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63E" w:rsidRDefault="00A6163E" w:rsidP="00A6163E">
      <w:pPr>
        <w:spacing w:line="360" w:lineRule="auto"/>
        <w:jc w:val="center"/>
        <w:rPr>
          <w:rFonts w:ascii="Times New Roman" w:hAnsi="Times New Roman" w:cs="Times New Roman"/>
          <w:color w:val="FF0000"/>
        </w:rPr>
      </w:pPr>
      <w:bookmarkStart w:id="0" w:name="_Hlk510641107"/>
      <w:r>
        <w:rPr>
          <w:rFonts w:ascii="Times New Roman" w:hAnsi="Times New Roman" w:cs="Times New Roman"/>
          <w:sz w:val="28"/>
          <w:szCs w:val="28"/>
        </w:rPr>
        <w:t xml:space="preserve">Департамент образования города Москвы </w:t>
      </w:r>
    </w:p>
    <w:p w:rsidR="00A6163E" w:rsidRDefault="00A6163E" w:rsidP="00A6163E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</w:t>
      </w:r>
      <w:r>
        <w:rPr>
          <w:sz w:val="28"/>
          <w:szCs w:val="28"/>
        </w:rPr>
        <w:t>ы</w:t>
      </w:r>
    </w:p>
    <w:p w:rsidR="00A6163E" w:rsidRDefault="00A6163E" w:rsidP="00A6163E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Школа №1505 «Преображенская»</w:t>
      </w:r>
    </w:p>
    <w:p w:rsidR="00A6163E" w:rsidRDefault="00A6163E" w:rsidP="00A6163E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163E" w:rsidRDefault="00A6163E" w:rsidP="00A6163E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163E" w:rsidRDefault="00A6163E" w:rsidP="00A6163E">
      <w:pPr>
        <w:spacing w:line="36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Реферат</w:t>
      </w:r>
    </w:p>
    <w:p w:rsidR="00A6163E" w:rsidRDefault="00A6163E" w:rsidP="00A6163E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тему:</w:t>
      </w:r>
    </w:p>
    <w:p w:rsidR="00A6163E" w:rsidRDefault="00A6163E" w:rsidP="00A6163E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Технологии 3</w:t>
      </w:r>
      <w:r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  <w:t>D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-печати и устройство 3</w:t>
      </w:r>
      <w:r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  <w:t>D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-принтера</w:t>
      </w:r>
    </w:p>
    <w:p w:rsidR="00A6163E" w:rsidRDefault="00A6163E" w:rsidP="00A6163E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163E" w:rsidRDefault="00A6163E" w:rsidP="00A6163E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163E" w:rsidRDefault="00A6163E" w:rsidP="00A6163E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163E" w:rsidRDefault="00A6163E" w:rsidP="00A6163E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163E" w:rsidRDefault="00A6163E" w:rsidP="00A6163E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Работу выполнил: </w:t>
      </w:r>
    </w:p>
    <w:p w:rsidR="00A6163E" w:rsidRDefault="00A6163E" w:rsidP="00A6163E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Ученик 9А класса </w:t>
      </w:r>
    </w:p>
    <w:p w:rsidR="00A6163E" w:rsidRDefault="00A6163E" w:rsidP="00A6163E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Трунаев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Никита Александрович </w:t>
      </w:r>
    </w:p>
    <w:p w:rsidR="00A6163E" w:rsidRDefault="00A6163E" w:rsidP="00A6163E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6163E" w:rsidRDefault="00A6163E" w:rsidP="00A6163E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Научный руководитель:</w:t>
      </w:r>
    </w:p>
    <w:p w:rsidR="00A6163E" w:rsidRDefault="00A6163E" w:rsidP="00A6163E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Ветюков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Дмитрий Алексеевич</w:t>
      </w:r>
    </w:p>
    <w:p w:rsidR="00A6163E" w:rsidRDefault="00A6163E" w:rsidP="00A6163E">
      <w:pPr>
        <w:tabs>
          <w:tab w:val="left" w:pos="6925"/>
          <w:tab w:val="right" w:pos="9921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A6163E" w:rsidRDefault="00A6163E" w:rsidP="00A6163E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Рецензент:</w:t>
      </w:r>
    </w:p>
    <w:p w:rsidR="00A6163E" w:rsidRDefault="00A6163E" w:rsidP="00A6163E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Наумов Алексей Леонидович</w:t>
      </w:r>
    </w:p>
    <w:p w:rsidR="00A6163E" w:rsidRDefault="00A6163E" w:rsidP="00A6163E">
      <w:pPr>
        <w:tabs>
          <w:tab w:val="left" w:pos="6950"/>
          <w:tab w:val="left" w:pos="7375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</w:t>
      </w:r>
    </w:p>
    <w:p w:rsidR="00A6163E" w:rsidRDefault="00A6163E" w:rsidP="00A6163E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163E" w:rsidRDefault="00A6163E" w:rsidP="00A6163E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Москва</w:t>
      </w:r>
    </w:p>
    <w:p w:rsidR="00A6163E" w:rsidRDefault="00A6163E" w:rsidP="00A6163E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2017/2018 уч. г.</w:t>
      </w:r>
    </w:p>
    <w:bookmarkEnd w:id="0"/>
    <w:p w:rsidR="00A6163E" w:rsidRDefault="00A6163E" w:rsidP="00A6163E">
      <w:pPr>
        <w:ind w:left="1417" w:right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page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Содержание </w:t>
      </w:r>
    </w:p>
    <w:p w:rsidR="00A6163E" w:rsidRDefault="00A6163E" w:rsidP="00A6163E">
      <w:pPr>
        <w:ind w:righ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Введение……………………………………………………………………...3</w:t>
      </w:r>
    </w:p>
    <w:p w:rsidR="00A6163E" w:rsidRDefault="00A6163E" w:rsidP="00A6163E">
      <w:pPr>
        <w:pStyle w:val="a3"/>
        <w:numPr>
          <w:ilvl w:val="0"/>
          <w:numId w:val="1"/>
        </w:numPr>
        <w:ind w:left="1417" w:righ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Технологии 3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 </w:t>
      </w:r>
      <w:r>
        <w:rPr>
          <w:rFonts w:ascii="Times New Roman" w:hAnsi="Times New Roman" w:cs="Times New Roman"/>
          <w:color w:val="000000"/>
          <w:sz w:val="28"/>
          <w:szCs w:val="28"/>
        </w:rPr>
        <w:t>печати…………………………………………5</w:t>
      </w:r>
    </w:p>
    <w:p w:rsidR="00A6163E" w:rsidRDefault="00A6163E" w:rsidP="00A6163E">
      <w:pPr>
        <w:pStyle w:val="a3"/>
        <w:numPr>
          <w:ilvl w:val="1"/>
          <w:numId w:val="1"/>
        </w:numPr>
        <w:ind w:left="1417" w:righ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Моделирование методом осаждения расплавленной нити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FDM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…………………………………………………………...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A6163E" w:rsidRDefault="00A6163E" w:rsidP="00A6163E">
      <w:pPr>
        <w:pStyle w:val="a3"/>
        <w:numPr>
          <w:ilvl w:val="1"/>
          <w:numId w:val="1"/>
        </w:numPr>
        <w:ind w:left="1417" w:right="567"/>
        <w:rPr>
          <w:rFonts w:ascii="Times New Roman" w:hAnsi="Times New Roman" w:cs="Times New Roman"/>
          <w:color w:val="1B21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B2128"/>
          <w:sz w:val="28"/>
          <w:szCs w:val="28"/>
          <w:shd w:val="clear" w:color="auto" w:fill="FFFFFF"/>
        </w:rPr>
        <w:t>Стереолитография (SLA)………………………………………6</w:t>
      </w:r>
    </w:p>
    <w:p w:rsidR="00A6163E" w:rsidRDefault="00A6163E" w:rsidP="00A6163E">
      <w:pPr>
        <w:pStyle w:val="a3"/>
        <w:numPr>
          <w:ilvl w:val="1"/>
          <w:numId w:val="1"/>
        </w:numPr>
        <w:ind w:left="1417" w:right="567"/>
        <w:rPr>
          <w:rFonts w:ascii="Times New Roman" w:hAnsi="Times New Roman" w:cs="Times New Roman"/>
          <w:color w:val="1B21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B2128"/>
          <w:sz w:val="28"/>
          <w:szCs w:val="28"/>
          <w:shd w:val="clear" w:color="auto" w:fill="FFFFFF"/>
        </w:rPr>
        <w:t>Выборочное лазерное спекание (SLS)……</w:t>
      </w:r>
      <w:r>
        <w:rPr>
          <w:rFonts w:ascii="Times New Roman" w:hAnsi="Times New Roman" w:cs="Times New Roman"/>
          <w:color w:val="1B2128"/>
          <w:sz w:val="28"/>
          <w:szCs w:val="28"/>
          <w:shd w:val="clear" w:color="auto" w:fill="FFFFFF"/>
        </w:rPr>
        <w:t>...</w:t>
      </w:r>
      <w:r>
        <w:rPr>
          <w:rFonts w:ascii="Times New Roman" w:hAnsi="Times New Roman" w:cs="Times New Roman"/>
          <w:color w:val="1B2128"/>
          <w:sz w:val="28"/>
          <w:szCs w:val="28"/>
          <w:shd w:val="clear" w:color="auto" w:fill="FFFFFF"/>
        </w:rPr>
        <w:t>………………...7</w:t>
      </w:r>
    </w:p>
    <w:p w:rsidR="00A6163E" w:rsidRDefault="00A6163E" w:rsidP="00A6163E">
      <w:pPr>
        <w:pStyle w:val="a3"/>
        <w:numPr>
          <w:ilvl w:val="1"/>
          <w:numId w:val="1"/>
        </w:numPr>
        <w:ind w:left="1417" w:right="567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Изготовление объектов методом ламинирования (LOM)…...8</w:t>
      </w:r>
    </w:p>
    <w:p w:rsidR="00A6163E" w:rsidRDefault="00A6163E" w:rsidP="00A6163E">
      <w:pPr>
        <w:pStyle w:val="a3"/>
        <w:numPr>
          <w:ilvl w:val="1"/>
          <w:numId w:val="1"/>
        </w:numPr>
        <w:ind w:left="1417" w:right="567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B2128"/>
          <w:sz w:val="28"/>
          <w:szCs w:val="28"/>
          <w:shd w:val="clear" w:color="auto" w:fill="FFFFFF"/>
        </w:rPr>
        <w:t>Струйная трехмерная печать (3</w:t>
      </w:r>
      <w:proofErr w:type="gramStart"/>
      <w:r>
        <w:rPr>
          <w:rFonts w:ascii="Times New Roman" w:hAnsi="Times New Roman" w:cs="Times New Roman"/>
          <w:color w:val="1B2128"/>
          <w:sz w:val="28"/>
          <w:szCs w:val="28"/>
          <w:shd w:val="clear" w:color="auto" w:fill="FFFFFF"/>
        </w:rPr>
        <w:t>DP)…</w:t>
      </w:r>
      <w:proofErr w:type="gramEnd"/>
      <w:r>
        <w:rPr>
          <w:rFonts w:ascii="Times New Roman" w:hAnsi="Times New Roman" w:cs="Times New Roman"/>
          <w:color w:val="1B2128"/>
          <w:sz w:val="28"/>
          <w:szCs w:val="28"/>
          <w:shd w:val="clear" w:color="auto" w:fill="FFFFFF"/>
        </w:rPr>
        <w:t>………………………</w:t>
      </w:r>
      <w:r>
        <w:rPr>
          <w:rFonts w:ascii="Times New Roman" w:hAnsi="Times New Roman" w:cs="Times New Roman"/>
          <w:color w:val="1B2128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B2128"/>
          <w:sz w:val="28"/>
          <w:szCs w:val="28"/>
          <w:shd w:val="clear" w:color="auto" w:fill="FFFFFF"/>
        </w:rPr>
        <w:t>..9</w:t>
      </w:r>
    </w:p>
    <w:p w:rsidR="00A6163E" w:rsidRDefault="00A6163E" w:rsidP="00A6163E">
      <w:pPr>
        <w:pStyle w:val="a3"/>
        <w:numPr>
          <w:ilvl w:val="1"/>
          <w:numId w:val="1"/>
        </w:numPr>
        <w:ind w:left="1417" w:right="567"/>
        <w:rPr>
          <w:rFonts w:ascii="Times New Roman" w:hAnsi="Times New Roman" w:cs="Times New Roman"/>
          <w:color w:val="1B21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B2128"/>
          <w:sz w:val="28"/>
          <w:szCs w:val="28"/>
          <w:shd w:val="clear" w:color="auto" w:fill="FFFFFF"/>
        </w:rPr>
        <w:t>Электронно-лучевая плавка (EBM)……………………</w:t>
      </w:r>
      <w:proofErr w:type="gramStart"/>
      <w:r>
        <w:rPr>
          <w:rFonts w:ascii="Times New Roman" w:hAnsi="Times New Roman" w:cs="Times New Roman"/>
          <w:color w:val="1B2128"/>
          <w:sz w:val="28"/>
          <w:szCs w:val="28"/>
          <w:shd w:val="clear" w:color="auto" w:fill="FFFFFF"/>
        </w:rPr>
        <w:t>…….</w:t>
      </w:r>
      <w:proofErr w:type="gramEnd"/>
      <w:r>
        <w:rPr>
          <w:rFonts w:ascii="Times New Roman" w:hAnsi="Times New Roman" w:cs="Times New Roman"/>
          <w:color w:val="1B2128"/>
          <w:sz w:val="28"/>
          <w:szCs w:val="28"/>
          <w:shd w:val="clear" w:color="auto" w:fill="FFFFFF"/>
        </w:rPr>
        <w:t>10</w:t>
      </w:r>
    </w:p>
    <w:p w:rsidR="00A6163E" w:rsidRDefault="00A6163E" w:rsidP="00A6163E">
      <w:pPr>
        <w:pStyle w:val="a3"/>
        <w:numPr>
          <w:ilvl w:val="0"/>
          <w:numId w:val="1"/>
        </w:numPr>
        <w:ind w:left="1417" w:right="567"/>
        <w:rPr>
          <w:rFonts w:ascii="Times New Roman" w:hAnsi="Times New Roman" w:cs="Times New Roman"/>
          <w:color w:val="1B21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B2128"/>
          <w:sz w:val="28"/>
          <w:szCs w:val="28"/>
          <w:shd w:val="clear" w:color="auto" w:fill="FFFFFF"/>
        </w:rPr>
        <w:t>Основные элементы конструкции 3</w:t>
      </w:r>
      <w:r>
        <w:rPr>
          <w:rFonts w:ascii="Times New Roman" w:hAnsi="Times New Roman" w:cs="Times New Roman"/>
          <w:color w:val="1B2128"/>
          <w:sz w:val="28"/>
          <w:szCs w:val="28"/>
          <w:shd w:val="clear" w:color="auto" w:fill="FFFFFF"/>
          <w:lang w:val="en-US"/>
        </w:rPr>
        <w:t>D</w:t>
      </w:r>
      <w:r>
        <w:rPr>
          <w:rFonts w:ascii="Times New Roman" w:hAnsi="Times New Roman" w:cs="Times New Roman"/>
          <w:color w:val="1B2128"/>
          <w:sz w:val="28"/>
          <w:szCs w:val="28"/>
          <w:shd w:val="clear" w:color="auto" w:fill="FFFFFF"/>
        </w:rPr>
        <w:t xml:space="preserve">-принтера на примере </w:t>
      </w:r>
      <w:r>
        <w:rPr>
          <w:rFonts w:ascii="Times New Roman" w:hAnsi="Times New Roman" w:cs="Times New Roman"/>
          <w:color w:val="1B2128"/>
          <w:sz w:val="28"/>
          <w:szCs w:val="28"/>
          <w:shd w:val="clear" w:color="auto" w:fill="FFFFFF"/>
          <w:lang w:val="en-US"/>
        </w:rPr>
        <w:t>FDM</w:t>
      </w:r>
      <w:r>
        <w:rPr>
          <w:rFonts w:ascii="Times New Roman" w:hAnsi="Times New Roman" w:cs="Times New Roman"/>
          <w:color w:val="1B2128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1B2128"/>
          <w:sz w:val="28"/>
          <w:szCs w:val="28"/>
          <w:shd w:val="clear" w:color="auto" w:fill="FFFFFF"/>
        </w:rPr>
        <w:t>устройства</w:t>
      </w:r>
      <w:r>
        <w:rPr>
          <w:rFonts w:ascii="Times New Roman" w:hAnsi="Times New Roman" w:cs="Times New Roman"/>
          <w:color w:val="1B2128"/>
          <w:sz w:val="28"/>
          <w:szCs w:val="28"/>
          <w:shd w:val="clear" w:color="auto" w:fill="FFFFFF"/>
        </w:rPr>
        <w:t>….</w:t>
      </w:r>
      <w:proofErr w:type="gramEnd"/>
      <w:r>
        <w:rPr>
          <w:rFonts w:ascii="Times New Roman" w:hAnsi="Times New Roman" w:cs="Times New Roman"/>
          <w:color w:val="1B2128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B2128"/>
          <w:sz w:val="28"/>
          <w:szCs w:val="28"/>
          <w:shd w:val="clear" w:color="auto" w:fill="FFFFFF"/>
        </w:rPr>
        <w:t>…………………………………………..11</w:t>
      </w:r>
    </w:p>
    <w:p w:rsidR="00A6163E" w:rsidRDefault="00A6163E" w:rsidP="00A6163E">
      <w:pPr>
        <w:pStyle w:val="a3"/>
        <w:numPr>
          <w:ilvl w:val="1"/>
          <w:numId w:val="1"/>
        </w:numPr>
        <w:spacing w:line="360" w:lineRule="auto"/>
        <w:ind w:left="1417" w:righ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Головка печати: экструдер 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Hot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end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.11</w:t>
      </w:r>
    </w:p>
    <w:p w:rsidR="00A6163E" w:rsidRDefault="00A6163E" w:rsidP="00A6163E">
      <w:pPr>
        <w:pStyle w:val="a3"/>
        <w:numPr>
          <w:ilvl w:val="1"/>
          <w:numId w:val="1"/>
        </w:numPr>
        <w:spacing w:line="360" w:lineRule="auto"/>
        <w:ind w:left="1417" w:righ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платформа……………………………………………12</w:t>
      </w:r>
    </w:p>
    <w:p w:rsidR="00A6163E" w:rsidRDefault="00A6163E" w:rsidP="00A6163E">
      <w:pPr>
        <w:pStyle w:val="a3"/>
        <w:numPr>
          <w:ilvl w:val="1"/>
          <w:numId w:val="1"/>
        </w:numPr>
        <w:spacing w:line="360" w:lineRule="auto"/>
        <w:ind w:left="1417" w:righ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Механизмы перемещения………………………………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12</w:t>
      </w:r>
    </w:p>
    <w:p w:rsidR="00A6163E" w:rsidRDefault="00A6163E" w:rsidP="00A6163E">
      <w:pPr>
        <w:pStyle w:val="a3"/>
        <w:numPr>
          <w:ilvl w:val="1"/>
          <w:numId w:val="1"/>
        </w:numPr>
        <w:spacing w:line="360" w:lineRule="auto"/>
        <w:ind w:left="1417" w:righ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Рама……………………</w:t>
      </w:r>
      <w:r>
        <w:rPr>
          <w:rFonts w:ascii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13</w:t>
      </w:r>
    </w:p>
    <w:p w:rsidR="00A6163E" w:rsidRDefault="00A6163E" w:rsidP="00A6163E">
      <w:pPr>
        <w:pStyle w:val="a3"/>
        <w:numPr>
          <w:ilvl w:val="1"/>
          <w:numId w:val="1"/>
        </w:numPr>
        <w:spacing w:line="360" w:lineRule="auto"/>
        <w:ind w:left="1417" w:righ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Устройства управления…………………</w:t>
      </w:r>
      <w:r>
        <w:rPr>
          <w:rFonts w:ascii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14</w:t>
      </w:r>
    </w:p>
    <w:p w:rsidR="00A6163E" w:rsidRDefault="00A6163E" w:rsidP="00A6163E">
      <w:pPr>
        <w:pStyle w:val="a3"/>
        <w:numPr>
          <w:ilvl w:val="0"/>
          <w:numId w:val="1"/>
        </w:numPr>
        <w:spacing w:line="360" w:lineRule="auto"/>
        <w:ind w:left="1417" w:righ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Виды расходных материалов для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FDM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принтера………14</w:t>
      </w:r>
    </w:p>
    <w:p w:rsidR="00A6163E" w:rsidRDefault="00A6163E" w:rsidP="00A6163E">
      <w:pPr>
        <w:pStyle w:val="a3"/>
        <w:numPr>
          <w:ilvl w:val="1"/>
          <w:numId w:val="1"/>
        </w:numPr>
        <w:spacing w:line="360" w:lineRule="auto"/>
        <w:ind w:left="1417" w:righ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Полилактид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PLA</w:t>
      </w:r>
      <w:r>
        <w:rPr>
          <w:rFonts w:ascii="Times New Roman" w:hAnsi="Times New Roman" w:cs="Times New Roman"/>
          <w:color w:val="000000"/>
          <w:sz w:val="28"/>
          <w:szCs w:val="28"/>
        </w:rPr>
        <w:t>)………………………………………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14</w:t>
      </w:r>
    </w:p>
    <w:p w:rsidR="00A6163E" w:rsidRDefault="00A6163E" w:rsidP="00A6163E">
      <w:pPr>
        <w:pStyle w:val="a3"/>
        <w:numPr>
          <w:ilvl w:val="1"/>
          <w:numId w:val="1"/>
        </w:numPr>
        <w:spacing w:line="360" w:lineRule="auto"/>
        <w:ind w:left="1417" w:righ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ABS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…………………………………………………………….15</w:t>
      </w:r>
    </w:p>
    <w:p w:rsidR="00A6163E" w:rsidRDefault="00A6163E" w:rsidP="00A6163E">
      <w:pPr>
        <w:pStyle w:val="a3"/>
        <w:numPr>
          <w:ilvl w:val="1"/>
          <w:numId w:val="1"/>
        </w:numPr>
        <w:spacing w:line="360" w:lineRule="auto"/>
        <w:ind w:left="1417" w:righ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Нейлон…………………………………………………………16</w:t>
      </w:r>
    </w:p>
    <w:p w:rsidR="00A6163E" w:rsidRDefault="00A6163E" w:rsidP="00A6163E">
      <w:pPr>
        <w:pStyle w:val="a3"/>
        <w:numPr>
          <w:ilvl w:val="1"/>
          <w:numId w:val="1"/>
        </w:numPr>
        <w:spacing w:line="360" w:lineRule="auto"/>
        <w:ind w:left="1417" w:righ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Поликарбонат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PC</w:t>
      </w:r>
      <w:r>
        <w:rPr>
          <w:rFonts w:ascii="Times New Roman" w:hAnsi="Times New Roman" w:cs="Times New Roman"/>
          <w:color w:val="000000"/>
          <w:sz w:val="28"/>
          <w:szCs w:val="28"/>
        </w:rPr>
        <w:t>)……………………………………………16</w:t>
      </w:r>
    </w:p>
    <w:p w:rsidR="00A6163E" w:rsidRDefault="00A6163E" w:rsidP="00A6163E">
      <w:pPr>
        <w:pStyle w:val="a3"/>
        <w:numPr>
          <w:ilvl w:val="1"/>
          <w:numId w:val="1"/>
        </w:numPr>
        <w:spacing w:line="360" w:lineRule="auto"/>
        <w:ind w:left="1417" w:righ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PVA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…………………………………………………………….17</w:t>
      </w:r>
    </w:p>
    <w:p w:rsidR="00A6163E" w:rsidRDefault="00A6163E" w:rsidP="00A6163E">
      <w:pPr>
        <w:pStyle w:val="a3"/>
        <w:numPr>
          <w:ilvl w:val="1"/>
          <w:numId w:val="1"/>
        </w:numPr>
        <w:spacing w:line="360" w:lineRule="auto"/>
        <w:ind w:left="1417" w:righ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Другие виды материалов………………………………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.17</w:t>
      </w:r>
    </w:p>
    <w:p w:rsidR="00A6163E" w:rsidRDefault="00A6163E" w:rsidP="00A6163E">
      <w:pPr>
        <w:spacing w:line="360" w:lineRule="auto"/>
        <w:ind w:righ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Заключение…………………………</w:t>
      </w:r>
      <w:r>
        <w:rPr>
          <w:rFonts w:ascii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19</w:t>
      </w:r>
    </w:p>
    <w:p w:rsidR="00A6163E" w:rsidRDefault="00A6163E" w:rsidP="00A6163E">
      <w:pPr>
        <w:spacing w:line="360" w:lineRule="auto"/>
        <w:ind w:righ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Приложения 1-7………………………………………………………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20</w:t>
      </w:r>
    </w:p>
    <w:p w:rsidR="00A6163E" w:rsidRDefault="00A6163E" w:rsidP="00A6163E">
      <w:pPr>
        <w:spacing w:line="360" w:lineRule="auto"/>
        <w:ind w:righ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Источники……………………………………………………………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.27</w:t>
      </w:r>
    </w:p>
    <w:p w:rsidR="00A6163E" w:rsidRDefault="00A6163E" w:rsidP="00A6163E">
      <w:pPr>
        <w:pStyle w:val="a3"/>
        <w:spacing w:line="360" w:lineRule="auto"/>
        <w:ind w:left="1417" w:righ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6163E" w:rsidRDefault="00A6163E" w:rsidP="00A6163E">
      <w:pPr>
        <w:pStyle w:val="a3"/>
        <w:spacing w:line="360" w:lineRule="auto"/>
        <w:ind w:left="1417" w:righ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6163E" w:rsidRDefault="00A6163E" w:rsidP="00A6163E">
      <w:pPr>
        <w:spacing w:line="360" w:lineRule="auto"/>
        <w:ind w:left="1417" w:righ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A6163E" w:rsidRDefault="00A6163E" w:rsidP="00A6163E">
      <w:pPr>
        <w:spacing w:line="360" w:lineRule="auto"/>
        <w:ind w:righ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A6163E" w:rsidRDefault="00A6163E" w:rsidP="00A6163E">
      <w:pPr>
        <w:spacing w:line="360" w:lineRule="auto"/>
        <w:ind w:left="1417" w:right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ВВЕДЕНИЕ</w:t>
      </w:r>
    </w:p>
    <w:p w:rsidR="00A6163E" w:rsidRDefault="00A6163E" w:rsidP="00A6163E">
      <w:pPr>
        <w:spacing w:line="360" w:lineRule="auto"/>
        <w:ind w:firstLine="708"/>
        <w:jc w:val="both"/>
        <w:rPr>
          <w:rFonts w:ascii="Times New Roman" w:hAnsi="Times New Roman" w:cs="Times New Roman"/>
          <w:color w:val="1B2128"/>
          <w:sz w:val="24"/>
          <w:szCs w:val="24"/>
          <w:shd w:val="clear" w:color="auto" w:fill="FFFFFF"/>
        </w:rPr>
      </w:pPr>
      <w:bookmarkStart w:id="1" w:name="_Hlk510564058"/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-технологии – прочно вошли в нашу жизнь. Но еще до появления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-мониторов, экранов, специальных очков и других устройств, ученые занимались разработкой устройства послойного создания материальных трехмерных объектов на основе виртуальной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модели. Именно это устройство будет предметом моего исследования. Существует много классификаций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-принтеров, </w:t>
      </w:r>
      <w:r>
        <w:rPr>
          <w:rFonts w:ascii="Times New Roman" w:hAnsi="Times New Roman" w:cs="Times New Roman"/>
          <w:color w:val="1B2128"/>
          <w:sz w:val="28"/>
          <w:szCs w:val="28"/>
          <w:shd w:val="clear" w:color="auto" w:fill="FFFFFF"/>
        </w:rPr>
        <w:t>но я буду придерживаться классификации относительно вида печати</w:t>
      </w:r>
      <w:r>
        <w:rPr>
          <w:rFonts w:ascii="Times New Roman" w:hAnsi="Times New Roman" w:cs="Times New Roman"/>
          <w:color w:val="1B2128"/>
          <w:sz w:val="24"/>
          <w:szCs w:val="24"/>
          <w:shd w:val="clear" w:color="auto" w:fill="FFFFFF"/>
        </w:rPr>
        <w:t>.</w:t>
      </w:r>
    </w:p>
    <w:p w:rsidR="00A6163E" w:rsidRDefault="00A6163E" w:rsidP="00A6163E">
      <w:pPr>
        <w:spacing w:line="360" w:lineRule="auto"/>
        <w:ind w:righ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Популярность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-принтеров возникла, по всей видимости, из-за мобильности производства и мгновенным обменом данных. Больше нет необходимости в использование чертежей, готовая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модель находиться на компьютере и может быть отправленной в любой момент в любую точку мира.</w:t>
      </w:r>
    </w:p>
    <w:p w:rsidR="00A6163E" w:rsidRDefault="00A6163E" w:rsidP="00A6163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 данным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WohlersAssociates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38% мировой индустрии аддитивных технологий приходится на США, на втором месте Япония с 9,7%, за ней следует Германия с 9,4% и Китай с 8,7%. Российский рынок составляет менее 0,5 % мирового, и в течение следующих пяти лет его темпы роста не увеличатся, отмечают в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Research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Techart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 Неудивительно, ведь развитие аддитивных технологий в России находится в зачаточном состоянии, основной причиной ситуации, по мнению экспертов, является отсутствие поддержки со стороны государства.</w:t>
      </w:r>
    </w:p>
    <w:p w:rsidR="00A6163E" w:rsidRDefault="00A6163E" w:rsidP="00A6163E">
      <w:pPr>
        <w:spacing w:line="360" w:lineRule="auto"/>
        <w:ind w:righ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Одними из наиболее популярных, качественных и удобных источников для изучения многих вопросов эксплуатации, работы и устройства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принтера является книга: ‘’ Доступная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печать для науки, образования и устойчивого развития’’ и статьи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.3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dtoday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Они и будут объектами моего исследования.</w:t>
      </w:r>
    </w:p>
    <w:p w:rsidR="00A6163E" w:rsidRDefault="00A6163E" w:rsidP="00A6163E">
      <w:pPr>
        <w:spacing w:line="360" w:lineRule="auto"/>
        <w:ind w:right="56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Целью данной работы является изучение видов печати и работы 3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принтера для моего дальнейшего понимания, </w:t>
      </w:r>
      <w:r>
        <w:rPr>
          <w:rFonts w:ascii="Times New Roman" w:hAnsi="Times New Roman" w:cs="Times New Roman"/>
          <w:sz w:val="28"/>
          <w:szCs w:val="28"/>
        </w:rPr>
        <w:t>что происходит в сфере 3D-</w:t>
      </w:r>
      <w:r>
        <w:rPr>
          <w:rFonts w:ascii="Times New Roman" w:hAnsi="Times New Roman" w:cs="Times New Roman"/>
          <w:sz w:val="28"/>
          <w:szCs w:val="28"/>
        </w:rPr>
        <w:lastRenderedPageBreak/>
        <w:t>печати, куда движется ее развитие, и что будет через несколько лет. Мне интересна разработка новых технологий, которые делают устройства проще, понятнее и дешевле для потребителей. С развитием возможностей принтеров, перед индустрией постоянно встает вопрос о доступных материалах 3D-печати. Очень важно развитие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принтеров и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печати в нашей стране.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поставленной цели необходимо решить такие задачи:</w:t>
      </w:r>
    </w:p>
    <w:p w:rsidR="00A6163E" w:rsidRDefault="00A6163E" w:rsidP="00A6163E">
      <w:pPr>
        <w:pStyle w:val="a3"/>
        <w:numPr>
          <w:ilvl w:val="0"/>
          <w:numId w:val="2"/>
        </w:numPr>
        <w:spacing w:line="360" w:lineRule="auto"/>
        <w:ind w:left="1417" w:righ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Изучить устройство 3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принтера и технологии 3D печати. Нужно узнать о таких технологиях как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FDM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SLA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SLS</w:t>
      </w:r>
      <w:r>
        <w:rPr>
          <w:rFonts w:ascii="Times New Roman" w:hAnsi="Times New Roman" w:cs="Times New Roman"/>
          <w:color w:val="000000"/>
          <w:sz w:val="28"/>
          <w:szCs w:val="28"/>
        </w:rPr>
        <w:t>, 3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DP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LOM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EBM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как они работают и какие материалы используют. </w:t>
      </w:r>
    </w:p>
    <w:p w:rsidR="00A6163E" w:rsidRDefault="00A6163E" w:rsidP="00A6163E">
      <w:pPr>
        <w:pStyle w:val="a3"/>
        <w:numPr>
          <w:ilvl w:val="0"/>
          <w:numId w:val="2"/>
        </w:numPr>
        <w:spacing w:line="360" w:lineRule="auto"/>
        <w:ind w:left="1417" w:righ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Изучить основные элементы и принципы работы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FDM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3D принтера, как наиболее часто применяемого в домашних условиях и имеющего наиболее простую конструкцию и наименьшую стоимость самого устройства и печати. </w:t>
      </w:r>
    </w:p>
    <w:p w:rsidR="00A6163E" w:rsidRDefault="00A6163E" w:rsidP="00A6163E">
      <w:pPr>
        <w:pStyle w:val="a3"/>
        <w:numPr>
          <w:ilvl w:val="0"/>
          <w:numId w:val="2"/>
        </w:numPr>
        <w:spacing w:line="360" w:lineRule="auto"/>
        <w:ind w:left="1417" w:righ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Подробно рассмотреть вопрос о расходных материалах для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FDM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3D печати.</w:t>
      </w:r>
    </w:p>
    <w:p w:rsidR="00A6163E" w:rsidRDefault="00A6163E" w:rsidP="00A6163E">
      <w:pPr>
        <w:spacing w:line="360" w:lineRule="auto"/>
        <w:ind w:right="56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считаю, что данная работа будет полезна людям, которые хотят узнать о технологиях работы, устройства, применения расходных материалов и печати 3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принтера доступным и понятным языком для начинающего пользователя 3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-принтера.</w:t>
      </w:r>
      <w:bookmarkEnd w:id="1"/>
    </w:p>
    <w:p w:rsidR="00AB50DE" w:rsidRDefault="00AB50DE"/>
    <w:p w:rsidR="00A6163E" w:rsidRDefault="00A6163E"/>
    <w:p w:rsidR="00A6163E" w:rsidRDefault="00A6163E"/>
    <w:p w:rsidR="00A6163E" w:rsidRDefault="00A6163E"/>
    <w:p w:rsidR="00A6163E" w:rsidRDefault="00A6163E"/>
    <w:p w:rsidR="00A6163E" w:rsidRDefault="00A6163E"/>
    <w:p w:rsidR="00A6163E" w:rsidRDefault="00A6163E"/>
    <w:p w:rsidR="00A6163E" w:rsidRDefault="00A6163E"/>
    <w:p w:rsidR="00A6163E" w:rsidRDefault="00A6163E"/>
    <w:p w:rsidR="00A6163E" w:rsidRDefault="00A6163E"/>
    <w:p w:rsidR="00A6163E" w:rsidRDefault="00A6163E" w:rsidP="00A616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Источники: </w:t>
      </w:r>
    </w:p>
    <w:p w:rsidR="00A6163E" w:rsidRDefault="00A6163E" w:rsidP="00A616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«Доступная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печать для науки, образования и устойчивого развития». Редакторы: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 Фонда,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Зеннаро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Издатель:</w:t>
      </w:r>
    </w:p>
    <w:p w:rsidR="00A6163E" w:rsidRDefault="00A6163E" w:rsidP="00A616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Международный центр физики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Салам. Актуальность на 02.04.2018</w:t>
      </w:r>
    </w:p>
    <w:p w:rsidR="00A6163E" w:rsidRDefault="00A6163E" w:rsidP="00A616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«3dtoday.ru»</w:t>
      </w:r>
    </w:p>
    <w:p w:rsidR="00A6163E" w:rsidRDefault="00A6163E" w:rsidP="00A616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Статьи:</w:t>
      </w:r>
    </w:p>
    <w:p w:rsidR="00A6163E" w:rsidRDefault="00A6163E" w:rsidP="00A616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-печати </w:t>
      </w:r>
    </w:p>
    <w:p w:rsidR="00A6163E" w:rsidRDefault="00A6163E" w:rsidP="00A616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Расходные материалы для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-принтеров</w:t>
      </w:r>
    </w:p>
    <w:p w:rsidR="00A6163E" w:rsidRDefault="00A6163E" w:rsidP="00A616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на 02.04.2018</w:t>
      </w:r>
    </w:p>
    <w:p w:rsidR="00A6163E" w:rsidRDefault="00A6163E" w:rsidP="00A616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63E" w:rsidRPr="00A6163E" w:rsidRDefault="00A6163E">
      <w:bookmarkStart w:id="2" w:name="_GoBack"/>
      <w:bookmarkEnd w:id="2"/>
    </w:p>
    <w:sectPr w:rsidR="00A6163E" w:rsidRPr="00A61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208" w:rsidRDefault="00832208" w:rsidP="00A6163E">
      <w:pPr>
        <w:spacing w:after="0" w:line="240" w:lineRule="auto"/>
      </w:pPr>
      <w:r>
        <w:separator/>
      </w:r>
    </w:p>
  </w:endnote>
  <w:endnote w:type="continuationSeparator" w:id="0">
    <w:p w:rsidR="00832208" w:rsidRDefault="00832208" w:rsidP="00A6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208" w:rsidRDefault="00832208" w:rsidP="00A6163E">
      <w:pPr>
        <w:spacing w:after="0" w:line="240" w:lineRule="auto"/>
      </w:pPr>
      <w:r>
        <w:separator/>
      </w:r>
    </w:p>
  </w:footnote>
  <w:footnote w:type="continuationSeparator" w:id="0">
    <w:p w:rsidR="00832208" w:rsidRDefault="00832208" w:rsidP="00A61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274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2D6674F"/>
    <w:multiLevelType w:val="hybridMultilevel"/>
    <w:tmpl w:val="11E4D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01CAF"/>
    <w:multiLevelType w:val="hybridMultilevel"/>
    <w:tmpl w:val="14AC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3E"/>
    <w:rsid w:val="00832208"/>
    <w:rsid w:val="00A6163E"/>
    <w:rsid w:val="00AB50DE"/>
    <w:rsid w:val="00AE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B638"/>
  <w15:chartTrackingRefBased/>
  <w15:docId w15:val="{4A3582E9-834F-4D3C-A936-C6C7FFDF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163E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63E"/>
    <w:pPr>
      <w:spacing w:line="254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63E"/>
  </w:style>
  <w:style w:type="paragraph" w:styleId="a6">
    <w:name w:val="footer"/>
    <w:basedOn w:val="a"/>
    <w:link w:val="a7"/>
    <w:uiPriority w:val="99"/>
    <w:unhideWhenUsed/>
    <w:rsid w:val="00A61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Янковская</dc:creator>
  <cp:keywords/>
  <dc:description/>
  <cp:lastModifiedBy>Алина Янковская</cp:lastModifiedBy>
  <cp:revision>1</cp:revision>
  <dcterms:created xsi:type="dcterms:W3CDTF">2018-04-15T20:33:00Z</dcterms:created>
  <dcterms:modified xsi:type="dcterms:W3CDTF">2018-04-15T20:41:00Z</dcterms:modified>
</cp:coreProperties>
</file>