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86" w:rsidRPr="00844FDB" w:rsidRDefault="00267F86" w:rsidP="00267F8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44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7F86" w:rsidRDefault="00267F86" w:rsidP="00267F8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Соцреализм.</w:t>
      </w:r>
    </w:p>
    <w:p w:rsidR="00267F86" w:rsidRDefault="00267F86" w:rsidP="00267F8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Соцреализм</w:t>
      </w:r>
      <w:r w:rsidRPr="009E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условный жанр советского искусства.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стал ведущим жанром в Советском Союзе. Представлял он собой выражение </w:t>
      </w:r>
      <w:r w:rsidRPr="00831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социалистической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концепции мира и человека в эпоху борьбы за </w:t>
      </w:r>
      <w:r w:rsidRPr="00831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социалистическое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общество. </w:t>
      </w:r>
    </w:p>
    <w:p w:rsidR="00267F86" w:rsidRDefault="00267F86" w:rsidP="00267F8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позиционировали соцреализм как «фабрику нового человечества». Перед художниками ставилась задача воспитательного свойства. Это направление считалось идеологически правильным и единственно возможным.</w:t>
      </w:r>
    </w:p>
    <w:p w:rsidR="00267F86" w:rsidRDefault="00267F86" w:rsidP="00267F8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Исаак Бродский являлся первым советским художником, который стремился к практически документально точным картинам. Именно поэтому многие из его работ считаются классикой </w:t>
      </w:r>
      <w:r w:rsidRPr="00BD7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соцреализма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16F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много работал над созданием образов советских вождей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Широко известная серия его работ, называемая Лениниана. «</w:t>
      </w:r>
      <w:r w:rsidRPr="009916F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счастлив, что не оставил свою страну в те тяжелые голодные годы и остался на своей родине, чтобы своим искусством помогать делу революции"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говорил сам Бродский. </w:t>
      </w:r>
    </w:p>
    <w:p w:rsidR="00267F86" w:rsidRDefault="00267F86" w:rsidP="00267F8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уже было сказано, художник ставил себе задачу документально воспроизводить события и героев революции. Сама по себе Лениниана – произведение литературы или изобразительного искусства, посвященных В.И. Ленину. В основу Ленинианы Бродского легла картина «Выступление Ленина на Путиловском заводе». </w:t>
      </w:r>
    </w:p>
    <w:p w:rsidR="00267F86" w:rsidRDefault="00267F86" w:rsidP="00267F8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9EAB21" wp14:editId="0C17EBE1">
            <wp:simplePos x="0" y="0"/>
            <wp:positionH relativeFrom="page">
              <wp:posOffset>2397125</wp:posOffset>
            </wp:positionH>
            <wp:positionV relativeFrom="margin">
              <wp:posOffset>6913880</wp:posOffset>
            </wp:positionV>
            <wp:extent cx="3222861" cy="1636395"/>
            <wp:effectExtent l="0" t="0" r="0" b="1905"/>
            <wp:wrapSquare wrapText="bothSides"/>
            <wp:docPr id="30" name="Рисунок 30" descr="http://www.bibliotekar.ru/k105-Brodskiy/13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bliotekar.ru/k105-Brodskiy/13.files/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861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7F86" w:rsidRDefault="00267F86" w:rsidP="00267F8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6" w:rsidRDefault="00267F86" w:rsidP="00267F8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6" w:rsidRDefault="00267F86" w:rsidP="00267F8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6" w:rsidRPr="009916F6" w:rsidRDefault="00267F86" w:rsidP="00267F8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Исаак Бродский «Выступление Ленина на Путиловском заводе», 1929 г.</w:t>
      </w:r>
    </w:p>
    <w:p w:rsidR="00267F86" w:rsidRDefault="00267F86" w:rsidP="00267F8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5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Одна из наиболее известных работ его Ленинианы – «Ленин в Смольном», где Ленин сидит за рабочим столом. Бродский много раз видел Владимира Ильича и делал зарисовки. </w:t>
      </w:r>
    </w:p>
    <w:p w:rsidR="00267F86" w:rsidRDefault="00267F86" w:rsidP="00267F8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6" w:rsidRDefault="00267F86" w:rsidP="00267F8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CC0D6E1" wp14:editId="5D003BCB">
            <wp:simplePos x="0" y="0"/>
            <wp:positionH relativeFrom="margin">
              <wp:align>center</wp:align>
            </wp:positionH>
            <wp:positionV relativeFrom="margin">
              <wp:posOffset>1615440</wp:posOffset>
            </wp:positionV>
            <wp:extent cx="4649470" cy="3067050"/>
            <wp:effectExtent l="0" t="0" r="0" b="0"/>
            <wp:wrapSquare wrapText="bothSides"/>
            <wp:docPr id="31" name="Рисунок 31" descr="https://artchive.ru/res/media/img/oy800/work/4a2/255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tchive.ru/res/media/img/oy800/work/4a2/25569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7F86" w:rsidRDefault="00267F86" w:rsidP="00267F8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6" w:rsidRDefault="00267F86" w:rsidP="00267F8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6" w:rsidRDefault="00267F86" w:rsidP="00267F8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6" w:rsidRDefault="00267F86" w:rsidP="00267F8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6" w:rsidRDefault="00267F86" w:rsidP="00267F8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6" w:rsidRDefault="00267F86" w:rsidP="00267F8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6" w:rsidRDefault="00267F86" w:rsidP="00267F8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6" w:rsidRDefault="00267F86" w:rsidP="00267F8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6" w:rsidRDefault="00267F86" w:rsidP="00267F8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Исаак Бродский «Ленин в Смольном» 1930 г.</w:t>
      </w:r>
    </w:p>
    <w:p w:rsidR="00267F86" w:rsidRDefault="00267F86" w:rsidP="00267F8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Лениниана имела следующие положительные черты:</w:t>
      </w:r>
    </w:p>
    <w:p w:rsidR="00267F86" w:rsidRPr="00AB55DF" w:rsidRDefault="00267F86" w:rsidP="00267F86">
      <w:pPr>
        <w:pStyle w:val="a6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</w:t>
      </w:r>
    </w:p>
    <w:p w:rsidR="00267F86" w:rsidRDefault="00267F86" w:rsidP="00267F86">
      <w:pPr>
        <w:pStyle w:val="a6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 познавательное значение</w:t>
      </w:r>
    </w:p>
    <w:p w:rsidR="00267F86" w:rsidRDefault="00267F86" w:rsidP="00267F8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М.М. Алленова, такая излишняя достоверность приводила к натуралистической трактовке события, а также художественную ценность снижала скромная цветовая палитра, свойственная большинству работ. </w:t>
      </w:r>
    </w:p>
    <w:p w:rsidR="00267F86" w:rsidRDefault="00267F86" w:rsidP="00267F86">
      <w:pPr>
        <w:spacing w:line="360" w:lineRule="auto"/>
        <w:rPr>
          <w:rFonts w:ascii="Courier New" w:hAnsi="Courier New" w:cs="Courier New"/>
          <w:color w:val="000000"/>
          <w:sz w:val="28"/>
          <w:szCs w:val="28"/>
          <w:shd w:val="clear" w:color="auto" w:fill="C0C0C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мы видим, что Исаак Бродский своим трудом внес вклад в развитие социалистического общества с помощью искусства. Его произведения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имели фотографическую точность отображения и имели посыл служить </w: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D02D494" wp14:editId="20A218F2">
            <wp:simplePos x="0" y="0"/>
            <wp:positionH relativeFrom="page">
              <wp:align>center</wp:align>
            </wp:positionH>
            <wp:positionV relativeFrom="margin">
              <wp:posOffset>709930</wp:posOffset>
            </wp:positionV>
            <wp:extent cx="3105150" cy="4286250"/>
            <wp:effectExtent l="0" t="0" r="0" b="0"/>
            <wp:wrapSquare wrapText="bothSides"/>
            <wp:docPr id="2" name="Рисунок 2" descr="http://img1.liveinternet.ru/images/attach/b/3/23/282/23282210_1208798293_I_Brodskiy_VILenin_na_fone_Kremlya_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b/3/23/282/23282210_1208798293_I_Brodskiy_VILenin_na_fone_Kremlya_19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революции. </w:t>
      </w:r>
    </w:p>
    <w:p w:rsidR="00267F86" w:rsidRPr="00FC4EB2" w:rsidRDefault="00267F86" w:rsidP="00267F8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6" w:rsidRDefault="00267F86" w:rsidP="00267F86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6" w:rsidRDefault="00267F86" w:rsidP="00267F86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6" w:rsidRDefault="00267F86" w:rsidP="00267F86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6" w:rsidRDefault="00267F86" w:rsidP="00267F86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6" w:rsidRDefault="00267F86" w:rsidP="00267F86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6" w:rsidRDefault="00267F86" w:rsidP="00267F86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6" w:rsidRDefault="00267F86" w:rsidP="00267F86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6" w:rsidRDefault="00267F86" w:rsidP="00267F86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6" w:rsidRDefault="00267F86" w:rsidP="00267F86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6" w:rsidRDefault="00267F86" w:rsidP="00267F86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6" w:rsidRPr="00C12451" w:rsidRDefault="00267F86" w:rsidP="00267F86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Исаак Бродский «</w:t>
      </w:r>
      <w:r w:rsidRPr="001E6D2C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 на фоне Кремля»</w:t>
      </w:r>
      <w:r w:rsidRPr="001E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67F86" w:rsidRDefault="00267F86" w:rsidP="00267F8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5A3B40A" wp14:editId="743E98FB">
            <wp:simplePos x="0" y="0"/>
            <wp:positionH relativeFrom="margin">
              <wp:posOffset>1601470</wp:posOffset>
            </wp:positionH>
            <wp:positionV relativeFrom="margin">
              <wp:posOffset>5946140</wp:posOffset>
            </wp:positionV>
            <wp:extent cx="2766695" cy="1840865"/>
            <wp:effectExtent l="0" t="0" r="0" b="6985"/>
            <wp:wrapSquare wrapText="bothSides"/>
            <wp:docPr id="4" name="Рисунок 4" descr="http://img0.liveinternet.ru/images/attach/b/3/23/282/23282212_1208798311_I_Brodskiy_Vuystuplenie_VILenina_na_provodah_chastey_Krasnoy_Armii_na_pol_skiy_front_5_maya_1920_goda_1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.liveinternet.ru/images/attach/b/3/23/282/23282212_1208798311_I_Brodskiy_Vuystuplenie_VILenina_na_provodah_chastey_Krasnoy_Armii_na_pol_skiy_front_5_maya_1920_goda_193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7F86" w:rsidRDefault="00267F86" w:rsidP="00267F8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6" w:rsidRDefault="00267F86" w:rsidP="00267F8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6" w:rsidRDefault="00267F86" w:rsidP="00267F8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6" w:rsidRDefault="00267F86" w:rsidP="00267F8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6" w:rsidRDefault="00267F86" w:rsidP="00267F8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6" w:rsidRDefault="00267F86" w:rsidP="00267F8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Исаак Бродский «</w:t>
      </w:r>
      <w:r w:rsidRPr="001E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В.И.Ленина на проводах частей Красной Армии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польский фронт 5 мая 1920 года» 1933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67F86" w:rsidRPr="00DA2F10" w:rsidRDefault="00267F86" w:rsidP="00267F86">
      <w:pPr>
        <w:spacing w:after="16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 Основные произведения И.И. Бродского.</w:t>
      </w:r>
    </w:p>
    <w:p w:rsidR="00267F86" w:rsidRDefault="00267F86" w:rsidP="00267F86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Ленинианы в творчестве Бродского немаловажную роль играли портреты и пейзажи, коих было очень много. </w:t>
      </w:r>
    </w:p>
    <w:p w:rsidR="00267F86" w:rsidRDefault="00267F86" w:rsidP="00267F86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Л.Я. Лурье, Исаак писал изумительно красивые пейзажи и портреты. Их можно было назвать как символистскими, так и гобеленными, они имели выразительный, яркий и профессиональный характер. </w:t>
      </w:r>
      <w:r w:rsidRPr="004417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Академии худож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 он выработал стиль «ажур», и студенты копировали его стилистику. Рассмотрим некоторые основные его произведения.</w:t>
      </w:r>
    </w:p>
    <w:p w:rsidR="00267F86" w:rsidRDefault="00267F86" w:rsidP="00267F86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07FBB9D" wp14:editId="5F4D3533">
            <wp:simplePos x="0" y="0"/>
            <wp:positionH relativeFrom="margin">
              <wp:posOffset>1645285</wp:posOffset>
            </wp:positionH>
            <wp:positionV relativeFrom="margin">
              <wp:posOffset>3688080</wp:posOffset>
            </wp:positionV>
            <wp:extent cx="2681427" cy="3402826"/>
            <wp:effectExtent l="0" t="0" r="5080" b="7620"/>
            <wp:wrapSquare wrapText="bothSides"/>
            <wp:docPr id="5" name="Рисунок 5" descr="http://bibliotekar.ru/k105-Brodskiy/16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bliotekar.ru/k105-Brodskiy/16.files/image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427" cy="340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октябрьской революции Бродский рисует портреты большевистских лидеров. </w:t>
      </w:r>
      <w:r w:rsidRPr="00FA478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работал над созданием образов советских вождей, в первую очередь В. И. Ленина и И. В. Сталина.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7F86" w:rsidRDefault="00267F86" w:rsidP="00267F86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6" w:rsidRDefault="00267F86" w:rsidP="00267F86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6" w:rsidRDefault="00267F86" w:rsidP="00267F86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6" w:rsidRDefault="00267F86" w:rsidP="00267F86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6" w:rsidRDefault="00267F86" w:rsidP="00267F86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6" w:rsidRDefault="00267F86" w:rsidP="00267F86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6" w:rsidRDefault="00267F86" w:rsidP="00267F86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6" w:rsidRDefault="00267F86" w:rsidP="00267F86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6" w:rsidRDefault="00267F86" w:rsidP="00267F86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6" w:rsidRDefault="00267F86" w:rsidP="00267F86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Исаак Бродский «Портрет И.В. Сталина»</w:t>
      </w:r>
    </w:p>
    <w:p w:rsidR="00267F86" w:rsidRDefault="00267F86" w:rsidP="00267F86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первые годы Советской власти Бродский пишет пейзажи.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«Зимнего пейзажа» Исаак отражает любовь к красоте русской природы. </w:t>
      </w:r>
    </w:p>
    <w:p w:rsidR="00267F86" w:rsidRDefault="00267F86" w:rsidP="00267F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67F86" w:rsidRDefault="00267F86" w:rsidP="00267F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67F86" w:rsidRDefault="00267F86" w:rsidP="00267F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67F86" w:rsidRPr="003A4BCF" w:rsidRDefault="00267F86" w:rsidP="00267F8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FA478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Далее сл</w:t>
      </w:r>
      <w:r w:rsidRPr="003A4B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едует цикл «Революция в России»:</w:t>
      </w:r>
    </w:p>
    <w:p w:rsidR="00267F86" w:rsidRPr="003A4BCF" w:rsidRDefault="00267F86" w:rsidP="00267F86">
      <w:pPr>
        <w:pStyle w:val="a6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A4B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«Торжественное открытие II Конгресса Коминтерна»</w:t>
      </w:r>
    </w:p>
    <w:p w:rsidR="00267F86" w:rsidRPr="003A4BCF" w:rsidRDefault="00267F86" w:rsidP="00267F86">
      <w:pPr>
        <w:pStyle w:val="a6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A4B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«Расстрел 26-ти бакинских комиссаров».</w:t>
      </w:r>
    </w:p>
    <w:p w:rsidR="00267F86" w:rsidRPr="003A4BCF" w:rsidRDefault="00267F86" w:rsidP="00267F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67F86" w:rsidRDefault="00267F86" w:rsidP="00267F86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Бродский пишет Лениниану. Помимо всего вышеперечисленного также стоит упомянуть его серию портретов: </w:t>
      </w:r>
      <w:r w:rsidRPr="003A4BCF">
        <w:rPr>
          <w:rFonts w:ascii="Times New Roman" w:eastAsia="Times New Roman" w:hAnsi="Times New Roman" w:cs="Times New Roman"/>
          <w:sz w:val="28"/>
          <w:szCs w:val="28"/>
          <w:lang w:eastAsia="ru-RU"/>
        </w:rPr>
        <w:t>К.Е. Ворошилова, М.В. Фрунзе, В.Р. Менжинского, В.М. Молотова, С.М. Кирова, В.В. Куйбышева, А.А. Жданова, Л.М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Кагановича, Г.К. Орджоникидзе – членов большевистской партии.</w:t>
      </w:r>
    </w:p>
    <w:p w:rsidR="00267F86" w:rsidRDefault="00267F86" w:rsidP="00267F86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1934 году Исаак Бродский первым среди художников получил орден Ленина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свидетельствует о его огромном вкладе в развитие искусства и службе своей стране, революции. Также за сотрудничество с властью Бродский получил квартиру на Михайловской площади.</w:t>
      </w:r>
    </w:p>
    <w:p w:rsidR="00267F86" w:rsidRDefault="00267F86" w:rsidP="00267F86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Исаак Бродский описал ход революции в простой реалистической манере. Таким образом, мы видим, что Бродский – в основном художник революции, стремившийся запечатлеть важнейшие лица того времени на холсте, но в то же время уделяет время и таким обыденным работам как пейзажи русской природы. </w:t>
      </w:r>
    </w:p>
    <w:p w:rsidR="00267F86" w:rsidRDefault="00267F86" w:rsidP="00267F8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2.3. Ученики Бродского.</w:t>
      </w:r>
    </w:p>
    <w:p w:rsidR="00267F86" w:rsidRDefault="00267F86" w:rsidP="00267F86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уже было сказано, </w:t>
      </w:r>
      <w:r w:rsidRPr="00BD7B9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Бродский вырабатывал основные принципы социалистического реализма не только упорным творческим трудом, но и вкладывал свои душевные в силы в воспитание молодых художников.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7F86" w:rsidRDefault="00267F86" w:rsidP="00267F86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участвовал в работе Петроградского комитета по делам искусств и первого Союза художников в 1918 году, в украшении города к революционным торжествам. Проучившись в Академии художеств, он был назначен ее директором и возглавлял ее в течении пяти лет. </w:t>
      </w:r>
    </w:p>
    <w:p w:rsidR="00267F86" w:rsidRDefault="00267F86" w:rsidP="00267F86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Заслуги и должности Бродского:</w:t>
      </w:r>
    </w:p>
    <w:p w:rsidR="00267F86" w:rsidRPr="00722490" w:rsidRDefault="00267F86" w:rsidP="00267F86">
      <w:pPr>
        <w:pStyle w:val="a6"/>
        <w:numPr>
          <w:ilvl w:val="0"/>
          <w:numId w:val="20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90">
        <w:rPr>
          <w:rFonts w:ascii="Times New Roman" w:eastAsia="Times New Roman" w:hAnsi="Times New Roman" w:cs="Times New Roman"/>
          <w:sz w:val="28"/>
          <w:szCs w:val="28"/>
          <w:lang w:eastAsia="ru-RU"/>
        </w:rPr>
        <w:t>В 1932 г. он стал профессором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F86" w:rsidRPr="00722490" w:rsidRDefault="00267F86" w:rsidP="00267F86">
      <w:pPr>
        <w:pStyle w:val="a6"/>
        <w:numPr>
          <w:ilvl w:val="0"/>
          <w:numId w:val="20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1934 г. и до самой смерти занимал пост директора Всероссийской Академии художеств в Ленинграде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F86" w:rsidRPr="00722490" w:rsidRDefault="00267F86" w:rsidP="00267F86">
      <w:pPr>
        <w:pStyle w:val="a6"/>
        <w:numPr>
          <w:ilvl w:val="0"/>
          <w:numId w:val="20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1939 г. – стал доктором искусствоведения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F86" w:rsidRPr="00722490" w:rsidRDefault="00267F86" w:rsidP="00267F86">
      <w:pPr>
        <w:pStyle w:val="a6"/>
        <w:numPr>
          <w:ilvl w:val="0"/>
          <w:numId w:val="20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90">
        <w:rPr>
          <w:rFonts w:ascii="Times New Roman" w:eastAsia="Times New Roman" w:hAnsi="Times New Roman" w:cs="Times New Roman"/>
          <w:sz w:val="28"/>
          <w:szCs w:val="28"/>
          <w:lang w:eastAsia="ru-RU"/>
        </w:rPr>
        <w:t>В 1932 г. - получил звание заслуженного деятеля искусств РСФСР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F86" w:rsidRDefault="00267F86" w:rsidP="00267F86">
      <w:pPr>
        <w:pStyle w:val="a6"/>
        <w:numPr>
          <w:ilvl w:val="0"/>
          <w:numId w:val="20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1934 г. получил орден Ленина.</w:t>
      </w:r>
    </w:p>
    <w:p w:rsidR="00267F86" w:rsidRDefault="00267F86" w:rsidP="00267F86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учеников Бродского были:</w:t>
      </w:r>
    </w:p>
    <w:p w:rsidR="00267F86" w:rsidRDefault="00267F86" w:rsidP="00267F86">
      <w:pPr>
        <w:pStyle w:val="a6"/>
        <w:numPr>
          <w:ilvl w:val="0"/>
          <w:numId w:val="21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Лактионов - с</w:t>
      </w:r>
      <w:r w:rsidRPr="00BE4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оветский живописец и график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F86" w:rsidRDefault="00267F86" w:rsidP="00267F86">
      <w:pPr>
        <w:pStyle w:val="a6"/>
        <w:numPr>
          <w:ilvl w:val="0"/>
          <w:numId w:val="21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Непринцев - с</w:t>
      </w:r>
      <w:r w:rsidRPr="00BE4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оветский живописец, график, педагог, профессор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F86" w:rsidRDefault="00267F86" w:rsidP="00267F86">
      <w:pPr>
        <w:pStyle w:val="a6"/>
        <w:numPr>
          <w:ilvl w:val="0"/>
          <w:numId w:val="21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Грицай - </w:t>
      </w:r>
      <w:r w:rsidRPr="00733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живописец, педагог, профессор.</w:t>
      </w:r>
    </w:p>
    <w:p w:rsidR="00267F86" w:rsidRPr="00BE4A14" w:rsidRDefault="00267F86" w:rsidP="00267F86">
      <w:pPr>
        <w:pStyle w:val="a6"/>
        <w:numPr>
          <w:ilvl w:val="0"/>
          <w:numId w:val="21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Серов – великий р</w:t>
      </w:r>
      <w:r w:rsidRPr="007331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усский живописец и график, мастер портрета.</w:t>
      </w:r>
    </w:p>
    <w:p w:rsidR="00267F86" w:rsidRPr="00BE4A14" w:rsidRDefault="00267F86" w:rsidP="00267F86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что Бродский вложил свой труд в развитие молодых талантов, которые впоследствии стали знаменитыми деятелями и подарили миру свои произведения искусства. </w:t>
      </w:r>
    </w:p>
    <w:p w:rsidR="00267F86" w:rsidRDefault="00267F86" w:rsidP="00267F8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67F86" w:rsidRDefault="00267F86" w:rsidP="00267F8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Музей Бродского.</w:t>
      </w:r>
    </w:p>
    <w:p w:rsidR="00267F86" w:rsidRDefault="00267F86" w:rsidP="00267F8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Исаак Бродский являлся выдающимся коллекционером. Он организовал собственный музей в Бердянске, где собрал лучшие работы русских мастеров живописи и графики. Он расположен в Петербурге, на площади искусств, рядом с русским музеем. Сам Исаак писал, что музей дал большой толчок к повышению интереса к искусству, к развитию самодеятельности и тяге к художественной учебе. При музее существовал также студия, некоторые воспитанники которой пошли учиться в Академию художеств. </w:t>
      </w:r>
    </w:p>
    <w:p w:rsidR="00267F86" w:rsidRDefault="00267F86" w:rsidP="00267F8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 себя на родине, в Бердянске, я считал необходимым создать музей. Это мне удалось. Я основал художественный музей, которому было предоставлено одно из лучших зданий</w:t>
      </w:r>
      <w:r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DE469F">
        <w:rPr>
          <w:rFonts w:ascii="Times New Roman" w:eastAsia="Times New Roman" w:hAnsi="Times New Roman" w:cs="Times New Roman"/>
          <w:sz w:val="28"/>
          <w:szCs w:val="28"/>
          <w:lang w:eastAsia="ru-RU"/>
        </w:rPr>
        <w:t>», — писал Бродский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E46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своего собрания коллекционер передал Бердянску 200 полот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Основой музейной коллекции стали работы из музея Академии художеств, тогда уже расформированного.</w:t>
      </w:r>
      <w:r w:rsidRPr="00DE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Далее, в 1935 г. Бродский добавил к коллекции еще более двух десятков картин. </w:t>
      </w:r>
    </w:p>
    <w:p w:rsidR="00267F86" w:rsidRDefault="00267F86" w:rsidP="00267F8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мы видим, что музей в Бердянске сыграл большую культурную роль.</w:t>
      </w:r>
      <w:r>
        <w:t xml:space="preserve"> </w:t>
      </w:r>
      <w:r w:rsidRPr="00BD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Бродский вырабатывал основные принципы социалистического реализма не только упорным творческим трудом, но и вкладывал свои душевные в силы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воспитание молодых художников, культурных личностей. Он воспитал в гражданах стремление познавать искусство, и это очень важная его заслуга.</w:t>
      </w:r>
    </w:p>
    <w:p w:rsidR="00267F86" w:rsidRPr="00E944D4" w:rsidRDefault="00267F86" w:rsidP="00267F8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6" w:rsidRDefault="00267F86" w:rsidP="00267F8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6" w:rsidRDefault="00267F86" w:rsidP="00267F8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6" w:rsidRDefault="00267F86" w:rsidP="00267F8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6" w:rsidRDefault="00267F86" w:rsidP="00267F8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6" w:rsidRPr="00710BF9" w:rsidRDefault="00267F86" w:rsidP="00267F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1D7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67F86" w:rsidRPr="00480B22" w:rsidRDefault="00267F86" w:rsidP="00267F86">
      <w:pPr>
        <w:spacing w:line="360" w:lineRule="auto"/>
        <w:ind w:firstLine="52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80B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мнению Л. Я. Лурье, Исаак Бродский стал «не просто известным, но и главным художником Советского Союза.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Он прошел долгий путь становления, получил отличное образование, развил свой стиль и делился опытом с учениками. Бродский стал художником революции и получил признание, преданно служив власти и социалистическому обществу. Огромный вклад Исаак внес в культуру страны, открыв свой музей в Бердянске, собрав там лучшие работы русских художников.</w:t>
      </w:r>
      <w:r w:rsidRPr="00480B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Проанализировав различные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источники и</w:t>
      </w:r>
      <w:r w:rsidRPr="00480B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точки зрения на этот счет, я соглашусь с мнением писателя. Бродский действительно внес огромный вклад в развитие советской культуры и искусства. Однако, мне осталось непонятным, по какой причине я столкнулась с дефицитом информации по данной теме. Пролистав несколько энциклопедий русского и советского искусства, ни в одной из них я не нашла имени Бродского, и это ввело меня в недоумение. Я считаю, что об этом художнике должно знать гораздо большее количество людей, чем на данный момент, поэтому, возможно, в следующем году я продолжу развивать эту тему в дипломной работе.</w:t>
      </w:r>
    </w:p>
    <w:p w:rsidR="00267F86" w:rsidRPr="00B511D7" w:rsidRDefault="00267F86" w:rsidP="00267F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11D7">
        <w:rPr>
          <w:rFonts w:ascii="Times New Roman" w:hAnsi="Times New Roman" w:cs="Times New Roman"/>
          <w:sz w:val="28"/>
          <w:szCs w:val="28"/>
        </w:rPr>
        <w:br w:type="page"/>
      </w:r>
    </w:p>
    <w:p w:rsidR="00267F86" w:rsidRPr="00BF737F" w:rsidRDefault="00267F86" w:rsidP="00267F8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267F86" w:rsidRDefault="00267F86" w:rsidP="00267F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523">
        <w:rPr>
          <w:rFonts w:ascii="Times New Roman" w:hAnsi="Times New Roman" w:cs="Times New Roman"/>
          <w:sz w:val="28"/>
          <w:szCs w:val="28"/>
        </w:rPr>
        <w:t>Бродский, Исаак Израилевич, выс</w:t>
      </w:r>
      <w:r>
        <w:rPr>
          <w:rFonts w:ascii="Times New Roman" w:hAnsi="Times New Roman" w:cs="Times New Roman"/>
          <w:sz w:val="28"/>
          <w:szCs w:val="28"/>
        </w:rPr>
        <w:t>тавка картин (1929; Ленинград).</w:t>
      </w:r>
      <w:r>
        <w:rPr>
          <w:rFonts w:ascii="Times New Roman" w:hAnsi="Times New Roman" w:cs="Times New Roman"/>
          <w:sz w:val="28"/>
          <w:szCs w:val="28"/>
        </w:rPr>
        <w:br/>
      </w:r>
      <w:r w:rsidRPr="00951523">
        <w:rPr>
          <w:rFonts w:ascii="Times New Roman" w:hAnsi="Times New Roman" w:cs="Times New Roman"/>
          <w:sz w:val="28"/>
          <w:szCs w:val="28"/>
        </w:rPr>
        <w:t>И. И. Бродский : Каталог юбилейной выставки. - Ленинград : Юбилейный ком-т, 1929 ("Печатня" тип. произв.-кооп. артели).</w:t>
      </w:r>
      <w:r>
        <w:rPr>
          <w:rFonts w:ascii="Times New Roman" w:hAnsi="Times New Roman" w:cs="Times New Roman"/>
          <w:sz w:val="28"/>
          <w:szCs w:val="28"/>
        </w:rPr>
        <w:t xml:space="preserve"> Буклет.</w:t>
      </w:r>
    </w:p>
    <w:p w:rsidR="00267F86" w:rsidRDefault="00267F86" w:rsidP="00267F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13E">
        <w:rPr>
          <w:rFonts w:ascii="Times New Roman" w:hAnsi="Times New Roman" w:cs="Times New Roman"/>
          <w:sz w:val="28"/>
          <w:szCs w:val="28"/>
        </w:rPr>
        <w:t>История русского и советского искусства / М.М. Алленов, О.С. Евангулова, В.А. Плугин и др.; под ред. Д.В. Сарабьянов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013E">
        <w:rPr>
          <w:rFonts w:ascii="Times New Roman" w:hAnsi="Times New Roman" w:cs="Times New Roman"/>
          <w:sz w:val="28"/>
          <w:szCs w:val="28"/>
        </w:rPr>
        <w:t>. 2 изд. 1989.</w:t>
      </w:r>
    </w:p>
    <w:p w:rsidR="00267F86" w:rsidRDefault="00267F86" w:rsidP="00267F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13E">
        <w:rPr>
          <w:rFonts w:ascii="Times New Roman" w:hAnsi="Times New Roman" w:cs="Times New Roman"/>
          <w:sz w:val="28"/>
          <w:szCs w:val="28"/>
        </w:rPr>
        <w:t>Б. Люгниева Исаак Бродский. Киев: Самиздат, 2014.</w:t>
      </w:r>
    </w:p>
    <w:p w:rsidR="00267F86" w:rsidRDefault="00267F86" w:rsidP="00267F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13E">
        <w:rPr>
          <w:rFonts w:ascii="Times New Roman" w:hAnsi="Times New Roman" w:cs="Times New Roman"/>
          <w:sz w:val="28"/>
          <w:szCs w:val="28"/>
        </w:rPr>
        <w:t>И.И. Бродский Мой творческий путь. Санкт-Петербург: Лениздат, 2014.</w:t>
      </w:r>
    </w:p>
    <w:p w:rsidR="00267F86" w:rsidRPr="00B1013E" w:rsidRDefault="00267F86" w:rsidP="00267F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13E">
        <w:rPr>
          <w:rFonts w:ascii="Times New Roman" w:hAnsi="Times New Roman" w:cs="Times New Roman"/>
          <w:sz w:val="28"/>
          <w:szCs w:val="28"/>
        </w:rPr>
        <w:t>Л.Я. Лурье Без Москвы. BHV, 2014.</w:t>
      </w:r>
    </w:p>
    <w:p w:rsidR="00267F86" w:rsidRPr="00B511D7" w:rsidRDefault="00267F86" w:rsidP="00267F86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737F">
        <w:rPr>
          <w:rFonts w:ascii="Times New Roman" w:hAnsi="Times New Roman" w:cs="Times New Roman"/>
          <w:b/>
          <w:sz w:val="28"/>
          <w:szCs w:val="28"/>
        </w:rPr>
        <w:t>Электронные</w:t>
      </w:r>
      <w:r w:rsidRPr="00B511D7">
        <w:rPr>
          <w:rFonts w:ascii="Times New Roman" w:hAnsi="Times New Roman" w:cs="Times New Roman"/>
          <w:sz w:val="28"/>
          <w:szCs w:val="28"/>
        </w:rPr>
        <w:t xml:space="preserve"> </w:t>
      </w:r>
      <w:r w:rsidRPr="00BF737F">
        <w:rPr>
          <w:rFonts w:ascii="Times New Roman" w:hAnsi="Times New Roman" w:cs="Times New Roman"/>
          <w:b/>
          <w:sz w:val="28"/>
          <w:szCs w:val="28"/>
        </w:rPr>
        <w:t>ресурсы</w:t>
      </w:r>
    </w:p>
    <w:p w:rsidR="00267F86" w:rsidRDefault="00267F86" w:rsidP="00267F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156736">
          <w:rPr>
            <w:rStyle w:val="a7"/>
            <w:rFonts w:ascii="Times New Roman" w:hAnsi="Times New Roman" w:cs="Times New Roman"/>
            <w:sz w:val="28"/>
            <w:szCs w:val="28"/>
          </w:rPr>
          <w:t>http://levoradikal.ru/archives/9658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картины Бродского.</w:t>
      </w:r>
    </w:p>
    <w:p w:rsidR="00267F86" w:rsidRDefault="00267F86" w:rsidP="00267F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156736">
          <w:rPr>
            <w:rStyle w:val="a7"/>
            <w:rFonts w:ascii="Times New Roman" w:hAnsi="Times New Roman" w:cs="Times New Roman"/>
            <w:sz w:val="28"/>
            <w:szCs w:val="28"/>
          </w:rPr>
          <w:t>http://www.snoskainfo.ru/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сайт для грамотного составления сносок.</w:t>
      </w:r>
    </w:p>
    <w:p w:rsidR="00267F86" w:rsidRPr="00267F86" w:rsidRDefault="00267F86" w:rsidP="00267F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156736">
          <w:rPr>
            <w:rStyle w:val="a7"/>
            <w:rFonts w:ascii="Times New Roman" w:hAnsi="Times New Roman" w:cs="Times New Roman"/>
            <w:sz w:val="28"/>
            <w:szCs w:val="28"/>
          </w:rPr>
          <w:t>https://kprf.ru/pravda/issues/2014/43/article-47404/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сайт газеты «Правда».</w:t>
      </w:r>
    </w:p>
    <w:p w:rsidR="00267F86" w:rsidRPr="00304750" w:rsidRDefault="00267F86" w:rsidP="00267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520" w:rsidRPr="00844FDB" w:rsidRDefault="00723520" w:rsidP="00C12451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04750" w:rsidRPr="00267F86" w:rsidRDefault="00304750" w:rsidP="00D055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04750" w:rsidRPr="00267F86" w:rsidSect="003D3586">
      <w:headerReference w:type="default" r:id="rId16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0AB" w:rsidRDefault="000F00AB" w:rsidP="003D3586">
      <w:pPr>
        <w:spacing w:after="0" w:line="240" w:lineRule="auto"/>
      </w:pPr>
      <w:r>
        <w:separator/>
      </w:r>
    </w:p>
  </w:endnote>
  <w:endnote w:type="continuationSeparator" w:id="0">
    <w:p w:rsidR="000F00AB" w:rsidRDefault="000F00AB" w:rsidP="003D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0AB" w:rsidRDefault="000F00AB" w:rsidP="003D3586">
      <w:pPr>
        <w:spacing w:after="0" w:line="240" w:lineRule="auto"/>
      </w:pPr>
      <w:r>
        <w:separator/>
      </w:r>
    </w:p>
  </w:footnote>
  <w:footnote w:type="continuationSeparator" w:id="0">
    <w:p w:rsidR="000F00AB" w:rsidRDefault="000F00AB" w:rsidP="003D3586">
      <w:pPr>
        <w:spacing w:after="0" w:line="240" w:lineRule="auto"/>
      </w:pPr>
      <w:r>
        <w:continuationSeparator/>
      </w:r>
    </w:p>
  </w:footnote>
  <w:footnote w:id="1">
    <w:p w:rsidR="00267F86" w:rsidRDefault="00267F86" w:rsidP="00267F86">
      <w:pPr>
        <w:pStyle w:val="ac"/>
      </w:pPr>
      <w:r>
        <w:rPr>
          <w:rStyle w:val="ae"/>
        </w:rPr>
        <w:footnoteRef/>
      </w:r>
      <w:r>
        <w:t xml:space="preserve"> </w:t>
      </w:r>
      <w:r w:rsidRPr="00DE469F">
        <w:t>И.И. Бродский Мой творческий путь. Художник РСФСР , 1965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028179"/>
      <w:docPartObj>
        <w:docPartGallery w:val="Page Numbers (Top of Page)"/>
        <w:docPartUnique/>
      </w:docPartObj>
    </w:sdtPr>
    <w:sdtContent>
      <w:p w:rsidR="007A594C" w:rsidRDefault="007A59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F86">
          <w:rPr>
            <w:noProof/>
          </w:rPr>
          <w:t>9</w:t>
        </w:r>
        <w:r>
          <w:fldChar w:fldCharType="end"/>
        </w:r>
      </w:p>
    </w:sdtContent>
  </w:sdt>
  <w:p w:rsidR="007A594C" w:rsidRDefault="007A59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31FD"/>
    <w:multiLevelType w:val="hybridMultilevel"/>
    <w:tmpl w:val="EB967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2025C"/>
    <w:multiLevelType w:val="hybridMultilevel"/>
    <w:tmpl w:val="81064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6284B"/>
    <w:multiLevelType w:val="hybridMultilevel"/>
    <w:tmpl w:val="E9223F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E86E12"/>
    <w:multiLevelType w:val="multilevel"/>
    <w:tmpl w:val="00343E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4">
    <w:nsid w:val="21DD4B18"/>
    <w:multiLevelType w:val="hybridMultilevel"/>
    <w:tmpl w:val="5D5038DE"/>
    <w:lvl w:ilvl="0" w:tplc="AAC009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E036CF"/>
    <w:multiLevelType w:val="hybridMultilevel"/>
    <w:tmpl w:val="E16ED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E187B"/>
    <w:multiLevelType w:val="hybridMultilevel"/>
    <w:tmpl w:val="AD82DFDC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>
    <w:nsid w:val="29753264"/>
    <w:multiLevelType w:val="hybridMultilevel"/>
    <w:tmpl w:val="BFDA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31589"/>
    <w:multiLevelType w:val="hybridMultilevel"/>
    <w:tmpl w:val="9FF4C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A0976"/>
    <w:multiLevelType w:val="hybridMultilevel"/>
    <w:tmpl w:val="5B74E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92985"/>
    <w:multiLevelType w:val="hybridMultilevel"/>
    <w:tmpl w:val="340E50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08D1296"/>
    <w:multiLevelType w:val="hybridMultilevel"/>
    <w:tmpl w:val="6FA4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56653"/>
    <w:multiLevelType w:val="hybridMultilevel"/>
    <w:tmpl w:val="ACF6E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26309"/>
    <w:multiLevelType w:val="multilevel"/>
    <w:tmpl w:val="565C87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4">
    <w:nsid w:val="5DDC7B8C"/>
    <w:multiLevelType w:val="hybridMultilevel"/>
    <w:tmpl w:val="1460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40C98"/>
    <w:multiLevelType w:val="hybridMultilevel"/>
    <w:tmpl w:val="C7D6D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22153"/>
    <w:multiLevelType w:val="hybridMultilevel"/>
    <w:tmpl w:val="496E8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F7D38"/>
    <w:multiLevelType w:val="multilevel"/>
    <w:tmpl w:val="00343E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8">
    <w:nsid w:val="76AB5809"/>
    <w:multiLevelType w:val="hybridMultilevel"/>
    <w:tmpl w:val="50AC570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9">
    <w:nsid w:val="77C47AF7"/>
    <w:multiLevelType w:val="multilevel"/>
    <w:tmpl w:val="026657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AAA26FE"/>
    <w:multiLevelType w:val="hybridMultilevel"/>
    <w:tmpl w:val="26AAA0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3"/>
  </w:num>
  <w:num w:numId="5">
    <w:abstractNumId w:val="17"/>
  </w:num>
  <w:num w:numId="6">
    <w:abstractNumId w:val="4"/>
  </w:num>
  <w:num w:numId="7">
    <w:abstractNumId w:val="13"/>
  </w:num>
  <w:num w:numId="8">
    <w:abstractNumId w:val="6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0"/>
  </w:num>
  <w:num w:numId="14">
    <w:abstractNumId w:val="15"/>
  </w:num>
  <w:num w:numId="15">
    <w:abstractNumId w:val="7"/>
  </w:num>
  <w:num w:numId="16">
    <w:abstractNumId w:val="20"/>
  </w:num>
  <w:num w:numId="17">
    <w:abstractNumId w:val="1"/>
  </w:num>
  <w:num w:numId="18">
    <w:abstractNumId w:val="18"/>
  </w:num>
  <w:num w:numId="19">
    <w:abstractNumId w:val="12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50"/>
    <w:rsid w:val="000140D2"/>
    <w:rsid w:val="00034925"/>
    <w:rsid w:val="000400D2"/>
    <w:rsid w:val="0004078A"/>
    <w:rsid w:val="00050DA8"/>
    <w:rsid w:val="00056A15"/>
    <w:rsid w:val="0007504E"/>
    <w:rsid w:val="000F00AB"/>
    <w:rsid w:val="000F0F05"/>
    <w:rsid w:val="00135324"/>
    <w:rsid w:val="00145A7F"/>
    <w:rsid w:val="001779D9"/>
    <w:rsid w:val="00185CE9"/>
    <w:rsid w:val="00195478"/>
    <w:rsid w:val="001A4EA2"/>
    <w:rsid w:val="001D51A2"/>
    <w:rsid w:val="001E6D2C"/>
    <w:rsid w:val="002032F5"/>
    <w:rsid w:val="00267F86"/>
    <w:rsid w:val="00270E64"/>
    <w:rsid w:val="002B31AE"/>
    <w:rsid w:val="002F5DFA"/>
    <w:rsid w:val="00304750"/>
    <w:rsid w:val="00343E3F"/>
    <w:rsid w:val="0038309B"/>
    <w:rsid w:val="003A4BCF"/>
    <w:rsid w:val="003D3586"/>
    <w:rsid w:val="00437781"/>
    <w:rsid w:val="004417F5"/>
    <w:rsid w:val="00500E4B"/>
    <w:rsid w:val="005020ED"/>
    <w:rsid w:val="00507931"/>
    <w:rsid w:val="005219B4"/>
    <w:rsid w:val="00527ED6"/>
    <w:rsid w:val="00566CAC"/>
    <w:rsid w:val="005A32A0"/>
    <w:rsid w:val="0060174C"/>
    <w:rsid w:val="00613B2F"/>
    <w:rsid w:val="006150B8"/>
    <w:rsid w:val="00631F34"/>
    <w:rsid w:val="00637D80"/>
    <w:rsid w:val="006F1730"/>
    <w:rsid w:val="00710BF9"/>
    <w:rsid w:val="00720A29"/>
    <w:rsid w:val="00722490"/>
    <w:rsid w:val="00723520"/>
    <w:rsid w:val="00733163"/>
    <w:rsid w:val="007463B9"/>
    <w:rsid w:val="00763C12"/>
    <w:rsid w:val="007A594C"/>
    <w:rsid w:val="007D4B57"/>
    <w:rsid w:val="00813583"/>
    <w:rsid w:val="00831236"/>
    <w:rsid w:val="00844FDB"/>
    <w:rsid w:val="008602C7"/>
    <w:rsid w:val="00892C8A"/>
    <w:rsid w:val="00912CA9"/>
    <w:rsid w:val="00951523"/>
    <w:rsid w:val="009916F6"/>
    <w:rsid w:val="009A4E32"/>
    <w:rsid w:val="009D70B8"/>
    <w:rsid w:val="009E0BAF"/>
    <w:rsid w:val="00A52B3A"/>
    <w:rsid w:val="00AB55DF"/>
    <w:rsid w:val="00AD058D"/>
    <w:rsid w:val="00B1013E"/>
    <w:rsid w:val="00B511D7"/>
    <w:rsid w:val="00B600BF"/>
    <w:rsid w:val="00B87382"/>
    <w:rsid w:val="00BD7B9D"/>
    <w:rsid w:val="00BE4A14"/>
    <w:rsid w:val="00BF737F"/>
    <w:rsid w:val="00C03EA3"/>
    <w:rsid w:val="00C0505A"/>
    <w:rsid w:val="00C12451"/>
    <w:rsid w:val="00C2541F"/>
    <w:rsid w:val="00CE26D7"/>
    <w:rsid w:val="00CF1493"/>
    <w:rsid w:val="00D05504"/>
    <w:rsid w:val="00D25138"/>
    <w:rsid w:val="00D2547D"/>
    <w:rsid w:val="00D315BF"/>
    <w:rsid w:val="00D31823"/>
    <w:rsid w:val="00D3315F"/>
    <w:rsid w:val="00D6585A"/>
    <w:rsid w:val="00D675FB"/>
    <w:rsid w:val="00D92490"/>
    <w:rsid w:val="00DA2F10"/>
    <w:rsid w:val="00DC2E22"/>
    <w:rsid w:val="00DD422A"/>
    <w:rsid w:val="00DD580E"/>
    <w:rsid w:val="00DE0A5B"/>
    <w:rsid w:val="00DE469F"/>
    <w:rsid w:val="00E1077B"/>
    <w:rsid w:val="00E80B7F"/>
    <w:rsid w:val="00E91D35"/>
    <w:rsid w:val="00E944D4"/>
    <w:rsid w:val="00F4767C"/>
    <w:rsid w:val="00F75D12"/>
    <w:rsid w:val="00FA4782"/>
    <w:rsid w:val="00FC4EB2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8B5415-FCF6-4417-97D8-D5072EC8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047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0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7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20E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1358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D3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3586"/>
  </w:style>
  <w:style w:type="paragraph" w:styleId="aa">
    <w:name w:val="footer"/>
    <w:basedOn w:val="a"/>
    <w:link w:val="ab"/>
    <w:uiPriority w:val="99"/>
    <w:unhideWhenUsed/>
    <w:rsid w:val="003D3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3586"/>
  </w:style>
  <w:style w:type="paragraph" w:styleId="ac">
    <w:name w:val="footnote text"/>
    <w:basedOn w:val="a"/>
    <w:link w:val="ad"/>
    <w:uiPriority w:val="99"/>
    <w:semiHidden/>
    <w:unhideWhenUsed/>
    <w:rsid w:val="00B600B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600B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600BF"/>
    <w:rPr>
      <w:vertAlign w:val="superscript"/>
    </w:rPr>
  </w:style>
  <w:style w:type="paragraph" w:styleId="af">
    <w:name w:val="Normal (Web)"/>
    <w:basedOn w:val="a"/>
    <w:uiPriority w:val="99"/>
    <w:unhideWhenUsed/>
    <w:rsid w:val="000F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evoradikal.ru/archives/965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kprf.ru/pravda/issues/2014/43/article-47404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noska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51E80-E06D-4F1D-8477-2D750B01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MOSGORTRANS</dc:creator>
  <cp:keywords/>
  <dc:description/>
  <cp:lastModifiedBy>User</cp:lastModifiedBy>
  <cp:revision>2</cp:revision>
  <dcterms:created xsi:type="dcterms:W3CDTF">2018-04-16T09:20:00Z</dcterms:created>
  <dcterms:modified xsi:type="dcterms:W3CDTF">2018-04-16T09:20:00Z</dcterms:modified>
</cp:coreProperties>
</file>