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D8" w:rsidRPr="003166D8" w:rsidRDefault="003166D8" w:rsidP="003166D8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6D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Творчество Исаака Бродского в период 20-30-х годов в СССР</w:t>
      </w:r>
    </w:p>
    <w:p w:rsidR="006F2E5B" w:rsidRDefault="006F2E5B" w:rsidP="006F2E5B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3"/>
          <w:lang w:eastAsia="ru-RU"/>
        </w:rPr>
      </w:pPr>
      <w:r w:rsidRPr="0083161B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3"/>
          <w:lang w:eastAsia="ru-RU"/>
        </w:rPr>
        <w:t>Введение</w:t>
      </w:r>
    </w:p>
    <w:p w:rsidR="002B16D9" w:rsidRDefault="002B16D9" w:rsidP="002B16D9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</w:pPr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В советском союзе изобразительное искусство охватило период 1917-1991 годов. На первый план в нем вышло идеологическое содержание, идеология сыграла огромную роль в его развитии. Советское искусство ставило перед собой ряд задач, таких как сохранение патриотизма, борьбы за коммунизм и социализм.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 Помимо идеологии, немаловажное место занимали такие понятия как многонациональность и народность. Всего советское искусство подразумевало две категории живописцев и творцов. Одни были теми, кто стремился </w:t>
      </w:r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запечатлеть сюжеты привычным изобразительным языком </w:t>
      </w:r>
      <w:proofErr w:type="spellStart"/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фактологического</w:t>
      </w:r>
      <w:proofErr w:type="spellEnd"/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 отображения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. Другие же старались включить в свое искусство аллегории, символы, тем самым усложняя восприятие и делая его более образным.</w:t>
      </w:r>
    </w:p>
    <w:p w:rsidR="003166D8" w:rsidRPr="002B16D9" w:rsidRDefault="002B16D9" w:rsidP="002B16D9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Наиболее развивающимся методом в то время являлся с</w:t>
      </w:r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оциалистический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реализм </w:t>
      </w:r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- </w:t>
      </w:r>
      <w:r w:rsidRPr="002B1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официально поощряемый партийными органами СССР, художественный метод литературы и искусства, построенный на социалистической концепции мира и человека.</w:t>
      </w:r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 Одним из самых ярких представителей этого метода стал советский график и живописец Исаак Бродский (</w:t>
      </w:r>
      <w:r w:rsidR="007050FA" w:rsidRP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1883—1939)</w:t>
      </w:r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. Он внес огромный вклад в развитие соцреализма как художественного метода. Он был «правой рукой» советской власти, которая бы не обошлась без такого художника, как он. Исаак Бродский - </w:t>
      </w:r>
      <w:r w:rsidR="007050FA" w:rsidRP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заслуженный деятель искусств РСФСР</w:t>
      </w:r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 и автор обширной изобразительной </w:t>
      </w:r>
      <w:proofErr w:type="spellStart"/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>ленинианы</w:t>
      </w:r>
      <w:proofErr w:type="spellEnd"/>
      <w:r w:rsidR="007050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3"/>
          <w:lang w:eastAsia="ru-RU"/>
        </w:rPr>
        <w:t xml:space="preserve">. </w:t>
      </w:r>
    </w:p>
    <w:p w:rsidR="00953B85" w:rsidRPr="0083161B" w:rsidRDefault="00953B85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своем исследовании я собираюсь сделать общий обзор исследовательской литературы по теме 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творчества Исаака Бродского</w:t>
      </w: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1920-30 годов, и проблемой 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исследования </w:t>
      </w: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является то, что 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данный автор был оставлен без должного внимания и исследований по данной теме.</w:t>
      </w:r>
    </w:p>
    <w:p w:rsidR="00502342" w:rsidRPr="0083161B" w:rsidRDefault="00502342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Главная цель моего исследования состоит в том, чтобы изучить особенности 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соцреализма Бродского</w:t>
      </w: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период 1920-30 годов, определить общие идеи и посылы представителей этого направления, проследить, как 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развивался художник </w:t>
      </w:r>
      <w:r w:rsidRPr="008316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протяжении этого</w:t>
      </w:r>
      <w:r w:rsidR="007050F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периода и какое влияние оказало его творчество на советское общество.</w:t>
      </w:r>
    </w:p>
    <w:p w:rsidR="00502342" w:rsidRPr="0083161B" w:rsidRDefault="00502342" w:rsidP="00502342">
      <w:pPr>
        <w:rPr>
          <w:rFonts w:ascii="Times New Roman" w:hAnsi="Times New Roman" w:cs="Times New Roman"/>
          <w:sz w:val="28"/>
          <w:szCs w:val="24"/>
        </w:rPr>
      </w:pPr>
      <w:r w:rsidRPr="0083161B">
        <w:rPr>
          <w:rFonts w:ascii="Times New Roman" w:hAnsi="Times New Roman" w:cs="Times New Roman"/>
          <w:sz w:val="28"/>
          <w:szCs w:val="24"/>
        </w:rPr>
        <w:t>Задачи:</w:t>
      </w:r>
    </w:p>
    <w:p w:rsidR="00502342" w:rsidRPr="0083161B" w:rsidRDefault="00502342" w:rsidP="00502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3161B">
        <w:rPr>
          <w:rFonts w:ascii="Times New Roman" w:hAnsi="Times New Roman" w:cs="Times New Roman"/>
          <w:sz w:val="28"/>
          <w:szCs w:val="24"/>
        </w:rPr>
        <w:t xml:space="preserve">Изучить информацию по теме </w:t>
      </w:r>
      <w:r w:rsidR="007050FA">
        <w:rPr>
          <w:rFonts w:ascii="Times New Roman" w:hAnsi="Times New Roman" w:cs="Times New Roman"/>
          <w:sz w:val="28"/>
          <w:szCs w:val="24"/>
        </w:rPr>
        <w:t>творчество автора</w:t>
      </w:r>
      <w:r w:rsidRPr="0083161B">
        <w:rPr>
          <w:rFonts w:ascii="Times New Roman" w:hAnsi="Times New Roman" w:cs="Times New Roman"/>
          <w:sz w:val="28"/>
          <w:szCs w:val="24"/>
        </w:rPr>
        <w:t xml:space="preserve"> выбранного периода</w:t>
      </w:r>
      <w:r w:rsidR="00807733" w:rsidRPr="0083161B">
        <w:rPr>
          <w:rFonts w:ascii="Times New Roman" w:hAnsi="Times New Roman" w:cs="Times New Roman"/>
          <w:sz w:val="28"/>
          <w:szCs w:val="24"/>
        </w:rPr>
        <w:t>, проанализировать источники.</w:t>
      </w:r>
    </w:p>
    <w:p w:rsidR="00502342" w:rsidRPr="0083161B" w:rsidRDefault="00502342" w:rsidP="00502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3161B">
        <w:rPr>
          <w:rFonts w:ascii="Times New Roman" w:hAnsi="Times New Roman" w:cs="Times New Roman"/>
          <w:sz w:val="28"/>
          <w:szCs w:val="24"/>
        </w:rPr>
        <w:t>Систематизировать полученную информацию в соответствии с целью работы</w:t>
      </w:r>
      <w:r w:rsidR="00E21149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502342" w:rsidRPr="0083161B" w:rsidRDefault="00502342" w:rsidP="00502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3161B">
        <w:rPr>
          <w:rFonts w:ascii="Times New Roman" w:hAnsi="Times New Roman" w:cs="Times New Roman"/>
          <w:sz w:val="28"/>
          <w:szCs w:val="24"/>
        </w:rPr>
        <w:lastRenderedPageBreak/>
        <w:t>Сформулировать выводы по проблемным вопросам.</w:t>
      </w:r>
    </w:p>
    <w:p w:rsidR="00502342" w:rsidRPr="0083161B" w:rsidRDefault="00502342" w:rsidP="00502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3161B">
        <w:rPr>
          <w:rFonts w:ascii="Times New Roman" w:hAnsi="Times New Roman" w:cs="Times New Roman"/>
          <w:sz w:val="28"/>
          <w:szCs w:val="24"/>
        </w:rPr>
        <w:t>Написать единый, связный текст в виде реферата.</w:t>
      </w:r>
    </w:p>
    <w:sectPr w:rsidR="00502342" w:rsidRPr="0083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6"/>
    <w:multiLevelType w:val="hybridMultilevel"/>
    <w:tmpl w:val="70E0A9E2"/>
    <w:lvl w:ilvl="0" w:tplc="31585F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037"/>
    <w:multiLevelType w:val="multilevel"/>
    <w:tmpl w:val="92C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A2782"/>
    <w:multiLevelType w:val="multilevel"/>
    <w:tmpl w:val="D3E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C7B8C"/>
    <w:multiLevelType w:val="hybridMultilevel"/>
    <w:tmpl w:val="146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2B16D9"/>
    <w:rsid w:val="003166D8"/>
    <w:rsid w:val="00502342"/>
    <w:rsid w:val="006F2E5B"/>
    <w:rsid w:val="007050FA"/>
    <w:rsid w:val="00807733"/>
    <w:rsid w:val="0083161B"/>
    <w:rsid w:val="009533A9"/>
    <w:rsid w:val="00953B85"/>
    <w:rsid w:val="00DA201E"/>
    <w:rsid w:val="00E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6234-4D0B-4CCE-9E28-8201D9C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23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66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7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8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2017-11-13T14:55:00Z</dcterms:created>
  <dcterms:modified xsi:type="dcterms:W3CDTF">2018-03-26T00:00:00Z</dcterms:modified>
</cp:coreProperties>
</file>