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FB702" w14:textId="77777777" w:rsidR="00E36B0E" w:rsidRDefault="00E36B0E" w:rsidP="00E36B0E">
      <w:pPr>
        <w:spacing w:line="360" w:lineRule="auto"/>
        <w:jc w:val="center"/>
        <w:rPr>
          <w:color w:val="FF0000"/>
        </w:rPr>
      </w:pPr>
      <w:r>
        <w:rPr>
          <w:sz w:val="28"/>
          <w:szCs w:val="28"/>
        </w:rPr>
        <w:t>Департамент образования города Москвы</w:t>
      </w:r>
    </w:p>
    <w:p w14:paraId="0B6C7643" w14:textId="77777777" w:rsidR="00E36B0E" w:rsidRDefault="00E36B0E" w:rsidP="00E36B0E">
      <w:pPr>
        <w:spacing w:line="360" w:lineRule="auto"/>
        <w:jc w:val="center"/>
        <w:rPr>
          <w:sz w:val="28"/>
          <w:szCs w:val="28"/>
        </w:rPr>
      </w:pPr>
      <w:r w:rsidRPr="001823DA">
        <w:rPr>
          <w:sz w:val="28"/>
          <w:szCs w:val="28"/>
        </w:rPr>
        <w:t xml:space="preserve">Государственное бюджетное общеобразовательное учреждение города Москвы </w:t>
      </w:r>
    </w:p>
    <w:p w14:paraId="5B019419" w14:textId="77777777" w:rsidR="00E36B0E" w:rsidRDefault="00E36B0E" w:rsidP="00E36B0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Школа №1505 «ПРЕОБРАЖЕНСКАЯ»</w:t>
      </w:r>
    </w:p>
    <w:p w14:paraId="669B5FEB" w14:textId="77777777" w:rsidR="00E36B0E" w:rsidRPr="001823DA" w:rsidRDefault="00E36B0E" w:rsidP="00E36B0E">
      <w:pPr>
        <w:spacing w:line="360" w:lineRule="auto"/>
        <w:jc w:val="center"/>
        <w:rPr>
          <w:sz w:val="28"/>
          <w:szCs w:val="28"/>
        </w:rPr>
      </w:pPr>
    </w:p>
    <w:p w14:paraId="71BB963B" w14:textId="77777777" w:rsidR="00E36B0E" w:rsidRPr="00B82220" w:rsidRDefault="00E36B0E" w:rsidP="00E36B0E">
      <w:pPr>
        <w:spacing w:line="360" w:lineRule="auto"/>
        <w:ind w:left="-142"/>
      </w:pPr>
    </w:p>
    <w:p w14:paraId="447F49CC" w14:textId="77777777" w:rsidR="00E36B0E" w:rsidRPr="00B82220" w:rsidRDefault="00E36B0E" w:rsidP="00E36B0E">
      <w:pPr>
        <w:spacing w:line="360" w:lineRule="auto"/>
        <w:jc w:val="center"/>
      </w:pPr>
    </w:p>
    <w:p w14:paraId="623EF465" w14:textId="77777777" w:rsidR="00E36B0E" w:rsidRPr="00B82220" w:rsidRDefault="00E36B0E" w:rsidP="00E36B0E">
      <w:pPr>
        <w:spacing w:line="360" w:lineRule="auto"/>
        <w:jc w:val="center"/>
      </w:pPr>
    </w:p>
    <w:p w14:paraId="2432A601" w14:textId="77777777" w:rsidR="00E36B0E" w:rsidRDefault="00E36B0E" w:rsidP="00E36B0E">
      <w:pPr>
        <w:spacing w:line="360" w:lineRule="auto"/>
        <w:jc w:val="center"/>
        <w:rPr>
          <w:b/>
          <w:sz w:val="36"/>
          <w:szCs w:val="36"/>
        </w:rPr>
      </w:pPr>
      <w:r w:rsidRPr="00DF77E1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>ЕФЕРАТ</w:t>
      </w:r>
      <w:r w:rsidRPr="00A221AB">
        <w:rPr>
          <w:b/>
          <w:sz w:val="36"/>
          <w:szCs w:val="36"/>
        </w:rPr>
        <w:t xml:space="preserve"> </w:t>
      </w:r>
    </w:p>
    <w:p w14:paraId="461729A3" w14:textId="77777777" w:rsidR="00E36B0E" w:rsidRDefault="00E36B0E" w:rsidP="00E36B0E">
      <w:pPr>
        <w:spacing w:line="360" w:lineRule="auto"/>
        <w:jc w:val="center"/>
        <w:rPr>
          <w:b/>
          <w:sz w:val="36"/>
          <w:szCs w:val="36"/>
        </w:rPr>
      </w:pPr>
    </w:p>
    <w:p w14:paraId="01A531AD" w14:textId="77777777" w:rsidR="00E36B0E" w:rsidRPr="00A221AB" w:rsidRDefault="00E36B0E" w:rsidP="00E36B0E">
      <w:pPr>
        <w:spacing w:line="360" w:lineRule="auto"/>
        <w:jc w:val="center"/>
        <w:rPr>
          <w:sz w:val="28"/>
          <w:szCs w:val="28"/>
        </w:rPr>
      </w:pPr>
      <w:r w:rsidRPr="00A221AB">
        <w:rPr>
          <w:sz w:val="28"/>
          <w:szCs w:val="28"/>
        </w:rPr>
        <w:t>на тему</w:t>
      </w:r>
    </w:p>
    <w:p w14:paraId="396F7D0F" w14:textId="77777777" w:rsidR="00E36B0E" w:rsidRPr="00A221AB" w:rsidRDefault="00E36B0E" w:rsidP="00E36B0E">
      <w:pPr>
        <w:spacing w:line="360" w:lineRule="auto"/>
        <w:jc w:val="center"/>
        <w:rPr>
          <w:b/>
          <w:sz w:val="36"/>
          <w:szCs w:val="36"/>
          <w:lang w:val="en-US"/>
        </w:rPr>
      </w:pPr>
    </w:p>
    <w:p w14:paraId="051D7FAC" w14:textId="77777777" w:rsidR="00E36B0E" w:rsidRPr="000A5650" w:rsidRDefault="00E36B0E" w:rsidP="00E36B0E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Изменение положения женщины в России на рубеже </w:t>
      </w:r>
      <w:r>
        <w:rPr>
          <w:b/>
          <w:sz w:val="36"/>
          <w:szCs w:val="36"/>
          <w:lang w:val="en-US"/>
        </w:rPr>
        <w:t xml:space="preserve">XIX-XX </w:t>
      </w:r>
      <w:r>
        <w:rPr>
          <w:b/>
          <w:sz w:val="36"/>
          <w:szCs w:val="36"/>
        </w:rPr>
        <w:t>веков.</w:t>
      </w:r>
    </w:p>
    <w:p w14:paraId="57B7928B" w14:textId="77777777" w:rsidR="00E36B0E" w:rsidRDefault="00E36B0E" w:rsidP="00E36B0E">
      <w:pPr>
        <w:spacing w:line="360" w:lineRule="auto"/>
        <w:rPr>
          <w:lang w:val="en-US"/>
        </w:rPr>
      </w:pPr>
    </w:p>
    <w:p w14:paraId="387DCD04" w14:textId="77777777" w:rsidR="00E36B0E" w:rsidRPr="00A221AB" w:rsidRDefault="00E36B0E" w:rsidP="00E36B0E">
      <w:pPr>
        <w:spacing w:line="360" w:lineRule="auto"/>
        <w:jc w:val="right"/>
        <w:rPr>
          <w:lang w:val="en-US"/>
        </w:rPr>
      </w:pPr>
    </w:p>
    <w:p w14:paraId="4D2EE938" w14:textId="77777777" w:rsidR="00E36B0E" w:rsidRPr="00766AB0" w:rsidRDefault="00E36B0E" w:rsidP="00E36B0E">
      <w:pPr>
        <w:spacing w:line="360" w:lineRule="auto"/>
        <w:jc w:val="right"/>
      </w:pPr>
      <w:r w:rsidRPr="00766AB0">
        <w:rPr>
          <w:sz w:val="28"/>
          <w:szCs w:val="28"/>
        </w:rPr>
        <w:t>Выполнил</w:t>
      </w:r>
      <w:r>
        <w:rPr>
          <w:sz w:val="28"/>
          <w:szCs w:val="28"/>
        </w:rPr>
        <w:t>а</w:t>
      </w:r>
      <w:r w:rsidRPr="00766AB0">
        <w:rPr>
          <w:sz w:val="28"/>
          <w:szCs w:val="28"/>
        </w:rPr>
        <w:t>:</w:t>
      </w:r>
      <w:r w:rsidRPr="00766AB0">
        <w:t xml:space="preserve"> </w:t>
      </w:r>
    </w:p>
    <w:p w14:paraId="1BB5F039" w14:textId="77777777" w:rsidR="00E36B0E" w:rsidRPr="000A5650" w:rsidRDefault="00E36B0E" w:rsidP="00E36B0E">
      <w:pPr>
        <w:spacing w:line="360" w:lineRule="auto"/>
        <w:jc w:val="right"/>
        <w:rPr>
          <w:sz w:val="28"/>
          <w:szCs w:val="28"/>
        </w:rPr>
      </w:pPr>
      <w:r w:rsidRPr="000A5650">
        <w:rPr>
          <w:sz w:val="28"/>
          <w:szCs w:val="28"/>
        </w:rPr>
        <w:t xml:space="preserve">Гуманова Мария Михайловна </w:t>
      </w:r>
    </w:p>
    <w:p w14:paraId="2DCD7D3F" w14:textId="77777777" w:rsidR="00E36B0E" w:rsidRPr="00766AB0" w:rsidRDefault="00E36B0E" w:rsidP="00E36B0E">
      <w:pPr>
        <w:spacing w:line="360" w:lineRule="auto"/>
        <w:jc w:val="right"/>
        <w:rPr>
          <w:sz w:val="28"/>
          <w:szCs w:val="28"/>
        </w:rPr>
      </w:pPr>
      <w:r w:rsidRPr="00766AB0">
        <w:rPr>
          <w:sz w:val="28"/>
          <w:szCs w:val="28"/>
        </w:rPr>
        <w:t>Руководитель:</w:t>
      </w:r>
    </w:p>
    <w:p w14:paraId="3F4A98C0" w14:textId="77777777" w:rsidR="00E36B0E" w:rsidRPr="00A221AB" w:rsidRDefault="00E36B0E" w:rsidP="00E36B0E">
      <w:pPr>
        <w:spacing w:line="360" w:lineRule="auto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>Петр Алексеевич Мазаев</w:t>
      </w:r>
    </w:p>
    <w:p w14:paraId="2BD2E6CD" w14:textId="77777777" w:rsidR="00E36B0E" w:rsidRDefault="00E36B0E" w:rsidP="00E36B0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 (подпись руководителя)</w:t>
      </w:r>
    </w:p>
    <w:p w14:paraId="54ED1346" w14:textId="77777777" w:rsidR="00E36B0E" w:rsidRDefault="00E36B0E" w:rsidP="00E36B0E">
      <w:pPr>
        <w:spacing w:line="360" w:lineRule="auto"/>
        <w:jc w:val="right"/>
        <w:rPr>
          <w:sz w:val="28"/>
          <w:szCs w:val="28"/>
        </w:rPr>
      </w:pPr>
      <w:r w:rsidRPr="00766AB0">
        <w:rPr>
          <w:sz w:val="28"/>
          <w:szCs w:val="28"/>
        </w:rPr>
        <w:t>Рецензент:</w:t>
      </w:r>
    </w:p>
    <w:p w14:paraId="2609453D" w14:textId="77777777" w:rsidR="00E36B0E" w:rsidRPr="00766AB0" w:rsidRDefault="00E36B0E" w:rsidP="00E36B0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Михаил Наумович </w:t>
      </w:r>
      <w:proofErr w:type="spellStart"/>
      <w:r>
        <w:rPr>
          <w:sz w:val="28"/>
          <w:szCs w:val="28"/>
        </w:rPr>
        <w:t>Гутлин</w:t>
      </w:r>
      <w:proofErr w:type="spellEnd"/>
      <w:r w:rsidRPr="00766AB0">
        <w:rPr>
          <w:sz w:val="28"/>
          <w:szCs w:val="28"/>
        </w:rPr>
        <w:t xml:space="preserve"> </w:t>
      </w:r>
    </w:p>
    <w:p w14:paraId="4CB202B6" w14:textId="77777777" w:rsidR="00E36B0E" w:rsidRDefault="00E36B0E" w:rsidP="00E36B0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 (подпись рецензента)</w:t>
      </w:r>
    </w:p>
    <w:p w14:paraId="641ED9E1" w14:textId="77777777" w:rsidR="00E36B0E" w:rsidRDefault="00E36B0E" w:rsidP="00E36B0E">
      <w:pPr>
        <w:spacing w:line="360" w:lineRule="auto"/>
      </w:pPr>
    </w:p>
    <w:p w14:paraId="0E997DCF" w14:textId="77777777" w:rsidR="00E36B0E" w:rsidRDefault="00E36B0E" w:rsidP="00E36B0E">
      <w:pPr>
        <w:spacing w:line="360" w:lineRule="auto"/>
      </w:pPr>
    </w:p>
    <w:p w14:paraId="317C2559" w14:textId="77777777" w:rsidR="00E36B0E" w:rsidRDefault="00E36B0E" w:rsidP="00E36B0E">
      <w:pPr>
        <w:spacing w:line="360" w:lineRule="auto"/>
      </w:pPr>
    </w:p>
    <w:p w14:paraId="02B19530" w14:textId="77777777" w:rsidR="00E36B0E" w:rsidRPr="00B82220" w:rsidRDefault="00E36B0E" w:rsidP="00E36B0E">
      <w:pPr>
        <w:spacing w:line="360" w:lineRule="auto"/>
      </w:pPr>
    </w:p>
    <w:p w14:paraId="71B4FB58" w14:textId="77777777" w:rsidR="00E36B0E" w:rsidRPr="00BB180E" w:rsidRDefault="00E36B0E" w:rsidP="00E36B0E">
      <w:pPr>
        <w:spacing w:line="360" w:lineRule="auto"/>
        <w:jc w:val="center"/>
        <w:rPr>
          <w:sz w:val="28"/>
          <w:szCs w:val="28"/>
        </w:rPr>
      </w:pPr>
      <w:r w:rsidRPr="00BB180E">
        <w:rPr>
          <w:sz w:val="28"/>
          <w:szCs w:val="28"/>
        </w:rPr>
        <w:t xml:space="preserve"> Москва</w:t>
      </w:r>
    </w:p>
    <w:p w14:paraId="471B65EB" w14:textId="77777777" w:rsidR="00E36B0E" w:rsidRPr="00E36B0E" w:rsidRDefault="00E36B0E" w:rsidP="00E36B0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2017/2018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</w:p>
    <w:p w14:paraId="0121B806" w14:textId="77777777" w:rsidR="00E36B0E" w:rsidRPr="000A5650" w:rsidRDefault="00E36B0E" w:rsidP="00E36B0E">
      <w:pPr>
        <w:spacing w:line="360" w:lineRule="auto"/>
        <w:jc w:val="center"/>
        <w:rPr>
          <w:b/>
          <w:sz w:val="28"/>
          <w:szCs w:val="28"/>
        </w:rPr>
      </w:pPr>
    </w:p>
    <w:p w14:paraId="059D74E2" w14:textId="77777777" w:rsidR="00E36B0E" w:rsidRDefault="00E36B0E" w:rsidP="00E36B0E">
      <w:pPr>
        <w:spacing w:line="360" w:lineRule="auto"/>
        <w:jc w:val="center"/>
        <w:rPr>
          <w:b/>
          <w:sz w:val="28"/>
          <w:szCs w:val="28"/>
        </w:rPr>
      </w:pPr>
      <w:r w:rsidRPr="000A5650">
        <w:rPr>
          <w:b/>
          <w:sz w:val="28"/>
          <w:szCs w:val="28"/>
        </w:rPr>
        <w:t>Оглавление</w:t>
      </w:r>
    </w:p>
    <w:p w14:paraId="0499A626" w14:textId="77777777" w:rsidR="00E36B0E" w:rsidRDefault="00E36B0E" w:rsidP="00E36B0E">
      <w:pPr>
        <w:spacing w:line="360" w:lineRule="auto"/>
        <w:ind w:right="-716"/>
        <w:rPr>
          <w:sz w:val="28"/>
          <w:szCs w:val="28"/>
        </w:rPr>
      </w:pPr>
      <w:r>
        <w:rPr>
          <w:sz w:val="28"/>
          <w:szCs w:val="28"/>
        </w:rPr>
        <w:t>Вв</w:t>
      </w:r>
      <w:r w:rsidRPr="000A5650">
        <w:rPr>
          <w:sz w:val="28"/>
          <w:szCs w:val="28"/>
        </w:rPr>
        <w:t>едение</w:t>
      </w:r>
      <w:r>
        <w:rPr>
          <w:sz w:val="28"/>
          <w:szCs w:val="28"/>
        </w:rPr>
        <w:t>……………………………………………………………………….3</w:t>
      </w:r>
    </w:p>
    <w:p w14:paraId="1587A694" w14:textId="77777777" w:rsidR="00E36B0E" w:rsidRPr="00E36B0E" w:rsidRDefault="00E36B0E" w:rsidP="00E36B0E">
      <w:pPr>
        <w:pStyle w:val="a3"/>
        <w:numPr>
          <w:ilvl w:val="0"/>
          <w:numId w:val="1"/>
        </w:numPr>
        <w:spacing w:line="360" w:lineRule="auto"/>
        <w:ind w:left="284" w:right="-716"/>
        <w:rPr>
          <w:sz w:val="28"/>
          <w:szCs w:val="28"/>
        </w:rPr>
      </w:pPr>
      <w:r w:rsidRPr="000A5650">
        <w:rPr>
          <w:sz w:val="28"/>
          <w:szCs w:val="28"/>
        </w:rPr>
        <w:t>Личная жизнь</w:t>
      </w:r>
      <w:r>
        <w:rPr>
          <w:sz w:val="28"/>
          <w:szCs w:val="28"/>
        </w:rPr>
        <w:t xml:space="preserve"> женщины</w:t>
      </w:r>
    </w:p>
    <w:p w14:paraId="100E3AC3" w14:textId="77777777" w:rsidR="00E36B0E" w:rsidRDefault="00E36B0E" w:rsidP="00E36B0E">
      <w:pPr>
        <w:pStyle w:val="a3"/>
        <w:numPr>
          <w:ilvl w:val="1"/>
          <w:numId w:val="1"/>
        </w:numPr>
        <w:spacing w:line="360" w:lineRule="auto"/>
        <w:ind w:left="567" w:right="-716" w:hanging="283"/>
        <w:rPr>
          <w:sz w:val="28"/>
          <w:szCs w:val="28"/>
        </w:rPr>
      </w:pPr>
      <w:r>
        <w:rPr>
          <w:sz w:val="28"/>
          <w:szCs w:val="28"/>
        </w:rPr>
        <w:t>Семья…………………………………………………………………..4</w:t>
      </w:r>
    </w:p>
    <w:p w14:paraId="0CF0F554" w14:textId="77777777" w:rsidR="00E36B0E" w:rsidRDefault="00E36B0E" w:rsidP="00E36B0E">
      <w:pPr>
        <w:pStyle w:val="a3"/>
        <w:numPr>
          <w:ilvl w:val="1"/>
          <w:numId w:val="1"/>
        </w:numPr>
        <w:spacing w:line="360" w:lineRule="auto"/>
        <w:ind w:left="567" w:right="-716" w:hanging="283"/>
        <w:rPr>
          <w:sz w:val="28"/>
          <w:szCs w:val="28"/>
        </w:rPr>
      </w:pPr>
      <w:r>
        <w:rPr>
          <w:sz w:val="28"/>
          <w:szCs w:val="28"/>
        </w:rPr>
        <w:t>Брак и развод………………………………………………………….9</w:t>
      </w:r>
    </w:p>
    <w:p w14:paraId="13004A9F" w14:textId="77777777" w:rsidR="00E36B0E" w:rsidRPr="000A5650" w:rsidRDefault="00E36B0E" w:rsidP="00E36B0E">
      <w:pPr>
        <w:pStyle w:val="a3"/>
        <w:numPr>
          <w:ilvl w:val="1"/>
          <w:numId w:val="1"/>
        </w:numPr>
        <w:spacing w:line="360" w:lineRule="auto"/>
        <w:ind w:left="567" w:right="-716" w:hanging="283"/>
        <w:rPr>
          <w:sz w:val="28"/>
          <w:szCs w:val="28"/>
        </w:rPr>
      </w:pPr>
      <w:r>
        <w:rPr>
          <w:sz w:val="28"/>
          <w:szCs w:val="28"/>
        </w:rPr>
        <w:t>Образование…………………………………………………………..11</w:t>
      </w:r>
    </w:p>
    <w:p w14:paraId="0D3B6498" w14:textId="77777777" w:rsidR="00E36B0E" w:rsidRDefault="00E36B0E" w:rsidP="00E36B0E">
      <w:pPr>
        <w:pStyle w:val="a3"/>
        <w:numPr>
          <w:ilvl w:val="0"/>
          <w:numId w:val="1"/>
        </w:numPr>
        <w:spacing w:line="360" w:lineRule="auto"/>
        <w:ind w:left="284" w:right="-716"/>
        <w:rPr>
          <w:sz w:val="28"/>
          <w:szCs w:val="28"/>
        </w:rPr>
      </w:pPr>
      <w:r>
        <w:rPr>
          <w:sz w:val="28"/>
          <w:szCs w:val="28"/>
        </w:rPr>
        <w:t>Профессионализация</w:t>
      </w:r>
    </w:p>
    <w:p w14:paraId="3A8EE2DA" w14:textId="77777777" w:rsidR="00E36B0E" w:rsidRDefault="00E36B0E" w:rsidP="00E36B0E">
      <w:pPr>
        <w:pStyle w:val="a3"/>
        <w:numPr>
          <w:ilvl w:val="1"/>
          <w:numId w:val="1"/>
        </w:numPr>
        <w:spacing w:line="360" w:lineRule="auto"/>
        <w:ind w:left="709" w:right="-716" w:hanging="425"/>
        <w:rPr>
          <w:sz w:val="28"/>
          <w:szCs w:val="28"/>
        </w:rPr>
      </w:pPr>
      <w:r>
        <w:rPr>
          <w:sz w:val="28"/>
          <w:szCs w:val="28"/>
        </w:rPr>
        <w:t>Работа на фабриках………………………………………………......13</w:t>
      </w:r>
    </w:p>
    <w:p w14:paraId="16A1918D" w14:textId="77777777" w:rsidR="00E36B0E" w:rsidRDefault="00E36B0E" w:rsidP="00E36B0E">
      <w:pPr>
        <w:pStyle w:val="a3"/>
        <w:numPr>
          <w:ilvl w:val="1"/>
          <w:numId w:val="1"/>
        </w:numPr>
        <w:spacing w:line="360" w:lineRule="auto"/>
        <w:ind w:left="709" w:right="-716" w:hanging="425"/>
        <w:rPr>
          <w:sz w:val="28"/>
          <w:szCs w:val="28"/>
        </w:rPr>
      </w:pPr>
      <w:r>
        <w:rPr>
          <w:sz w:val="28"/>
          <w:szCs w:val="28"/>
        </w:rPr>
        <w:t>Литература……………………………………………………………16</w:t>
      </w:r>
    </w:p>
    <w:p w14:paraId="4F598538" w14:textId="77777777" w:rsidR="00E36B0E" w:rsidRDefault="00E36B0E" w:rsidP="00E36B0E">
      <w:pPr>
        <w:pStyle w:val="a3"/>
        <w:numPr>
          <w:ilvl w:val="1"/>
          <w:numId w:val="1"/>
        </w:numPr>
        <w:spacing w:line="360" w:lineRule="auto"/>
        <w:ind w:left="709" w:right="-716" w:hanging="425"/>
        <w:rPr>
          <w:sz w:val="28"/>
          <w:szCs w:val="28"/>
        </w:rPr>
      </w:pPr>
      <w:r>
        <w:rPr>
          <w:sz w:val="28"/>
          <w:szCs w:val="28"/>
        </w:rPr>
        <w:t>Педагогика……………………………………………………………19</w:t>
      </w:r>
    </w:p>
    <w:p w14:paraId="38589B9F" w14:textId="77777777" w:rsidR="00E36B0E" w:rsidRDefault="00E36B0E" w:rsidP="00E36B0E">
      <w:pPr>
        <w:pStyle w:val="a3"/>
        <w:numPr>
          <w:ilvl w:val="1"/>
          <w:numId w:val="1"/>
        </w:numPr>
        <w:spacing w:line="360" w:lineRule="auto"/>
        <w:ind w:left="709" w:right="-716" w:hanging="425"/>
        <w:rPr>
          <w:sz w:val="28"/>
          <w:szCs w:val="28"/>
        </w:rPr>
      </w:pPr>
      <w:r>
        <w:rPr>
          <w:sz w:val="28"/>
          <w:szCs w:val="28"/>
        </w:rPr>
        <w:t>Наука………………………………………………………………….21</w:t>
      </w:r>
    </w:p>
    <w:p w14:paraId="3A56FA47" w14:textId="77777777" w:rsidR="00E36B0E" w:rsidRDefault="00E36B0E" w:rsidP="00E36B0E">
      <w:pPr>
        <w:pStyle w:val="a3"/>
        <w:numPr>
          <w:ilvl w:val="1"/>
          <w:numId w:val="1"/>
        </w:numPr>
        <w:spacing w:line="360" w:lineRule="auto"/>
        <w:ind w:left="709" w:right="-716" w:hanging="425"/>
        <w:rPr>
          <w:sz w:val="28"/>
          <w:szCs w:val="28"/>
        </w:rPr>
      </w:pPr>
      <w:r>
        <w:rPr>
          <w:sz w:val="28"/>
          <w:szCs w:val="28"/>
        </w:rPr>
        <w:t>Проституция………………………………………………………….24</w:t>
      </w:r>
    </w:p>
    <w:p w14:paraId="35CC55A1" w14:textId="77777777" w:rsidR="00E36B0E" w:rsidRDefault="00E36B0E" w:rsidP="00E36B0E">
      <w:pPr>
        <w:pStyle w:val="a3"/>
        <w:numPr>
          <w:ilvl w:val="0"/>
          <w:numId w:val="1"/>
        </w:numPr>
        <w:spacing w:line="360" w:lineRule="auto"/>
        <w:ind w:left="284" w:right="-716"/>
        <w:rPr>
          <w:sz w:val="28"/>
          <w:szCs w:val="28"/>
        </w:rPr>
      </w:pPr>
      <w:r>
        <w:rPr>
          <w:sz w:val="28"/>
          <w:szCs w:val="28"/>
        </w:rPr>
        <w:t>Женское движение</w:t>
      </w:r>
    </w:p>
    <w:p w14:paraId="7AFDC12D" w14:textId="77777777" w:rsidR="00E36B0E" w:rsidRDefault="00E36B0E" w:rsidP="00E36B0E">
      <w:pPr>
        <w:pStyle w:val="a3"/>
        <w:numPr>
          <w:ilvl w:val="1"/>
          <w:numId w:val="1"/>
        </w:numPr>
        <w:spacing w:line="360" w:lineRule="auto"/>
        <w:ind w:left="567" w:right="-716" w:hanging="283"/>
        <w:rPr>
          <w:sz w:val="28"/>
          <w:szCs w:val="28"/>
        </w:rPr>
      </w:pPr>
      <w:r>
        <w:rPr>
          <w:sz w:val="28"/>
          <w:szCs w:val="28"/>
        </w:rPr>
        <w:t>Борьба за образование………………………………………………26</w:t>
      </w:r>
    </w:p>
    <w:p w14:paraId="73E8C452" w14:textId="77777777" w:rsidR="00E36B0E" w:rsidRDefault="00E36B0E" w:rsidP="00E36B0E">
      <w:pPr>
        <w:pStyle w:val="a3"/>
        <w:numPr>
          <w:ilvl w:val="1"/>
          <w:numId w:val="1"/>
        </w:numPr>
        <w:spacing w:line="360" w:lineRule="auto"/>
        <w:ind w:left="567" w:right="-716" w:hanging="283"/>
        <w:rPr>
          <w:sz w:val="28"/>
          <w:szCs w:val="28"/>
        </w:rPr>
      </w:pPr>
      <w:r>
        <w:rPr>
          <w:sz w:val="28"/>
          <w:szCs w:val="28"/>
        </w:rPr>
        <w:t>Политическое женское движение………………………………….28</w:t>
      </w:r>
    </w:p>
    <w:p w14:paraId="43C06A0F" w14:textId="77777777" w:rsidR="00E36B0E" w:rsidRDefault="00E36B0E" w:rsidP="00E36B0E">
      <w:pPr>
        <w:pStyle w:val="a3"/>
        <w:spacing w:line="360" w:lineRule="auto"/>
        <w:ind w:left="567" w:right="-716" w:hanging="567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14:paraId="47B1AD6C" w14:textId="77777777" w:rsidR="00E36B0E" w:rsidRDefault="00E36B0E" w:rsidP="00E36B0E">
      <w:pPr>
        <w:pStyle w:val="a3"/>
        <w:spacing w:line="360" w:lineRule="auto"/>
        <w:ind w:left="567" w:right="-716" w:hanging="567"/>
        <w:rPr>
          <w:sz w:val="28"/>
          <w:szCs w:val="28"/>
        </w:rPr>
      </w:pPr>
      <w:r w:rsidRPr="006C6667">
        <w:rPr>
          <w:sz w:val="28"/>
          <w:szCs w:val="28"/>
        </w:rPr>
        <w:t>Список литературы</w:t>
      </w:r>
      <w:r>
        <w:rPr>
          <w:sz w:val="28"/>
          <w:szCs w:val="28"/>
        </w:rPr>
        <w:t xml:space="preserve"> </w:t>
      </w:r>
    </w:p>
    <w:p w14:paraId="0656D843" w14:textId="77777777" w:rsidR="00E36B0E" w:rsidRPr="00E36B0E" w:rsidRDefault="00E36B0E" w:rsidP="00E36B0E">
      <w:pPr>
        <w:spacing w:line="360" w:lineRule="auto"/>
        <w:ind w:right="-716"/>
        <w:rPr>
          <w:sz w:val="28"/>
          <w:szCs w:val="28"/>
        </w:rPr>
      </w:pPr>
    </w:p>
    <w:p w14:paraId="4CB33584" w14:textId="77777777" w:rsidR="00E36B0E" w:rsidRDefault="00E36B0E" w:rsidP="00E36B0E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14:paraId="1218E51E" w14:textId="77777777" w:rsidR="00E36B0E" w:rsidRPr="00983A46" w:rsidRDefault="00E36B0E" w:rsidP="00E36B0E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14:paraId="601A7368" w14:textId="77777777" w:rsidR="00E36B0E" w:rsidRDefault="00E36B0E" w:rsidP="00E36B0E">
      <w:pPr>
        <w:spacing w:line="276" w:lineRule="auto"/>
        <w:ind w:firstLine="708"/>
        <w:jc w:val="both"/>
        <w:rPr>
          <w:sz w:val="28"/>
          <w:szCs w:val="28"/>
        </w:rPr>
      </w:pPr>
      <w:r w:rsidRPr="00812D23">
        <w:rPr>
          <w:sz w:val="28"/>
          <w:szCs w:val="28"/>
        </w:rPr>
        <w:t xml:space="preserve">Тема женщины особо актуальна в данный момент, потому что феминистические движения и идеи </w:t>
      </w:r>
      <w:r w:rsidR="002979EA">
        <w:rPr>
          <w:sz w:val="28"/>
          <w:szCs w:val="28"/>
        </w:rPr>
        <w:t>во всем мире,</w:t>
      </w:r>
      <w:r>
        <w:rPr>
          <w:sz w:val="28"/>
          <w:szCs w:val="28"/>
        </w:rPr>
        <w:t xml:space="preserve"> в том числе и в России, </w:t>
      </w:r>
      <w:r w:rsidRPr="00812D23">
        <w:rPr>
          <w:sz w:val="28"/>
          <w:szCs w:val="28"/>
        </w:rPr>
        <w:t xml:space="preserve">набирают </w:t>
      </w:r>
      <w:r>
        <w:rPr>
          <w:sz w:val="28"/>
          <w:szCs w:val="28"/>
        </w:rPr>
        <w:t>популярность. Обращаясь к прошлому, в</w:t>
      </w:r>
      <w:r w:rsidRPr="00812D23">
        <w:rPr>
          <w:sz w:val="28"/>
          <w:szCs w:val="28"/>
        </w:rPr>
        <w:t xml:space="preserve"> своем реферате я хотела бы рассказать об изменениях</w:t>
      </w:r>
      <w:r>
        <w:rPr>
          <w:sz w:val="28"/>
          <w:szCs w:val="28"/>
        </w:rPr>
        <w:t xml:space="preserve"> в положении женщины, произошедших на рубеже </w:t>
      </w:r>
      <w:r>
        <w:rPr>
          <w:sz w:val="28"/>
          <w:szCs w:val="28"/>
          <w:lang w:val="en-US"/>
        </w:rPr>
        <w:t>XIX-XX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вв</w:t>
      </w:r>
      <w:proofErr w:type="spellEnd"/>
      <w:r w:rsidRPr="00812D23">
        <w:rPr>
          <w:sz w:val="28"/>
          <w:szCs w:val="28"/>
        </w:rPr>
        <w:t>, когда «</w:t>
      </w:r>
      <w:r>
        <w:rPr>
          <w:sz w:val="28"/>
          <w:szCs w:val="28"/>
        </w:rPr>
        <w:t>женский вопрос» начал активно ос</w:t>
      </w:r>
      <w:r w:rsidR="002979EA">
        <w:rPr>
          <w:sz w:val="28"/>
          <w:szCs w:val="28"/>
        </w:rPr>
        <w:t>вещаться публицистами, а их</w:t>
      </w:r>
      <w:r>
        <w:rPr>
          <w:sz w:val="28"/>
          <w:szCs w:val="28"/>
        </w:rPr>
        <w:t xml:space="preserve"> цели – воплощаться в реальность.</w:t>
      </w:r>
      <w:bookmarkStart w:id="0" w:name="_GoBack"/>
      <w:bookmarkEnd w:id="0"/>
    </w:p>
    <w:p w14:paraId="71CA4FDE" w14:textId="77777777" w:rsidR="00E36B0E" w:rsidRDefault="00E36B0E" w:rsidP="00E36B0E">
      <w:pPr>
        <w:spacing w:line="276" w:lineRule="auto"/>
        <w:ind w:firstLine="708"/>
        <w:jc w:val="both"/>
        <w:rPr>
          <w:sz w:val="28"/>
          <w:szCs w:val="28"/>
        </w:rPr>
      </w:pPr>
    </w:p>
    <w:p w14:paraId="7966F7D9" w14:textId="77777777" w:rsidR="00E36B0E" w:rsidRDefault="00E36B0E" w:rsidP="00E36B0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рубеже XIX и XX вв. «пионерки русского движения» </w:t>
      </w:r>
      <w:proofErr w:type="spellStart"/>
      <w:r>
        <w:rPr>
          <w:sz w:val="28"/>
          <w:szCs w:val="28"/>
        </w:rPr>
        <w:t>Н.Суслова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М.Богданова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Н.Корсини</w:t>
      </w:r>
      <w:proofErr w:type="spellEnd"/>
      <w:r>
        <w:rPr>
          <w:sz w:val="28"/>
          <w:szCs w:val="28"/>
        </w:rPr>
        <w:t xml:space="preserve">, а также другие журналисты говорили о неравноправии, женской эмансипации. Этнографы А.А. Савельев, В.С. </w:t>
      </w:r>
      <w:proofErr w:type="spellStart"/>
      <w:r>
        <w:rPr>
          <w:sz w:val="28"/>
          <w:szCs w:val="28"/>
        </w:rPr>
        <w:t>Лазовский</w:t>
      </w:r>
      <w:proofErr w:type="spellEnd"/>
      <w:r>
        <w:rPr>
          <w:sz w:val="28"/>
          <w:szCs w:val="28"/>
        </w:rPr>
        <w:t xml:space="preserve"> и Я.А. </w:t>
      </w:r>
      <w:proofErr w:type="spellStart"/>
      <w:r>
        <w:rPr>
          <w:sz w:val="28"/>
          <w:szCs w:val="28"/>
        </w:rPr>
        <w:t>Лудмер</w:t>
      </w:r>
      <w:proofErr w:type="spellEnd"/>
      <w:r>
        <w:rPr>
          <w:sz w:val="28"/>
          <w:szCs w:val="28"/>
        </w:rPr>
        <w:t xml:space="preserve"> отмечали, что «положение «трудовой» женщины в обществе мало изменилось со времен Ивана Грозного», а А.Я Ефименко </w:t>
      </w:r>
      <w:r w:rsidR="002979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определяла </w:t>
      </w:r>
      <w:r w:rsidR="002979EA">
        <w:rPr>
          <w:sz w:val="28"/>
          <w:szCs w:val="28"/>
        </w:rPr>
        <w:t xml:space="preserve">это </w:t>
      </w:r>
      <w:r>
        <w:rPr>
          <w:sz w:val="28"/>
          <w:szCs w:val="28"/>
        </w:rPr>
        <w:t>положение как «исключительно тяжелое и бесправное». Эти мысли находили  отклик в народе.</w:t>
      </w:r>
    </w:p>
    <w:p w14:paraId="7E3F37F0" w14:textId="77777777" w:rsidR="00E36B0E" w:rsidRDefault="00E36B0E" w:rsidP="00E36B0E">
      <w:pPr>
        <w:spacing w:line="276" w:lineRule="auto"/>
        <w:ind w:firstLine="708"/>
        <w:jc w:val="both"/>
        <w:rPr>
          <w:sz w:val="28"/>
          <w:szCs w:val="28"/>
        </w:rPr>
      </w:pPr>
    </w:p>
    <w:p w14:paraId="5A51F8FB" w14:textId="77777777" w:rsidR="00E36B0E" w:rsidRDefault="00E36B0E" w:rsidP="00E36B0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</w:t>
      </w:r>
      <w:r w:rsidRPr="005156E3">
        <w:rPr>
          <w:sz w:val="28"/>
          <w:szCs w:val="28"/>
        </w:rPr>
        <w:t>XX</w:t>
      </w:r>
      <w:r>
        <w:rPr>
          <w:sz w:val="28"/>
          <w:szCs w:val="28"/>
        </w:rPr>
        <w:t xml:space="preserve"> века «женская история» развивалась невероятно быстро. Несмотря на то что </w:t>
      </w:r>
      <w:r w:rsidRPr="00E210B6">
        <w:rPr>
          <w:sz w:val="28"/>
          <w:szCs w:val="28"/>
        </w:rPr>
        <w:t>в 1895 году</w:t>
      </w:r>
      <w:r>
        <w:rPr>
          <w:sz w:val="28"/>
          <w:szCs w:val="28"/>
        </w:rPr>
        <w:t xml:space="preserve"> е</w:t>
      </w:r>
      <w:r w:rsidRPr="00E210B6">
        <w:rPr>
          <w:sz w:val="28"/>
          <w:szCs w:val="28"/>
        </w:rPr>
        <w:t>динственное женское объединение вынуждено было ограничиваться благотворительностью,</w:t>
      </w:r>
      <w:r>
        <w:rPr>
          <w:sz w:val="28"/>
          <w:szCs w:val="28"/>
        </w:rPr>
        <w:t xml:space="preserve"> уже к 1917 году они достигли одной из своих главных целей – добились избирательного права для женщин. Тогда был организован Первый Всероссийский женский съезд в 1908, инициатором которого была </w:t>
      </w:r>
      <w:r w:rsidRPr="005156E3">
        <w:rPr>
          <w:sz w:val="28"/>
          <w:szCs w:val="28"/>
        </w:rPr>
        <w:t>Анна Николаевна Шабанова</w:t>
      </w:r>
      <w:r>
        <w:rPr>
          <w:sz w:val="28"/>
          <w:szCs w:val="28"/>
        </w:rPr>
        <w:t>, после чего проводились и другие</w:t>
      </w:r>
      <w:r w:rsidR="002979EA">
        <w:rPr>
          <w:sz w:val="28"/>
          <w:szCs w:val="28"/>
        </w:rPr>
        <w:t xml:space="preserve"> съезды по таким вопросам </w:t>
      </w:r>
      <w:r>
        <w:rPr>
          <w:sz w:val="28"/>
          <w:szCs w:val="28"/>
        </w:rPr>
        <w:t>торг</w:t>
      </w:r>
      <w:r w:rsidR="002979E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979EA">
        <w:rPr>
          <w:sz w:val="28"/>
          <w:szCs w:val="28"/>
        </w:rPr>
        <w:t>женщинами</w:t>
      </w:r>
      <w:r>
        <w:rPr>
          <w:sz w:val="28"/>
          <w:szCs w:val="28"/>
        </w:rPr>
        <w:t xml:space="preserve"> </w:t>
      </w:r>
      <w:r w:rsidR="002979EA">
        <w:rPr>
          <w:sz w:val="28"/>
          <w:szCs w:val="28"/>
        </w:rPr>
        <w:t>и образованию</w:t>
      </w:r>
      <w:r>
        <w:rPr>
          <w:sz w:val="28"/>
          <w:szCs w:val="28"/>
        </w:rPr>
        <w:t>, но 11 сентября 1917 года уже был решен вопрос политического неравноправия, когда Временное Правительство под давлением 40-тысячной манифестации в Петербурге объявило всеобщее равное избирательное право без ограничений по половому признаку.</w:t>
      </w:r>
    </w:p>
    <w:p w14:paraId="15C9ACB2" w14:textId="77777777" w:rsidR="00E36B0E" w:rsidRDefault="00E36B0E" w:rsidP="00E36B0E">
      <w:pPr>
        <w:spacing w:line="276" w:lineRule="auto"/>
        <w:ind w:firstLine="708"/>
        <w:jc w:val="both"/>
        <w:rPr>
          <w:sz w:val="28"/>
          <w:szCs w:val="28"/>
        </w:rPr>
      </w:pPr>
    </w:p>
    <w:p w14:paraId="74F2F7A3" w14:textId="77777777" w:rsidR="00E36B0E" w:rsidRDefault="00E36B0E" w:rsidP="00E36B0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Базируясь на книгах Б. </w:t>
      </w:r>
      <w:proofErr w:type="spellStart"/>
      <w:r>
        <w:rPr>
          <w:sz w:val="28"/>
          <w:szCs w:val="28"/>
        </w:rPr>
        <w:t>Пиетров-Эннкер</w:t>
      </w:r>
      <w:proofErr w:type="spellEnd"/>
      <w:r>
        <w:rPr>
          <w:sz w:val="28"/>
          <w:szCs w:val="28"/>
        </w:rPr>
        <w:t xml:space="preserve"> «Развитие женского движения от истоков до Октябрьской революции», на статьях «Критического словаря Русской революции», а также на книге </w:t>
      </w:r>
      <w:r w:rsidRPr="009A445F">
        <w:rPr>
          <w:sz w:val="28"/>
          <w:szCs w:val="28"/>
        </w:rPr>
        <w:t xml:space="preserve">Денисовой Л.Н. </w:t>
      </w:r>
      <w:r>
        <w:rPr>
          <w:sz w:val="28"/>
          <w:szCs w:val="28"/>
        </w:rPr>
        <w:t>«</w:t>
      </w:r>
      <w:r w:rsidRPr="009A445F">
        <w:rPr>
          <w:sz w:val="28"/>
          <w:szCs w:val="28"/>
        </w:rPr>
        <w:t>Судьба русской крестьянки в XX веке: брак, семья, быт</w:t>
      </w:r>
      <w:r>
        <w:rPr>
          <w:sz w:val="28"/>
          <w:szCs w:val="28"/>
        </w:rPr>
        <w:t>»</w:t>
      </w:r>
      <w:r w:rsidRPr="009A445F">
        <w:rPr>
          <w:sz w:val="28"/>
          <w:szCs w:val="28"/>
        </w:rPr>
        <w:t xml:space="preserve"> </w:t>
      </w:r>
      <w:r w:rsidR="002979EA">
        <w:rPr>
          <w:sz w:val="28"/>
          <w:szCs w:val="28"/>
        </w:rPr>
        <w:t xml:space="preserve">я хотела бы осветить проблему неравноправия в России на рубеже </w:t>
      </w:r>
      <w:r w:rsidR="002979EA">
        <w:rPr>
          <w:sz w:val="28"/>
          <w:szCs w:val="28"/>
          <w:lang w:val="en-US"/>
        </w:rPr>
        <w:t>XIX-XX</w:t>
      </w:r>
      <w:r w:rsidR="002979EA">
        <w:rPr>
          <w:sz w:val="28"/>
          <w:szCs w:val="28"/>
        </w:rPr>
        <w:t xml:space="preserve"> веков.</w:t>
      </w:r>
    </w:p>
    <w:p w14:paraId="2813134A" w14:textId="77777777" w:rsidR="002979EA" w:rsidRDefault="002979EA" w:rsidP="00E36B0E">
      <w:pPr>
        <w:spacing w:line="276" w:lineRule="auto"/>
        <w:ind w:firstLine="708"/>
        <w:jc w:val="both"/>
        <w:rPr>
          <w:sz w:val="28"/>
          <w:szCs w:val="28"/>
        </w:rPr>
      </w:pPr>
    </w:p>
    <w:p w14:paraId="7ED7C716" w14:textId="77777777" w:rsidR="00E36B0E" w:rsidRDefault="00E36B0E" w:rsidP="00E36B0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моей работы – рассказать об изменении положения женщины в России на рубеже </w:t>
      </w:r>
      <w:r>
        <w:rPr>
          <w:sz w:val="28"/>
          <w:szCs w:val="28"/>
          <w:lang w:val="en-US"/>
        </w:rPr>
        <w:t>XIX-XX</w:t>
      </w:r>
      <w:r>
        <w:rPr>
          <w:sz w:val="28"/>
          <w:szCs w:val="28"/>
        </w:rPr>
        <w:t xml:space="preserve"> веков на основе выбранной литературы. </w:t>
      </w:r>
    </w:p>
    <w:p w14:paraId="36FD8297" w14:textId="77777777" w:rsidR="002979EA" w:rsidRDefault="002979EA" w:rsidP="00E36B0E">
      <w:pPr>
        <w:spacing w:line="276" w:lineRule="auto"/>
        <w:ind w:firstLine="708"/>
        <w:jc w:val="both"/>
        <w:rPr>
          <w:sz w:val="28"/>
          <w:szCs w:val="28"/>
        </w:rPr>
      </w:pPr>
    </w:p>
    <w:p w14:paraId="3687AE67" w14:textId="77777777" w:rsidR="00726D7F" w:rsidRDefault="00E36B0E" w:rsidP="00E36B0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Задачами моего реферата являются:</w:t>
      </w:r>
      <w:r w:rsidR="00726D7F">
        <w:rPr>
          <w:sz w:val="28"/>
          <w:szCs w:val="28"/>
        </w:rPr>
        <w:t xml:space="preserve"> </w:t>
      </w:r>
    </w:p>
    <w:p w14:paraId="0E3A6D34" w14:textId="77777777" w:rsidR="00E36B0E" w:rsidRPr="00726D7F" w:rsidRDefault="00726D7F" w:rsidP="00726D7F">
      <w:pPr>
        <w:pStyle w:val="a3"/>
        <w:numPr>
          <w:ilvl w:val="0"/>
          <w:numId w:val="3"/>
        </w:numPr>
        <w:spacing w:line="276" w:lineRule="auto"/>
        <w:ind w:left="1134" w:hanging="473"/>
        <w:jc w:val="both"/>
        <w:rPr>
          <w:sz w:val="28"/>
          <w:szCs w:val="28"/>
        </w:rPr>
      </w:pPr>
      <w:r w:rsidRPr="00726D7F">
        <w:rPr>
          <w:sz w:val="28"/>
          <w:szCs w:val="28"/>
        </w:rPr>
        <w:t xml:space="preserve">на основе анализа прочитанной литературы </w:t>
      </w:r>
      <w:r>
        <w:rPr>
          <w:sz w:val="28"/>
          <w:szCs w:val="28"/>
        </w:rPr>
        <w:t>разобрать сферы жизни женщины;</w:t>
      </w:r>
    </w:p>
    <w:p w14:paraId="727C17D0" w14:textId="77777777" w:rsidR="00726D7F" w:rsidRDefault="00726D7F" w:rsidP="00726D7F">
      <w:pPr>
        <w:pStyle w:val="a3"/>
        <w:numPr>
          <w:ilvl w:val="0"/>
          <w:numId w:val="3"/>
        </w:numPr>
        <w:spacing w:line="276" w:lineRule="auto"/>
        <w:ind w:left="1134" w:hanging="473"/>
        <w:jc w:val="both"/>
        <w:rPr>
          <w:sz w:val="28"/>
          <w:szCs w:val="28"/>
        </w:rPr>
      </w:pPr>
      <w:r>
        <w:rPr>
          <w:sz w:val="28"/>
          <w:szCs w:val="28"/>
        </w:rPr>
        <w:t>показать изменения в их положении, которые произошли;</w:t>
      </w:r>
    </w:p>
    <w:p w14:paraId="1DAA820C" w14:textId="77777777" w:rsidR="00726D7F" w:rsidRPr="00726D7F" w:rsidRDefault="00726D7F" w:rsidP="00726D7F">
      <w:pPr>
        <w:pStyle w:val="a3"/>
        <w:numPr>
          <w:ilvl w:val="0"/>
          <w:numId w:val="3"/>
        </w:numPr>
        <w:spacing w:line="276" w:lineRule="auto"/>
        <w:ind w:left="1134" w:hanging="473"/>
        <w:jc w:val="both"/>
        <w:rPr>
          <w:sz w:val="28"/>
          <w:szCs w:val="28"/>
        </w:rPr>
      </w:pPr>
      <w:r>
        <w:rPr>
          <w:sz w:val="28"/>
          <w:szCs w:val="28"/>
        </w:rPr>
        <w:t>сделать общий вывод в заключении.</w:t>
      </w:r>
    </w:p>
    <w:p w14:paraId="314BC706" w14:textId="77777777" w:rsidR="00E36B0E" w:rsidRPr="00E36B0E" w:rsidRDefault="00E36B0E" w:rsidP="00E36B0E">
      <w:pPr>
        <w:spacing w:line="276" w:lineRule="auto"/>
        <w:ind w:firstLine="708"/>
        <w:jc w:val="both"/>
        <w:rPr>
          <w:sz w:val="28"/>
          <w:szCs w:val="28"/>
        </w:rPr>
      </w:pPr>
    </w:p>
    <w:p w14:paraId="431F01A7" w14:textId="77777777" w:rsidR="00E36B0E" w:rsidRPr="009A445F" w:rsidRDefault="00E36B0E" w:rsidP="00E36B0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Моя работа будет состоять из трех глав. В первой будут освещаться положения личной жизни женщины: в ней будет говориться в о семье, браке и разводе, а также об образовании. Во второй главе будет говориться об участии в общественной жизни, то есть о профессионализации. Я расскажу работе на фабриках, в сферах литературы, педагогики, науки и проституции. В третьей главе будут общие сведения о женском движении в России на рубеже </w:t>
      </w:r>
      <w:r>
        <w:rPr>
          <w:sz w:val="28"/>
          <w:szCs w:val="28"/>
          <w:lang w:val="en-US"/>
        </w:rPr>
        <w:t xml:space="preserve">XIX-XX </w:t>
      </w:r>
      <w:r>
        <w:rPr>
          <w:sz w:val="28"/>
          <w:szCs w:val="28"/>
        </w:rPr>
        <w:t>веков.</w:t>
      </w:r>
    </w:p>
    <w:p w14:paraId="178F40A8" w14:textId="77777777" w:rsidR="007A1350" w:rsidRDefault="007A1350"/>
    <w:p w14:paraId="6DB03077" w14:textId="77777777" w:rsidR="00E36B0E" w:rsidRDefault="00E36B0E" w:rsidP="00E36B0E">
      <w:pPr>
        <w:spacing w:line="276" w:lineRule="auto"/>
        <w:jc w:val="both"/>
        <w:rPr>
          <w:sz w:val="28"/>
          <w:szCs w:val="28"/>
        </w:rPr>
      </w:pPr>
    </w:p>
    <w:p w14:paraId="1B40315B" w14:textId="77777777" w:rsidR="00E36B0E" w:rsidRDefault="00E36B0E" w:rsidP="00E36B0E">
      <w:pPr>
        <w:spacing w:line="276" w:lineRule="auto"/>
        <w:jc w:val="center"/>
        <w:rPr>
          <w:b/>
          <w:sz w:val="28"/>
          <w:szCs w:val="28"/>
        </w:rPr>
      </w:pPr>
      <w:r w:rsidRPr="00D756AF">
        <w:rPr>
          <w:b/>
          <w:sz w:val="28"/>
          <w:szCs w:val="28"/>
        </w:rPr>
        <w:t>СПИСОК ЛИТЕРАТУРНЫХ ИСТОЧНИКОВ</w:t>
      </w:r>
    </w:p>
    <w:p w14:paraId="08B227BC" w14:textId="77777777" w:rsidR="00E36B0E" w:rsidRPr="00D756AF" w:rsidRDefault="00E36B0E" w:rsidP="00E36B0E">
      <w:pPr>
        <w:spacing w:line="276" w:lineRule="auto"/>
        <w:jc w:val="center"/>
        <w:rPr>
          <w:b/>
          <w:sz w:val="28"/>
          <w:szCs w:val="28"/>
        </w:rPr>
      </w:pPr>
    </w:p>
    <w:p w14:paraId="35AB0933" w14:textId="77777777" w:rsidR="00E36B0E" w:rsidRPr="00D756AF" w:rsidRDefault="00E36B0E" w:rsidP="00E36B0E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spellStart"/>
      <w:r w:rsidRPr="00D756AF">
        <w:rPr>
          <w:sz w:val="28"/>
          <w:szCs w:val="28"/>
        </w:rPr>
        <w:t>Актон</w:t>
      </w:r>
      <w:proofErr w:type="spellEnd"/>
      <w:r w:rsidRPr="00D756AF">
        <w:rPr>
          <w:sz w:val="28"/>
          <w:szCs w:val="28"/>
        </w:rPr>
        <w:t xml:space="preserve"> Э., Розенберг У.Г., </w:t>
      </w:r>
      <w:proofErr w:type="spellStart"/>
      <w:r w:rsidRPr="00D756AF">
        <w:rPr>
          <w:sz w:val="28"/>
          <w:szCs w:val="28"/>
        </w:rPr>
        <w:t>Чернаяев</w:t>
      </w:r>
      <w:proofErr w:type="spellEnd"/>
      <w:r w:rsidRPr="00D756AF">
        <w:rPr>
          <w:sz w:val="28"/>
          <w:szCs w:val="28"/>
        </w:rPr>
        <w:t xml:space="preserve"> В.Ю. Критический словарь Русской революции 1914-1921.</w:t>
      </w:r>
    </w:p>
    <w:p w14:paraId="7D8CC250" w14:textId="77777777" w:rsidR="00E36B0E" w:rsidRPr="00D756AF" w:rsidRDefault="00E36B0E" w:rsidP="00E36B0E">
      <w:pPr>
        <w:spacing w:line="276" w:lineRule="auto"/>
        <w:jc w:val="both"/>
        <w:rPr>
          <w:sz w:val="28"/>
          <w:szCs w:val="28"/>
        </w:rPr>
      </w:pPr>
    </w:p>
    <w:p w14:paraId="1C0780A2" w14:textId="77777777" w:rsidR="00E36B0E" w:rsidRPr="00D756AF" w:rsidRDefault="00E36B0E" w:rsidP="00E36B0E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756AF">
        <w:rPr>
          <w:sz w:val="28"/>
          <w:szCs w:val="28"/>
        </w:rPr>
        <w:t xml:space="preserve">Ворошилова С. В. Законодательное регулирование женского фабричного труда в России и Западной Европе в </w:t>
      </w:r>
      <w:r w:rsidRPr="00D756AF">
        <w:rPr>
          <w:sz w:val="28"/>
          <w:szCs w:val="28"/>
          <w:lang w:val="en-US"/>
        </w:rPr>
        <w:t xml:space="preserve">XIX- </w:t>
      </w:r>
      <w:r w:rsidRPr="00D756AF">
        <w:rPr>
          <w:sz w:val="28"/>
          <w:szCs w:val="28"/>
        </w:rPr>
        <w:t xml:space="preserve">начале </w:t>
      </w:r>
      <w:r w:rsidRPr="00D756AF">
        <w:rPr>
          <w:sz w:val="28"/>
          <w:szCs w:val="28"/>
          <w:lang w:val="en-US"/>
        </w:rPr>
        <w:t xml:space="preserve">XX </w:t>
      </w:r>
      <w:r w:rsidRPr="00D756AF">
        <w:rPr>
          <w:sz w:val="28"/>
          <w:szCs w:val="28"/>
        </w:rPr>
        <w:t>века</w:t>
      </w:r>
    </w:p>
    <w:p w14:paraId="66DE8D35" w14:textId="77777777" w:rsidR="00E36B0E" w:rsidRDefault="00E36B0E" w:rsidP="00E36B0E">
      <w:pPr>
        <w:spacing w:line="276" w:lineRule="auto"/>
        <w:jc w:val="both"/>
        <w:rPr>
          <w:sz w:val="28"/>
          <w:szCs w:val="28"/>
        </w:rPr>
      </w:pPr>
    </w:p>
    <w:p w14:paraId="02DC199A" w14:textId="77777777" w:rsidR="00E36B0E" w:rsidRPr="00D756AF" w:rsidRDefault="00E36B0E" w:rsidP="00E36B0E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756AF">
        <w:rPr>
          <w:sz w:val="28"/>
          <w:szCs w:val="28"/>
        </w:rPr>
        <w:t xml:space="preserve">Денисова Л.Н. Судьба русской крестьянки в </w:t>
      </w:r>
      <w:r w:rsidRPr="00D756AF">
        <w:rPr>
          <w:sz w:val="28"/>
          <w:szCs w:val="28"/>
          <w:lang w:val="en-US"/>
        </w:rPr>
        <w:t>XX</w:t>
      </w:r>
      <w:r w:rsidRPr="00D756AF">
        <w:rPr>
          <w:sz w:val="28"/>
          <w:szCs w:val="28"/>
        </w:rPr>
        <w:t xml:space="preserve"> веке: брак, семья, быт. – М.: «Памятники исторической мысли»; «Российская политическая энциклопедия»</w:t>
      </w:r>
      <w:r w:rsidRPr="00D756AF">
        <w:rPr>
          <w:sz w:val="28"/>
          <w:szCs w:val="28"/>
        </w:rPr>
        <w:br/>
      </w:r>
    </w:p>
    <w:p w14:paraId="50CED946" w14:textId="77777777" w:rsidR="00E36B0E" w:rsidRPr="00D756AF" w:rsidRDefault="00E36B0E" w:rsidP="00E36B0E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spellStart"/>
      <w:r w:rsidRPr="00D756AF">
        <w:rPr>
          <w:sz w:val="28"/>
          <w:szCs w:val="28"/>
        </w:rPr>
        <w:t>Пиетров-Эннкер</w:t>
      </w:r>
      <w:proofErr w:type="spellEnd"/>
      <w:r w:rsidRPr="00D756AF">
        <w:rPr>
          <w:sz w:val="28"/>
          <w:szCs w:val="28"/>
        </w:rPr>
        <w:t xml:space="preserve"> Б. Развитие женского движения от истоков до Октябрьской революции</w:t>
      </w:r>
    </w:p>
    <w:p w14:paraId="2A723258" w14:textId="77777777" w:rsidR="00E36B0E" w:rsidRPr="00D756AF" w:rsidRDefault="00E36B0E" w:rsidP="00E36B0E">
      <w:pPr>
        <w:spacing w:line="276" w:lineRule="auto"/>
        <w:jc w:val="both"/>
        <w:rPr>
          <w:sz w:val="28"/>
          <w:szCs w:val="28"/>
        </w:rPr>
      </w:pPr>
    </w:p>
    <w:p w14:paraId="7A021143" w14:textId="77777777" w:rsidR="00E36B0E" w:rsidRPr="00D756AF" w:rsidRDefault="00E36B0E" w:rsidP="00E36B0E">
      <w:pPr>
        <w:pStyle w:val="a5"/>
        <w:numPr>
          <w:ilvl w:val="0"/>
          <w:numId w:val="2"/>
        </w:numPr>
        <w:rPr>
          <w:sz w:val="28"/>
          <w:szCs w:val="28"/>
        </w:rPr>
      </w:pPr>
      <w:r w:rsidRPr="00D756AF">
        <w:rPr>
          <w:sz w:val="28"/>
          <w:szCs w:val="28"/>
        </w:rPr>
        <w:t xml:space="preserve">Из история женского образования в России </w:t>
      </w:r>
      <w:r w:rsidRPr="00D756AF">
        <w:rPr>
          <w:sz w:val="28"/>
          <w:szCs w:val="28"/>
          <w:lang w:val="en-US"/>
        </w:rPr>
        <w:t xml:space="preserve">XIX </w:t>
      </w:r>
      <w:r w:rsidRPr="00D756AF">
        <w:rPr>
          <w:sz w:val="28"/>
          <w:szCs w:val="28"/>
        </w:rPr>
        <w:t xml:space="preserve">века. </w:t>
      </w:r>
      <w:r w:rsidRPr="00D756AF">
        <w:rPr>
          <w:sz w:val="28"/>
          <w:szCs w:val="28"/>
          <w:lang w:val="en-US"/>
        </w:rPr>
        <w:t>URL</w:t>
      </w:r>
      <w:r w:rsidRPr="00D756AF">
        <w:rPr>
          <w:sz w:val="28"/>
          <w:szCs w:val="28"/>
        </w:rPr>
        <w:t xml:space="preserve">: </w:t>
      </w:r>
      <w:hyperlink r:id="rId6" w:history="1">
        <w:proofErr w:type="spellStart"/>
        <w:r w:rsidRPr="00D756AF">
          <w:rPr>
            <w:rStyle w:val="a4"/>
            <w:sz w:val="28"/>
            <w:szCs w:val="28"/>
          </w:rPr>
          <w:t>https</w:t>
        </w:r>
        <w:proofErr w:type="spellEnd"/>
        <w:r w:rsidRPr="00D756AF">
          <w:rPr>
            <w:rStyle w:val="a4"/>
            <w:sz w:val="28"/>
            <w:szCs w:val="28"/>
          </w:rPr>
          <w:t>://</w:t>
        </w:r>
        <w:proofErr w:type="spellStart"/>
        <w:r w:rsidRPr="00D756AF">
          <w:rPr>
            <w:rStyle w:val="a4"/>
            <w:sz w:val="28"/>
            <w:szCs w:val="28"/>
          </w:rPr>
          <w:t>medn.ru</w:t>
        </w:r>
        <w:proofErr w:type="spellEnd"/>
        <w:r w:rsidRPr="00D756AF">
          <w:rPr>
            <w:rStyle w:val="a4"/>
            <w:sz w:val="28"/>
            <w:szCs w:val="28"/>
          </w:rPr>
          <w:t>/</w:t>
        </w:r>
        <w:proofErr w:type="spellStart"/>
        <w:r w:rsidRPr="00D756AF">
          <w:rPr>
            <w:rStyle w:val="a4"/>
            <w:sz w:val="28"/>
            <w:szCs w:val="28"/>
          </w:rPr>
          <w:t>statyi</w:t>
        </w:r>
        <w:proofErr w:type="spellEnd"/>
        <w:r w:rsidRPr="00D756AF">
          <w:rPr>
            <w:rStyle w:val="a4"/>
            <w:sz w:val="28"/>
            <w:szCs w:val="28"/>
          </w:rPr>
          <w:t>/</w:t>
        </w:r>
        <w:proofErr w:type="spellStart"/>
        <w:r w:rsidRPr="00D756AF">
          <w:rPr>
            <w:rStyle w:val="a4"/>
            <w:sz w:val="28"/>
            <w:szCs w:val="28"/>
          </w:rPr>
          <w:t>zhenskoeobrazovanie.html</w:t>
        </w:r>
        <w:proofErr w:type="spellEnd"/>
      </w:hyperlink>
      <w:r w:rsidRPr="00D756AF">
        <w:rPr>
          <w:sz w:val="28"/>
          <w:szCs w:val="28"/>
        </w:rPr>
        <w:t xml:space="preserve"> </w:t>
      </w:r>
    </w:p>
    <w:p w14:paraId="3C5D397E" w14:textId="77777777" w:rsidR="00E36B0E" w:rsidRPr="00D756AF" w:rsidRDefault="00E36B0E" w:rsidP="00E36B0E">
      <w:pPr>
        <w:pStyle w:val="a5"/>
        <w:rPr>
          <w:sz w:val="28"/>
          <w:szCs w:val="28"/>
        </w:rPr>
      </w:pPr>
    </w:p>
    <w:p w14:paraId="5F735DE1" w14:textId="77777777" w:rsidR="00E36B0E" w:rsidRPr="00D756AF" w:rsidRDefault="00E36B0E" w:rsidP="00E36B0E">
      <w:pPr>
        <w:pStyle w:val="a5"/>
        <w:numPr>
          <w:ilvl w:val="0"/>
          <w:numId w:val="2"/>
        </w:numPr>
        <w:rPr>
          <w:sz w:val="28"/>
          <w:szCs w:val="28"/>
        </w:rPr>
      </w:pPr>
      <w:r w:rsidRPr="00D756AF">
        <w:rPr>
          <w:sz w:val="28"/>
          <w:szCs w:val="28"/>
        </w:rPr>
        <w:t xml:space="preserve">Суфражистки, актрисы и фельдшеры. </w:t>
      </w:r>
      <w:r w:rsidRPr="00D756AF">
        <w:rPr>
          <w:sz w:val="28"/>
          <w:szCs w:val="28"/>
          <w:lang w:val="en-US"/>
        </w:rPr>
        <w:t>URL</w:t>
      </w:r>
      <w:r w:rsidRPr="00D756AF">
        <w:rPr>
          <w:sz w:val="28"/>
          <w:szCs w:val="28"/>
        </w:rPr>
        <w:t xml:space="preserve">: </w:t>
      </w:r>
      <w:proofErr w:type="spellStart"/>
      <w:r w:rsidRPr="00D756AF">
        <w:rPr>
          <w:sz w:val="28"/>
          <w:szCs w:val="28"/>
        </w:rPr>
        <w:t>https</w:t>
      </w:r>
      <w:proofErr w:type="spellEnd"/>
      <w:r w:rsidRPr="00D756AF">
        <w:rPr>
          <w:sz w:val="28"/>
          <w:szCs w:val="28"/>
        </w:rPr>
        <w:t>://</w:t>
      </w:r>
      <w:proofErr w:type="spellStart"/>
      <w:r w:rsidRPr="00D756AF">
        <w:rPr>
          <w:sz w:val="28"/>
          <w:szCs w:val="28"/>
        </w:rPr>
        <w:t>arzamas.academy</w:t>
      </w:r>
      <w:proofErr w:type="spellEnd"/>
      <w:r w:rsidRPr="00D756AF">
        <w:rPr>
          <w:sz w:val="28"/>
          <w:szCs w:val="28"/>
        </w:rPr>
        <w:t>/</w:t>
      </w:r>
      <w:proofErr w:type="spellStart"/>
      <w:r w:rsidRPr="00D756AF">
        <w:rPr>
          <w:sz w:val="28"/>
          <w:szCs w:val="28"/>
        </w:rPr>
        <w:t>materials</w:t>
      </w:r>
      <w:proofErr w:type="spellEnd"/>
      <w:r w:rsidRPr="00D756AF">
        <w:rPr>
          <w:sz w:val="28"/>
          <w:szCs w:val="28"/>
        </w:rPr>
        <w:t>/642</w:t>
      </w:r>
    </w:p>
    <w:p w14:paraId="67E56909" w14:textId="77777777" w:rsidR="00E36B0E" w:rsidRPr="00D756AF" w:rsidRDefault="00E36B0E" w:rsidP="00E36B0E">
      <w:pPr>
        <w:spacing w:line="276" w:lineRule="auto"/>
        <w:jc w:val="both"/>
        <w:rPr>
          <w:sz w:val="28"/>
          <w:szCs w:val="28"/>
        </w:rPr>
      </w:pPr>
    </w:p>
    <w:p w14:paraId="66FB787A" w14:textId="77777777" w:rsidR="00E36B0E" w:rsidRPr="00D756AF" w:rsidRDefault="00E36B0E" w:rsidP="00E36B0E">
      <w:pPr>
        <w:pStyle w:val="a5"/>
        <w:numPr>
          <w:ilvl w:val="0"/>
          <w:numId w:val="2"/>
        </w:numPr>
        <w:rPr>
          <w:sz w:val="28"/>
          <w:szCs w:val="28"/>
        </w:rPr>
      </w:pPr>
      <w:r w:rsidRPr="00D756AF">
        <w:rPr>
          <w:sz w:val="28"/>
          <w:szCs w:val="28"/>
        </w:rPr>
        <w:t xml:space="preserve">Лекция Льва Лурье «Крестьяне в городе». </w:t>
      </w:r>
      <w:r w:rsidRPr="00D756AF">
        <w:rPr>
          <w:sz w:val="28"/>
          <w:szCs w:val="28"/>
          <w:lang w:val="en-US"/>
        </w:rPr>
        <w:t>URL</w:t>
      </w:r>
      <w:r w:rsidRPr="00D756AF">
        <w:rPr>
          <w:sz w:val="28"/>
          <w:szCs w:val="28"/>
        </w:rPr>
        <w:t xml:space="preserve">: </w:t>
      </w:r>
      <w:proofErr w:type="spellStart"/>
      <w:r w:rsidRPr="00D756AF">
        <w:rPr>
          <w:sz w:val="28"/>
          <w:szCs w:val="28"/>
        </w:rPr>
        <w:t>https</w:t>
      </w:r>
      <w:proofErr w:type="spellEnd"/>
      <w:r w:rsidRPr="00D756AF">
        <w:rPr>
          <w:sz w:val="28"/>
          <w:szCs w:val="28"/>
        </w:rPr>
        <w:t>://</w:t>
      </w:r>
      <w:proofErr w:type="spellStart"/>
      <w:r w:rsidRPr="00D756AF">
        <w:rPr>
          <w:sz w:val="28"/>
          <w:szCs w:val="28"/>
        </w:rPr>
        <w:t>arzamas.academy</w:t>
      </w:r>
      <w:proofErr w:type="spellEnd"/>
      <w:r w:rsidRPr="00D756AF">
        <w:rPr>
          <w:sz w:val="28"/>
          <w:szCs w:val="28"/>
        </w:rPr>
        <w:t>/</w:t>
      </w:r>
      <w:proofErr w:type="spellStart"/>
      <w:r w:rsidRPr="00D756AF">
        <w:rPr>
          <w:sz w:val="28"/>
          <w:szCs w:val="28"/>
        </w:rPr>
        <w:t>courses</w:t>
      </w:r>
      <w:proofErr w:type="spellEnd"/>
      <w:r w:rsidRPr="00D756AF">
        <w:rPr>
          <w:sz w:val="28"/>
          <w:szCs w:val="28"/>
        </w:rPr>
        <w:t>/17/4</w:t>
      </w:r>
    </w:p>
    <w:p w14:paraId="5849C3F9" w14:textId="77777777" w:rsidR="00E36B0E" w:rsidRPr="00D756AF" w:rsidRDefault="00E36B0E" w:rsidP="00E36B0E">
      <w:pPr>
        <w:spacing w:line="276" w:lineRule="auto"/>
        <w:jc w:val="both"/>
        <w:rPr>
          <w:sz w:val="28"/>
          <w:szCs w:val="28"/>
        </w:rPr>
      </w:pPr>
    </w:p>
    <w:p w14:paraId="20F017A0" w14:textId="77777777" w:rsidR="00E36B0E" w:rsidRPr="00D756AF" w:rsidRDefault="00E36B0E" w:rsidP="00E36B0E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 w:rsidRPr="00D756AF">
        <w:rPr>
          <w:sz w:val="28"/>
          <w:szCs w:val="28"/>
          <w:lang w:val="en-US"/>
        </w:rPr>
        <w:t>Проституция</w:t>
      </w:r>
      <w:proofErr w:type="spellEnd"/>
      <w:r w:rsidRPr="00D756AF">
        <w:rPr>
          <w:sz w:val="28"/>
          <w:szCs w:val="28"/>
          <w:lang w:val="en-US"/>
        </w:rPr>
        <w:t xml:space="preserve"> в </w:t>
      </w:r>
      <w:proofErr w:type="spellStart"/>
      <w:r w:rsidRPr="00D756AF">
        <w:rPr>
          <w:sz w:val="28"/>
          <w:szCs w:val="28"/>
          <w:lang w:val="en-US"/>
        </w:rPr>
        <w:t>Петербурге</w:t>
      </w:r>
      <w:proofErr w:type="spellEnd"/>
      <w:r w:rsidRPr="00D756AF">
        <w:rPr>
          <w:sz w:val="28"/>
          <w:szCs w:val="28"/>
          <w:lang w:val="en-US"/>
        </w:rPr>
        <w:t>. URL</w:t>
      </w:r>
      <w:r w:rsidRPr="00D756AF">
        <w:rPr>
          <w:sz w:val="28"/>
          <w:szCs w:val="28"/>
        </w:rPr>
        <w:t xml:space="preserve">: </w:t>
      </w:r>
      <w:proofErr w:type="spellStart"/>
      <w:r w:rsidRPr="00D756AF">
        <w:rPr>
          <w:sz w:val="28"/>
          <w:szCs w:val="28"/>
        </w:rPr>
        <w:t>https</w:t>
      </w:r>
      <w:proofErr w:type="spellEnd"/>
      <w:r w:rsidRPr="00D756AF">
        <w:rPr>
          <w:sz w:val="28"/>
          <w:szCs w:val="28"/>
        </w:rPr>
        <w:t>://</w:t>
      </w:r>
      <w:proofErr w:type="spellStart"/>
      <w:r w:rsidRPr="00D756AF">
        <w:rPr>
          <w:sz w:val="28"/>
          <w:szCs w:val="28"/>
        </w:rPr>
        <w:t>arzamas.academy</w:t>
      </w:r>
      <w:proofErr w:type="spellEnd"/>
      <w:r w:rsidRPr="00D756AF">
        <w:rPr>
          <w:sz w:val="28"/>
          <w:szCs w:val="28"/>
        </w:rPr>
        <w:t>/</w:t>
      </w:r>
      <w:proofErr w:type="spellStart"/>
      <w:r w:rsidRPr="00D756AF">
        <w:rPr>
          <w:sz w:val="28"/>
          <w:szCs w:val="28"/>
        </w:rPr>
        <w:t>materials</w:t>
      </w:r>
      <w:proofErr w:type="spellEnd"/>
      <w:r w:rsidRPr="00D756AF">
        <w:rPr>
          <w:sz w:val="28"/>
          <w:szCs w:val="28"/>
        </w:rPr>
        <w:t>/623</w:t>
      </w:r>
    </w:p>
    <w:p w14:paraId="35C72BBE" w14:textId="77777777" w:rsidR="00E36B0E" w:rsidRPr="00D756AF" w:rsidRDefault="00E36B0E" w:rsidP="00E36B0E">
      <w:pPr>
        <w:spacing w:line="276" w:lineRule="auto"/>
        <w:jc w:val="both"/>
        <w:rPr>
          <w:sz w:val="28"/>
          <w:szCs w:val="28"/>
        </w:rPr>
      </w:pPr>
    </w:p>
    <w:p w14:paraId="34E5F0F7" w14:textId="77777777" w:rsidR="00E36B0E" w:rsidRDefault="00E36B0E"/>
    <w:sectPr w:rsidR="00E36B0E" w:rsidSect="007A135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650D6"/>
    <w:multiLevelType w:val="hybridMultilevel"/>
    <w:tmpl w:val="D68C74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11F60"/>
    <w:multiLevelType w:val="hybridMultilevel"/>
    <w:tmpl w:val="B1A486EE"/>
    <w:lvl w:ilvl="0" w:tplc="03065B80">
      <w:start w:val="1"/>
      <w:numFmt w:val="decimal"/>
      <w:lvlText w:val="%1)"/>
      <w:lvlJc w:val="left"/>
      <w:pPr>
        <w:ind w:left="1748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017A84"/>
    <w:multiLevelType w:val="multilevel"/>
    <w:tmpl w:val="3DD0AA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0E"/>
    <w:rsid w:val="002979EA"/>
    <w:rsid w:val="00726D7F"/>
    <w:rsid w:val="007A1350"/>
    <w:rsid w:val="00E3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85A5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0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B0E"/>
    <w:pPr>
      <w:ind w:left="720"/>
      <w:contextualSpacing/>
    </w:pPr>
  </w:style>
  <w:style w:type="character" w:styleId="a4">
    <w:name w:val="Hyperlink"/>
    <w:uiPriority w:val="99"/>
    <w:rsid w:val="00E36B0E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rsid w:val="00E36B0E"/>
    <w:rPr>
      <w:rFonts w:asciiTheme="minorHAnsi" w:eastAsiaTheme="minorEastAsia" w:hAnsiTheme="minorHAnsi" w:cstheme="minorBidi"/>
    </w:rPr>
  </w:style>
  <w:style w:type="character" w:customStyle="1" w:styleId="a6">
    <w:name w:val="Текст сноски Знак"/>
    <w:basedOn w:val="a0"/>
    <w:link w:val="a5"/>
    <w:uiPriority w:val="99"/>
    <w:rsid w:val="00E36B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0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B0E"/>
    <w:pPr>
      <w:ind w:left="720"/>
      <w:contextualSpacing/>
    </w:pPr>
  </w:style>
  <w:style w:type="character" w:styleId="a4">
    <w:name w:val="Hyperlink"/>
    <w:uiPriority w:val="99"/>
    <w:rsid w:val="00E36B0E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rsid w:val="00E36B0E"/>
    <w:rPr>
      <w:rFonts w:asciiTheme="minorHAnsi" w:eastAsiaTheme="minorEastAsia" w:hAnsiTheme="minorHAnsi" w:cstheme="minorBidi"/>
    </w:rPr>
  </w:style>
  <w:style w:type="character" w:customStyle="1" w:styleId="a6">
    <w:name w:val="Текст сноски Знак"/>
    <w:basedOn w:val="a0"/>
    <w:link w:val="a5"/>
    <w:uiPriority w:val="99"/>
    <w:rsid w:val="00E36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medn.ru/statyi/zhenskoeobrazovanie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672</Words>
  <Characters>3831</Characters>
  <Application>Microsoft Macintosh Word</Application>
  <DocSecurity>0</DocSecurity>
  <Lines>31</Lines>
  <Paragraphs>8</Paragraphs>
  <ScaleCrop>false</ScaleCrop>
  <Company>1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 Gumanova</dc:creator>
  <cp:keywords/>
  <dc:description/>
  <cp:lastModifiedBy>Masha Gumanova</cp:lastModifiedBy>
  <cp:revision>2</cp:revision>
  <dcterms:created xsi:type="dcterms:W3CDTF">2018-04-15T10:30:00Z</dcterms:created>
  <dcterms:modified xsi:type="dcterms:W3CDTF">2018-04-15T11:15:00Z</dcterms:modified>
</cp:coreProperties>
</file>