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51" w:rsidRDefault="000A6551" w:rsidP="000A655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b/>
          <w:sz w:val="32"/>
          <w:szCs w:val="32"/>
        </w:rPr>
        <w:t>. Почему образовался культ личности И.В. Сталина?</w:t>
      </w:r>
    </w:p>
    <w:p w:rsidR="000A6551" w:rsidRDefault="000A6551" w:rsidP="000A655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A6551" w:rsidRDefault="000A6551" w:rsidP="000A655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Разобрав два исторических документа, мы видим, как два приближенных к Сталину человека видят ситуацию воцарения Иосифа Виссарионовича и образования культа личности. Борис Георгиевич Бажанов считает, что Сталин пришел к власти благодаря коммунистической системе, которая в дальнейшем дала «вождю народов» фундамент для образования культа личности. Сам Иосиф Виссарионович, по словам мемуариста, не верил в идею коммунизма, а видел в ней только путь достижения власти. </w:t>
      </w:r>
    </w:p>
    <w:p w:rsidR="000A6551" w:rsidRDefault="000A6551" w:rsidP="000A655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Никита Хрущев видит ситуацию по-другому. Он считает, что такой человек взошел на престол и создал миф о себе из-за нарушения правил коллективного руководства, репрессий, большого террора и т.д. При этом Хрущев не критикует и не отрицает систему. Никита Сергеевич также подчеркивает, что «вождь народов» не смог вести страну по верному и истинному пути, потому что не слушал и убивал «честных» партийцев, а также не следовал идеям ленинизма. </w:t>
      </w:r>
    </w:p>
    <w:p w:rsidR="000A6551" w:rsidRDefault="000A6551" w:rsidP="000A655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Прочтя эти исторические документы, я сделала для себя лично вывод, почему же образовался культ личности. Несомненно, многие писатели того времени, большинство приближенных к нему людей говорили о его характере, да и сейчас его личность окутана большими тайнами. Опираясь на тот факт, могу предположить, что одним из основополагающих факторов развития «культа личности» является загадочный характер Сталина. </w:t>
      </w:r>
    </w:p>
    <w:p w:rsidR="000A6551" w:rsidRDefault="000A6551" w:rsidP="000A655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Сталин пришел к власти жестоким путем, путем скандалов, убийств и заговоров. Он прекрасно понимал, что соратники влиятельных партийцев захотят отобрать у него власть и отомстить. Создавая «культ личности», Сталин создал себе некий щит, который сдерживал властолюбивых и злопамятных партийцев. </w:t>
      </w:r>
    </w:p>
    <w:p w:rsidR="000A6551" w:rsidRDefault="000A6551" w:rsidP="000A655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Зная свои слабые черты, например, необразованность и яркий грузинский акцент, Сталин понимал, что за таким человек никто не пойдет и никто к нему прислушиваться не будет. Этот культ личности позволил объединить народ и заставить его верить своему руководителю, даже если он неправ. </w:t>
      </w:r>
    </w:p>
    <w:p w:rsidR="000A6551" w:rsidRDefault="000A6551" w:rsidP="000A65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346E5E" w:rsidRDefault="00346E5E">
      <w:bookmarkStart w:id="0" w:name="_GoBack"/>
      <w:bookmarkEnd w:id="0"/>
    </w:p>
    <w:sectPr w:rsidR="00346E5E" w:rsidSect="008B188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51"/>
    <w:rsid w:val="000A6551"/>
    <w:rsid w:val="00346E5E"/>
    <w:rsid w:val="008B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CE1E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1670</Characters>
  <Application>Microsoft Macintosh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mac1</dc:creator>
  <cp:keywords/>
  <dc:description/>
  <cp:lastModifiedBy>mac1</cp:lastModifiedBy>
  <cp:revision>1</cp:revision>
  <dcterms:created xsi:type="dcterms:W3CDTF">2018-04-02T21:21:00Z</dcterms:created>
  <dcterms:modified xsi:type="dcterms:W3CDTF">2018-04-02T21:21:00Z</dcterms:modified>
</cp:coreProperties>
</file>