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7F" w:rsidRDefault="0081677F" w:rsidP="00816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>глава. Сравнение Иосифа Сталина по двум историческим материалам</w:t>
      </w:r>
    </w:p>
    <w:p w:rsidR="0081677F" w:rsidRPr="001D42A6" w:rsidRDefault="0081677F" w:rsidP="00816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§1</w:t>
      </w:r>
      <w:r>
        <w:rPr>
          <w:rFonts w:ascii="Times New Roman" w:hAnsi="Times New Roman" w:cs="Times New Roman"/>
          <w:b/>
          <w:sz w:val="32"/>
          <w:szCs w:val="32"/>
        </w:rPr>
        <w:t xml:space="preserve">.1 </w:t>
      </w:r>
      <w:r w:rsidRPr="001D42A6">
        <w:rPr>
          <w:rFonts w:ascii="Times New Roman" w:hAnsi="Times New Roman" w:cs="Times New Roman"/>
          <w:b/>
          <w:sz w:val="32"/>
          <w:szCs w:val="32"/>
        </w:rPr>
        <w:t>Иосиф Сталина глазами мемуариста Бориса Бажанова</w:t>
      </w: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глава была посвящена бывшему секретарю Сталина- Борису Георгиевичу Бажанову. Проработав в Политбюро и личным секретарем «вождя народов», мы можем услышать из первых уст,  каким был на самом деле Иосиф Виссарионович. Возможно, некоторые черты характера и биографии Сталина приукрашены и преувеличены, но обсудить и разобрать, какие особенности «наследника» Ленина привели его к власти и смогли создать «культ личности» все же стоит.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2B9F">
        <w:rPr>
          <w:rFonts w:ascii="Times New Roman" w:hAnsi="Times New Roman" w:cs="Times New Roman"/>
          <w:i/>
          <w:sz w:val="32"/>
          <w:szCs w:val="32"/>
        </w:rPr>
        <w:t>«Пора поговорить о товарище Сталине. Теперь я его хорошо знаю, даже, пожалуй, очень хорошо».</w:t>
      </w:r>
      <w:r>
        <w:rPr>
          <w:rStyle w:val="a5"/>
          <w:rFonts w:ascii="Times New Roman" w:hAnsi="Times New Roman" w:cs="Times New Roman"/>
          <w:sz w:val="32"/>
          <w:szCs w:val="32"/>
        </w:rPr>
        <w:footnoteReference w:id="1"/>
      </w:r>
      <w:r>
        <w:rPr>
          <w:rFonts w:ascii="Times New Roman" w:hAnsi="Times New Roman" w:cs="Times New Roman"/>
          <w:sz w:val="32"/>
          <w:szCs w:val="32"/>
        </w:rPr>
        <w:t xml:space="preserve"> Сталин вел нездоровый образ жизни, а если быть точнее, сидячий. Курил трубку, пил алкоголь, точнее кахетинское вино, и, по словам Бажанова, провел половину своего правления за столом, употребляю еду и питье в компании челнов Политбюро.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мнению Бориса Георгиевича, Сталин был спокоен, хорошо умел владеть собой, был хитрым и чрезвычайно скрытным. Этот человек никогда </w:t>
      </w:r>
      <w:r w:rsidRPr="00552B9F">
        <w:rPr>
          <w:rFonts w:ascii="Times New Roman" w:hAnsi="Times New Roman" w:cs="Times New Roman"/>
          <w:i/>
          <w:sz w:val="32"/>
          <w:szCs w:val="32"/>
        </w:rPr>
        <w:t>«не прощает и не забывает- может отомстить и через 20 лет».</w:t>
      </w:r>
      <w:r w:rsidRPr="00552B9F">
        <w:rPr>
          <w:rStyle w:val="a5"/>
          <w:rFonts w:ascii="Times New Roman" w:hAnsi="Times New Roman" w:cs="Times New Roman"/>
          <w:i/>
          <w:sz w:val="32"/>
          <w:szCs w:val="32"/>
        </w:rPr>
        <w:footnoteReference w:id="2"/>
      </w:r>
      <w:r>
        <w:rPr>
          <w:rFonts w:ascii="Times New Roman" w:hAnsi="Times New Roman" w:cs="Times New Roman"/>
          <w:sz w:val="32"/>
          <w:szCs w:val="32"/>
        </w:rPr>
        <w:t xml:space="preserve"> Но есть некоторые качества Сталина, которые Бажанов считает «мифом». Например, многие партийцы считали, что Сталин был человеком, обладающим необыкновенной решительности, воли и твердости. Но Бажанов видел «вождя народов» как человека крайне острожного и нерешительного, но умеющего хорошо скрывать эти качества. По мнению мемуариста, Сталин </w:t>
      </w:r>
      <w:r w:rsidRPr="00552B9F">
        <w:rPr>
          <w:rFonts w:ascii="Times New Roman" w:hAnsi="Times New Roman" w:cs="Times New Roman"/>
          <w:i/>
          <w:sz w:val="32"/>
          <w:szCs w:val="32"/>
        </w:rPr>
        <w:t>«предпочитает идти за событиями, нежели ими руководить».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6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Бажанов считает, что Иосиф Виссарионович неумен, но обладает здравым смыслом, которым умеет хорошо пользоваться. Из-за его необразованности, он является человеком малокультурным, что мешает ему сказать что-либо толковое и дельное. </w:t>
      </w:r>
      <w:r w:rsidRPr="00552B9F">
        <w:rPr>
          <w:rFonts w:ascii="Times New Roman" w:hAnsi="Times New Roman" w:cs="Times New Roman"/>
          <w:i/>
          <w:sz w:val="32"/>
          <w:szCs w:val="32"/>
        </w:rPr>
        <w:t xml:space="preserve">«Он следит за прениями, и, когда видит, что большинство членов Политбюро склонилось к какому-то решению, берет слово и от себя в нескольких кратких словах предполагает </w:t>
      </w:r>
      <w:r w:rsidRPr="00552B9F">
        <w:rPr>
          <w:rFonts w:ascii="Times New Roman" w:hAnsi="Times New Roman" w:cs="Times New Roman"/>
          <w:i/>
          <w:sz w:val="32"/>
          <w:szCs w:val="32"/>
        </w:rPr>
        <w:lastRenderedPageBreak/>
        <w:t>принять то, к чему, как он заметил, склоняется большинство. Он выражает это в простых словах, чтобы его невежество не особенно проявилось».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Сталин, по мнению Бажанова, ничем не интересовался: ни искусством, ни литературой, ни музыкой, ни женщинами. Изредка он ходил послушать оперу «Аида». Возникает вопрос, какие же у Сталина страсти?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52B9F">
        <w:rPr>
          <w:rFonts w:ascii="Times New Roman" w:hAnsi="Times New Roman" w:cs="Times New Roman"/>
          <w:i/>
          <w:sz w:val="32"/>
          <w:szCs w:val="32"/>
        </w:rPr>
        <w:t>«Одна, но всепоглощающая, абсолютная, в которой он целиком- жажда власти. Страсть маниакальная, азиатская, страсть восточного сатрапа далеких времен»</w:t>
      </w:r>
      <w:r w:rsidRPr="00552B9F">
        <w:rPr>
          <w:rStyle w:val="a5"/>
          <w:rFonts w:ascii="Times New Roman" w:hAnsi="Times New Roman" w:cs="Times New Roman"/>
          <w:i/>
          <w:sz w:val="32"/>
          <w:szCs w:val="32"/>
        </w:rPr>
        <w:footnoteReference w:id="3"/>
      </w:r>
      <w:r w:rsidRPr="00552B9F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Как и кто воздвиг Сталина на пост главы страны с такими качествами?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мнению Бажанова,  </w:t>
      </w:r>
      <w:r w:rsidRPr="00552B9F">
        <w:rPr>
          <w:rFonts w:ascii="Times New Roman" w:hAnsi="Times New Roman" w:cs="Times New Roman"/>
          <w:i/>
          <w:sz w:val="32"/>
          <w:szCs w:val="32"/>
        </w:rPr>
        <w:t>«создала и выдвинула Сталина коммунистическая система, которая стимулирует всеобъемлющее, беспрерывное разжигание ненависти, призывает к истреблению целых групп и классов населения»</w:t>
      </w:r>
      <w:r w:rsidRPr="00552B9F">
        <w:rPr>
          <w:rStyle w:val="a5"/>
          <w:rFonts w:ascii="Times New Roman" w:hAnsi="Times New Roman" w:cs="Times New Roman"/>
          <w:i/>
          <w:sz w:val="32"/>
          <w:szCs w:val="32"/>
        </w:rPr>
        <w:footnoteReference w:id="4"/>
      </w:r>
      <w:r w:rsidRPr="00552B9F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Возникает вопрос, а что такое «коммунистическая система» и что она представляет из себя?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Система- это множество элементов, связанных между собой для выполнения поставленной задачи. Вместе эти элементы образуют единое целое. В СССР эта система состояла из политической, экономической и социальной структур общества. СССР являлся республикой, во главе страны стоял сильный и могущественный диктатор ВКП(б), вся политическая система была построена на идеологии марксизма и ленинизма. Вся собственность принадлежа государству и вместо рыночной экономики, в стране была плановая. Общество была разделено на три класса: крепостничество, рабочий класс и чиновники партийного аппарата. Видя из чего состоит «коммунистическая система», мы можем понять, почему Бажанов склонен к тому, что партии и всей стране такой человек был выгоден: он будет великим  и сильным диктатором, который ради сохранения в своих руках власти не пойдет наперекор системе и не будет отступать от принципов марксизма и ленинизма.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почему все же Иосиф Сталин, а не другие, более опытные и образованные партийцы, как например, Лев Троцкий?</w:t>
      </w:r>
    </w:p>
    <w:p w:rsidR="0081677F" w:rsidRDefault="0081677F" w:rsidP="00816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 мнению Бажанова, Троцкий был превосходным оратором, он умел подбирать правильны слова, которые возбуждали публику, но собраниях Политбюро говорил обычно без лишнего пафоса. </w:t>
      </w:r>
      <w:r w:rsidRPr="00EB1720">
        <w:rPr>
          <w:rFonts w:ascii="Times New Roman" w:hAnsi="Times New Roman" w:cs="Times New Roman"/>
          <w:i/>
          <w:sz w:val="32"/>
          <w:szCs w:val="32"/>
        </w:rPr>
        <w:t>«Обладал очень острым пером и был  способным, живым, темпераментным публицистом»</w:t>
      </w:r>
      <w:r w:rsidRPr="00EB1720">
        <w:rPr>
          <w:rStyle w:val="a5"/>
          <w:rFonts w:ascii="Times New Roman" w:hAnsi="Times New Roman" w:cs="Times New Roman"/>
          <w:i/>
          <w:sz w:val="32"/>
          <w:szCs w:val="32"/>
        </w:rPr>
        <w:footnoteReference w:id="5"/>
      </w:r>
      <w:r w:rsidRPr="00EB1720">
        <w:rPr>
          <w:rFonts w:ascii="Times New Roman" w:hAnsi="Times New Roman" w:cs="Times New Roman"/>
          <w:i/>
          <w:sz w:val="32"/>
          <w:szCs w:val="32"/>
        </w:rPr>
        <w:t>.</w:t>
      </w:r>
    </w:p>
    <w:p w:rsidR="0081677F" w:rsidRDefault="0081677F" w:rsidP="00816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Он, в отличие от Сталина, шел на риски, связанные с революцией. Он был человеком ответственным и доводил все дела до конца. Но у Троцкого был важный недостаток- </w:t>
      </w:r>
      <w:r w:rsidRPr="00EB1720">
        <w:rPr>
          <w:rFonts w:ascii="Times New Roman" w:hAnsi="Times New Roman" w:cs="Times New Roman"/>
          <w:i/>
          <w:sz w:val="32"/>
          <w:szCs w:val="32"/>
        </w:rPr>
        <w:t>«он был человек поза».</w:t>
      </w:r>
      <w:r w:rsidRPr="00EB1720">
        <w:rPr>
          <w:rStyle w:val="a5"/>
          <w:rFonts w:ascii="Times New Roman" w:hAnsi="Times New Roman" w:cs="Times New Roman"/>
          <w:i/>
          <w:sz w:val="32"/>
          <w:szCs w:val="32"/>
        </w:rPr>
        <w:footnoteReference w:id="6"/>
      </w:r>
      <w:r w:rsidRPr="00EB172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Он был убежден, что вошел в историю, причем, как человек с большой буквы, поэтому всегда делал все напоказ. </w:t>
      </w:r>
    </w:p>
    <w:p w:rsidR="0081677F" w:rsidRDefault="0081677F" w:rsidP="008167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Несмотря на это, Бори Георгиевич считал, что Троцкий был фанатик идеи социализма и коммунизма не только в России, но и в других странах: </w:t>
      </w:r>
      <w:r w:rsidRPr="00EB1720">
        <w:rPr>
          <w:rFonts w:ascii="Times New Roman" w:hAnsi="Times New Roman" w:cs="Times New Roman"/>
          <w:i/>
          <w:sz w:val="32"/>
          <w:szCs w:val="32"/>
        </w:rPr>
        <w:t>«Я бы сказал, что Троцкий- тип верующего фанатика»</w:t>
      </w:r>
      <w:r>
        <w:rPr>
          <w:rStyle w:val="a5"/>
          <w:rFonts w:ascii="Times New Roman" w:hAnsi="Times New Roman" w:cs="Times New Roman"/>
          <w:i/>
          <w:sz w:val="32"/>
          <w:szCs w:val="32"/>
        </w:rPr>
        <w:footnoteReference w:id="7"/>
      </w:r>
      <w:r w:rsidRPr="00EB1720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У него была мечта, которой он жил и дышал ею: </w:t>
      </w:r>
      <w:r w:rsidRPr="00EB1720">
        <w:rPr>
          <w:rFonts w:ascii="Times New Roman" w:hAnsi="Times New Roman" w:cs="Times New Roman"/>
          <w:i/>
          <w:sz w:val="32"/>
          <w:szCs w:val="32"/>
        </w:rPr>
        <w:t>«Идея Троцкого заключалась в том, что с Октябрьской революцией в России началась эпоха мировой революции, которая будет вспыхивать и в других странах. Имея в виду эту цель, надо рассматривать коммунистическую Россию как плацдарм, базу, позволяющую продолжать подготовленную революционную работу в других странах»</w:t>
      </w:r>
      <w:r>
        <w:rPr>
          <w:rFonts w:ascii="Times New Roman" w:hAnsi="Times New Roman" w:cs="Times New Roman"/>
          <w:i/>
          <w:sz w:val="32"/>
          <w:szCs w:val="32"/>
          <w:vertAlign w:val="superscript"/>
        </w:rPr>
        <w:t>11</w:t>
      </w:r>
      <w:r w:rsidRPr="00EB1720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677F" w:rsidRDefault="0081677F" w:rsidP="0081677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>Так почему, обладая такими талантами и являясь истинным социалистом, в партийной борьбе победил малокультурный и злопамятный Сталин? Сильные партийцы, такие как «ярый фанатик» Троцкий, «аморальный человек» Сталин, «искавший власти» Зиновьев, они сошлись на мысли, что для укрепления власти необходимо внедрять коммунизм силой. Но Иосиф Сталин в отличие от Троцкого или того же Зиновьева не верит в коммунизм, он даже не «особо не углублялся в идеи, подчинялся своим комбинациям».</w:t>
      </w:r>
      <w:r>
        <w:rPr>
          <w:rStyle w:val="a5"/>
          <w:rFonts w:ascii="Times New Roman" w:hAnsi="Times New Roman" w:cs="Times New Roman"/>
          <w:sz w:val="32"/>
          <w:szCs w:val="32"/>
        </w:rPr>
        <w:footnoteReference w:id="8"/>
      </w:r>
      <w:r>
        <w:rPr>
          <w:rFonts w:ascii="Times New Roman" w:hAnsi="Times New Roman" w:cs="Times New Roman"/>
          <w:sz w:val="32"/>
          <w:szCs w:val="32"/>
        </w:rPr>
        <w:t xml:space="preserve"> Но Иосиф Сталин прекрасно понимал, что именно эта система и эта идея должна и уже приводит его к власти, которой так жаждал. Вот в чем главное отличие Сталина от других партийцев.</w:t>
      </w:r>
    </w:p>
    <w:p w:rsidR="0081677F" w:rsidRDefault="0081677F" w:rsidP="0081677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677F" w:rsidRDefault="0081677F" w:rsidP="0081677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677F" w:rsidRDefault="0081677F" w:rsidP="0081677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677F" w:rsidRDefault="0081677F" w:rsidP="0081677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677F" w:rsidRDefault="0081677F" w:rsidP="0081677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1677F" w:rsidRDefault="0081677F" w:rsidP="00816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 xml:space="preserve">1.2 «Вождь народов» в докладе Никиты Хрущева «О культе личности и его последствиях» к </w:t>
      </w: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EDD5D4" wp14:editId="4B3119A1">
            <wp:simplePos x="0" y="0"/>
            <wp:positionH relativeFrom="column">
              <wp:posOffset>0</wp:posOffset>
            </wp:positionH>
            <wp:positionV relativeFrom="paragraph">
              <wp:posOffset>1231900</wp:posOffset>
            </wp:positionV>
            <wp:extent cx="2971800" cy="2154555"/>
            <wp:effectExtent l="0" t="0" r="0" b="4445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Как уже ранее было сказано в моей исследовательской работе, до и после смерти Сталина было множество противников как самого вождя народов, так и его политики. 5 марта 1953 года в своей официальной резиденции- Ближней Даче скончался Иосиф Виссарионович. Советский народ долго не мог отойти от потери своего «вождя» и лидера, которой прошел с ними Великую Отечественную войну и помог стране победить натиск фашистов. Люди долго находились в состоянии «конвульсии».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119D1" wp14:editId="66384914">
                <wp:simplePos x="0" y="0"/>
                <wp:positionH relativeFrom="column">
                  <wp:posOffset>-3086100</wp:posOffset>
                </wp:positionH>
                <wp:positionV relativeFrom="paragraph">
                  <wp:posOffset>609600</wp:posOffset>
                </wp:positionV>
                <wp:extent cx="2971800" cy="4572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77F" w:rsidRPr="00F516C2" w:rsidRDefault="0081677F" w:rsidP="0081677F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</w:pPr>
                            <w:r w:rsidRPr="00F516C2">
                              <w:rPr>
                                <w:rFonts w:ascii="Times" w:hAnsi="Times"/>
                                <w:i/>
                                <w:sz w:val="28"/>
                                <w:szCs w:val="28"/>
                              </w:rPr>
                              <w:t>Фотография. Иосиф Сталин на смертном одре. 9 марта 1953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242.95pt;margin-top:48pt;width:23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" filled="f" stroked="f">
                <v:textbox>
                  <w:txbxContent>
                    <w:p w:rsidR="0081677F" w:rsidRPr="00F516C2" w:rsidRDefault="0081677F" w:rsidP="0081677F">
                      <w:pPr>
                        <w:jc w:val="center"/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</w:pPr>
                      <w:r w:rsidRPr="00F516C2">
                        <w:rPr>
                          <w:rFonts w:ascii="Times" w:hAnsi="Times"/>
                          <w:i/>
                          <w:sz w:val="28"/>
                          <w:szCs w:val="28"/>
                        </w:rPr>
                        <w:t>Фотография. Иосиф Сталин на смертном одре. 9 марта 1953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В то время, как весь народ оплакивал смерть Сталина и в стране был объявлен траур, в Кремле происходила борьба за власть в партии и над всем СССР. Эта борьба соратников Иосифа Виссарионовича, которая будет весной-летом 1953 года, впоследствии будет называться «оттепелью». И, несмотря на кончину «вождя народов», народ давно ждал каких-то перемен, ведь экономика страны находилась в состоянии постоянного напряжения; сельское хозяйство находилось на грани упадка из-за Великой Отечественной войны; из-за угрозы новых войн власти усилили военную и оружейную промышленность, а на другие не хватало средств; в Советском Союзе ведущие отрасли промышленности развивались на основе устаревших схем, планов и решений. И одной из самых главных проблем была несозданная Сталиным системы механизма смены политического лидера. Каждая смена «вождя народа» сопровождалась партийными заговорами, интригами и скандалами.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Сподвижники Иосифа Сталина прекрасно понимали, что многое придется изменить в политике, построенной их главнокомандующим. Многие из них не выносили мало- культурность и необразованность Сталина, его сильный грузинский акцент, его политику и самого вождя. Еще 5 марта при живом диктаторе его соратники лишили Джугашвили (настоящая фамилия Сталина) власти и между собой распредели руководящие посты. По планам Л.П. Берия и Г.М. Маленкова Никита Сергеевич Хрущев должен сосредоточиться на работе в ЦК КПСС. Такое решение было принято для «избегания» кризиса взаимоотношений с народом и убрать от власти преданных сталинских сподвижников.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процессе «перестройки» сталинской политики партийцы столкнулись с глобальным вопросом о сталинском наследии. Весной, в начале марта, было решено прекратить политику «культа личности Сталина», так долго агитируемой и создаваемой при жизни «вождя». Что позволило бы это развенчание «культа личности Сталина» новому руководству страны? Разрушение этой идеологии помогло бы по-новому манипулировать умами советских граждан и свести все насущные проблемы к неверному сталинскому правлению страной.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Решить этот вопрос и развенчать «культ личности Сталина» было поручено Никите Хрущеву, самому молодому и самому образованному из «наследников» Иосифа Виссарионовича. С этого момента в Советском Союзе начался процесс, получивший свое название в истории как </w:t>
      </w:r>
      <w:r w:rsidRPr="00130994">
        <w:rPr>
          <w:rFonts w:ascii="Times New Roman" w:hAnsi="Times New Roman" w:cs="Times New Roman"/>
          <w:i/>
          <w:sz w:val="32"/>
          <w:szCs w:val="32"/>
          <w:u w:val="single"/>
        </w:rPr>
        <w:t>десталинизация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Весной 1955, укрепив свои позиции в управлении СССР, Никита Сергеевич Хрущев проводит ряд действий для «уничтожения» наследия Сталина. Зимой того же года была создана комиссия под руководством П.Н. Поспелова, которому поручили изучать материалы о партийных репрессиях во времена сталинского протектората. Итоги этих расследований поразили даже сподвижников Иосифа Виссарионовича. Ознакомившись и изучить собранные факты и материалы, Хрущев решается выступить на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XX </w:t>
      </w:r>
      <w:r>
        <w:rPr>
          <w:rFonts w:ascii="Times New Roman" w:hAnsi="Times New Roman" w:cs="Times New Roman"/>
          <w:sz w:val="32"/>
          <w:szCs w:val="32"/>
        </w:rPr>
        <w:t xml:space="preserve">съезде КПСС, где также присутствовали и иностранные гости,  25 февраля 1956 году с докладом «О культе личности и его последствиях» (сам доклад был опубликован и обнародован только в 1989 году).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Никита Хрущев начал свое выступление с обращения к КПСС, где он решил рассказывать не о заслугах Сталина, которые и при его жизни все знали, а о нашумевшем «культе личности». Он осуждает «культ личности»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Стлаина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ED0275">
        <w:rPr>
          <w:rFonts w:ascii="Times New Roman" w:hAnsi="Times New Roman" w:cs="Times New Roman"/>
          <w:i/>
          <w:sz w:val="32"/>
          <w:szCs w:val="32"/>
        </w:rPr>
        <w:t>«Речь идет о  том,  как  постепенно  складывался  культ личности</w:t>
      </w:r>
      <w:r w:rsidRPr="0057114D">
        <w:rPr>
          <w:rFonts w:ascii="Times New Roman" w:hAnsi="Times New Roman" w:cs="Times New Roman"/>
          <w:sz w:val="32"/>
          <w:szCs w:val="32"/>
        </w:rPr>
        <w:t xml:space="preserve">  </w:t>
      </w:r>
      <w:r w:rsidRPr="00ED0275">
        <w:rPr>
          <w:rFonts w:ascii="Times New Roman" w:hAnsi="Times New Roman" w:cs="Times New Roman"/>
          <w:i/>
          <w:sz w:val="32"/>
          <w:szCs w:val="32"/>
        </w:rPr>
        <w:t>Сталина,  который  превратился  на определенном этапе  в  источник целого  ряда  крупнейших  и  весьма  тяжелых извращений партийных принципов, партийной демократии, революционной законности»</w:t>
      </w:r>
      <w:r w:rsidRPr="00ED0275">
        <w:rPr>
          <w:rStyle w:val="a5"/>
          <w:rFonts w:ascii="Times New Roman" w:hAnsi="Times New Roman" w:cs="Times New Roman"/>
          <w:i/>
          <w:sz w:val="32"/>
          <w:szCs w:val="32"/>
        </w:rPr>
        <w:footnoteReference w:id="9"/>
      </w:r>
      <w:r w:rsidRPr="00ED0275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81677F" w:rsidRPr="00073F6A" w:rsidRDefault="0081677F" w:rsidP="0081677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Никите Хрущеву начинает осуждать Сталина за его «нововведение»- термин «враг народа». Этот термин, как считает Хрущев, «вождь» ввел как оружие политической борьбы, хотя оно не было необходимым.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Стоит отметить, что в начале самого доклада также на обозрение читателей и слушателей представлены «Заветы Ленина», где Владимир Ильич писал об отстранении Сталина от должности генсека: </w:t>
      </w:r>
      <w:r w:rsidRPr="00ED0275">
        <w:rPr>
          <w:rFonts w:ascii="Times New Roman" w:hAnsi="Times New Roman" w:cs="Times New Roman"/>
          <w:i/>
          <w:sz w:val="32"/>
          <w:szCs w:val="32"/>
        </w:rPr>
        <w:t>«</w:t>
      </w:r>
      <w:r w:rsidRPr="00ED0275">
        <w:rPr>
          <w:rFonts w:ascii="Times New Roman" w:hAnsi="Times New Roman" w:cs="Times New Roman"/>
          <w:bCs/>
          <w:i/>
          <w:iCs/>
          <w:sz w:val="32"/>
          <w:szCs w:val="32"/>
        </w:rPr>
        <w:t>Сталин слишком  груб, и этот недостаток, вполне терпимый  в  среде и в общениях  между  нами,   коммунистами,  становится  нетерпимым  в  должности генсека. Поэтому я предлагаю товарищам обдумать способ перемещения Сталина с этого  места и  назначить  на это  место  другого человека, который  во всех других отношениях отличается от тов. Сталина только одним перевесом, именно, более терпим,  более лоялен, более вежлив  и более внимателен  к товарищам, меньше капризности и т. д.»</w:t>
      </w:r>
      <w:r>
        <w:rPr>
          <w:rStyle w:val="a5"/>
          <w:rFonts w:ascii="Times New Roman" w:hAnsi="Times New Roman" w:cs="Times New Roman"/>
          <w:bCs/>
          <w:i/>
          <w:iCs/>
          <w:sz w:val="32"/>
          <w:szCs w:val="32"/>
        </w:rPr>
        <w:footnoteReference w:id="10"/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Данным высказыванием Никита Хрущев хотел показать, что неприязнь к Сталину возникала еще ранее, при правлении Ленина, который изначально был против внедрения грузина в партийную систему, а нынешняя власть пытается открыть глаза слепому народу.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Никита Хрущев также показал письма Надежды Крупской, где она пишет о непристойном поведении Сталина, что показывает аудитории  о низости Иосифа Виссарионовича. А после смерти настоящего и истинного «вождя народов» Сталин престал считаться с простроенной политикой Ленина, считая ее неправильной. 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докладе прозвучало недовольство о пренебрежении коллективного руководства. Например, Хрущев осуждает Сталина за то, что он репрессировал основной состав «старых большевиков». Это политика нового «вождя» полностью не совпадала с идеями ленинизма. Иосиф Сталин, по словам его сподвижника, был лично причастен к массовым репрессиям, которые погубили жизни невинных людей. Из-за этих репрессий погибло как и мирное население, также и многие партийцы, которые тем или иным образов не устраивали Сталина. Были названы имена тех, кого незаконно убили/расстреляли по ложным указаниям, например, убийство Кирова.</w:t>
      </w:r>
    </w:p>
    <w:p w:rsidR="0081677F" w:rsidRDefault="0081677F" w:rsidP="0081677F">
      <w:pPr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Хрущев возложил ответственность за тяжелое положение сельского хозяйства, за начальные проигрыши Красной Армии во времена Великой Отечественной войны, за недальновидность и гордость в решении многих политических вопросов на Сталина.</w:t>
      </w:r>
    </w:p>
    <w:p w:rsidR="0081677F" w:rsidRDefault="0081677F" w:rsidP="0081677F">
      <w:pPr>
        <w:ind w:firstLine="708"/>
        <w:jc w:val="both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Важной частью доклада являлось сравнение политической деятельности Владимира Ленина и Иосифа Сталина, который считал себя «наследником» создателя радикально-революционного движения в стране. Например, в решении с «врагами народов» каждый из политических деятелей подходил по разному. По мнению Никиты Хрущев </w:t>
      </w:r>
      <w:r w:rsidRPr="001665E4">
        <w:rPr>
          <w:rFonts w:ascii="Times New Roman" w:hAnsi="Times New Roman" w:cs="Times New Roman"/>
          <w:i/>
          <w:sz w:val="32"/>
          <w:szCs w:val="32"/>
        </w:rPr>
        <w:t>«</w:t>
      </w:r>
      <w:r w:rsidRPr="001665E4">
        <w:rPr>
          <w:rFonts w:ascii="Times New Roman" w:hAnsi="Times New Roman"/>
          <w:i/>
          <w:sz w:val="32"/>
          <w:szCs w:val="32"/>
        </w:rPr>
        <w:t>Ленин  применял суровые  меры  в самых  необходимых  случаях,  когда  в наличии  были  эксплуататорские классы,  бешено сопротивлявшиеся  революции, когда  борьба  по  принципу  "кто -  кого" неизбежно принимала  самые острые формы, вплоть до гражданской войны»</w:t>
      </w:r>
      <w:r>
        <w:rPr>
          <w:rFonts w:ascii="Times New Roman" w:hAnsi="Times New Roman"/>
          <w:sz w:val="32"/>
          <w:szCs w:val="32"/>
        </w:rPr>
        <w:t xml:space="preserve">, а </w:t>
      </w:r>
      <w:r w:rsidRPr="00890B78">
        <w:rPr>
          <w:rFonts w:ascii="Times New Roman" w:hAnsi="Times New Roman"/>
          <w:i/>
          <w:sz w:val="32"/>
          <w:szCs w:val="32"/>
        </w:rPr>
        <w:t>«</w:t>
      </w:r>
      <w:r w:rsidRPr="00890B78">
        <w:rPr>
          <w:rFonts w:ascii="Times New Roman" w:hAnsi="Times New Roman"/>
          <w:bCs/>
          <w:i/>
          <w:sz w:val="32"/>
          <w:szCs w:val="32"/>
        </w:rPr>
        <w:t>Сталин же  применял самые крайние  меры, массовые репрессии  уже тогда,  когда революция  победила,  когда укрепилось Советское государство, когда эксплуататорские классы  были уже ликвидированы и социалистические отношения утвердились во всех сферах народного хозяйства, когда  наша партия политически окрепла и закалилась как количественно, так и идейно»</w:t>
      </w:r>
      <w:r>
        <w:rPr>
          <w:rStyle w:val="a5"/>
          <w:rFonts w:ascii="Times New Roman" w:hAnsi="Times New Roman"/>
          <w:bCs/>
          <w:i/>
          <w:sz w:val="32"/>
          <w:szCs w:val="32"/>
        </w:rPr>
        <w:footnoteReference w:id="11"/>
      </w:r>
      <w:r>
        <w:rPr>
          <w:rFonts w:ascii="Times New Roman" w:hAnsi="Times New Roman"/>
          <w:bCs/>
          <w:i/>
          <w:sz w:val="32"/>
          <w:szCs w:val="32"/>
        </w:rPr>
        <w:t>.</w:t>
      </w:r>
    </w:p>
    <w:p w:rsidR="0081677F" w:rsidRDefault="0081677F" w:rsidP="0081677F">
      <w:pPr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Но, несмотря на различия в политике, Сталин смог создать свой «культ личности». Это выражалось в самых, казалось бы, простых вещах: Сталин поменял названия городов в свою честь, например, Сталинград; изменил гимн 1944-1956 годов: </w:t>
      </w:r>
    </w:p>
    <w:p w:rsidR="0081677F" w:rsidRPr="00FB449C" w:rsidRDefault="0081677F" w:rsidP="0081677F">
      <w:pPr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«</w:t>
      </w:r>
      <w:r w:rsidRPr="00FB449C">
        <w:rPr>
          <w:rFonts w:ascii="Times New Roman" w:hAnsi="Times New Roman"/>
          <w:bCs/>
          <w:sz w:val="32"/>
          <w:szCs w:val="32"/>
        </w:rPr>
        <w:t>Нас вырастил Сталин - на верность народу,</w:t>
      </w:r>
    </w:p>
    <w:p w:rsidR="0081677F" w:rsidRPr="00FB449C" w:rsidRDefault="0081677F" w:rsidP="0081677F">
      <w:pPr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FB449C">
        <w:rPr>
          <w:rFonts w:ascii="Times New Roman" w:hAnsi="Times New Roman"/>
          <w:bCs/>
          <w:sz w:val="32"/>
          <w:szCs w:val="32"/>
        </w:rPr>
        <w:t xml:space="preserve"> На труд и на</w:t>
      </w:r>
    </w:p>
    <w:p w:rsidR="0081677F" w:rsidRPr="00FB449C" w:rsidRDefault="0081677F" w:rsidP="0081677F">
      <w:pPr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подвиги нас вдохновил»;</w:t>
      </w:r>
    </w:p>
    <w:p w:rsidR="0081677F" w:rsidRPr="00FB449C" w:rsidRDefault="0081677F" w:rsidP="0081677F">
      <w:pPr>
        <w:jc w:val="both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публикация книги Иосифа Виссарионовича «Краткая биография», которая </w:t>
      </w:r>
      <w:r w:rsidRPr="00FB449C">
        <w:rPr>
          <w:rFonts w:ascii="Times New Roman" w:hAnsi="Times New Roman"/>
          <w:bCs/>
          <w:i/>
          <w:sz w:val="32"/>
          <w:szCs w:val="32"/>
        </w:rPr>
        <w:t>«представляет собой выражение самой безудержной лести, образец обожествления человека,  превращения  его  в  непогрешимого  мудреца, самого «великого вождя» и «непревзойденного  полководца всех времен и народов»»</w:t>
      </w:r>
      <w:r>
        <w:rPr>
          <w:rStyle w:val="a5"/>
          <w:rFonts w:ascii="Times New Roman" w:hAnsi="Times New Roman"/>
          <w:bCs/>
          <w:i/>
          <w:sz w:val="32"/>
          <w:szCs w:val="32"/>
        </w:rPr>
        <w:footnoteReference w:id="12"/>
      </w:r>
      <w:r w:rsidRPr="00FB449C">
        <w:rPr>
          <w:rFonts w:ascii="Times New Roman" w:hAnsi="Times New Roman"/>
          <w:bCs/>
          <w:i/>
          <w:sz w:val="32"/>
          <w:szCs w:val="32"/>
        </w:rPr>
        <w:t>.</w:t>
      </w:r>
    </w:p>
    <w:p w:rsidR="0081677F" w:rsidRPr="00D91413" w:rsidRDefault="0081677F" w:rsidP="0081677F">
      <w:pPr>
        <w:ind w:firstLine="708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Разобрав доклад, можно видеть, что Хрущев критикует власть и политику Сталина. Иосиф Сталин выбрал неверную стратегию постройки государства, ведь куль личности и репрессии, которые, как считал «вождь», поможет построить коммунизм, привели к «трагедии Сталина». </w:t>
      </w:r>
    </w:p>
    <w:p w:rsidR="0081677F" w:rsidRPr="00890B78" w:rsidRDefault="0081677F" w:rsidP="0081677F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1677F" w:rsidRPr="001665E4" w:rsidRDefault="0081677F" w:rsidP="0081677F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8588286" wp14:editId="169404A2">
            <wp:simplePos x="0" y="0"/>
            <wp:positionH relativeFrom="column">
              <wp:posOffset>457200</wp:posOffset>
            </wp:positionH>
            <wp:positionV relativeFrom="paragraph">
              <wp:posOffset>8255</wp:posOffset>
            </wp:positionV>
            <wp:extent cx="5029200" cy="3044190"/>
            <wp:effectExtent l="0" t="0" r="0" b="381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77F" w:rsidRPr="00350FC2" w:rsidRDefault="0081677F" w:rsidP="0081677F">
      <w:pPr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Pr="00ED0275" w:rsidRDefault="0081677F" w:rsidP="0081677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677F" w:rsidRDefault="0081677F" w:rsidP="008167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265EF" wp14:editId="708D6CAB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5029200" cy="457200"/>
                <wp:effectExtent l="0" t="0" r="0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77F" w:rsidRPr="003E478A" w:rsidRDefault="0081677F" w:rsidP="008167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E478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Фотография. 19 февраля1956 год. Н.С. Хрущев читает доклад на </w:t>
                            </w:r>
                            <w:r w:rsidRPr="003E478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XX </w:t>
                            </w:r>
                            <w:r w:rsidRPr="003E478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съезде КПСС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36pt;margin-top:4.45pt;width:39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" filled="f" stroked="f">
                <v:textbox>
                  <w:txbxContent>
                    <w:p w:rsidR="0081677F" w:rsidRPr="003E478A" w:rsidRDefault="0081677F" w:rsidP="008167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E478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Фотография. 19 февраля1956 год. Н.С. Хрущев читает доклад на </w:t>
                      </w:r>
                      <w:r w:rsidRPr="003E478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 xml:space="preserve">XX </w:t>
                      </w:r>
                      <w:r w:rsidRPr="003E478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съезде КПСС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E5E" w:rsidRDefault="00346E5E">
      <w:bookmarkStart w:id="0" w:name="_GoBack"/>
      <w:bookmarkEnd w:id="0"/>
    </w:p>
    <w:sectPr w:rsidR="00346E5E" w:rsidSect="008B18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7F" w:rsidRDefault="0081677F" w:rsidP="0081677F">
      <w:r>
        <w:separator/>
      </w:r>
    </w:p>
  </w:endnote>
  <w:endnote w:type="continuationSeparator" w:id="0">
    <w:p w:rsidR="0081677F" w:rsidRDefault="0081677F" w:rsidP="0081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7F" w:rsidRDefault="0081677F" w:rsidP="0081677F">
      <w:r>
        <w:separator/>
      </w:r>
    </w:p>
  </w:footnote>
  <w:footnote w:type="continuationSeparator" w:id="0">
    <w:p w:rsidR="0081677F" w:rsidRDefault="0081677F" w:rsidP="0081677F">
      <w:r>
        <w:continuationSeparator/>
      </w:r>
    </w:p>
  </w:footnote>
  <w:footnote w:id="1">
    <w:p w:rsidR="0081677F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 w:rsidRPr="006743CC">
        <w:rPr>
          <w:rFonts w:ascii="Times New Roman" w:hAnsi="Times New Roman" w:cs="Times New Roman"/>
        </w:rPr>
        <w:t xml:space="preserve">Борис Бажанов "Воспоминания бывшего секретаря Сталина"/ Предисл. </w:t>
      </w:r>
      <w:proofErr w:type="spellStart"/>
      <w:r w:rsidRPr="006743CC">
        <w:rPr>
          <w:rFonts w:ascii="Times New Roman" w:hAnsi="Times New Roman" w:cs="Times New Roman"/>
        </w:rPr>
        <w:t>ст.науч</w:t>
      </w:r>
      <w:proofErr w:type="spellEnd"/>
      <w:r w:rsidRPr="006743CC">
        <w:rPr>
          <w:rFonts w:ascii="Times New Roman" w:hAnsi="Times New Roman" w:cs="Times New Roman"/>
        </w:rPr>
        <w:t xml:space="preserve">. сотр. ИРИ РАН </w:t>
      </w:r>
      <w:proofErr w:type="spellStart"/>
      <w:r w:rsidRPr="006743CC">
        <w:rPr>
          <w:rFonts w:ascii="Times New Roman" w:hAnsi="Times New Roman" w:cs="Times New Roman"/>
        </w:rPr>
        <w:t>В.А.Шестакова</w:t>
      </w:r>
      <w:proofErr w:type="spellEnd"/>
      <w:r w:rsidRPr="006743CC">
        <w:rPr>
          <w:rFonts w:ascii="Times New Roman" w:hAnsi="Times New Roman" w:cs="Times New Roman"/>
        </w:rPr>
        <w:t>.-М.:"III тыся</w:t>
      </w:r>
      <w:r>
        <w:rPr>
          <w:rFonts w:ascii="Times New Roman" w:hAnsi="Times New Roman" w:cs="Times New Roman"/>
        </w:rPr>
        <w:t>челетие", 2002.- 303с.:ил. Стр.143</w:t>
      </w:r>
    </w:p>
  </w:footnote>
  <w:footnote w:id="2">
    <w:p w:rsidR="0081677F" w:rsidRDefault="0081677F" w:rsidP="0081677F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Там же Стр.144</w:t>
      </w:r>
    </w:p>
  </w:footnote>
  <w:footnote w:id="3">
    <w:p w:rsidR="0081677F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 Стр.145</w:t>
      </w:r>
    </w:p>
  </w:footnote>
  <w:footnote w:id="4">
    <w:p w:rsidR="0081677F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 Стр.154</w:t>
      </w:r>
    </w:p>
  </w:footnote>
  <w:footnote w:id="5">
    <w:p w:rsidR="0081677F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 Стр.155</w:t>
      </w:r>
    </w:p>
  </w:footnote>
  <w:footnote w:id="6">
    <w:p w:rsidR="0081677F" w:rsidRDefault="0081677F" w:rsidP="0081677F">
      <w:pPr>
        <w:pStyle w:val="a3"/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Там же Стр.156</w:t>
      </w:r>
    </w:p>
  </w:footnote>
  <w:footnote w:id="7">
    <w:p w:rsidR="0081677F" w:rsidRPr="00152333" w:rsidRDefault="0081677F" w:rsidP="0081677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 Стр.159</w:t>
      </w:r>
    </w:p>
  </w:footnote>
  <w:footnote w:id="8">
    <w:p w:rsidR="0081677F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Там же </w:t>
      </w:r>
      <w:r>
        <w:rPr>
          <w:rFonts w:ascii="Times New Roman" w:hAnsi="Times New Roman" w:cs="Times New Roman"/>
        </w:rPr>
        <w:t>Стр.162</w:t>
      </w:r>
    </w:p>
  </w:footnote>
  <w:footnote w:id="9">
    <w:p w:rsidR="0081677F" w:rsidRPr="0057114D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 w:rsidRPr="0057114D">
        <w:rPr>
          <w:rFonts w:ascii="Times" w:hAnsi="Times"/>
          <w:bCs/>
        </w:rPr>
        <w:t>Доклад Первого секретаря ЦК КПСС тов. Хрущева Н.С. XX съезду Коммунистической партии Советского Союза</w:t>
      </w:r>
    </w:p>
    <w:p w:rsidR="0081677F" w:rsidRDefault="0081677F" w:rsidP="0081677F">
      <w:pPr>
        <w:pStyle w:val="a3"/>
      </w:pPr>
    </w:p>
  </w:footnote>
  <w:footnote w:id="10">
    <w:p w:rsidR="0081677F" w:rsidRPr="0057114D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" w:hAnsi="Times"/>
          <w:bCs/>
        </w:rPr>
        <w:t>В этом же документе</w:t>
      </w:r>
    </w:p>
    <w:p w:rsidR="0081677F" w:rsidRDefault="0081677F" w:rsidP="0081677F">
      <w:pPr>
        <w:pStyle w:val="a3"/>
      </w:pPr>
    </w:p>
  </w:footnote>
  <w:footnote w:id="11">
    <w:p w:rsidR="0081677F" w:rsidRPr="0057114D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" w:hAnsi="Times"/>
          <w:bCs/>
        </w:rPr>
        <w:t>В этом же документе</w:t>
      </w:r>
    </w:p>
    <w:p w:rsidR="0081677F" w:rsidRDefault="0081677F" w:rsidP="0081677F">
      <w:pPr>
        <w:pStyle w:val="a3"/>
      </w:pPr>
    </w:p>
  </w:footnote>
  <w:footnote w:id="12">
    <w:p w:rsidR="0081677F" w:rsidRDefault="0081677F" w:rsidP="0081677F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В этом же документе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7F"/>
    <w:rsid w:val="00346E5E"/>
    <w:rsid w:val="0081677F"/>
    <w:rsid w:val="008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E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1677F"/>
  </w:style>
  <w:style w:type="character" w:customStyle="1" w:styleId="a4">
    <w:name w:val="Текст сноски Знак"/>
    <w:basedOn w:val="a0"/>
    <w:link w:val="a3"/>
    <w:uiPriority w:val="99"/>
    <w:rsid w:val="0081677F"/>
  </w:style>
  <w:style w:type="character" w:styleId="a5">
    <w:name w:val="footnote reference"/>
    <w:basedOn w:val="a0"/>
    <w:uiPriority w:val="99"/>
    <w:unhideWhenUsed/>
    <w:rsid w:val="0081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1677F"/>
  </w:style>
  <w:style w:type="character" w:customStyle="1" w:styleId="a4">
    <w:name w:val="Текст сноски Знак"/>
    <w:basedOn w:val="a0"/>
    <w:link w:val="a3"/>
    <w:uiPriority w:val="99"/>
    <w:rsid w:val="0081677F"/>
  </w:style>
  <w:style w:type="character" w:styleId="a5">
    <w:name w:val="footnote reference"/>
    <w:basedOn w:val="a0"/>
    <w:uiPriority w:val="99"/>
    <w:unhideWhenUsed/>
    <w:rsid w:val="0081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2028</Words>
  <Characters>11564</Characters>
  <Application>Microsoft Macintosh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2018-04-02T21:20:00Z</dcterms:created>
  <dcterms:modified xsi:type="dcterms:W3CDTF">2018-04-02T21:20:00Z</dcterms:modified>
</cp:coreProperties>
</file>