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14" w:rsidRPr="00E11AE1" w:rsidRDefault="00AA2214" w:rsidP="00AA2214">
      <w:pPr>
        <w:spacing w:line="360" w:lineRule="auto"/>
        <w:ind w:left="284"/>
        <w:jc w:val="center"/>
        <w:rPr>
          <w:rFonts w:ascii="Times New Roman" w:hAnsi="Times New Roman" w:cs="Times New Roman"/>
          <w:b/>
          <w:sz w:val="32"/>
          <w:szCs w:val="32"/>
        </w:rPr>
      </w:pPr>
      <w:r w:rsidRPr="00E11AE1">
        <w:rPr>
          <w:rFonts w:ascii="Times New Roman" w:hAnsi="Times New Roman" w:cs="Times New Roman"/>
          <w:b/>
          <w:sz w:val="32"/>
          <w:szCs w:val="32"/>
        </w:rPr>
        <w:t>Введение.</w:t>
      </w:r>
    </w:p>
    <w:p w:rsidR="00AA2214" w:rsidRPr="00E11AE1" w:rsidRDefault="00AA2214" w:rsidP="00AA2214">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В начале </w:t>
      </w:r>
      <w:r w:rsidRPr="00E11AE1">
        <w:rPr>
          <w:rFonts w:ascii="Times New Roman" w:hAnsi="Times New Roman" w:cs="Times New Roman"/>
          <w:sz w:val="32"/>
          <w:szCs w:val="32"/>
          <w:lang w:val="en-US"/>
        </w:rPr>
        <w:t xml:space="preserve">XX </w:t>
      </w:r>
      <w:r w:rsidRPr="00E11AE1">
        <w:rPr>
          <w:rFonts w:ascii="Times New Roman" w:hAnsi="Times New Roman" w:cs="Times New Roman"/>
          <w:sz w:val="32"/>
          <w:szCs w:val="32"/>
        </w:rPr>
        <w:t xml:space="preserve">века в Российской империи произошли множество событий, поменявших не только ход российской истории, но и мировой. Одни из важнейших событий, произошедших в этот период- Февральская и Октябрьская революции. В ходе февральской революции была свергнута династия Романовых и монархия, царившая в России </w:t>
      </w:r>
      <w:proofErr w:type="spellStart"/>
      <w:r w:rsidRPr="00E11AE1">
        <w:rPr>
          <w:rFonts w:ascii="Times New Roman" w:hAnsi="Times New Roman" w:cs="Times New Roman"/>
          <w:sz w:val="32"/>
          <w:szCs w:val="32"/>
          <w:lang w:val="en-US"/>
        </w:rPr>
        <w:t>два</w:t>
      </w:r>
      <w:proofErr w:type="spellEnd"/>
      <w:r w:rsidRPr="00E11AE1">
        <w:rPr>
          <w:rFonts w:ascii="Times New Roman" w:hAnsi="Times New Roman" w:cs="Times New Roman"/>
          <w:sz w:val="32"/>
          <w:szCs w:val="32"/>
          <w:lang w:val="en-US"/>
        </w:rPr>
        <w:t xml:space="preserve"> </w:t>
      </w:r>
      <w:r w:rsidRPr="00E11AE1">
        <w:rPr>
          <w:rFonts w:ascii="Times New Roman" w:hAnsi="Times New Roman" w:cs="Times New Roman"/>
          <w:sz w:val="32"/>
          <w:szCs w:val="32"/>
        </w:rPr>
        <w:t xml:space="preserve">века, а также полностью сменилась политическая элита и была дарована политическая свобода. Но эта революция не решила многих проблем страны, таких как крестьянский вопрос, экономический кризис, усталость людей от постоянных воин. Самое главное, народ устал от противоречия двоевластия. </w:t>
      </w:r>
    </w:p>
    <w:p w:rsidR="00AA2214" w:rsidRPr="00E11AE1" w:rsidRDefault="00AA2214" w:rsidP="00AA2214">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Именно по этим причинам 25 октября (7 ноября) 1917 года произошла вторая революция, Октябрьская, главным итогом которого стал приход к власти большевиков во главе с Владимиром Ильичом Лениным. После этой революции Россия станет СССР и до конца 1990-ых годов в стране будет царить коммунизм. </w:t>
      </w:r>
    </w:p>
    <w:p w:rsidR="00AA2214" w:rsidRPr="00E11AE1" w:rsidRDefault="00AA2214" w:rsidP="00AA2214">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Что не мало важно, так это появление в государственном аппарате молодого многообещающего Иосифа Сталина, проявивший себя во время революционных действий. Вскоре после смерти Ленина будущий вождь одержит внутрипартийную победу, уничтожив всех своих врагов. Сталин понимал, что если он хочет добиться полного подчинения и уважения в государственном аппарате, ему необходимо возвести свою личность в глазах людей. Советскому народу необходим такой же вождь, как Ленин и Троцкий. </w:t>
      </w:r>
    </w:p>
    <w:p w:rsidR="00AA2214" w:rsidRPr="00E11AE1" w:rsidRDefault="00AA2214" w:rsidP="00AA2214">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Поэтому в конце 1920 до середины 1950- ых годов появился культ личности Иосифа Сталина, создаваемый пропагандой средствами массовой информации, в произведениях искусства и литературы. </w:t>
      </w:r>
    </w:p>
    <w:p w:rsidR="00AA2214" w:rsidRPr="00E11AE1" w:rsidRDefault="00AA2214" w:rsidP="00AA2214">
      <w:pPr>
        <w:widowControl w:val="0"/>
        <w:autoSpaceDE w:val="0"/>
        <w:autoSpaceDN w:val="0"/>
        <w:adjustRightInd w:val="0"/>
        <w:spacing w:after="240" w:line="320" w:lineRule="atLeast"/>
        <w:ind w:firstLine="284"/>
        <w:rPr>
          <w:rFonts w:ascii="Times New Roman" w:eastAsia="ＭＳ 明朝" w:hAnsi="Times New Roman" w:cs="Times New Roman"/>
          <w:sz w:val="32"/>
          <w:szCs w:val="32"/>
        </w:rPr>
      </w:pPr>
      <w:r w:rsidRPr="00E11AE1">
        <w:rPr>
          <w:rFonts w:ascii="Times New Roman" w:eastAsia="ＭＳ 明朝" w:hAnsi="Times New Roman" w:cs="Times New Roman"/>
          <w:sz w:val="32"/>
          <w:szCs w:val="32"/>
          <w:u w:val="single"/>
        </w:rPr>
        <w:t xml:space="preserve">Актуальность </w:t>
      </w:r>
      <w:r w:rsidRPr="00E11AE1">
        <w:rPr>
          <w:rFonts w:ascii="Times New Roman" w:eastAsia="ＭＳ 明朝" w:hAnsi="Times New Roman" w:cs="Times New Roman"/>
          <w:sz w:val="32"/>
          <w:szCs w:val="32"/>
        </w:rPr>
        <w:t xml:space="preserve">данной темы заключается в том, что Иосиф Сталин является одной из самых загадочных фигур двадцатого столетия и имел большой интерес у советского народа не только при жизни, но и после смерти. И по сей день ученые историки не могут дать точного ответа по поводу личности и культа Сталина. Одна половина историков считает его мудрым и справедливым вождем, </w:t>
      </w:r>
      <w:r w:rsidRPr="00E11AE1">
        <w:rPr>
          <w:rFonts w:ascii="Times New Roman" w:eastAsia="ＭＳ 明朝" w:hAnsi="Times New Roman" w:cs="Times New Roman"/>
          <w:sz w:val="32"/>
          <w:szCs w:val="32"/>
        </w:rPr>
        <w:lastRenderedPageBreak/>
        <w:t>создавший некий фундамент для развития страны, другая половина считает, что Сталин погубил своим массовым террором страну и дух народа.</w:t>
      </w:r>
    </w:p>
    <w:p w:rsidR="00AA2214" w:rsidRPr="00E11AE1" w:rsidRDefault="00AA2214" w:rsidP="00AA2214">
      <w:pPr>
        <w:widowControl w:val="0"/>
        <w:autoSpaceDE w:val="0"/>
        <w:autoSpaceDN w:val="0"/>
        <w:adjustRightInd w:val="0"/>
        <w:spacing w:after="240" w:line="320" w:lineRule="atLeast"/>
        <w:ind w:firstLine="284"/>
        <w:rPr>
          <w:rFonts w:ascii="Times New Roman" w:eastAsia="ＭＳ 明朝" w:hAnsi="Times New Roman" w:cs="Times New Roman"/>
          <w:sz w:val="32"/>
          <w:szCs w:val="32"/>
        </w:rPr>
      </w:pPr>
      <w:r w:rsidRPr="00E11AE1">
        <w:rPr>
          <w:rFonts w:ascii="Times New Roman" w:eastAsia="ＭＳ 明朝" w:hAnsi="Times New Roman" w:cs="Times New Roman"/>
          <w:sz w:val="32"/>
          <w:szCs w:val="32"/>
          <w:u w:val="single"/>
        </w:rPr>
        <w:t>Цель работы-</w:t>
      </w:r>
      <w:r w:rsidRPr="00E11AE1">
        <w:rPr>
          <w:rFonts w:ascii="Times New Roman" w:eastAsia="ＭＳ 明朝" w:hAnsi="Times New Roman" w:cs="Times New Roman"/>
          <w:sz w:val="32"/>
          <w:szCs w:val="32"/>
        </w:rPr>
        <w:t xml:space="preserve"> изучить данную тему и понять, как и при каких обстоятельствах средства массой информации начали пропагандировать личность вождя и почему на </w:t>
      </w:r>
      <w:r w:rsidRPr="00E11AE1">
        <w:rPr>
          <w:rFonts w:ascii="Times New Roman" w:eastAsia="ＭＳ 明朝" w:hAnsi="Times New Roman" w:cs="Times New Roman"/>
          <w:sz w:val="32"/>
          <w:szCs w:val="32"/>
          <w:lang w:val="en-US"/>
        </w:rPr>
        <w:t xml:space="preserve">XX </w:t>
      </w:r>
      <w:r w:rsidRPr="00E11AE1">
        <w:rPr>
          <w:rFonts w:ascii="Times New Roman" w:eastAsia="ＭＳ 明朝" w:hAnsi="Times New Roman" w:cs="Times New Roman"/>
          <w:sz w:val="32"/>
          <w:szCs w:val="32"/>
        </w:rPr>
        <w:t>съезде КПСС Никита Сергеевич Хрущев разоблачил этот культ.</w:t>
      </w:r>
    </w:p>
    <w:p w:rsidR="00AA2214" w:rsidRPr="00E11AE1" w:rsidRDefault="00AA2214" w:rsidP="00AA2214">
      <w:pPr>
        <w:widowControl w:val="0"/>
        <w:autoSpaceDE w:val="0"/>
        <w:autoSpaceDN w:val="0"/>
        <w:adjustRightInd w:val="0"/>
        <w:spacing w:after="240" w:line="320" w:lineRule="atLeast"/>
        <w:rPr>
          <w:rFonts w:ascii="Times New Roman" w:eastAsia="ＭＳ 明朝" w:hAnsi="Times New Roman" w:cs="Times New Roman"/>
          <w:sz w:val="32"/>
          <w:szCs w:val="32"/>
          <w:u w:val="single"/>
        </w:rPr>
      </w:pPr>
      <w:r w:rsidRPr="00E11AE1">
        <w:rPr>
          <w:rFonts w:ascii="Times New Roman" w:eastAsia="ＭＳ 明朝" w:hAnsi="Times New Roman" w:cs="Times New Roman"/>
          <w:sz w:val="32"/>
          <w:szCs w:val="32"/>
          <w:u w:val="single"/>
        </w:rPr>
        <w:t>Задачи реферата:</w:t>
      </w:r>
    </w:p>
    <w:p w:rsidR="00AA2214" w:rsidRPr="00E11AE1" w:rsidRDefault="00AA2214" w:rsidP="00AA2214">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Подобрать и изучить материалы, связанные с культом личности Иосифа Сталина.</w:t>
      </w:r>
    </w:p>
    <w:p w:rsidR="00AA2214" w:rsidRPr="00E11AE1" w:rsidRDefault="00AA2214" w:rsidP="00AA2214">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 xml:space="preserve">Изучить мемуары Бориса Бажанова «Воспоминания бывшего секретаря Сталина» и найти причины возникновения культа личности. </w:t>
      </w:r>
    </w:p>
    <w:p w:rsidR="00AA2214" w:rsidRPr="00E11AE1" w:rsidRDefault="00AA2214" w:rsidP="00AA2214">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Найти рецензии к книге Бориса Бажанова и оценить их на достоверность информации, связанной с данной эпохой и политическим лидером.</w:t>
      </w:r>
    </w:p>
    <w:p w:rsidR="00AA2214" w:rsidRPr="00E11AE1" w:rsidRDefault="00AA2214" w:rsidP="00AA2214">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 xml:space="preserve">На основе проведенной работы ответить на ключевые вопросы реферата: почему возник культ личности? Как он возникал? Что способствовало его развитию? Почему люди создали себе живого идола? И почему Никита Хрущев разоблачил культ личности Сталина? </w:t>
      </w:r>
    </w:p>
    <w:p w:rsidR="00AA2214" w:rsidRPr="003F466D" w:rsidRDefault="00AA2214" w:rsidP="00AA2214">
      <w:pPr>
        <w:widowControl w:val="0"/>
        <w:autoSpaceDE w:val="0"/>
        <w:autoSpaceDN w:val="0"/>
        <w:adjustRightInd w:val="0"/>
        <w:spacing w:after="240" w:line="320" w:lineRule="atLeast"/>
        <w:rPr>
          <w:rFonts w:ascii="Times New Roman" w:eastAsia="ＭＳ 明朝" w:hAnsi="Times New Roman" w:cs="Times New Roman"/>
          <w:sz w:val="32"/>
          <w:szCs w:val="32"/>
          <w:u w:val="single"/>
        </w:rPr>
      </w:pPr>
      <w:r w:rsidRPr="00E11AE1">
        <w:rPr>
          <w:rFonts w:ascii="Times New Roman" w:eastAsia="ＭＳ 明朝" w:hAnsi="Times New Roman" w:cs="Times New Roman"/>
          <w:sz w:val="32"/>
          <w:szCs w:val="32"/>
          <w:u w:val="single"/>
        </w:rPr>
        <w:t>Структура реферата:</w:t>
      </w:r>
    </w:p>
    <w:p w:rsidR="00AA2214" w:rsidRPr="00E11AE1" w:rsidRDefault="00AA2214" w:rsidP="00AA2214">
      <w:pPr>
        <w:spacing w:line="360" w:lineRule="auto"/>
        <w:rPr>
          <w:rFonts w:ascii="Times New Roman" w:hAnsi="Times New Roman" w:cs="Times New Roman"/>
          <w:color w:val="000000"/>
          <w:sz w:val="32"/>
          <w:szCs w:val="32"/>
        </w:rPr>
      </w:pPr>
      <w:r w:rsidRPr="00E11AE1">
        <w:rPr>
          <w:rFonts w:ascii="Times New Roman" w:hAnsi="Times New Roman" w:cs="Times New Roman"/>
          <w:color w:val="000000"/>
          <w:sz w:val="32"/>
          <w:szCs w:val="32"/>
        </w:rPr>
        <w:t xml:space="preserve">Введение моей работы будет содержать информацию о проблемах России </w:t>
      </w:r>
      <w:r w:rsidRPr="00E11AE1">
        <w:rPr>
          <w:rFonts w:ascii="Times New Roman" w:hAnsi="Times New Roman" w:cs="Times New Roman"/>
          <w:color w:val="000000"/>
          <w:sz w:val="32"/>
          <w:szCs w:val="32"/>
          <w:lang w:val="en-US"/>
        </w:rPr>
        <w:t xml:space="preserve">XX </w:t>
      </w:r>
      <w:r w:rsidRPr="00E11AE1">
        <w:rPr>
          <w:rFonts w:ascii="Times New Roman" w:hAnsi="Times New Roman" w:cs="Times New Roman"/>
          <w:color w:val="000000"/>
          <w:sz w:val="32"/>
          <w:szCs w:val="32"/>
        </w:rPr>
        <w:t xml:space="preserve">века и пути Иосифа Сталина к власти в этот период, актуальность, цель и задачи темы. </w:t>
      </w:r>
    </w:p>
    <w:p w:rsidR="00AA2214" w:rsidRPr="00E11AE1" w:rsidRDefault="00AA2214" w:rsidP="00AA2214">
      <w:pPr>
        <w:spacing w:line="360" w:lineRule="auto"/>
        <w:rPr>
          <w:rFonts w:ascii="Times New Roman" w:hAnsi="Times New Roman" w:cs="Times New Roman"/>
          <w:color w:val="000000"/>
          <w:sz w:val="32"/>
          <w:szCs w:val="32"/>
        </w:rPr>
      </w:pPr>
      <w:r w:rsidRPr="00E11AE1">
        <w:rPr>
          <w:rFonts w:ascii="Times New Roman" w:hAnsi="Times New Roman" w:cs="Times New Roman"/>
          <w:color w:val="000000"/>
          <w:sz w:val="32"/>
          <w:szCs w:val="32"/>
        </w:rPr>
        <w:t xml:space="preserve">Основная часть будет подразделена на три главы: </w:t>
      </w:r>
    </w:p>
    <w:p w:rsidR="00AA2214" w:rsidRPr="00E11AE1" w:rsidRDefault="00AA2214" w:rsidP="00AA2214">
      <w:pPr>
        <w:pStyle w:val="a3"/>
        <w:numPr>
          <w:ilvl w:val="0"/>
          <w:numId w:val="2"/>
        </w:numPr>
        <w:spacing w:line="360" w:lineRule="auto"/>
        <w:rPr>
          <w:color w:val="000000"/>
          <w:sz w:val="32"/>
          <w:szCs w:val="32"/>
        </w:rPr>
      </w:pPr>
      <w:r w:rsidRPr="00E11AE1">
        <w:rPr>
          <w:color w:val="000000"/>
          <w:sz w:val="32"/>
          <w:szCs w:val="32"/>
        </w:rPr>
        <w:t xml:space="preserve">В первой главе будет представлена биография Бориса Бажанова, а также информация о мемуарах бывшего секретаря Сталина. Для убеждения в достоверности источника будут приведены рецензии различных ученых историков. </w:t>
      </w:r>
    </w:p>
    <w:p w:rsidR="00AA2214" w:rsidRDefault="00AA2214" w:rsidP="00AA2214">
      <w:pPr>
        <w:pStyle w:val="a3"/>
        <w:numPr>
          <w:ilvl w:val="0"/>
          <w:numId w:val="2"/>
        </w:numPr>
        <w:spacing w:line="360" w:lineRule="auto"/>
        <w:rPr>
          <w:color w:val="000000"/>
          <w:sz w:val="32"/>
          <w:szCs w:val="32"/>
        </w:rPr>
      </w:pPr>
      <w:r>
        <w:rPr>
          <w:color w:val="000000"/>
          <w:sz w:val="32"/>
          <w:szCs w:val="32"/>
        </w:rPr>
        <w:t xml:space="preserve">Во второй главе будет описана политика Иосифа Сталина глазами Бориса Бажанова. А также будет представлен подробный разбор документа Никиты Сергеевича Хрущева «О культе личности и его последствиях. К </w:t>
      </w:r>
      <w:r>
        <w:rPr>
          <w:color w:val="000000"/>
          <w:sz w:val="32"/>
          <w:szCs w:val="32"/>
          <w:lang w:val="en-US"/>
        </w:rPr>
        <w:t xml:space="preserve">XX </w:t>
      </w:r>
      <w:r>
        <w:rPr>
          <w:color w:val="000000"/>
          <w:sz w:val="32"/>
          <w:szCs w:val="32"/>
        </w:rPr>
        <w:t>съезду КПСС». После разбора данного документа будет сравнение политики Иосифа Сталина, которую видел Бажанов и Хрущев.</w:t>
      </w:r>
    </w:p>
    <w:p w:rsidR="00AA2214" w:rsidRPr="002707C2" w:rsidRDefault="00AA2214" w:rsidP="00AA2214">
      <w:pPr>
        <w:pStyle w:val="a3"/>
        <w:numPr>
          <w:ilvl w:val="0"/>
          <w:numId w:val="2"/>
        </w:numPr>
        <w:spacing w:line="360" w:lineRule="auto"/>
        <w:rPr>
          <w:b/>
          <w:sz w:val="32"/>
          <w:szCs w:val="32"/>
        </w:rPr>
      </w:pPr>
      <w:r w:rsidRPr="002707C2">
        <w:rPr>
          <w:color w:val="000000"/>
          <w:sz w:val="32"/>
          <w:szCs w:val="32"/>
        </w:rPr>
        <w:t>В третей главе , сравнив два</w:t>
      </w:r>
      <w:r>
        <w:rPr>
          <w:color w:val="000000"/>
          <w:sz w:val="32"/>
          <w:szCs w:val="32"/>
        </w:rPr>
        <w:t xml:space="preserve"> документа, я сделаю свой вывод, почему же Сталин пришел к власти и почему образовался его культ личности. </w:t>
      </w:r>
    </w:p>
    <w:p w:rsidR="00346E5E" w:rsidRDefault="00346E5E">
      <w:bookmarkStart w:id="0" w:name="_GoBack"/>
      <w:bookmarkEnd w:id="0"/>
    </w:p>
    <w:sectPr w:rsidR="00346E5E" w:rsidSect="008B18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B6"/>
    <w:multiLevelType w:val="hybridMultilevel"/>
    <w:tmpl w:val="4A4C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A7C8A"/>
    <w:multiLevelType w:val="hybridMultilevel"/>
    <w:tmpl w:val="017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14"/>
    <w:rsid w:val="00346E5E"/>
    <w:rsid w:val="008B1884"/>
    <w:rsid w:val="00AA22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E1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214"/>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21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Macintosh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dc:creator>
  <cp:keywords/>
  <dc:description/>
  <cp:lastModifiedBy>mac1</cp:lastModifiedBy>
  <cp:revision>1</cp:revision>
  <dcterms:created xsi:type="dcterms:W3CDTF">2018-04-02T21:15:00Z</dcterms:created>
  <dcterms:modified xsi:type="dcterms:W3CDTF">2018-04-02T21:15:00Z</dcterms:modified>
</cp:coreProperties>
</file>