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67" w:rsidRDefault="000D61C5" w:rsidP="000D6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Рецензия на дипломную работу ученицы 10 «Б» класса Макаровой Елизаветы </w:t>
      </w:r>
    </w:p>
    <w:p w:rsidR="000D61C5" w:rsidRDefault="000D61C5" w:rsidP="000D6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«Роль социальной рекламы в жизни подростка на примере России и Германии»</w:t>
      </w:r>
    </w:p>
    <w:p w:rsidR="000D61C5" w:rsidRDefault="000D61C5" w:rsidP="000D6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1C5" w:rsidRDefault="000D61C5" w:rsidP="000D6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1C5" w:rsidRPr="000D61C5" w:rsidRDefault="000D61C5" w:rsidP="000D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Дипломная работа Макаровой Елизаветы на тему «Роль социальной рекламы в жизни подростка на примере России и Германии» посвящена вопросу актуализации социальной рекламы в России, ее влиянию на жизнь подростков. Работа состоит из введения, двух глав, заключения,</w:t>
      </w:r>
      <w:r w:rsidRPr="000D61C5">
        <w:rPr>
          <w:rFonts w:ascii="Times New Roman" w:hAnsi="Times New Roman" w:cs="Times New Roman"/>
          <w:sz w:val="28"/>
          <w:szCs w:val="28"/>
        </w:rPr>
        <w:t xml:space="preserve"> списка</w:t>
      </w:r>
    </w:p>
    <w:p w:rsidR="000D61C5" w:rsidRDefault="000D61C5" w:rsidP="000D61C5">
      <w:pPr>
        <w:rPr>
          <w:rFonts w:ascii="Times New Roman" w:hAnsi="Times New Roman" w:cs="Times New Roman"/>
          <w:sz w:val="28"/>
          <w:szCs w:val="28"/>
        </w:rPr>
      </w:pPr>
      <w:r w:rsidRPr="000D61C5">
        <w:rPr>
          <w:rFonts w:ascii="Times New Roman" w:hAnsi="Times New Roman" w:cs="Times New Roman"/>
          <w:sz w:val="28"/>
          <w:szCs w:val="28"/>
        </w:rPr>
        <w:t>использованной научной литературы</w:t>
      </w:r>
      <w:r>
        <w:rPr>
          <w:rFonts w:ascii="Times New Roman" w:hAnsi="Times New Roman" w:cs="Times New Roman"/>
          <w:sz w:val="28"/>
          <w:szCs w:val="28"/>
        </w:rPr>
        <w:t>, приложения</w:t>
      </w:r>
      <w:r w:rsidRPr="000D61C5">
        <w:rPr>
          <w:rFonts w:ascii="Times New Roman" w:hAnsi="Times New Roman" w:cs="Times New Roman"/>
          <w:sz w:val="28"/>
          <w:szCs w:val="28"/>
        </w:rPr>
        <w:t>. Во введении поставлена цель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1C5">
        <w:rPr>
          <w:rFonts w:ascii="Times New Roman" w:hAnsi="Times New Roman" w:cs="Times New Roman"/>
          <w:sz w:val="28"/>
          <w:szCs w:val="28"/>
        </w:rPr>
        <w:t>аргументирована актуальность данного исследования, приведен обзор источников, 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D61C5">
        <w:rPr>
          <w:rFonts w:ascii="Times New Roman" w:hAnsi="Times New Roman" w:cs="Times New Roman"/>
          <w:sz w:val="28"/>
          <w:szCs w:val="28"/>
        </w:rPr>
        <w:t>оторые опирается данное исследование, а также выработан список конкретных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1C5">
        <w:rPr>
          <w:rFonts w:ascii="Times New Roman" w:hAnsi="Times New Roman" w:cs="Times New Roman"/>
          <w:sz w:val="28"/>
          <w:szCs w:val="28"/>
        </w:rPr>
        <w:t>решение которых должно привести автора к достижению цели.</w:t>
      </w:r>
      <w:r>
        <w:rPr>
          <w:rFonts w:ascii="Times New Roman" w:hAnsi="Times New Roman" w:cs="Times New Roman"/>
          <w:sz w:val="28"/>
          <w:szCs w:val="28"/>
        </w:rPr>
        <w:t xml:space="preserve"> Первая глава работы рассказывает о том, что такое социальная реклама, чем она отличается от рекламы коммерческой, показываются особенности восприятия рекламы подростками. Во второй главе автор работы проводит краткий экскурс в историю появления и развития социальной рекламы в Германии и России, указывает на отличительные особенности </w:t>
      </w:r>
      <w:r w:rsidR="00885809">
        <w:rPr>
          <w:rFonts w:ascii="Times New Roman" w:hAnsi="Times New Roman" w:cs="Times New Roman"/>
          <w:sz w:val="28"/>
          <w:szCs w:val="28"/>
        </w:rPr>
        <w:t xml:space="preserve">социальной рекламы в этих двух странах. Приводятся причины успеха социальной рекламы в Германии и аспекты отечественной рекламы, из-за которых она проигрывает борьбу за внимание подростка. </w:t>
      </w:r>
      <w:r w:rsidR="00D953D9">
        <w:rPr>
          <w:rFonts w:ascii="Times New Roman" w:hAnsi="Times New Roman" w:cs="Times New Roman"/>
          <w:sz w:val="28"/>
          <w:szCs w:val="28"/>
        </w:rPr>
        <w:t xml:space="preserve">Для исследования автор выделяет элементы психологического воздействия социальной рекламы, а также, индикаторы восприятия социальной рекламы подростками. </w:t>
      </w:r>
      <w:r w:rsidR="002D232C">
        <w:rPr>
          <w:rFonts w:ascii="Times New Roman" w:hAnsi="Times New Roman" w:cs="Times New Roman"/>
          <w:sz w:val="28"/>
          <w:szCs w:val="28"/>
        </w:rPr>
        <w:t xml:space="preserve">Практическая составляющая представлена опросом и анализом его результатов. </w:t>
      </w:r>
    </w:p>
    <w:p w:rsidR="002D232C" w:rsidRDefault="002D232C" w:rsidP="000D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Дипломная работа выполнена хорошо, однако присутствуют некоторые минусы, такие как: 1) в некоторых ссылках на печатные издания отсутствуют указания на страницы, откуда взят текст; 2) недостаточно подробно прописана изучаемая аудитория; 3) отсутствует обоснование использования именно метода опроса для данного исследования; 4) в некоторых выводах по опросу присутствуют некоторые логические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несостыковки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например, «по опросу в России популярнее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видеореклама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в процессе выбора рекламы для опроса приведена фотореклама, как наиболее эффективная в России и Германии». </w:t>
      </w:r>
    </w:p>
    <w:p w:rsidR="002D232C" w:rsidRPr="000D61C5" w:rsidRDefault="002D232C" w:rsidP="000D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работа заслуживает оценки «хорошо», однако в случае качественной проработки </w:t>
      </w:r>
      <w:r w:rsidR="001A3592">
        <w:rPr>
          <w:rFonts w:ascii="Times New Roman" w:hAnsi="Times New Roman" w:cs="Times New Roman"/>
          <w:sz w:val="28"/>
          <w:szCs w:val="28"/>
        </w:rPr>
        <w:t>и исправления указанных минусов, может претендовать на отметку «отлично».</w:t>
      </w:r>
      <w:bookmarkStart w:id="0" w:name="_GoBack"/>
      <w:bookmarkEnd w:id="0"/>
    </w:p>
    <w:sectPr w:rsidR="002D232C" w:rsidRPr="000D61C5" w:rsidSect="00E2087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C5"/>
    <w:rsid w:val="000D61C5"/>
    <w:rsid w:val="001A3592"/>
    <w:rsid w:val="002D232C"/>
    <w:rsid w:val="006A4CE5"/>
    <w:rsid w:val="00885809"/>
    <w:rsid w:val="00D953D9"/>
    <w:rsid w:val="00E2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C0F765"/>
  <w15:chartTrackingRefBased/>
  <w15:docId w15:val="{0E3DD0D2-9EA1-A142-BDF0-9739E2FC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2018-04-24T10:54:00Z</dcterms:created>
  <dcterms:modified xsi:type="dcterms:W3CDTF">2018-04-24T11:37:00Z</dcterms:modified>
</cp:coreProperties>
</file>