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18" w:rsidRDefault="002318AA" w:rsidP="002318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18AA">
        <w:rPr>
          <w:rFonts w:ascii="Times New Roman" w:hAnsi="Times New Roman" w:cs="Times New Roman"/>
          <w:b/>
          <w:sz w:val="40"/>
          <w:szCs w:val="40"/>
        </w:rPr>
        <w:t>Сексизм</w:t>
      </w:r>
      <w:r>
        <w:rPr>
          <w:rFonts w:ascii="Times New Roman" w:hAnsi="Times New Roman" w:cs="Times New Roman"/>
          <w:b/>
          <w:sz w:val="40"/>
          <w:szCs w:val="40"/>
        </w:rPr>
        <w:t xml:space="preserve"> в современном обществе</w:t>
      </w:r>
    </w:p>
    <w:p w:rsidR="002318AA" w:rsidRDefault="002318AA" w:rsidP="00231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Сексизм - </w:t>
      </w:r>
      <w:r w:rsidRPr="002318AA">
        <w:rPr>
          <w:rFonts w:ascii="Times New Roman" w:hAnsi="Times New Roman" w:cs="Times New Roman"/>
          <w:sz w:val="28"/>
          <w:szCs w:val="28"/>
        </w:rPr>
        <w:t xml:space="preserve"> предвзятое отношение к людям или дискриминация люд</w:t>
      </w:r>
      <w:r>
        <w:rPr>
          <w:rFonts w:ascii="Times New Roman" w:hAnsi="Times New Roman" w:cs="Times New Roman"/>
          <w:sz w:val="28"/>
          <w:szCs w:val="28"/>
        </w:rPr>
        <w:t xml:space="preserve">ей по признаку пола или гендера (социального пола ииндивида), </w:t>
      </w:r>
      <w:r w:rsidRPr="002318AA">
        <w:rPr>
          <w:rFonts w:ascii="Times New Roman" w:hAnsi="Times New Roman" w:cs="Times New Roman"/>
          <w:sz w:val="28"/>
          <w:szCs w:val="28"/>
        </w:rPr>
        <w:t>также идеология и система социальных практик, которые поддерживают патриархат, или угнетение женщин</w:t>
      </w:r>
      <w:r>
        <w:rPr>
          <w:rFonts w:ascii="Times New Roman" w:hAnsi="Times New Roman" w:cs="Times New Roman"/>
          <w:sz w:val="28"/>
          <w:szCs w:val="28"/>
        </w:rPr>
        <w:t xml:space="preserve">. Практически, это означает, что если ваше поведение по отеошеню к кому-бы то ни было определяется его/ее полом – то вы, скоорее всего, сексист. </w:t>
      </w:r>
    </w:p>
    <w:p w:rsidR="002318AA" w:rsidRDefault="002318AA" w:rsidP="00231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Возникает закономерный, для культуры в которой мы выросли вопрос, а в чем собственно проблема? Многие считают, что строгое распределение ролей в обществе, свойственное патриархальному строю, хоть и ограничивает свободу каждого отдельно взятого человека, однако позволяет продуктивнее выполнять приписанные каждому полу обязанности.  На деле же, сексизм приносит обществу немало вреда. </w:t>
      </w:r>
    </w:p>
    <w:p w:rsidR="002318AA" w:rsidRDefault="002318AA" w:rsidP="00231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Самой очевидной проблемой, как мне кажется, будет семейное насилие. Среди пострадавших от домашнего насилия – около 90 процентов – женщины. Это связано с тем, что в патриархальном обществе статус жены априори ниже статуса мужа, следовательно, в глазах части общества, а так же в его собственных глазах, у него есть моральное право ударить женщину за какой бы то ни было «проступок». Корни подобной семейной иерархии лежат в старинной модели семьи, по которой жена переходила в род мужа – становилась фактически собственностью этого рода. Кроме того, причиной подобного дисбаланса в статистике служит социальная и, чаще всего, экономическая незащищенность замужней женщины. В патриархальной традиции, женщина после замужества должна посвятить себя поддержанию «домашнего очага» - неоплачиваемой работой по дому, следовательно, единственным источником денег для нее остается муж. Из-за подобной экономической зависимости многие жертвы семейного насилия не обращаются, или же заирают свои заявления в полицию. </w:t>
      </w:r>
    </w:p>
    <w:p w:rsidR="002318AA" w:rsidRDefault="002318AA" w:rsidP="00231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важной, но получающей меньший отклик со стороны общества, является проблема стеклянного потолка. </w:t>
      </w:r>
      <w:r w:rsidRPr="002318AA">
        <w:rPr>
          <w:rFonts w:ascii="Times New Roman" w:hAnsi="Times New Roman" w:cs="Times New Roman"/>
          <w:sz w:val="28"/>
          <w:szCs w:val="28"/>
        </w:rPr>
        <w:t>Стеклянный потолок — феминистский термин, введенный в начале 1980-х годов для описания невидимого и формально никак не обозначенного барьера («потолка» в карьере), ограничивающего продвижение женщин по служебной лестнице по причинам, не связанным с их профессиональными качеств</w:t>
      </w:r>
      <w:r>
        <w:rPr>
          <w:rFonts w:ascii="Times New Roman" w:hAnsi="Times New Roman" w:cs="Times New Roman"/>
          <w:sz w:val="28"/>
          <w:szCs w:val="28"/>
        </w:rPr>
        <w:t xml:space="preserve">ами. Немсотря на давнее появление, этот термин обозначает все еще актуальную проблему. Так женщин чиновниц низшего звена – 70 процентов, а высшего – 25. Связано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предположительно с тем, что работадатели, выросшие в патриархальной культуре подсознательно (а иногда и сознательно) больше доверяют мужчинам, нежели женщинам. Соответственно при равных данных, или даже небольшом перевесе в сторону женщины, работу в большинстве случаев получает мужчина. Не считая того, что это – явная несправедливость, подобное явление наносит объективный вред любому предприятию. Более продуктивного сотрудника могут отсеять в угоду сексистским предрассудкам. </w:t>
      </w:r>
    </w:p>
    <w:p w:rsidR="002318AA" w:rsidRDefault="002318AA" w:rsidP="00231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Это, к сожалению, не единственна проблема с которой сталкиваются женщины на работе. В среднем по России женщины получают на 30 процентов меньшую зарплату, нежели мужчины, находящиеся на той же должности. Подобный перекос в зарплате работадателями зачастую объясняется тем, что женщиина может уйти в декрет, тем самым подставив компанию. Тот факт, что му</w:t>
      </w:r>
      <w:r w:rsidR="00A0314B">
        <w:rPr>
          <w:rFonts w:ascii="Times New Roman" w:hAnsi="Times New Roman" w:cs="Times New Roman"/>
          <w:sz w:val="28"/>
          <w:szCs w:val="28"/>
        </w:rPr>
        <w:t xml:space="preserve">жчина так же обладает этим правом, не рассматривается, т.к. в патриархальном обществе забота о ребенке – традиционно женская обязанность. </w:t>
      </w:r>
    </w:p>
    <w:p w:rsidR="00A0314B" w:rsidRDefault="00A0314B" w:rsidP="00231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в тексте нередко и в различных вариациях упоминалось слово «традиционный». Это неудивительно. Фактически, сексизм является культурным «атавизмом»,  сформировавшимся в том время, когда основой производства любых человеческих благ был физический труд (стоит отметить, что мужчины в среднем действительно превосходят женщин в силе), а низкий уровень жизни и медецины вынуждал заводить большое количество детей, чтобы хотя бы часть из них дожила до зрелого возраста (что привело к постоянно беременному состоянию женщины, которое не располагает к большим нагрузкам, как на тело, так и на психику). На данный момент в обществе все еще идет процесс женской эмансипации. И, к сожалению, есть некоторые асекты, которые этот процесс существенно тормозят. Первое место, среди них, по моему мнению, занимает церковь. С религиозной точки зрения неравенство женщины и мужчины заложено богом и не полежит сомнению, а влияние церкви на людей было велико во все времена. Реклама, главная задача которой – влиять на мысли людей, так же закрепляет образ женщины – как объекта, активно эксплуатируя образ женского тела для привлечения внимания. Предрассудки так же отложили свой отпечатак на языке, а тот, в свою очередь, оказывает большое влияние на наше мышление. Так задачка «</w:t>
      </w:r>
      <w:r w:rsidRPr="00A0314B">
        <w:rPr>
          <w:rFonts w:ascii="Times New Roman" w:hAnsi="Times New Roman" w:cs="Times New Roman"/>
          <w:sz w:val="28"/>
          <w:szCs w:val="28"/>
        </w:rPr>
        <w:t>У трех трактористов есть брат Сергей, а у Сергея братьев нет. Может ли такое быть?</w:t>
      </w:r>
      <w:r>
        <w:rPr>
          <w:rFonts w:ascii="Times New Roman" w:hAnsi="Times New Roman" w:cs="Times New Roman"/>
          <w:sz w:val="28"/>
          <w:szCs w:val="28"/>
        </w:rPr>
        <w:t xml:space="preserve">» вызывает, пусть и минутные, но затруднения в первую очередь из-за отсутствия в ней феминитивов. Их отсутствие в языке в целом делает женщин, на нехарактерных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традиционным меркам профессиях, «невидимыми». Даже если мы знаем об их существовании, подсознательно мы все еще воспринимаем профессию как преимущественно или исключительно мужскую. </w:t>
      </w:r>
    </w:p>
    <w:p w:rsidR="00A0314B" w:rsidRDefault="00A0314B" w:rsidP="00231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все вышесказанное носит чисто информативный характер, и привносит мало нового в обсуждение проблемы. Именно по этому, я позволю себе поделиться своими соображениями насчет того, как в современном обществе можно бороться с сексизмом. </w:t>
      </w:r>
    </w:p>
    <w:p w:rsidR="00A0314B" w:rsidRDefault="00A0314B" w:rsidP="00231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помнить, что сексистское мышление закладывается в детстве. Мне кажется логичным на государственном уровне создать рекомендацию учителям по поведению, не формирующую у детей склонность к дискриминации по какому либо врожденному признаку и включить в нее указания, по тому, как НЕ сформировать у ребенка сексистское мышление. Вот некоторые пункты, которые по-моему должны быть в этой инструкции:</w:t>
      </w:r>
    </w:p>
    <w:p w:rsidR="00A0314B" w:rsidRDefault="00A0314B" w:rsidP="00A0314B">
      <w:pPr>
        <w:rPr>
          <w:rFonts w:ascii="Times New Roman" w:hAnsi="Times New Roman" w:cs="Times New Roman"/>
          <w:sz w:val="28"/>
          <w:szCs w:val="28"/>
        </w:rPr>
      </w:pPr>
      <w:r w:rsidRPr="00A0314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Не оправдывать агрессивное поведение ребенка его полом.</w:t>
      </w:r>
    </w:p>
    <w:p w:rsidR="00A0314B" w:rsidRDefault="00A0314B" w:rsidP="00A03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привязывать успехи/неудачи ребенка в какаом-то предмете к его полу.</w:t>
      </w:r>
    </w:p>
    <w:p w:rsidR="00A0314B" w:rsidRDefault="00A0314B" w:rsidP="00A03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допускать похвалы/недовольства основанных на половой принадлежности ребенка «МАЛЬЧИКИ не плачут» «такая прилежная – настоящая ДЕВОЧКА» и т.д.</w:t>
      </w:r>
    </w:p>
    <w:p w:rsidR="00A0314B" w:rsidRDefault="00A0314B" w:rsidP="00A03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 привязывать ролевые модели к полу «все ДЕВОЧКИ – принцессы», «МАЛЬЧИКИ – рыцари».</w:t>
      </w:r>
    </w:p>
    <w:p w:rsidR="00A0314B" w:rsidRDefault="00A0314B" w:rsidP="00A0314B">
      <w:pPr>
        <w:rPr>
          <w:rFonts w:ascii="Times New Roman" w:hAnsi="Times New Roman" w:cs="Times New Roman"/>
          <w:sz w:val="28"/>
          <w:szCs w:val="28"/>
        </w:rPr>
      </w:pPr>
    </w:p>
    <w:p w:rsidR="00A0314B" w:rsidRPr="00A0314B" w:rsidRDefault="00A0314B" w:rsidP="00A0314B">
      <w:pPr>
        <w:rPr>
          <w:rFonts w:ascii="Times New Roman" w:hAnsi="Times New Roman" w:cs="Times New Roman"/>
          <w:sz w:val="28"/>
          <w:szCs w:val="28"/>
        </w:rPr>
      </w:pPr>
    </w:p>
    <w:sectPr w:rsidR="00A0314B" w:rsidRPr="00A0314B" w:rsidSect="0037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D54EA"/>
    <w:multiLevelType w:val="hybridMultilevel"/>
    <w:tmpl w:val="A080B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44352"/>
    <w:multiLevelType w:val="hybridMultilevel"/>
    <w:tmpl w:val="07ACBB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18AA"/>
    <w:rsid w:val="002318AA"/>
    <w:rsid w:val="0024512F"/>
    <w:rsid w:val="00371C65"/>
    <w:rsid w:val="00666C41"/>
    <w:rsid w:val="00A0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5F070-0846-43D1-8553-60FBDEF1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Рэй Коссен</dc:creator>
  <cp:lastModifiedBy>Рэй Коссен</cp:lastModifiedBy>
  <cp:revision>1</cp:revision>
  <dcterms:created xsi:type="dcterms:W3CDTF">2017-02-28T18:24:00Z</dcterms:created>
  <dcterms:modified xsi:type="dcterms:W3CDTF">2017-02-28T20:02:00Z</dcterms:modified>
</cp:coreProperties>
</file>