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56" w:rsidRDefault="006F7D29" w:rsidP="009609DB">
      <w:pPr>
        <w:pStyle w:val="ac"/>
        <w:spacing w:line="360" w:lineRule="auto"/>
        <w:jc w:val="center"/>
        <w:rPr>
          <w:rFonts w:ascii="Times New Roman" w:hAnsi="Times New Roman" w:cs="Times New Roman"/>
          <w:sz w:val="24"/>
          <w:szCs w:val="24"/>
        </w:rPr>
      </w:pPr>
      <w:bookmarkStart w:id="0" w:name="_GoBack"/>
      <w:bookmarkEnd w:id="0"/>
      <w:r w:rsidRPr="00C25A58">
        <w:rPr>
          <w:rFonts w:ascii="Times New Roman" w:hAnsi="Times New Roman" w:cs="Times New Roman"/>
          <w:sz w:val="24"/>
          <w:szCs w:val="24"/>
        </w:rPr>
        <w:t xml:space="preserve">ГБОУ </w:t>
      </w:r>
      <w:r w:rsidR="00C25A58">
        <w:rPr>
          <w:rFonts w:ascii="Times New Roman" w:hAnsi="Times New Roman" w:cs="Times New Roman"/>
          <w:sz w:val="24"/>
          <w:szCs w:val="24"/>
        </w:rPr>
        <w:t xml:space="preserve">города Москвы </w:t>
      </w:r>
      <w:r w:rsidRPr="00C25A58">
        <w:rPr>
          <w:rFonts w:ascii="Times New Roman" w:hAnsi="Times New Roman" w:cs="Times New Roman"/>
          <w:sz w:val="24"/>
          <w:szCs w:val="24"/>
        </w:rPr>
        <w:t>Гимназия № 1505</w:t>
      </w:r>
    </w:p>
    <w:p w:rsidR="006F7D29" w:rsidRPr="00C25A58" w:rsidRDefault="006F7D29" w:rsidP="009609DB">
      <w:pPr>
        <w:pStyle w:val="ac"/>
        <w:spacing w:line="360" w:lineRule="auto"/>
        <w:jc w:val="center"/>
        <w:rPr>
          <w:rFonts w:ascii="Times New Roman" w:hAnsi="Times New Roman" w:cs="Times New Roman"/>
          <w:sz w:val="24"/>
          <w:szCs w:val="24"/>
        </w:rPr>
      </w:pPr>
      <w:r w:rsidRPr="00C25A58">
        <w:rPr>
          <w:rFonts w:ascii="Times New Roman" w:hAnsi="Times New Roman" w:cs="Times New Roman"/>
          <w:sz w:val="24"/>
          <w:szCs w:val="24"/>
        </w:rPr>
        <w:t xml:space="preserve"> </w:t>
      </w:r>
      <w:r w:rsidR="00C25A58">
        <w:rPr>
          <w:rFonts w:ascii="Times New Roman" w:hAnsi="Times New Roman" w:cs="Times New Roman"/>
          <w:sz w:val="24"/>
          <w:szCs w:val="24"/>
        </w:rPr>
        <w:t>«Московская городская педагогическая гимназия-лаборатория» («Пугачевская 6а»)</w:t>
      </w:r>
    </w:p>
    <w:p w:rsidR="00B75DAE" w:rsidRPr="00C25A58" w:rsidRDefault="00B75DAE" w:rsidP="009609DB">
      <w:pPr>
        <w:spacing w:line="360" w:lineRule="auto"/>
        <w:rPr>
          <w:rFonts w:cs="Times New Roman"/>
          <w:sz w:val="24"/>
          <w:szCs w:val="24"/>
        </w:rPr>
      </w:pPr>
    </w:p>
    <w:p w:rsidR="00B75DAE" w:rsidRDefault="00B75DAE" w:rsidP="009609DB">
      <w:pPr>
        <w:spacing w:line="360" w:lineRule="auto"/>
      </w:pPr>
    </w:p>
    <w:p w:rsidR="00B75DAE" w:rsidRDefault="00B75DAE" w:rsidP="009609DB">
      <w:pPr>
        <w:spacing w:line="360" w:lineRule="auto"/>
      </w:pPr>
    </w:p>
    <w:p w:rsidR="00B75DAE" w:rsidRDefault="00B75DAE" w:rsidP="009609DB">
      <w:pPr>
        <w:spacing w:line="360" w:lineRule="auto"/>
      </w:pPr>
    </w:p>
    <w:p w:rsidR="00B75DAE" w:rsidRDefault="00B75DAE" w:rsidP="009609DB">
      <w:pPr>
        <w:spacing w:line="360" w:lineRule="auto"/>
      </w:pPr>
    </w:p>
    <w:p w:rsidR="00B75DAE" w:rsidRDefault="00B75DAE" w:rsidP="009609DB">
      <w:pPr>
        <w:spacing w:line="360" w:lineRule="auto"/>
      </w:pPr>
    </w:p>
    <w:p w:rsidR="00B75DAE" w:rsidRPr="00630056" w:rsidRDefault="00C25A58" w:rsidP="009609DB">
      <w:pPr>
        <w:spacing w:line="360" w:lineRule="auto"/>
        <w:jc w:val="center"/>
        <w:rPr>
          <w:rFonts w:cs="Times New Roman"/>
          <w:b/>
          <w:sz w:val="40"/>
        </w:rPr>
      </w:pPr>
      <w:r w:rsidRPr="00630056">
        <w:rPr>
          <w:rFonts w:cs="Times New Roman"/>
          <w:b/>
          <w:sz w:val="40"/>
        </w:rPr>
        <w:t>Диплом</w:t>
      </w:r>
    </w:p>
    <w:p w:rsidR="00C25A58" w:rsidRDefault="00C25A58" w:rsidP="009609DB">
      <w:pPr>
        <w:spacing w:line="360" w:lineRule="auto"/>
        <w:jc w:val="center"/>
        <w:rPr>
          <w:rFonts w:cs="Times New Roman"/>
          <w:sz w:val="40"/>
        </w:rPr>
      </w:pPr>
    </w:p>
    <w:p w:rsidR="00B75DAE" w:rsidRDefault="000E0253" w:rsidP="009609DB">
      <w:pPr>
        <w:spacing w:line="360" w:lineRule="auto"/>
        <w:jc w:val="center"/>
        <w:rPr>
          <w:rFonts w:cs="Times New Roman"/>
          <w:sz w:val="40"/>
        </w:rPr>
      </w:pPr>
      <w:r>
        <w:rPr>
          <w:rFonts w:cs="Times New Roman"/>
          <w:b/>
          <w:color w:val="000000" w:themeColor="text1"/>
          <w:sz w:val="40"/>
        </w:rPr>
        <w:t>Проявлени</w:t>
      </w:r>
      <w:r w:rsidR="00783B30">
        <w:rPr>
          <w:rFonts w:cs="Times New Roman"/>
          <w:b/>
          <w:color w:val="000000" w:themeColor="text1"/>
          <w:sz w:val="40"/>
        </w:rPr>
        <w:t>е</w:t>
      </w:r>
      <w:r>
        <w:rPr>
          <w:rFonts w:cs="Times New Roman"/>
          <w:b/>
          <w:color w:val="000000" w:themeColor="text1"/>
          <w:sz w:val="40"/>
        </w:rPr>
        <w:t xml:space="preserve"> вербальной креативности</w:t>
      </w:r>
      <w:r w:rsidR="00D42D8B" w:rsidRPr="00DF6F46">
        <w:rPr>
          <w:rFonts w:cs="Times New Roman"/>
          <w:b/>
          <w:color w:val="000000" w:themeColor="text1"/>
          <w:sz w:val="40"/>
        </w:rPr>
        <w:t xml:space="preserve"> </w:t>
      </w:r>
      <w:r w:rsidR="00565E3C" w:rsidRPr="00783B30">
        <w:rPr>
          <w:rFonts w:cs="Times New Roman"/>
          <w:b/>
          <w:sz w:val="40"/>
        </w:rPr>
        <w:t>пятиклас</w:t>
      </w:r>
      <w:r w:rsidR="00565E3C">
        <w:rPr>
          <w:rFonts w:cs="Times New Roman"/>
          <w:b/>
          <w:sz w:val="40"/>
        </w:rPr>
        <w:t>сников</w:t>
      </w:r>
      <w:r w:rsidR="00291E58">
        <w:rPr>
          <w:rFonts w:cs="Times New Roman"/>
          <w:b/>
          <w:color w:val="000000" w:themeColor="text1"/>
          <w:sz w:val="40"/>
        </w:rPr>
        <w:t xml:space="preserve"> </w:t>
      </w:r>
      <w:r w:rsidR="00FC0E72">
        <w:rPr>
          <w:rFonts w:cs="Times New Roman"/>
          <w:b/>
          <w:color w:val="000000" w:themeColor="text1"/>
          <w:sz w:val="40"/>
        </w:rPr>
        <w:t>в</w:t>
      </w:r>
      <w:r w:rsidR="00180688">
        <w:rPr>
          <w:rFonts w:cs="Times New Roman"/>
          <w:b/>
          <w:color w:val="000000" w:themeColor="text1"/>
          <w:sz w:val="40"/>
        </w:rPr>
        <w:t xml:space="preserve"> </w:t>
      </w:r>
      <w:r w:rsidR="00180688" w:rsidRPr="00FC0E72">
        <w:rPr>
          <w:rFonts w:cs="Times New Roman"/>
          <w:b/>
          <w:sz w:val="40"/>
        </w:rPr>
        <w:t>содержании их</w:t>
      </w:r>
      <w:r w:rsidRPr="00FC0E72">
        <w:rPr>
          <w:rFonts w:cs="Times New Roman"/>
          <w:b/>
          <w:sz w:val="40"/>
        </w:rPr>
        <w:t xml:space="preserve"> </w:t>
      </w:r>
      <w:r>
        <w:rPr>
          <w:rFonts w:cs="Times New Roman"/>
          <w:b/>
          <w:color w:val="000000" w:themeColor="text1"/>
          <w:sz w:val="40"/>
        </w:rPr>
        <w:t>лжи</w:t>
      </w:r>
    </w:p>
    <w:p w:rsidR="007D41A8" w:rsidRDefault="007D41A8" w:rsidP="009609DB">
      <w:pPr>
        <w:spacing w:line="360" w:lineRule="auto"/>
        <w:jc w:val="right"/>
        <w:rPr>
          <w:rFonts w:cs="Times New Roman"/>
        </w:rPr>
      </w:pPr>
    </w:p>
    <w:p w:rsidR="007D41A8" w:rsidRDefault="007D41A8" w:rsidP="009609DB">
      <w:pPr>
        <w:spacing w:line="360" w:lineRule="auto"/>
        <w:jc w:val="right"/>
        <w:rPr>
          <w:rFonts w:cs="Times New Roman"/>
        </w:rPr>
      </w:pPr>
    </w:p>
    <w:p w:rsidR="00B75DAE" w:rsidRDefault="00B75DAE" w:rsidP="009609DB">
      <w:pPr>
        <w:spacing w:line="360" w:lineRule="auto"/>
        <w:jc w:val="right"/>
        <w:rPr>
          <w:rFonts w:cs="Times New Roman"/>
        </w:rPr>
      </w:pPr>
      <w:r w:rsidRPr="00B75DAE">
        <w:rPr>
          <w:rFonts w:cs="Times New Roman"/>
        </w:rPr>
        <w:t xml:space="preserve">Автор: </w:t>
      </w:r>
      <w:r>
        <w:rPr>
          <w:rFonts w:cs="Times New Roman"/>
        </w:rPr>
        <w:t>ученица 10 б класса</w:t>
      </w:r>
    </w:p>
    <w:p w:rsidR="00B75DAE" w:rsidRPr="00B75DAE" w:rsidRDefault="00B75DAE" w:rsidP="009609DB">
      <w:pPr>
        <w:spacing w:line="360" w:lineRule="auto"/>
        <w:jc w:val="right"/>
        <w:rPr>
          <w:rFonts w:cs="Times New Roman"/>
        </w:rPr>
      </w:pPr>
      <w:r>
        <w:rPr>
          <w:rFonts w:cs="Times New Roman"/>
        </w:rPr>
        <w:t>Моисеева Наталия</w:t>
      </w:r>
    </w:p>
    <w:p w:rsidR="00B75DAE" w:rsidRDefault="00B75DAE" w:rsidP="009609DB">
      <w:pPr>
        <w:spacing w:line="360" w:lineRule="auto"/>
        <w:jc w:val="right"/>
        <w:rPr>
          <w:rFonts w:cs="Times New Roman"/>
        </w:rPr>
      </w:pPr>
      <w:r w:rsidRPr="00B75DAE">
        <w:rPr>
          <w:rFonts w:cs="Times New Roman"/>
        </w:rPr>
        <w:t xml:space="preserve">Руководитель: Смирнова </w:t>
      </w:r>
      <w:r w:rsidR="005700AB">
        <w:rPr>
          <w:rFonts w:cs="Times New Roman"/>
        </w:rPr>
        <w:t>О.М.</w:t>
      </w:r>
    </w:p>
    <w:p w:rsidR="006F7D29" w:rsidRDefault="006F7D29" w:rsidP="009609DB">
      <w:pPr>
        <w:spacing w:line="360" w:lineRule="auto"/>
        <w:jc w:val="right"/>
        <w:rPr>
          <w:rFonts w:cs="Times New Roman"/>
        </w:rPr>
      </w:pPr>
    </w:p>
    <w:p w:rsidR="006F7D29" w:rsidRDefault="006F7D29" w:rsidP="009609DB">
      <w:pPr>
        <w:spacing w:line="360" w:lineRule="auto"/>
        <w:jc w:val="right"/>
        <w:rPr>
          <w:rFonts w:cs="Times New Roman"/>
        </w:rPr>
      </w:pPr>
    </w:p>
    <w:p w:rsidR="0039343A" w:rsidRDefault="006F7D29" w:rsidP="0039343A">
      <w:pPr>
        <w:pStyle w:val="a5"/>
        <w:spacing w:line="360" w:lineRule="auto"/>
        <w:jc w:val="center"/>
        <w:rPr>
          <w:rFonts w:cs="Times New Roman"/>
          <w:sz w:val="24"/>
        </w:rPr>
      </w:pPr>
      <w:r>
        <w:rPr>
          <w:rFonts w:cs="Times New Roman"/>
          <w:sz w:val="24"/>
        </w:rPr>
        <w:t>Москва</w:t>
      </w:r>
    </w:p>
    <w:p w:rsidR="006F7D29" w:rsidRPr="0039343A" w:rsidRDefault="006F7D29" w:rsidP="0039343A">
      <w:pPr>
        <w:pStyle w:val="a5"/>
        <w:spacing w:line="360" w:lineRule="auto"/>
        <w:jc w:val="center"/>
        <w:rPr>
          <w:rFonts w:cs="Times New Roman"/>
          <w:sz w:val="24"/>
        </w:rPr>
      </w:pPr>
      <w:r>
        <w:rPr>
          <w:rFonts w:cs="Times New Roman"/>
          <w:sz w:val="24"/>
        </w:rPr>
        <w:t>2017</w:t>
      </w:r>
    </w:p>
    <w:p w:rsidR="007D41A8" w:rsidRDefault="007D41A8">
      <w:pPr>
        <w:jc w:val="left"/>
        <w:rPr>
          <w:rFonts w:cs="Times New Roman"/>
          <w:b/>
          <w:i/>
          <w:sz w:val="32"/>
          <w:szCs w:val="32"/>
        </w:rPr>
      </w:pPr>
      <w:r>
        <w:rPr>
          <w:rFonts w:cs="Times New Roman"/>
          <w:b/>
          <w:i/>
          <w:sz w:val="32"/>
          <w:szCs w:val="32"/>
        </w:rPr>
        <w:br w:type="page"/>
      </w:r>
    </w:p>
    <w:p w:rsidR="004035D4" w:rsidRPr="001A55DD" w:rsidRDefault="004035D4" w:rsidP="009609DB">
      <w:pPr>
        <w:spacing w:line="360" w:lineRule="auto"/>
        <w:jc w:val="center"/>
        <w:rPr>
          <w:rFonts w:cs="Times New Roman"/>
          <w:b/>
          <w:i/>
          <w:sz w:val="32"/>
          <w:szCs w:val="32"/>
        </w:rPr>
      </w:pPr>
      <w:r w:rsidRPr="001A55DD">
        <w:rPr>
          <w:rFonts w:cs="Times New Roman"/>
          <w:b/>
          <w:i/>
          <w:sz w:val="32"/>
          <w:szCs w:val="32"/>
        </w:rPr>
        <w:lastRenderedPageBreak/>
        <w:t>Оглавление</w:t>
      </w:r>
    </w:p>
    <w:sdt>
      <w:sdtPr>
        <w:rPr>
          <w:rFonts w:asciiTheme="minorHAnsi" w:eastAsiaTheme="minorHAnsi" w:hAnsiTheme="minorHAnsi" w:cstheme="minorBidi"/>
          <w:b w:val="0"/>
          <w:bCs w:val="0"/>
          <w:color w:val="auto"/>
          <w:sz w:val="22"/>
          <w:szCs w:val="22"/>
          <w:lang w:eastAsia="en-US"/>
        </w:rPr>
        <w:id w:val="-1108800495"/>
        <w:docPartObj>
          <w:docPartGallery w:val="Table of Contents"/>
          <w:docPartUnique/>
        </w:docPartObj>
      </w:sdtPr>
      <w:sdtEndPr>
        <w:rPr>
          <w:rFonts w:ascii="Times New Roman" w:hAnsi="Times New Roman"/>
          <w:sz w:val="28"/>
        </w:rPr>
      </w:sdtEndPr>
      <w:sdtContent>
        <w:p w:rsidR="00C71E4C" w:rsidRPr="00B124D3" w:rsidRDefault="00C71E4C" w:rsidP="009609DB">
          <w:pPr>
            <w:pStyle w:val="ad"/>
            <w:spacing w:line="360" w:lineRule="auto"/>
            <w:rPr>
              <w:color w:val="auto"/>
            </w:rPr>
          </w:pPr>
        </w:p>
        <w:p w:rsidR="00AD3AD2" w:rsidRDefault="00C71E4C">
          <w:pPr>
            <w:pStyle w:val="13"/>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76050775" w:history="1">
            <w:r w:rsidR="00AD3AD2" w:rsidRPr="005015F4">
              <w:rPr>
                <w:rStyle w:val="aa"/>
                <w:noProof/>
              </w:rPr>
              <w:t>Введение</w:t>
            </w:r>
            <w:r w:rsidR="00AD3AD2">
              <w:rPr>
                <w:noProof/>
                <w:webHidden/>
              </w:rPr>
              <w:tab/>
            </w:r>
            <w:r w:rsidR="00AD3AD2">
              <w:rPr>
                <w:noProof/>
                <w:webHidden/>
              </w:rPr>
              <w:fldChar w:fldCharType="begin"/>
            </w:r>
            <w:r w:rsidR="00AD3AD2">
              <w:rPr>
                <w:noProof/>
                <w:webHidden/>
              </w:rPr>
              <w:instrText xml:space="preserve"> PAGEREF _Toc476050775 \h </w:instrText>
            </w:r>
            <w:r w:rsidR="00AD3AD2">
              <w:rPr>
                <w:noProof/>
                <w:webHidden/>
              </w:rPr>
            </w:r>
            <w:r w:rsidR="00AD3AD2">
              <w:rPr>
                <w:noProof/>
                <w:webHidden/>
              </w:rPr>
              <w:fldChar w:fldCharType="separate"/>
            </w:r>
            <w:r w:rsidR="00AD3AD2">
              <w:rPr>
                <w:noProof/>
                <w:webHidden/>
              </w:rPr>
              <w:t>2</w:t>
            </w:r>
            <w:r w:rsidR="00AD3AD2">
              <w:rPr>
                <w:noProof/>
                <w:webHidden/>
              </w:rPr>
              <w:fldChar w:fldCharType="end"/>
            </w:r>
          </w:hyperlink>
        </w:p>
        <w:p w:rsidR="00AD3AD2" w:rsidRDefault="002D34BD">
          <w:pPr>
            <w:pStyle w:val="13"/>
            <w:tabs>
              <w:tab w:val="right" w:leader="dot" w:pos="9345"/>
            </w:tabs>
            <w:rPr>
              <w:rFonts w:asciiTheme="minorHAnsi" w:eastAsiaTheme="minorEastAsia" w:hAnsiTheme="minorHAnsi"/>
              <w:noProof/>
              <w:sz w:val="22"/>
              <w:lang w:eastAsia="ru-RU"/>
            </w:rPr>
          </w:pPr>
          <w:hyperlink w:anchor="_Toc476050776" w:history="1">
            <w:r w:rsidR="00AD3AD2" w:rsidRPr="005015F4">
              <w:rPr>
                <w:rStyle w:val="aa"/>
                <w:noProof/>
              </w:rPr>
              <w:t xml:space="preserve">Глава </w:t>
            </w:r>
            <w:r w:rsidR="00AD3AD2" w:rsidRPr="005015F4">
              <w:rPr>
                <w:rStyle w:val="aa"/>
                <w:noProof/>
                <w:lang w:val="en-US"/>
              </w:rPr>
              <w:t>I</w:t>
            </w:r>
            <w:r w:rsidR="00AD3AD2" w:rsidRPr="005015F4">
              <w:rPr>
                <w:rStyle w:val="aa"/>
                <w:noProof/>
              </w:rPr>
              <w:t>. Вербальная креативность и ложь младших подростков</w:t>
            </w:r>
            <w:r w:rsidR="00AD3AD2">
              <w:rPr>
                <w:noProof/>
                <w:webHidden/>
              </w:rPr>
              <w:tab/>
            </w:r>
            <w:r w:rsidR="00AD3AD2">
              <w:rPr>
                <w:noProof/>
                <w:webHidden/>
              </w:rPr>
              <w:fldChar w:fldCharType="begin"/>
            </w:r>
            <w:r w:rsidR="00AD3AD2">
              <w:rPr>
                <w:noProof/>
                <w:webHidden/>
              </w:rPr>
              <w:instrText xml:space="preserve"> PAGEREF _Toc476050776 \h </w:instrText>
            </w:r>
            <w:r w:rsidR="00AD3AD2">
              <w:rPr>
                <w:noProof/>
                <w:webHidden/>
              </w:rPr>
            </w:r>
            <w:r w:rsidR="00AD3AD2">
              <w:rPr>
                <w:noProof/>
                <w:webHidden/>
              </w:rPr>
              <w:fldChar w:fldCharType="separate"/>
            </w:r>
            <w:r w:rsidR="00AD3AD2">
              <w:rPr>
                <w:noProof/>
                <w:webHidden/>
              </w:rPr>
              <w:t>4</w:t>
            </w:r>
            <w:r w:rsidR="00AD3AD2">
              <w:rPr>
                <w:noProof/>
                <w:webHidden/>
              </w:rPr>
              <w:fldChar w:fldCharType="end"/>
            </w:r>
          </w:hyperlink>
        </w:p>
        <w:p w:rsidR="00AD3AD2" w:rsidRDefault="002D34BD">
          <w:pPr>
            <w:pStyle w:val="21"/>
            <w:tabs>
              <w:tab w:val="right" w:leader="dot" w:pos="9345"/>
            </w:tabs>
            <w:rPr>
              <w:rFonts w:asciiTheme="minorHAnsi" w:eastAsiaTheme="minorEastAsia" w:hAnsiTheme="minorHAnsi"/>
              <w:noProof/>
              <w:sz w:val="22"/>
              <w:lang w:eastAsia="ru-RU"/>
            </w:rPr>
          </w:pPr>
          <w:hyperlink w:anchor="_Toc476050777" w:history="1">
            <w:r w:rsidR="00AD3AD2" w:rsidRPr="005015F4">
              <w:rPr>
                <w:rStyle w:val="aa"/>
                <w:noProof/>
              </w:rPr>
              <w:t>1.1. Вербальная креативность</w:t>
            </w:r>
            <w:r w:rsidR="00AD3AD2">
              <w:rPr>
                <w:noProof/>
                <w:webHidden/>
              </w:rPr>
              <w:tab/>
            </w:r>
            <w:r w:rsidR="00AD3AD2">
              <w:rPr>
                <w:noProof/>
                <w:webHidden/>
              </w:rPr>
              <w:fldChar w:fldCharType="begin"/>
            </w:r>
            <w:r w:rsidR="00AD3AD2">
              <w:rPr>
                <w:noProof/>
                <w:webHidden/>
              </w:rPr>
              <w:instrText xml:space="preserve"> PAGEREF _Toc476050777 \h </w:instrText>
            </w:r>
            <w:r w:rsidR="00AD3AD2">
              <w:rPr>
                <w:noProof/>
                <w:webHidden/>
              </w:rPr>
            </w:r>
            <w:r w:rsidR="00AD3AD2">
              <w:rPr>
                <w:noProof/>
                <w:webHidden/>
              </w:rPr>
              <w:fldChar w:fldCharType="separate"/>
            </w:r>
            <w:r w:rsidR="00AD3AD2">
              <w:rPr>
                <w:noProof/>
                <w:webHidden/>
              </w:rPr>
              <w:t>4</w:t>
            </w:r>
            <w:r w:rsidR="00AD3AD2">
              <w:rPr>
                <w:noProof/>
                <w:webHidden/>
              </w:rPr>
              <w:fldChar w:fldCharType="end"/>
            </w:r>
          </w:hyperlink>
        </w:p>
        <w:p w:rsidR="00AD3AD2" w:rsidRDefault="002D34BD">
          <w:pPr>
            <w:pStyle w:val="21"/>
            <w:tabs>
              <w:tab w:val="right" w:leader="dot" w:pos="9345"/>
            </w:tabs>
            <w:rPr>
              <w:rFonts w:asciiTheme="minorHAnsi" w:eastAsiaTheme="minorEastAsia" w:hAnsiTheme="minorHAnsi"/>
              <w:noProof/>
              <w:sz w:val="22"/>
              <w:lang w:eastAsia="ru-RU"/>
            </w:rPr>
          </w:pPr>
          <w:hyperlink w:anchor="_Toc476050778" w:history="1">
            <w:r w:rsidR="00AD3AD2" w:rsidRPr="005015F4">
              <w:rPr>
                <w:rStyle w:val="aa"/>
                <w:noProof/>
              </w:rPr>
              <w:t>1.2. Что такое ложь</w:t>
            </w:r>
            <w:r w:rsidR="00AD3AD2">
              <w:rPr>
                <w:noProof/>
                <w:webHidden/>
              </w:rPr>
              <w:tab/>
            </w:r>
            <w:r w:rsidR="00AD3AD2">
              <w:rPr>
                <w:noProof/>
                <w:webHidden/>
              </w:rPr>
              <w:fldChar w:fldCharType="begin"/>
            </w:r>
            <w:r w:rsidR="00AD3AD2">
              <w:rPr>
                <w:noProof/>
                <w:webHidden/>
              </w:rPr>
              <w:instrText xml:space="preserve"> PAGEREF _Toc476050778 \h </w:instrText>
            </w:r>
            <w:r w:rsidR="00AD3AD2">
              <w:rPr>
                <w:noProof/>
                <w:webHidden/>
              </w:rPr>
            </w:r>
            <w:r w:rsidR="00AD3AD2">
              <w:rPr>
                <w:noProof/>
                <w:webHidden/>
              </w:rPr>
              <w:fldChar w:fldCharType="separate"/>
            </w:r>
            <w:r w:rsidR="00AD3AD2">
              <w:rPr>
                <w:noProof/>
                <w:webHidden/>
              </w:rPr>
              <w:t>7</w:t>
            </w:r>
            <w:r w:rsidR="00AD3AD2">
              <w:rPr>
                <w:noProof/>
                <w:webHidden/>
              </w:rPr>
              <w:fldChar w:fldCharType="end"/>
            </w:r>
          </w:hyperlink>
        </w:p>
        <w:p w:rsidR="00AD3AD2" w:rsidRDefault="002D34BD">
          <w:pPr>
            <w:pStyle w:val="31"/>
            <w:tabs>
              <w:tab w:val="right" w:leader="dot" w:pos="9345"/>
            </w:tabs>
            <w:rPr>
              <w:rFonts w:asciiTheme="minorHAnsi" w:eastAsiaTheme="minorEastAsia" w:hAnsiTheme="minorHAnsi"/>
              <w:noProof/>
              <w:sz w:val="22"/>
              <w:lang w:eastAsia="ru-RU"/>
            </w:rPr>
          </w:pPr>
          <w:hyperlink w:anchor="_Toc476050779" w:history="1">
            <w:r w:rsidR="00AD3AD2" w:rsidRPr="005015F4">
              <w:rPr>
                <w:rStyle w:val="aa"/>
                <w:noProof/>
              </w:rPr>
              <w:t>1.2.1. Виды лжи</w:t>
            </w:r>
            <w:r w:rsidR="00AD3AD2">
              <w:rPr>
                <w:noProof/>
                <w:webHidden/>
              </w:rPr>
              <w:tab/>
            </w:r>
            <w:r w:rsidR="00AD3AD2">
              <w:rPr>
                <w:noProof/>
                <w:webHidden/>
              </w:rPr>
              <w:fldChar w:fldCharType="begin"/>
            </w:r>
            <w:r w:rsidR="00AD3AD2">
              <w:rPr>
                <w:noProof/>
                <w:webHidden/>
              </w:rPr>
              <w:instrText xml:space="preserve"> PAGEREF _Toc476050779 \h </w:instrText>
            </w:r>
            <w:r w:rsidR="00AD3AD2">
              <w:rPr>
                <w:noProof/>
                <w:webHidden/>
              </w:rPr>
            </w:r>
            <w:r w:rsidR="00AD3AD2">
              <w:rPr>
                <w:noProof/>
                <w:webHidden/>
              </w:rPr>
              <w:fldChar w:fldCharType="separate"/>
            </w:r>
            <w:r w:rsidR="00AD3AD2">
              <w:rPr>
                <w:noProof/>
                <w:webHidden/>
              </w:rPr>
              <w:t>8</w:t>
            </w:r>
            <w:r w:rsidR="00AD3AD2">
              <w:rPr>
                <w:noProof/>
                <w:webHidden/>
              </w:rPr>
              <w:fldChar w:fldCharType="end"/>
            </w:r>
          </w:hyperlink>
        </w:p>
        <w:p w:rsidR="00AD3AD2" w:rsidRDefault="002D34BD">
          <w:pPr>
            <w:pStyle w:val="31"/>
            <w:tabs>
              <w:tab w:val="right" w:leader="dot" w:pos="9345"/>
            </w:tabs>
            <w:rPr>
              <w:rFonts w:asciiTheme="minorHAnsi" w:eastAsiaTheme="minorEastAsia" w:hAnsiTheme="minorHAnsi"/>
              <w:noProof/>
              <w:sz w:val="22"/>
              <w:lang w:eastAsia="ru-RU"/>
            </w:rPr>
          </w:pPr>
          <w:hyperlink w:anchor="_Toc476050780" w:history="1">
            <w:r w:rsidR="00AD3AD2" w:rsidRPr="005015F4">
              <w:rPr>
                <w:rStyle w:val="aa"/>
                <w:noProof/>
              </w:rPr>
              <w:t>1.2.2. Причины лжи</w:t>
            </w:r>
            <w:r w:rsidR="00AD3AD2">
              <w:rPr>
                <w:noProof/>
                <w:webHidden/>
              </w:rPr>
              <w:tab/>
            </w:r>
            <w:r w:rsidR="00AD3AD2">
              <w:rPr>
                <w:noProof/>
                <w:webHidden/>
              </w:rPr>
              <w:fldChar w:fldCharType="begin"/>
            </w:r>
            <w:r w:rsidR="00AD3AD2">
              <w:rPr>
                <w:noProof/>
                <w:webHidden/>
              </w:rPr>
              <w:instrText xml:space="preserve"> PAGEREF _Toc476050780 \h </w:instrText>
            </w:r>
            <w:r w:rsidR="00AD3AD2">
              <w:rPr>
                <w:noProof/>
                <w:webHidden/>
              </w:rPr>
            </w:r>
            <w:r w:rsidR="00AD3AD2">
              <w:rPr>
                <w:noProof/>
                <w:webHidden/>
              </w:rPr>
              <w:fldChar w:fldCharType="separate"/>
            </w:r>
            <w:r w:rsidR="00AD3AD2">
              <w:rPr>
                <w:noProof/>
                <w:webHidden/>
              </w:rPr>
              <w:t>11</w:t>
            </w:r>
            <w:r w:rsidR="00AD3AD2">
              <w:rPr>
                <w:noProof/>
                <w:webHidden/>
              </w:rPr>
              <w:fldChar w:fldCharType="end"/>
            </w:r>
          </w:hyperlink>
        </w:p>
        <w:p w:rsidR="00AD3AD2" w:rsidRDefault="002D34BD">
          <w:pPr>
            <w:pStyle w:val="13"/>
            <w:tabs>
              <w:tab w:val="right" w:leader="dot" w:pos="9345"/>
            </w:tabs>
            <w:rPr>
              <w:rFonts w:asciiTheme="minorHAnsi" w:eastAsiaTheme="minorEastAsia" w:hAnsiTheme="minorHAnsi"/>
              <w:noProof/>
              <w:sz w:val="22"/>
              <w:lang w:eastAsia="ru-RU"/>
            </w:rPr>
          </w:pPr>
          <w:hyperlink w:anchor="_Toc476050781" w:history="1">
            <w:r w:rsidR="00AD3AD2" w:rsidRPr="005015F4">
              <w:rPr>
                <w:rStyle w:val="aa"/>
                <w:noProof/>
              </w:rPr>
              <w:t>Глава II. Эмпирическое исследование особенностей проявления вербальной креативности пятиклассников в содержании их лжи</w:t>
            </w:r>
            <w:r w:rsidR="00AD3AD2">
              <w:rPr>
                <w:noProof/>
                <w:webHidden/>
              </w:rPr>
              <w:tab/>
            </w:r>
            <w:r w:rsidR="00AD3AD2">
              <w:rPr>
                <w:noProof/>
                <w:webHidden/>
              </w:rPr>
              <w:fldChar w:fldCharType="begin"/>
            </w:r>
            <w:r w:rsidR="00AD3AD2">
              <w:rPr>
                <w:noProof/>
                <w:webHidden/>
              </w:rPr>
              <w:instrText xml:space="preserve"> PAGEREF _Toc476050781 \h </w:instrText>
            </w:r>
            <w:r w:rsidR="00AD3AD2">
              <w:rPr>
                <w:noProof/>
                <w:webHidden/>
              </w:rPr>
            </w:r>
            <w:r w:rsidR="00AD3AD2">
              <w:rPr>
                <w:noProof/>
                <w:webHidden/>
              </w:rPr>
              <w:fldChar w:fldCharType="separate"/>
            </w:r>
            <w:r w:rsidR="00AD3AD2">
              <w:rPr>
                <w:noProof/>
                <w:webHidden/>
              </w:rPr>
              <w:t>14</w:t>
            </w:r>
            <w:r w:rsidR="00AD3AD2">
              <w:rPr>
                <w:noProof/>
                <w:webHidden/>
              </w:rPr>
              <w:fldChar w:fldCharType="end"/>
            </w:r>
          </w:hyperlink>
        </w:p>
        <w:p w:rsidR="00AD3AD2" w:rsidRDefault="002D34BD">
          <w:pPr>
            <w:pStyle w:val="13"/>
            <w:tabs>
              <w:tab w:val="right" w:leader="dot" w:pos="9345"/>
            </w:tabs>
            <w:rPr>
              <w:rFonts w:asciiTheme="minorHAnsi" w:eastAsiaTheme="minorEastAsia" w:hAnsiTheme="minorHAnsi"/>
              <w:noProof/>
              <w:sz w:val="22"/>
              <w:lang w:eastAsia="ru-RU"/>
            </w:rPr>
          </w:pPr>
          <w:hyperlink w:anchor="_Toc476050782" w:history="1">
            <w:r w:rsidR="00AD3AD2" w:rsidRPr="005015F4">
              <w:rPr>
                <w:rStyle w:val="aa"/>
                <w:noProof/>
              </w:rPr>
              <w:t>Список литературы</w:t>
            </w:r>
            <w:r w:rsidR="00AD3AD2">
              <w:rPr>
                <w:noProof/>
                <w:webHidden/>
              </w:rPr>
              <w:tab/>
            </w:r>
            <w:r w:rsidR="00AD3AD2">
              <w:rPr>
                <w:noProof/>
                <w:webHidden/>
              </w:rPr>
              <w:fldChar w:fldCharType="begin"/>
            </w:r>
            <w:r w:rsidR="00AD3AD2">
              <w:rPr>
                <w:noProof/>
                <w:webHidden/>
              </w:rPr>
              <w:instrText xml:space="preserve"> PAGEREF _Toc476050782 \h </w:instrText>
            </w:r>
            <w:r w:rsidR="00AD3AD2">
              <w:rPr>
                <w:noProof/>
                <w:webHidden/>
              </w:rPr>
            </w:r>
            <w:r w:rsidR="00AD3AD2">
              <w:rPr>
                <w:noProof/>
                <w:webHidden/>
              </w:rPr>
              <w:fldChar w:fldCharType="separate"/>
            </w:r>
            <w:r w:rsidR="00AD3AD2">
              <w:rPr>
                <w:noProof/>
                <w:webHidden/>
              </w:rPr>
              <w:t>15</w:t>
            </w:r>
            <w:r w:rsidR="00AD3AD2">
              <w:rPr>
                <w:noProof/>
                <w:webHidden/>
              </w:rPr>
              <w:fldChar w:fldCharType="end"/>
            </w:r>
          </w:hyperlink>
        </w:p>
        <w:p w:rsidR="00C71E4C" w:rsidRDefault="00C71E4C" w:rsidP="009609DB">
          <w:pPr>
            <w:spacing w:line="360" w:lineRule="auto"/>
          </w:pPr>
          <w:r>
            <w:rPr>
              <w:b/>
              <w:bCs/>
            </w:rPr>
            <w:fldChar w:fldCharType="end"/>
          </w:r>
        </w:p>
      </w:sdtContent>
    </w:sdt>
    <w:p w:rsidR="00EC6C94" w:rsidRDefault="00EC6C94" w:rsidP="00853E57">
      <w:pPr>
        <w:tabs>
          <w:tab w:val="left" w:pos="1560"/>
        </w:tabs>
        <w:spacing w:line="360" w:lineRule="auto"/>
        <w:rPr>
          <w:rFonts w:cs="Times New Roman"/>
          <w:b/>
          <w:bCs/>
          <w:sz w:val="24"/>
          <w:szCs w:val="24"/>
        </w:rPr>
      </w:pPr>
    </w:p>
    <w:p w:rsidR="00EC6C94" w:rsidRDefault="00EC6C94" w:rsidP="009609DB">
      <w:pPr>
        <w:spacing w:line="360" w:lineRule="auto"/>
        <w:rPr>
          <w:rFonts w:cs="Times New Roman"/>
          <w:b/>
          <w:bCs/>
          <w:sz w:val="24"/>
          <w:szCs w:val="24"/>
        </w:rPr>
      </w:pPr>
    </w:p>
    <w:p w:rsidR="00EC6C94" w:rsidRDefault="00EC6C94" w:rsidP="009609DB">
      <w:pPr>
        <w:spacing w:line="360" w:lineRule="auto"/>
        <w:rPr>
          <w:rFonts w:cs="Times New Roman"/>
          <w:b/>
          <w:bCs/>
          <w:sz w:val="24"/>
          <w:szCs w:val="24"/>
        </w:rPr>
      </w:pPr>
    </w:p>
    <w:p w:rsidR="008338DA" w:rsidRPr="001A55DD" w:rsidRDefault="008338DA" w:rsidP="009609DB">
      <w:pPr>
        <w:spacing w:line="360" w:lineRule="auto"/>
        <w:rPr>
          <w:rFonts w:cs="Times New Roman"/>
          <w:b/>
          <w:bCs/>
          <w:sz w:val="24"/>
          <w:szCs w:val="24"/>
        </w:rPr>
      </w:pPr>
      <w:r w:rsidRPr="001A55DD">
        <w:rPr>
          <w:rFonts w:cs="Times New Roman"/>
          <w:b/>
          <w:bCs/>
          <w:sz w:val="24"/>
          <w:szCs w:val="24"/>
        </w:rPr>
        <w:br w:type="page"/>
      </w:r>
    </w:p>
    <w:p w:rsidR="00B75DAE" w:rsidRPr="00291E58" w:rsidRDefault="00B75DAE" w:rsidP="009609DB">
      <w:pPr>
        <w:pStyle w:val="1"/>
        <w:spacing w:line="360" w:lineRule="auto"/>
      </w:pPr>
      <w:bookmarkStart w:id="1" w:name="_Toc476050775"/>
      <w:r w:rsidRPr="00291E58">
        <w:lastRenderedPageBreak/>
        <w:t>Введение</w:t>
      </w:r>
      <w:bookmarkEnd w:id="1"/>
    </w:p>
    <w:p w:rsidR="00B75DAE" w:rsidRPr="00180688" w:rsidRDefault="00B75DAE" w:rsidP="009609DB">
      <w:pPr>
        <w:spacing w:after="0" w:line="360" w:lineRule="auto"/>
        <w:jc w:val="center"/>
        <w:rPr>
          <w:rFonts w:cs="Times New Roman"/>
          <w:b/>
          <w:bCs/>
          <w:szCs w:val="28"/>
          <w:u w:val="single"/>
        </w:rPr>
      </w:pPr>
    </w:p>
    <w:p w:rsidR="00E45F3A" w:rsidRPr="00373F80" w:rsidRDefault="00B75DAE" w:rsidP="009609DB">
      <w:pPr>
        <w:spacing w:after="0" w:line="360" w:lineRule="auto"/>
        <w:ind w:firstLine="709"/>
        <w:rPr>
          <w:rFonts w:cs="Times New Roman"/>
          <w:bCs/>
          <w:color w:val="FF0000"/>
          <w:szCs w:val="28"/>
        </w:rPr>
      </w:pPr>
      <w:r w:rsidRPr="00180688">
        <w:rPr>
          <w:rFonts w:cs="Times New Roman"/>
          <w:b/>
          <w:bCs/>
          <w:szCs w:val="28"/>
        </w:rPr>
        <w:t>Актуальность</w:t>
      </w:r>
      <w:r w:rsidR="003B4128" w:rsidRPr="00180688">
        <w:rPr>
          <w:rFonts w:cs="Times New Roman"/>
          <w:b/>
          <w:bCs/>
          <w:szCs w:val="28"/>
        </w:rPr>
        <w:t xml:space="preserve"> исследования</w:t>
      </w:r>
      <w:r w:rsidR="0068204A" w:rsidRPr="00180688">
        <w:rPr>
          <w:rFonts w:cs="Times New Roman"/>
          <w:b/>
          <w:bCs/>
          <w:szCs w:val="28"/>
        </w:rPr>
        <w:t>.</w:t>
      </w:r>
      <w:r w:rsidR="00F21532" w:rsidRPr="00180688">
        <w:rPr>
          <w:rFonts w:cs="Times New Roman"/>
          <w:b/>
          <w:bCs/>
          <w:szCs w:val="28"/>
        </w:rPr>
        <w:t xml:space="preserve"> </w:t>
      </w:r>
      <w:r w:rsidR="00783B30" w:rsidRPr="00373F80">
        <w:rPr>
          <w:rFonts w:cs="Times New Roman"/>
          <w:bCs/>
          <w:color w:val="FF0000"/>
          <w:szCs w:val="28"/>
        </w:rPr>
        <w:t>В младшем подростковом возрасте продолжается активное развитие креативности, в том числе в</w:t>
      </w:r>
      <w:r w:rsidR="00E45F3A" w:rsidRPr="00373F80">
        <w:rPr>
          <w:rFonts w:cs="Times New Roman"/>
          <w:bCs/>
          <w:color w:val="FF0000"/>
          <w:szCs w:val="28"/>
        </w:rPr>
        <w:t>ербальн</w:t>
      </w:r>
      <w:r w:rsidR="00783B30" w:rsidRPr="00373F80">
        <w:rPr>
          <w:rFonts w:cs="Times New Roman"/>
          <w:bCs/>
          <w:color w:val="FF0000"/>
          <w:szCs w:val="28"/>
        </w:rPr>
        <w:t xml:space="preserve">ой. </w:t>
      </w:r>
      <w:r w:rsidR="00373F80">
        <w:rPr>
          <w:rFonts w:cs="Times New Roman"/>
          <w:bCs/>
          <w:color w:val="FF0000"/>
          <w:szCs w:val="28"/>
        </w:rPr>
        <w:t xml:space="preserve">Интересно изучить многообразие ее проявления не только в тестах </w:t>
      </w:r>
      <w:r w:rsidR="00034330">
        <w:rPr>
          <w:rFonts w:cs="Times New Roman"/>
          <w:bCs/>
          <w:color w:val="FF0000"/>
          <w:szCs w:val="28"/>
        </w:rPr>
        <w:t xml:space="preserve">креативности </w:t>
      </w:r>
      <w:r w:rsidR="00373F80">
        <w:rPr>
          <w:rFonts w:cs="Times New Roman"/>
          <w:bCs/>
          <w:color w:val="FF0000"/>
          <w:szCs w:val="28"/>
        </w:rPr>
        <w:t xml:space="preserve">или целенаправленной творческой деятельности, например, на уроках литературы, но и в обыденном поведении младшего подростка. </w:t>
      </w:r>
      <w:r w:rsidR="00034330">
        <w:rPr>
          <w:rFonts w:cs="Times New Roman"/>
          <w:bCs/>
          <w:color w:val="FF0000"/>
          <w:szCs w:val="28"/>
        </w:rPr>
        <w:t>Одн</w:t>
      </w:r>
      <w:r w:rsidR="00823E38">
        <w:rPr>
          <w:rFonts w:cs="Times New Roman"/>
          <w:bCs/>
          <w:color w:val="FF0000"/>
          <w:szCs w:val="28"/>
        </w:rPr>
        <w:t>им</w:t>
      </w:r>
      <w:r w:rsidR="00034330">
        <w:rPr>
          <w:rFonts w:cs="Times New Roman"/>
          <w:bCs/>
          <w:color w:val="FF0000"/>
          <w:szCs w:val="28"/>
        </w:rPr>
        <w:t xml:space="preserve"> из </w:t>
      </w:r>
      <w:r w:rsidR="00823E38">
        <w:rPr>
          <w:rFonts w:cs="Times New Roman"/>
          <w:bCs/>
          <w:color w:val="FF0000"/>
          <w:szCs w:val="28"/>
        </w:rPr>
        <w:t>таких ежедневных проявлений умения быстро выдумать то, чего на самом деле не происходило</w:t>
      </w:r>
      <w:r w:rsidR="001527CB">
        <w:rPr>
          <w:rFonts w:cs="Times New Roman"/>
          <w:bCs/>
          <w:color w:val="FF0000"/>
          <w:szCs w:val="28"/>
        </w:rPr>
        <w:t>, исказить реальность до неузнаваемости</w:t>
      </w:r>
      <w:r w:rsidR="00034330">
        <w:rPr>
          <w:rFonts w:cs="Times New Roman"/>
          <w:bCs/>
          <w:color w:val="FF0000"/>
          <w:szCs w:val="28"/>
        </w:rPr>
        <w:t xml:space="preserve">, </w:t>
      </w:r>
      <w:r w:rsidR="00823E38">
        <w:rPr>
          <w:rFonts w:cs="Times New Roman"/>
          <w:bCs/>
          <w:color w:val="FF0000"/>
          <w:szCs w:val="28"/>
        </w:rPr>
        <w:t>является</w:t>
      </w:r>
      <w:r w:rsidR="00373F80">
        <w:rPr>
          <w:rFonts w:cs="Times New Roman"/>
          <w:bCs/>
          <w:color w:val="FF0000"/>
          <w:szCs w:val="28"/>
        </w:rPr>
        <w:t xml:space="preserve"> </w:t>
      </w:r>
      <w:r w:rsidR="00E45F3A" w:rsidRPr="00373F80">
        <w:rPr>
          <w:rFonts w:cs="Times New Roman"/>
          <w:bCs/>
          <w:color w:val="FF0000"/>
          <w:szCs w:val="28"/>
        </w:rPr>
        <w:t>ложь</w:t>
      </w:r>
      <w:r w:rsidR="00823E38">
        <w:rPr>
          <w:rFonts w:cs="Times New Roman"/>
          <w:bCs/>
          <w:color w:val="FF0000"/>
          <w:szCs w:val="28"/>
        </w:rPr>
        <w:t>.</w:t>
      </w:r>
    </w:p>
    <w:p w:rsidR="00B75DAE" w:rsidRPr="00180688" w:rsidRDefault="00B75DAE" w:rsidP="009609DB">
      <w:pPr>
        <w:spacing w:after="0" w:line="360" w:lineRule="auto"/>
        <w:ind w:firstLine="709"/>
        <w:rPr>
          <w:rFonts w:cs="Times New Roman"/>
          <w:szCs w:val="28"/>
        </w:rPr>
      </w:pPr>
      <w:r w:rsidRPr="00180688">
        <w:rPr>
          <w:rFonts w:cs="Times New Roman"/>
          <w:b/>
          <w:bCs/>
          <w:szCs w:val="28"/>
        </w:rPr>
        <w:t>Проблема</w:t>
      </w:r>
      <w:r w:rsidR="003B4128" w:rsidRPr="00180688">
        <w:rPr>
          <w:rFonts w:cs="Times New Roman"/>
          <w:b/>
          <w:bCs/>
          <w:szCs w:val="28"/>
        </w:rPr>
        <w:t xml:space="preserve"> </w:t>
      </w:r>
      <w:r w:rsidR="00285030" w:rsidRPr="00180688">
        <w:rPr>
          <w:rFonts w:cs="Times New Roman"/>
          <w:b/>
          <w:bCs/>
          <w:szCs w:val="28"/>
        </w:rPr>
        <w:t>исследовательской работы</w:t>
      </w:r>
      <w:r w:rsidR="00E45F3A">
        <w:rPr>
          <w:rFonts w:cs="Times New Roman"/>
          <w:b/>
          <w:bCs/>
          <w:szCs w:val="28"/>
        </w:rPr>
        <w:t>.</w:t>
      </w:r>
      <w:r w:rsidR="00C51B6B" w:rsidRPr="00180688">
        <w:rPr>
          <w:rFonts w:cs="Times New Roman"/>
          <w:szCs w:val="28"/>
        </w:rPr>
        <w:t xml:space="preserve"> </w:t>
      </w:r>
      <w:r w:rsidR="00180688" w:rsidRPr="00386AA2">
        <w:rPr>
          <w:rFonts w:cs="Times New Roman"/>
          <w:szCs w:val="28"/>
        </w:rPr>
        <w:t>Можно предположить, что в</w:t>
      </w:r>
      <w:r w:rsidR="00697515" w:rsidRPr="00386AA2">
        <w:rPr>
          <w:rFonts w:cs="Times New Roman"/>
          <w:szCs w:val="28"/>
        </w:rPr>
        <w:t xml:space="preserve">ербальная креативность у младших подростков проявляется </w:t>
      </w:r>
      <w:r w:rsidR="00580571" w:rsidRPr="00386AA2">
        <w:rPr>
          <w:rFonts w:cs="Times New Roman"/>
          <w:szCs w:val="28"/>
        </w:rPr>
        <w:t xml:space="preserve">в процессе их коммуникации, в том числе в содержании их </w:t>
      </w:r>
      <w:r w:rsidR="00697515" w:rsidRPr="00386AA2">
        <w:rPr>
          <w:rFonts w:cs="Times New Roman"/>
          <w:szCs w:val="28"/>
        </w:rPr>
        <w:t xml:space="preserve">лжи, но </w:t>
      </w:r>
      <w:r w:rsidR="005F5B51">
        <w:rPr>
          <w:rFonts w:cs="Times New Roman"/>
          <w:szCs w:val="28"/>
        </w:rPr>
        <w:t>в процессе</w:t>
      </w:r>
      <w:r w:rsidR="00697515" w:rsidRPr="00386AA2">
        <w:rPr>
          <w:rFonts w:cs="Times New Roman"/>
          <w:szCs w:val="28"/>
        </w:rPr>
        <w:t xml:space="preserve"> лжи подростку нужно </w:t>
      </w:r>
      <w:r w:rsidR="009609DB" w:rsidRPr="00386AA2">
        <w:rPr>
          <w:rFonts w:cs="Times New Roman"/>
          <w:szCs w:val="28"/>
        </w:rPr>
        <w:t>«</w:t>
      </w:r>
      <w:r w:rsidR="00697515" w:rsidRPr="00386AA2">
        <w:rPr>
          <w:rFonts w:cs="Times New Roman"/>
          <w:szCs w:val="28"/>
        </w:rPr>
        <w:t>креативить</w:t>
      </w:r>
      <w:r w:rsidR="009609DB" w:rsidRPr="00386AA2">
        <w:rPr>
          <w:rFonts w:cs="Times New Roman"/>
          <w:szCs w:val="28"/>
        </w:rPr>
        <w:t>»</w:t>
      </w:r>
      <w:r w:rsidR="00697515" w:rsidRPr="00386AA2">
        <w:rPr>
          <w:rFonts w:cs="Times New Roman"/>
          <w:szCs w:val="28"/>
        </w:rPr>
        <w:t xml:space="preserve"> как можно более правдоподобно, </w:t>
      </w:r>
      <w:r w:rsidR="00697515" w:rsidRPr="00AD3AD2">
        <w:rPr>
          <w:rFonts w:cs="Times New Roman"/>
          <w:szCs w:val="28"/>
        </w:rPr>
        <w:t>т</w:t>
      </w:r>
      <w:r w:rsidR="00430999" w:rsidRPr="00AD3AD2">
        <w:rPr>
          <w:rFonts w:cs="Times New Roman"/>
          <w:szCs w:val="28"/>
        </w:rPr>
        <w:t xml:space="preserve">о </w:t>
      </w:r>
      <w:r w:rsidR="00697515" w:rsidRPr="00AD3AD2">
        <w:rPr>
          <w:rFonts w:cs="Times New Roman"/>
          <w:szCs w:val="28"/>
        </w:rPr>
        <w:t>е</w:t>
      </w:r>
      <w:r w:rsidR="00430999" w:rsidRPr="00AD3AD2">
        <w:rPr>
          <w:rFonts w:cs="Times New Roman"/>
          <w:szCs w:val="28"/>
        </w:rPr>
        <w:t>сть</w:t>
      </w:r>
      <w:r w:rsidR="00697515" w:rsidRPr="00AD3AD2">
        <w:rPr>
          <w:rFonts w:cs="Times New Roman"/>
          <w:szCs w:val="28"/>
        </w:rPr>
        <w:t xml:space="preserve"> </w:t>
      </w:r>
      <w:r w:rsidR="00697515" w:rsidRPr="00386AA2">
        <w:rPr>
          <w:rFonts w:cs="Times New Roman"/>
          <w:szCs w:val="28"/>
        </w:rPr>
        <w:t>следовать стереотипности. Может ли креативность подростка проявляться во лжи или же нужда в правдоподобности перевесит?</w:t>
      </w:r>
    </w:p>
    <w:p w:rsidR="003B4128" w:rsidRPr="00180688" w:rsidRDefault="003B4128" w:rsidP="009609DB">
      <w:pPr>
        <w:spacing w:after="0" w:line="360" w:lineRule="auto"/>
        <w:ind w:firstLine="709"/>
        <w:rPr>
          <w:rFonts w:cs="Times New Roman"/>
          <w:szCs w:val="28"/>
        </w:rPr>
      </w:pPr>
      <w:r w:rsidRPr="00180688">
        <w:rPr>
          <w:rFonts w:cs="Times New Roman"/>
          <w:b/>
          <w:szCs w:val="28"/>
        </w:rPr>
        <w:t>Объект</w:t>
      </w:r>
      <w:r w:rsidR="00630056" w:rsidRPr="00180688">
        <w:rPr>
          <w:rFonts w:cs="Times New Roman"/>
          <w:b/>
          <w:szCs w:val="28"/>
        </w:rPr>
        <w:t xml:space="preserve"> исследования</w:t>
      </w:r>
      <w:r w:rsidRPr="00180688">
        <w:rPr>
          <w:rFonts w:cs="Times New Roman"/>
          <w:szCs w:val="28"/>
        </w:rPr>
        <w:t>:</w:t>
      </w:r>
      <w:r w:rsidR="00220030" w:rsidRPr="00180688">
        <w:rPr>
          <w:rFonts w:cs="Times New Roman"/>
          <w:szCs w:val="28"/>
        </w:rPr>
        <w:t xml:space="preserve"> </w:t>
      </w:r>
      <w:r w:rsidR="003222EB" w:rsidRPr="00180688">
        <w:rPr>
          <w:rFonts w:cs="Times New Roman"/>
          <w:szCs w:val="28"/>
        </w:rPr>
        <w:t>креативность</w:t>
      </w:r>
      <w:r w:rsidR="00253618" w:rsidRPr="00180688">
        <w:rPr>
          <w:rFonts w:cs="Times New Roman"/>
          <w:szCs w:val="28"/>
        </w:rPr>
        <w:t>.</w:t>
      </w:r>
    </w:p>
    <w:p w:rsidR="00AA7105" w:rsidRPr="00180688" w:rsidRDefault="00B34ACB" w:rsidP="009609DB">
      <w:pPr>
        <w:spacing w:after="0" w:line="360" w:lineRule="auto"/>
        <w:ind w:firstLine="709"/>
        <w:rPr>
          <w:rFonts w:cs="Times New Roman"/>
          <w:szCs w:val="28"/>
        </w:rPr>
      </w:pPr>
      <w:r w:rsidRPr="00180688">
        <w:rPr>
          <w:rFonts w:cs="Times New Roman"/>
          <w:b/>
          <w:szCs w:val="28"/>
          <w:shd w:val="clear" w:color="auto" w:fill="FFFFFF"/>
        </w:rPr>
        <w:t>П</w:t>
      </w:r>
      <w:r w:rsidR="00AA7105" w:rsidRPr="00180688">
        <w:rPr>
          <w:rFonts w:cs="Times New Roman"/>
          <w:b/>
          <w:szCs w:val="28"/>
          <w:shd w:val="clear" w:color="auto" w:fill="FFFFFF"/>
        </w:rPr>
        <w:t>редмет</w:t>
      </w:r>
      <w:r w:rsidRPr="00180688">
        <w:rPr>
          <w:rFonts w:cs="Times New Roman"/>
          <w:szCs w:val="28"/>
          <w:shd w:val="clear" w:color="auto" w:fill="FFFFFF"/>
        </w:rPr>
        <w:t>:</w:t>
      </w:r>
      <w:r w:rsidR="00253618" w:rsidRPr="00180688">
        <w:rPr>
          <w:rFonts w:cs="Times New Roman"/>
          <w:szCs w:val="28"/>
          <w:shd w:val="clear" w:color="auto" w:fill="FFFFFF"/>
        </w:rPr>
        <w:t xml:space="preserve"> </w:t>
      </w:r>
      <w:r w:rsidR="003222EB" w:rsidRPr="00180688">
        <w:rPr>
          <w:rFonts w:cs="Times New Roman"/>
          <w:color w:val="000000" w:themeColor="text1"/>
          <w:szCs w:val="28"/>
          <w:shd w:val="clear" w:color="auto" w:fill="FFFFFF"/>
        </w:rPr>
        <w:t>проявление вербальной креативности в общении</w:t>
      </w:r>
      <w:r w:rsidR="00253618" w:rsidRPr="00180688">
        <w:rPr>
          <w:rFonts w:cs="Times New Roman"/>
          <w:szCs w:val="28"/>
          <w:shd w:val="clear" w:color="auto" w:fill="FFFFFF"/>
        </w:rPr>
        <w:t>.</w:t>
      </w:r>
    </w:p>
    <w:p w:rsidR="00B75DAE" w:rsidRPr="00180688" w:rsidRDefault="00B75DAE" w:rsidP="009609DB">
      <w:pPr>
        <w:spacing w:after="0" w:line="360" w:lineRule="auto"/>
        <w:ind w:firstLine="709"/>
        <w:rPr>
          <w:rFonts w:cs="Times New Roman"/>
          <w:szCs w:val="28"/>
        </w:rPr>
      </w:pPr>
      <w:r w:rsidRPr="00180688">
        <w:rPr>
          <w:rFonts w:cs="Times New Roman"/>
          <w:b/>
          <w:bCs/>
          <w:szCs w:val="28"/>
        </w:rPr>
        <w:t xml:space="preserve">Цель </w:t>
      </w:r>
      <w:r w:rsidR="00285030" w:rsidRPr="00180688">
        <w:rPr>
          <w:rFonts w:cs="Times New Roman"/>
          <w:b/>
          <w:bCs/>
          <w:szCs w:val="28"/>
        </w:rPr>
        <w:t>исследования</w:t>
      </w:r>
      <w:r w:rsidRPr="00180688">
        <w:rPr>
          <w:rFonts w:cs="Times New Roman"/>
          <w:b/>
          <w:bCs/>
          <w:szCs w:val="28"/>
        </w:rPr>
        <w:t xml:space="preserve">: </w:t>
      </w:r>
      <w:r w:rsidR="003222EB" w:rsidRPr="00180688">
        <w:rPr>
          <w:rFonts w:cs="Times New Roman"/>
          <w:bCs/>
          <w:szCs w:val="28"/>
        </w:rPr>
        <w:t xml:space="preserve">изучить особенности проявления вербальной креативности </w:t>
      </w:r>
      <w:r w:rsidR="007A7F78">
        <w:rPr>
          <w:rFonts w:cs="Times New Roman"/>
          <w:bCs/>
          <w:szCs w:val="28"/>
        </w:rPr>
        <w:t>пятиклассников</w:t>
      </w:r>
      <w:r w:rsidR="003222EB" w:rsidRPr="00180688">
        <w:rPr>
          <w:rFonts w:cs="Times New Roman"/>
          <w:bCs/>
          <w:szCs w:val="28"/>
        </w:rPr>
        <w:t xml:space="preserve"> в содержании их лжи</w:t>
      </w:r>
      <w:r w:rsidR="000915ED" w:rsidRPr="00180688">
        <w:rPr>
          <w:rFonts w:cs="Times New Roman"/>
          <w:szCs w:val="28"/>
        </w:rPr>
        <w:t>.</w:t>
      </w:r>
    </w:p>
    <w:p w:rsidR="00B75DAE" w:rsidRPr="00180688" w:rsidRDefault="00EA59FA" w:rsidP="009609DB">
      <w:pPr>
        <w:spacing w:after="0" w:line="360" w:lineRule="auto"/>
        <w:ind w:firstLine="709"/>
        <w:rPr>
          <w:rFonts w:cs="Times New Roman"/>
          <w:b/>
          <w:bCs/>
          <w:szCs w:val="28"/>
        </w:rPr>
      </w:pPr>
      <w:r w:rsidRPr="00180688">
        <w:rPr>
          <w:rFonts w:cs="Times New Roman"/>
          <w:b/>
          <w:bCs/>
          <w:color w:val="000000" w:themeColor="text1"/>
          <w:szCs w:val="28"/>
        </w:rPr>
        <w:t xml:space="preserve">Задачи </w:t>
      </w:r>
      <w:r w:rsidR="00285030" w:rsidRPr="00180688">
        <w:rPr>
          <w:rFonts w:cs="Times New Roman"/>
          <w:b/>
          <w:bCs/>
          <w:color w:val="000000" w:themeColor="text1"/>
          <w:szCs w:val="28"/>
        </w:rPr>
        <w:t>и</w:t>
      </w:r>
      <w:r w:rsidR="00285030" w:rsidRPr="00180688">
        <w:rPr>
          <w:rFonts w:cs="Times New Roman"/>
          <w:b/>
          <w:bCs/>
          <w:szCs w:val="28"/>
        </w:rPr>
        <w:t>сследования</w:t>
      </w:r>
      <w:r w:rsidR="00B75DAE" w:rsidRPr="00180688">
        <w:rPr>
          <w:rFonts w:cs="Times New Roman"/>
          <w:b/>
          <w:bCs/>
          <w:szCs w:val="28"/>
        </w:rPr>
        <w:t xml:space="preserve">: </w:t>
      </w:r>
    </w:p>
    <w:p w:rsidR="0000241B" w:rsidRPr="00AD3AD2" w:rsidRDefault="00763D09" w:rsidP="009609DB">
      <w:pPr>
        <w:pStyle w:val="11"/>
        <w:numPr>
          <w:ilvl w:val="0"/>
          <w:numId w:val="1"/>
        </w:numPr>
        <w:spacing w:after="0" w:line="360" w:lineRule="auto"/>
        <w:rPr>
          <w:rFonts w:ascii="Times New Roman" w:hAnsi="Times New Roman" w:cs="Times New Roman"/>
          <w:szCs w:val="28"/>
        </w:rPr>
      </w:pPr>
      <w:r w:rsidRPr="00AD3AD2">
        <w:rPr>
          <w:rFonts w:ascii="Times New Roman" w:hAnsi="Times New Roman" w:cs="Times New Roman"/>
          <w:szCs w:val="28"/>
        </w:rPr>
        <w:t>Охарактеризовать в</w:t>
      </w:r>
      <w:r w:rsidR="0000241B" w:rsidRPr="00AD3AD2">
        <w:rPr>
          <w:rFonts w:ascii="Times New Roman" w:hAnsi="Times New Roman" w:cs="Times New Roman"/>
          <w:szCs w:val="28"/>
        </w:rPr>
        <w:t>ербальн</w:t>
      </w:r>
      <w:r w:rsidRPr="00AD3AD2">
        <w:rPr>
          <w:rFonts w:ascii="Times New Roman" w:hAnsi="Times New Roman" w:cs="Times New Roman"/>
          <w:szCs w:val="28"/>
        </w:rPr>
        <w:t>ую</w:t>
      </w:r>
      <w:r w:rsidR="0000241B" w:rsidRPr="00AD3AD2">
        <w:rPr>
          <w:rFonts w:ascii="Times New Roman" w:hAnsi="Times New Roman" w:cs="Times New Roman"/>
          <w:szCs w:val="28"/>
        </w:rPr>
        <w:t xml:space="preserve"> креативность</w:t>
      </w:r>
      <w:r w:rsidRPr="00AD3AD2">
        <w:rPr>
          <w:rFonts w:ascii="Times New Roman" w:hAnsi="Times New Roman" w:cs="Times New Roman"/>
          <w:szCs w:val="28"/>
        </w:rPr>
        <w:t xml:space="preserve"> и ее критерии;</w:t>
      </w:r>
    </w:p>
    <w:p w:rsidR="00B75DAE" w:rsidRPr="00AD3AD2" w:rsidRDefault="00630056" w:rsidP="009609DB">
      <w:pPr>
        <w:pStyle w:val="11"/>
        <w:numPr>
          <w:ilvl w:val="0"/>
          <w:numId w:val="1"/>
        </w:numPr>
        <w:spacing w:after="0" w:line="360" w:lineRule="auto"/>
        <w:rPr>
          <w:rFonts w:ascii="Times New Roman" w:hAnsi="Times New Roman" w:cs="Times New Roman"/>
          <w:szCs w:val="28"/>
        </w:rPr>
      </w:pPr>
      <w:r w:rsidRPr="00AD3AD2">
        <w:rPr>
          <w:rFonts w:ascii="Times New Roman" w:hAnsi="Times New Roman" w:cs="Times New Roman"/>
          <w:szCs w:val="28"/>
        </w:rPr>
        <w:t>О</w:t>
      </w:r>
      <w:r w:rsidR="00220030" w:rsidRPr="00AD3AD2">
        <w:rPr>
          <w:rFonts w:ascii="Times New Roman" w:hAnsi="Times New Roman" w:cs="Times New Roman"/>
          <w:szCs w:val="28"/>
        </w:rPr>
        <w:t>предел</w:t>
      </w:r>
      <w:r w:rsidRPr="00AD3AD2">
        <w:rPr>
          <w:rFonts w:ascii="Times New Roman" w:hAnsi="Times New Roman" w:cs="Times New Roman"/>
          <w:szCs w:val="28"/>
        </w:rPr>
        <w:t>ит</w:t>
      </w:r>
      <w:r w:rsidR="00EA59FA" w:rsidRPr="00AD3AD2">
        <w:rPr>
          <w:rFonts w:ascii="Times New Roman" w:hAnsi="Times New Roman" w:cs="Times New Roman"/>
          <w:szCs w:val="28"/>
        </w:rPr>
        <w:t>ь</w:t>
      </w:r>
      <w:r w:rsidR="00095888" w:rsidRPr="00AD3AD2">
        <w:rPr>
          <w:rFonts w:ascii="Times New Roman" w:hAnsi="Times New Roman" w:cs="Times New Roman"/>
          <w:szCs w:val="28"/>
        </w:rPr>
        <w:t xml:space="preserve"> понятие лжи, ее причины, виды и </w:t>
      </w:r>
      <w:r w:rsidR="00EA59FA" w:rsidRPr="00AD3AD2">
        <w:rPr>
          <w:rFonts w:ascii="Times New Roman" w:hAnsi="Times New Roman" w:cs="Times New Roman"/>
          <w:szCs w:val="28"/>
        </w:rPr>
        <w:t>особенности</w:t>
      </w:r>
      <w:r w:rsidR="00763D09" w:rsidRPr="00AD3AD2">
        <w:rPr>
          <w:rFonts w:ascii="Times New Roman" w:hAnsi="Times New Roman" w:cs="Times New Roman"/>
          <w:szCs w:val="28"/>
        </w:rPr>
        <w:t>;</w:t>
      </w:r>
    </w:p>
    <w:p w:rsidR="00095888" w:rsidRPr="00AD3AD2" w:rsidRDefault="00630056" w:rsidP="009609DB">
      <w:pPr>
        <w:pStyle w:val="11"/>
        <w:numPr>
          <w:ilvl w:val="0"/>
          <w:numId w:val="1"/>
        </w:numPr>
        <w:spacing w:after="0" w:line="360" w:lineRule="auto"/>
        <w:rPr>
          <w:rFonts w:ascii="Times New Roman" w:hAnsi="Times New Roman" w:cs="Times New Roman"/>
          <w:szCs w:val="28"/>
        </w:rPr>
      </w:pPr>
      <w:r w:rsidRPr="00AD3AD2">
        <w:rPr>
          <w:rFonts w:ascii="Times New Roman" w:hAnsi="Times New Roman" w:cs="Times New Roman"/>
          <w:szCs w:val="28"/>
        </w:rPr>
        <w:t xml:space="preserve">Описать основные характеристики общения </w:t>
      </w:r>
      <w:r w:rsidR="00763D09" w:rsidRPr="00AD3AD2">
        <w:rPr>
          <w:rFonts w:ascii="Times New Roman" w:hAnsi="Times New Roman" w:cs="Times New Roman"/>
          <w:szCs w:val="28"/>
        </w:rPr>
        <w:t>пятиклассников</w:t>
      </w:r>
      <w:r w:rsidRPr="00AD3AD2">
        <w:rPr>
          <w:rFonts w:ascii="Times New Roman" w:hAnsi="Times New Roman" w:cs="Times New Roman"/>
          <w:szCs w:val="28"/>
        </w:rPr>
        <w:t xml:space="preserve"> со </w:t>
      </w:r>
      <w:r w:rsidR="00763D09" w:rsidRPr="00AD3AD2">
        <w:rPr>
          <w:rFonts w:ascii="Times New Roman" w:hAnsi="Times New Roman" w:cs="Times New Roman"/>
          <w:szCs w:val="28"/>
        </w:rPr>
        <w:t>сверстниками, особенности их речевого развития и их воображения</w:t>
      </w:r>
      <w:r w:rsidR="0000241B" w:rsidRPr="00AD3AD2">
        <w:rPr>
          <w:rFonts w:ascii="Times New Roman" w:hAnsi="Times New Roman" w:cs="Times New Roman"/>
          <w:szCs w:val="28"/>
        </w:rPr>
        <w:t>.</w:t>
      </w:r>
    </w:p>
    <w:p w:rsidR="0000241B" w:rsidRPr="00AD3AD2" w:rsidRDefault="0000241B" w:rsidP="009609DB">
      <w:pPr>
        <w:pStyle w:val="11"/>
        <w:numPr>
          <w:ilvl w:val="0"/>
          <w:numId w:val="1"/>
        </w:numPr>
        <w:spacing w:after="0" w:line="360" w:lineRule="auto"/>
        <w:rPr>
          <w:rFonts w:ascii="Times New Roman" w:hAnsi="Times New Roman" w:cs="Times New Roman"/>
          <w:szCs w:val="28"/>
        </w:rPr>
      </w:pPr>
      <w:r w:rsidRPr="00AD3AD2">
        <w:rPr>
          <w:rFonts w:ascii="Times New Roman" w:hAnsi="Times New Roman" w:cs="Times New Roman"/>
          <w:szCs w:val="28"/>
        </w:rPr>
        <w:t>Эмпирические задачи</w:t>
      </w:r>
    </w:p>
    <w:p w:rsidR="007C00F3" w:rsidRDefault="007C00F3" w:rsidP="009609DB">
      <w:pPr>
        <w:pStyle w:val="a9"/>
        <w:spacing w:line="360" w:lineRule="auto"/>
        <w:ind w:left="1070"/>
        <w:rPr>
          <w:rFonts w:cs="Times New Roman"/>
          <w:b/>
          <w:szCs w:val="28"/>
        </w:rPr>
      </w:pPr>
      <w:r>
        <w:rPr>
          <w:rFonts w:cs="Times New Roman"/>
          <w:b/>
          <w:szCs w:val="28"/>
        </w:rPr>
        <w:t>Гипотезы исследования</w:t>
      </w:r>
      <w:r w:rsidR="00C53261" w:rsidRPr="00C70B2A">
        <w:rPr>
          <w:rFonts w:cs="Times New Roman"/>
          <w:b/>
          <w:szCs w:val="28"/>
        </w:rPr>
        <w:t>:</w:t>
      </w:r>
    </w:p>
    <w:p w:rsidR="009A1D59" w:rsidRPr="00504D5C" w:rsidRDefault="009A1D59" w:rsidP="009609DB">
      <w:pPr>
        <w:pStyle w:val="a9"/>
        <w:spacing w:line="360" w:lineRule="auto"/>
        <w:ind w:left="1070"/>
        <w:rPr>
          <w:rFonts w:cs="Times New Roman"/>
          <w:szCs w:val="28"/>
          <w:highlight w:val="yellow"/>
        </w:rPr>
      </w:pPr>
      <w:r w:rsidRPr="00386AA2">
        <w:rPr>
          <w:rFonts w:cs="Times New Roman"/>
          <w:szCs w:val="28"/>
        </w:rPr>
        <w:t xml:space="preserve">1. </w:t>
      </w:r>
      <w:r w:rsidRPr="00504D5C">
        <w:rPr>
          <w:rFonts w:cs="Times New Roman"/>
          <w:szCs w:val="28"/>
          <w:highlight w:val="yellow"/>
        </w:rPr>
        <w:t xml:space="preserve">В процессе лжи </w:t>
      </w:r>
      <w:r w:rsidR="003E2AFF" w:rsidRPr="00AD3AD2">
        <w:rPr>
          <w:rFonts w:cs="Times New Roman"/>
          <w:szCs w:val="28"/>
          <w:highlight w:val="yellow"/>
        </w:rPr>
        <w:t>пятиклассники</w:t>
      </w:r>
      <w:r w:rsidRPr="00504D5C">
        <w:rPr>
          <w:rFonts w:cs="Times New Roman"/>
          <w:szCs w:val="28"/>
          <w:highlight w:val="yellow"/>
        </w:rPr>
        <w:t xml:space="preserve"> могут не проявлять креативность для правдоподобности лжи.</w:t>
      </w:r>
    </w:p>
    <w:p w:rsidR="009A1D59" w:rsidRPr="00504D5C" w:rsidRDefault="009A1D59" w:rsidP="009609DB">
      <w:pPr>
        <w:spacing w:line="360" w:lineRule="auto"/>
        <w:ind w:firstLine="708"/>
        <w:rPr>
          <w:rFonts w:cs="Times New Roman"/>
          <w:b/>
          <w:color w:val="FF0000"/>
          <w:szCs w:val="28"/>
        </w:rPr>
      </w:pPr>
      <w:r w:rsidRPr="00504D5C">
        <w:rPr>
          <w:rFonts w:cs="Times New Roman"/>
          <w:szCs w:val="28"/>
          <w:highlight w:val="yellow"/>
        </w:rPr>
        <w:lastRenderedPageBreak/>
        <w:t>2.В процессе лжи некоторые подростки бу</w:t>
      </w:r>
      <w:r w:rsidR="00386AA2" w:rsidRPr="00504D5C">
        <w:rPr>
          <w:rFonts w:cs="Times New Roman"/>
          <w:szCs w:val="28"/>
          <w:highlight w:val="yellow"/>
        </w:rPr>
        <w:t>дут проявлять креативность, но д</w:t>
      </w:r>
      <w:r w:rsidRPr="00504D5C">
        <w:rPr>
          <w:rFonts w:cs="Times New Roman"/>
          <w:szCs w:val="28"/>
          <w:highlight w:val="yellow"/>
        </w:rPr>
        <w:t>ействуя в рамках стереотипности для правдоподобия</w:t>
      </w:r>
      <w:r w:rsidRPr="00386AA2">
        <w:rPr>
          <w:rFonts w:cs="Times New Roman"/>
          <w:szCs w:val="28"/>
        </w:rPr>
        <w:t>.</w:t>
      </w:r>
      <w:r w:rsidR="00504D5C">
        <w:rPr>
          <w:rFonts w:cs="Times New Roman"/>
          <w:szCs w:val="28"/>
        </w:rPr>
        <w:t xml:space="preserve"> </w:t>
      </w:r>
      <w:r w:rsidR="00504D5C">
        <w:rPr>
          <w:rFonts w:cs="Times New Roman"/>
          <w:color w:val="FF0000"/>
          <w:szCs w:val="28"/>
        </w:rPr>
        <w:t>Это еще не готовые гипотезы</w:t>
      </w:r>
    </w:p>
    <w:p w:rsidR="00504D5C" w:rsidRPr="00AD3AD2" w:rsidRDefault="00504D5C" w:rsidP="00504D5C">
      <w:pPr>
        <w:tabs>
          <w:tab w:val="left" w:pos="6870"/>
        </w:tabs>
        <w:spacing w:line="360" w:lineRule="auto"/>
        <w:ind w:firstLine="709"/>
        <w:rPr>
          <w:rFonts w:cs="Times New Roman"/>
          <w:b/>
          <w:szCs w:val="28"/>
        </w:rPr>
      </w:pPr>
      <w:r w:rsidRPr="001079E5">
        <w:rPr>
          <w:rFonts w:cs="Times New Roman"/>
          <w:b/>
          <w:szCs w:val="28"/>
          <w:highlight w:val="yellow"/>
        </w:rPr>
        <w:t>Раз</w:t>
      </w:r>
      <w:r w:rsidRPr="00AD3AD2">
        <w:rPr>
          <w:rFonts w:cs="Times New Roman"/>
          <w:b/>
          <w:szCs w:val="28"/>
        </w:rPr>
        <w:t xml:space="preserve">работанность темы. </w:t>
      </w:r>
    </w:p>
    <w:p w:rsidR="00935E90" w:rsidRPr="00C70B2A" w:rsidRDefault="00935E90" w:rsidP="009609DB">
      <w:pPr>
        <w:spacing w:line="360" w:lineRule="auto"/>
        <w:ind w:firstLine="708"/>
        <w:rPr>
          <w:rFonts w:cs="Times New Roman"/>
          <w:szCs w:val="28"/>
        </w:rPr>
      </w:pPr>
      <w:r w:rsidRPr="00C70B2A">
        <w:rPr>
          <w:rFonts w:cs="Times New Roman"/>
          <w:b/>
          <w:szCs w:val="28"/>
        </w:rPr>
        <w:t>Методы исследования</w:t>
      </w:r>
      <w:r w:rsidRPr="00C70B2A">
        <w:rPr>
          <w:rFonts w:cs="Times New Roman"/>
          <w:szCs w:val="28"/>
        </w:rPr>
        <w:t xml:space="preserve">: </w:t>
      </w:r>
      <w:r w:rsidR="00D03BE4" w:rsidRPr="00C70B2A">
        <w:rPr>
          <w:rFonts w:cs="Times New Roman"/>
          <w:szCs w:val="28"/>
        </w:rPr>
        <w:t>тест,</w:t>
      </w:r>
      <w:r w:rsidR="00D03BE4" w:rsidRPr="00C70B2A">
        <w:rPr>
          <w:rFonts w:cs="Times New Roman"/>
          <w:b/>
          <w:szCs w:val="28"/>
        </w:rPr>
        <w:t xml:space="preserve"> </w:t>
      </w:r>
      <w:r w:rsidRPr="00504D5C">
        <w:rPr>
          <w:rFonts w:cs="Times New Roman"/>
          <w:szCs w:val="28"/>
        </w:rPr>
        <w:t>опрос.</w:t>
      </w:r>
    </w:p>
    <w:p w:rsidR="00146A28" w:rsidRPr="00C70B2A" w:rsidRDefault="00543E1D" w:rsidP="009609DB">
      <w:pPr>
        <w:tabs>
          <w:tab w:val="left" w:pos="6870"/>
        </w:tabs>
        <w:spacing w:line="360" w:lineRule="auto"/>
        <w:ind w:firstLine="709"/>
        <w:rPr>
          <w:rFonts w:cs="Times New Roman"/>
          <w:szCs w:val="28"/>
        </w:rPr>
      </w:pPr>
      <w:r w:rsidRPr="00C70B2A">
        <w:rPr>
          <w:rFonts w:cs="Times New Roman"/>
          <w:b/>
          <w:szCs w:val="28"/>
        </w:rPr>
        <w:t>Теоретическая новизна</w:t>
      </w:r>
      <w:r w:rsidRPr="00C70B2A">
        <w:rPr>
          <w:rFonts w:cs="Times New Roman"/>
          <w:szCs w:val="28"/>
        </w:rPr>
        <w:t>.</w:t>
      </w:r>
      <w:r w:rsidR="00DB01AC">
        <w:rPr>
          <w:rFonts w:cs="Times New Roman"/>
          <w:szCs w:val="28"/>
        </w:rPr>
        <w:t xml:space="preserve"> </w:t>
      </w:r>
    </w:p>
    <w:p w:rsidR="00543E1D" w:rsidRPr="00C70B2A" w:rsidRDefault="00543E1D" w:rsidP="00BF7839">
      <w:pPr>
        <w:tabs>
          <w:tab w:val="left" w:pos="1068"/>
        </w:tabs>
        <w:spacing w:line="360" w:lineRule="auto"/>
        <w:rPr>
          <w:rFonts w:cs="Times New Roman"/>
          <w:szCs w:val="28"/>
        </w:rPr>
      </w:pPr>
    </w:p>
    <w:p w:rsidR="00543E1D" w:rsidRPr="00C70B2A" w:rsidRDefault="00543E1D" w:rsidP="00F8417F">
      <w:pPr>
        <w:tabs>
          <w:tab w:val="left" w:pos="6870"/>
        </w:tabs>
        <w:spacing w:line="360" w:lineRule="auto"/>
        <w:ind w:firstLine="709"/>
        <w:rPr>
          <w:rFonts w:cs="Times New Roman"/>
          <w:szCs w:val="28"/>
        </w:rPr>
      </w:pPr>
      <w:r w:rsidRPr="00C70B2A">
        <w:rPr>
          <w:rFonts w:cs="Times New Roman"/>
          <w:b/>
          <w:szCs w:val="28"/>
        </w:rPr>
        <w:t>Практическая значимость</w:t>
      </w:r>
      <w:r w:rsidRPr="00C70B2A">
        <w:rPr>
          <w:rFonts w:cs="Times New Roman"/>
          <w:szCs w:val="28"/>
        </w:rPr>
        <w:t xml:space="preserve">. </w:t>
      </w:r>
    </w:p>
    <w:p w:rsidR="00543E1D" w:rsidRPr="00F8417F" w:rsidRDefault="00543E1D" w:rsidP="009609DB">
      <w:pPr>
        <w:tabs>
          <w:tab w:val="left" w:pos="6870"/>
        </w:tabs>
        <w:spacing w:line="360" w:lineRule="auto"/>
        <w:rPr>
          <w:rFonts w:cs="Times New Roman"/>
          <w:szCs w:val="28"/>
        </w:rPr>
      </w:pPr>
    </w:p>
    <w:p w:rsidR="008338DA" w:rsidRPr="00F8417F" w:rsidRDefault="00F8417F" w:rsidP="00F8417F">
      <w:pPr>
        <w:spacing w:line="360" w:lineRule="auto"/>
        <w:ind w:firstLine="709"/>
        <w:rPr>
          <w:rFonts w:cs="Times New Roman"/>
          <w:color w:val="FF0000"/>
          <w:szCs w:val="28"/>
        </w:rPr>
      </w:pPr>
      <w:r w:rsidRPr="00F8417F">
        <w:rPr>
          <w:rFonts w:cs="Times New Roman"/>
          <w:b/>
          <w:color w:val="FF0000"/>
          <w:szCs w:val="28"/>
        </w:rPr>
        <w:t>Структура работы</w:t>
      </w:r>
      <w:r w:rsidRPr="00F8417F">
        <w:rPr>
          <w:rFonts w:cs="Times New Roman"/>
          <w:color w:val="FF0000"/>
          <w:szCs w:val="28"/>
        </w:rPr>
        <w:t xml:space="preserve">. </w:t>
      </w:r>
      <w:r w:rsidR="00504D5C">
        <w:rPr>
          <w:rFonts w:cs="Times New Roman"/>
          <w:color w:val="FF0000"/>
          <w:szCs w:val="28"/>
        </w:rPr>
        <w:t xml:space="preserve">Дипломное исследование состоит из введения, двух глав, заключения, списка литературы и приложений. В первой главе даны характеристики вербальной креативности, …. Во второй главе описывается эмпирическое исследование особенностей проявления вербальной креативности пятиклассников в </w:t>
      </w:r>
      <w:r w:rsidR="00F25FE7" w:rsidRPr="00F25FE7">
        <w:rPr>
          <w:rFonts w:cs="Times New Roman"/>
          <w:color w:val="FF0000"/>
          <w:szCs w:val="28"/>
          <w:highlight w:val="yellow"/>
        </w:rPr>
        <w:t>содержании</w:t>
      </w:r>
      <w:r w:rsidR="00F25FE7">
        <w:rPr>
          <w:rFonts w:cs="Times New Roman"/>
          <w:color w:val="FF0000"/>
          <w:szCs w:val="28"/>
        </w:rPr>
        <w:t xml:space="preserve"> </w:t>
      </w:r>
      <w:r w:rsidR="00777CC1">
        <w:rPr>
          <w:rFonts w:cs="Times New Roman"/>
          <w:color w:val="FF0000"/>
          <w:szCs w:val="28"/>
        </w:rPr>
        <w:t>предлагаемых ими вариантах лжи.</w:t>
      </w:r>
      <w:r w:rsidR="001E200D">
        <w:rPr>
          <w:rFonts w:cs="Times New Roman"/>
          <w:color w:val="FF0000"/>
          <w:szCs w:val="28"/>
        </w:rPr>
        <w:t xml:space="preserve"> Список литературы содержит </w:t>
      </w:r>
      <w:r w:rsidR="001E200D" w:rsidRPr="001E200D">
        <w:rPr>
          <w:rFonts w:cs="Times New Roman"/>
          <w:color w:val="FF0000"/>
          <w:szCs w:val="28"/>
          <w:highlight w:val="yellow"/>
        </w:rPr>
        <w:t>….</w:t>
      </w:r>
      <w:r w:rsidR="001E200D">
        <w:rPr>
          <w:rFonts w:cs="Times New Roman"/>
          <w:color w:val="FF0000"/>
          <w:szCs w:val="28"/>
        </w:rPr>
        <w:t xml:space="preserve"> </w:t>
      </w:r>
      <w:r w:rsidR="00DB01AC">
        <w:rPr>
          <w:rFonts w:cs="Times New Roman"/>
          <w:color w:val="FF0000"/>
          <w:szCs w:val="28"/>
        </w:rPr>
        <w:t>н</w:t>
      </w:r>
      <w:r w:rsidR="001E200D">
        <w:rPr>
          <w:rFonts w:cs="Times New Roman"/>
          <w:color w:val="FF0000"/>
          <w:szCs w:val="28"/>
        </w:rPr>
        <w:t>аучных и научно-популярных источников.</w:t>
      </w:r>
    </w:p>
    <w:p w:rsidR="00297D52" w:rsidRPr="00853E57" w:rsidRDefault="008338DA" w:rsidP="009609DB">
      <w:pPr>
        <w:pStyle w:val="1"/>
        <w:spacing w:line="360" w:lineRule="auto"/>
      </w:pPr>
      <w:r w:rsidRPr="000E0253">
        <w:rPr>
          <w:rFonts w:cs="Times New Roman"/>
          <w:sz w:val="24"/>
          <w:szCs w:val="24"/>
        </w:rPr>
        <w:br w:type="page"/>
      </w:r>
      <w:bookmarkStart w:id="2" w:name="_Toc476050776"/>
      <w:r w:rsidR="00113EE6" w:rsidRPr="001A55DD">
        <w:lastRenderedPageBreak/>
        <w:t xml:space="preserve">Глава </w:t>
      </w:r>
      <w:r w:rsidR="00113EE6" w:rsidRPr="001A55DD">
        <w:rPr>
          <w:lang w:val="en-US"/>
        </w:rPr>
        <w:t>I</w:t>
      </w:r>
      <w:r w:rsidR="00113EE6" w:rsidRPr="001A55DD">
        <w:t>.</w:t>
      </w:r>
      <w:r w:rsidR="00BC1C31">
        <w:t xml:space="preserve"> </w:t>
      </w:r>
      <w:r w:rsidR="00BC1C31" w:rsidRPr="00AD3AD2">
        <w:t>Вербальная креативность и ложь младших подростков</w:t>
      </w:r>
      <w:bookmarkEnd w:id="2"/>
    </w:p>
    <w:p w:rsidR="000C04A5" w:rsidRPr="00F8417F" w:rsidRDefault="000C04A5" w:rsidP="00F8417F">
      <w:pPr>
        <w:spacing w:after="0" w:line="360" w:lineRule="auto"/>
        <w:rPr>
          <w:szCs w:val="28"/>
        </w:rPr>
      </w:pPr>
    </w:p>
    <w:p w:rsidR="000C04A5" w:rsidRPr="00F8417F" w:rsidRDefault="00483C57" w:rsidP="00483C57">
      <w:pPr>
        <w:pStyle w:val="2"/>
      </w:pPr>
      <w:bookmarkStart w:id="3" w:name="_Toc476050777"/>
      <w:r>
        <w:t>1.1.</w:t>
      </w:r>
      <w:r w:rsidR="000C04A5" w:rsidRPr="00F8417F">
        <w:t xml:space="preserve"> </w:t>
      </w:r>
      <w:r w:rsidRPr="00AD3AD2">
        <w:t>Вербальная к</w:t>
      </w:r>
      <w:r w:rsidR="000C04A5" w:rsidRPr="00AD3AD2">
        <w:t>реативность</w:t>
      </w:r>
      <w:bookmarkEnd w:id="3"/>
    </w:p>
    <w:p w:rsidR="00483C57" w:rsidRPr="00483C57" w:rsidRDefault="00483C57" w:rsidP="001B700A">
      <w:pPr>
        <w:spacing w:after="0" w:line="360" w:lineRule="auto"/>
        <w:ind w:firstLine="360"/>
        <w:rPr>
          <w:szCs w:val="28"/>
        </w:rPr>
      </w:pPr>
    </w:p>
    <w:p w:rsidR="00BF7839" w:rsidRPr="00AD3AD2" w:rsidRDefault="00483C57" w:rsidP="00651373">
      <w:pPr>
        <w:spacing w:after="0" w:line="360" w:lineRule="auto"/>
        <w:ind w:firstLine="360"/>
        <w:rPr>
          <w:szCs w:val="28"/>
        </w:rPr>
      </w:pPr>
      <w:r w:rsidRPr="00D62544">
        <w:rPr>
          <w:color w:val="FF0000"/>
          <w:szCs w:val="28"/>
          <w:highlight w:val="lightGray"/>
        </w:rPr>
        <w:t>Красная строка 1,25 везде!</w:t>
      </w:r>
      <w:r w:rsidR="00AD3AD2" w:rsidRPr="00D62544">
        <w:rPr>
          <w:color w:val="FF0000"/>
          <w:szCs w:val="28"/>
          <w:highlight w:val="lightGray"/>
        </w:rPr>
        <w:t xml:space="preserve"> </w:t>
      </w:r>
      <w:r w:rsidR="009A6AEC" w:rsidRPr="00D62544">
        <w:rPr>
          <w:szCs w:val="28"/>
          <w:highlight w:val="lightGray"/>
        </w:rPr>
        <w:t>Креативность является синонимом понятия «творческие способности»</w:t>
      </w:r>
      <w:r w:rsidR="00AD3AD2" w:rsidRPr="00D62544">
        <w:rPr>
          <w:szCs w:val="28"/>
          <w:highlight w:val="lightGray"/>
        </w:rPr>
        <w:t>.</w:t>
      </w:r>
      <w:r w:rsidR="009A6AEC" w:rsidRPr="00D62544">
        <w:rPr>
          <w:szCs w:val="28"/>
          <w:highlight w:val="lightGray"/>
        </w:rPr>
        <w:t xml:space="preserve"> В настоящее время</w:t>
      </w:r>
      <w:r w:rsidR="00922970" w:rsidRPr="00D62544">
        <w:rPr>
          <w:szCs w:val="28"/>
          <w:highlight w:val="lightGray"/>
        </w:rPr>
        <w:t xml:space="preserve"> существу</w:t>
      </w:r>
      <w:r w:rsidR="009A6AEC" w:rsidRPr="00D62544">
        <w:rPr>
          <w:szCs w:val="28"/>
          <w:highlight w:val="lightGray"/>
        </w:rPr>
        <w:t>ю</w:t>
      </w:r>
      <w:r w:rsidR="00922970" w:rsidRPr="00D62544">
        <w:rPr>
          <w:szCs w:val="28"/>
          <w:highlight w:val="lightGray"/>
        </w:rPr>
        <w:t xml:space="preserve">т </w:t>
      </w:r>
      <w:r w:rsidR="009A6AEC" w:rsidRPr="00D62544">
        <w:rPr>
          <w:szCs w:val="28"/>
          <w:highlight w:val="lightGray"/>
        </w:rPr>
        <w:t>разнообразные</w:t>
      </w:r>
      <w:r w:rsidR="00922970" w:rsidRPr="00D62544">
        <w:rPr>
          <w:szCs w:val="28"/>
          <w:highlight w:val="lightGray"/>
        </w:rPr>
        <w:t xml:space="preserve"> подход</w:t>
      </w:r>
      <w:r w:rsidR="009A6AEC" w:rsidRPr="00D62544">
        <w:rPr>
          <w:szCs w:val="28"/>
          <w:highlight w:val="lightGray"/>
        </w:rPr>
        <w:t>ы</w:t>
      </w:r>
      <w:r w:rsidR="00922970" w:rsidRPr="00D62544">
        <w:rPr>
          <w:szCs w:val="28"/>
          <w:highlight w:val="lightGray"/>
        </w:rPr>
        <w:t xml:space="preserve"> к оп</w:t>
      </w:r>
      <w:r w:rsidR="009A6AEC" w:rsidRPr="00D62544">
        <w:rPr>
          <w:szCs w:val="28"/>
          <w:highlight w:val="lightGray"/>
        </w:rPr>
        <w:t>ределению природы креативности, н</w:t>
      </w:r>
      <w:r w:rsidR="00922970" w:rsidRPr="00D62544">
        <w:rPr>
          <w:szCs w:val="28"/>
          <w:highlight w:val="lightGray"/>
        </w:rPr>
        <w:t xml:space="preserve">о, практически во всех определениях креативность связывается с изобретением чего-то </w:t>
      </w:r>
      <w:r w:rsidR="009A6AEC" w:rsidRPr="00D62544">
        <w:rPr>
          <w:szCs w:val="28"/>
          <w:highlight w:val="lightGray"/>
        </w:rPr>
        <w:t xml:space="preserve">субъективно или объективно </w:t>
      </w:r>
      <w:r w:rsidR="00922970" w:rsidRPr="00D62544">
        <w:rPr>
          <w:szCs w:val="28"/>
          <w:highlight w:val="lightGray"/>
        </w:rPr>
        <w:t>нового (</w:t>
      </w:r>
      <w:r w:rsidR="00617424" w:rsidRPr="00D62544">
        <w:rPr>
          <w:rFonts w:cs="Times New Roman"/>
          <w:szCs w:val="28"/>
          <w:highlight w:val="lightGray"/>
        </w:rPr>
        <w:t>Туник. Е.</w:t>
      </w:r>
      <w:r w:rsidR="00922970" w:rsidRPr="00D62544">
        <w:rPr>
          <w:rFonts w:cs="Times New Roman"/>
          <w:szCs w:val="28"/>
          <w:highlight w:val="lightGray"/>
        </w:rPr>
        <w:t>Е.,1998, с. 5)</w:t>
      </w:r>
      <w:r w:rsidR="00617424" w:rsidRPr="00D62544">
        <w:rPr>
          <w:rFonts w:cs="Times New Roman"/>
          <w:szCs w:val="28"/>
          <w:highlight w:val="lightGray"/>
        </w:rPr>
        <w:t>.</w:t>
      </w:r>
      <w:r w:rsidR="00D62544">
        <w:rPr>
          <w:rFonts w:cs="Times New Roman"/>
          <w:szCs w:val="28"/>
        </w:rPr>
        <w:t xml:space="preserve"> </w:t>
      </w:r>
      <w:r w:rsidR="00D62544" w:rsidRPr="00D62544">
        <w:rPr>
          <w:szCs w:val="28"/>
        </w:rPr>
        <w:t>К. Спирмен</w:t>
      </w:r>
      <w:r w:rsidR="00D62544">
        <w:rPr>
          <w:szCs w:val="28"/>
        </w:rPr>
        <w:t xml:space="preserve"> </w:t>
      </w:r>
      <w:r w:rsidR="00E71EE0">
        <w:rPr>
          <w:szCs w:val="28"/>
        </w:rPr>
        <w:t>в качестве механизма креативности называл создание</w:t>
      </w:r>
      <w:r w:rsidR="00922970">
        <w:rPr>
          <w:szCs w:val="28"/>
        </w:rPr>
        <w:t xml:space="preserve"> ново</w:t>
      </w:r>
      <w:r w:rsidR="00E71EE0">
        <w:rPr>
          <w:szCs w:val="28"/>
        </w:rPr>
        <w:t>го</w:t>
      </w:r>
      <w:r w:rsidR="00922970">
        <w:rPr>
          <w:szCs w:val="28"/>
        </w:rPr>
        <w:t xml:space="preserve"> содерж</w:t>
      </w:r>
      <w:r w:rsidR="00F25EF3" w:rsidRPr="00530106">
        <w:rPr>
          <w:szCs w:val="28"/>
        </w:rPr>
        <w:t>ани</w:t>
      </w:r>
      <w:r w:rsidR="00E71EE0">
        <w:rPr>
          <w:szCs w:val="28"/>
        </w:rPr>
        <w:t>я</w:t>
      </w:r>
      <w:r w:rsidR="00F25EF3" w:rsidRPr="00530106">
        <w:rPr>
          <w:szCs w:val="28"/>
        </w:rPr>
        <w:t xml:space="preserve"> путем из</w:t>
      </w:r>
      <w:r w:rsidR="00E71EE0">
        <w:rPr>
          <w:szCs w:val="28"/>
        </w:rPr>
        <w:t>менения и создания новых связей</w:t>
      </w:r>
      <w:r w:rsidR="00F25EF3" w:rsidRPr="001B700A">
        <w:rPr>
          <w:b/>
          <w:szCs w:val="28"/>
        </w:rPr>
        <w:t>.</w:t>
      </w:r>
      <w:r w:rsidR="00922970">
        <w:rPr>
          <w:b/>
          <w:szCs w:val="28"/>
        </w:rPr>
        <w:t xml:space="preserve"> </w:t>
      </w:r>
      <w:r w:rsidR="00E71EE0">
        <w:rPr>
          <w:szCs w:val="28"/>
        </w:rPr>
        <w:t>Симпсон</w:t>
      </w:r>
      <w:r w:rsidR="00F25EF3" w:rsidRPr="00530106">
        <w:rPr>
          <w:szCs w:val="28"/>
        </w:rPr>
        <w:t xml:space="preserve"> </w:t>
      </w:r>
      <w:r w:rsidR="00E71EE0">
        <w:rPr>
          <w:szCs w:val="28"/>
        </w:rPr>
        <w:t>описывал ее как</w:t>
      </w:r>
      <w:r w:rsidR="00F25EF3" w:rsidRPr="00530106">
        <w:rPr>
          <w:szCs w:val="28"/>
        </w:rPr>
        <w:t xml:space="preserve"> </w:t>
      </w:r>
      <w:r w:rsidR="00E71EE0">
        <w:rPr>
          <w:szCs w:val="28"/>
        </w:rPr>
        <w:t xml:space="preserve">мыслительную </w:t>
      </w:r>
      <w:r w:rsidR="00F25EF3" w:rsidRPr="00530106">
        <w:rPr>
          <w:szCs w:val="28"/>
        </w:rPr>
        <w:t>способность к разрушению общепринятого, о</w:t>
      </w:r>
      <w:r w:rsidR="00E71EE0">
        <w:rPr>
          <w:szCs w:val="28"/>
        </w:rPr>
        <w:t xml:space="preserve">бычного порядка следования идей </w:t>
      </w:r>
      <w:r w:rsidR="00E71EE0" w:rsidRPr="00E71EE0">
        <w:rPr>
          <w:b/>
          <w:szCs w:val="28"/>
          <w:highlight w:val="yellow"/>
        </w:rPr>
        <w:t>(Дружинин</w:t>
      </w:r>
      <w:r w:rsidR="00E71EE0" w:rsidRPr="00E71EE0">
        <w:rPr>
          <w:b/>
          <w:iCs/>
          <w:szCs w:val="28"/>
          <w:highlight w:val="yellow"/>
        </w:rPr>
        <w:t xml:space="preserve"> </w:t>
      </w:r>
      <w:r w:rsidR="00E71EE0" w:rsidRPr="00E71EE0">
        <w:rPr>
          <w:b/>
          <w:szCs w:val="28"/>
          <w:highlight w:val="yellow"/>
        </w:rPr>
        <w:t xml:space="preserve">В.Н. </w:t>
      </w:r>
      <w:r w:rsidR="00E71EE0" w:rsidRPr="00E71EE0">
        <w:rPr>
          <w:b/>
          <w:iCs/>
          <w:szCs w:val="28"/>
          <w:highlight w:val="yellow"/>
        </w:rPr>
        <w:t>Психология общих способностей с. 123)</w:t>
      </w:r>
      <w:r w:rsidR="00E71EE0">
        <w:rPr>
          <w:szCs w:val="28"/>
        </w:rPr>
        <w:t xml:space="preserve">. </w:t>
      </w:r>
      <w:r w:rsidR="00E71EE0">
        <w:rPr>
          <w:iCs/>
          <w:szCs w:val="28"/>
        </w:rPr>
        <w:t>Не смотря на то, что для объяснения креативности часто используется понятие мышления, креативность</w:t>
      </w:r>
      <w:r w:rsidR="00F25EF3" w:rsidRPr="00922970">
        <w:rPr>
          <w:iCs/>
          <w:szCs w:val="28"/>
        </w:rPr>
        <w:t xml:space="preserve"> является самостоятельным фактором, независимым от интеллекта</w:t>
      </w:r>
      <w:r w:rsidR="00F25EF3" w:rsidRPr="00922970">
        <w:rPr>
          <w:b/>
          <w:szCs w:val="28"/>
        </w:rPr>
        <w:t xml:space="preserve"> </w:t>
      </w:r>
      <w:r w:rsidR="00F25EF3" w:rsidRPr="00E74B7B">
        <w:rPr>
          <w:szCs w:val="28"/>
        </w:rPr>
        <w:t>(Дж. Гилфорд, К. Тейл</w:t>
      </w:r>
      <w:r w:rsidR="00E74B7B">
        <w:rPr>
          <w:szCs w:val="28"/>
        </w:rPr>
        <w:t>ор, Г. Грубер, Я.</w:t>
      </w:r>
      <w:r w:rsidR="00922970" w:rsidRPr="00E74B7B">
        <w:rPr>
          <w:szCs w:val="28"/>
        </w:rPr>
        <w:t>А. Пономарев)</w:t>
      </w:r>
      <w:r w:rsidR="00E74B7B">
        <w:rPr>
          <w:szCs w:val="28"/>
        </w:rPr>
        <w:t xml:space="preserve"> (цит. по </w:t>
      </w:r>
      <w:r w:rsidR="00E74B7B" w:rsidRPr="00617424">
        <w:rPr>
          <w:rFonts w:cs="Times New Roman"/>
          <w:szCs w:val="28"/>
        </w:rPr>
        <w:t>Туник. Е.Е.,1998</w:t>
      </w:r>
      <w:r w:rsidR="00E74B7B" w:rsidRPr="00617424">
        <w:rPr>
          <w:rFonts w:cs="Times New Roman"/>
          <w:szCs w:val="28"/>
          <w:highlight w:val="yellow"/>
        </w:rPr>
        <w:t>, с.</w:t>
      </w:r>
      <w:r w:rsidR="00E74B7B">
        <w:rPr>
          <w:rFonts w:cs="Times New Roman"/>
          <w:szCs w:val="28"/>
        </w:rPr>
        <w:t>)</w:t>
      </w:r>
      <w:r w:rsidR="00922970" w:rsidRPr="00E74B7B">
        <w:rPr>
          <w:szCs w:val="28"/>
        </w:rPr>
        <w:t>.</w:t>
      </w:r>
      <w:r w:rsidR="00922970">
        <w:rPr>
          <w:b/>
          <w:szCs w:val="28"/>
        </w:rPr>
        <w:t xml:space="preserve"> </w:t>
      </w:r>
      <w:r w:rsidR="00BF7839" w:rsidRPr="00530106">
        <w:rPr>
          <w:szCs w:val="28"/>
        </w:rPr>
        <w:t>По мнению Е. Торренса, креативность – это общая способность, которая базируется на констелляции общего интеллекта, личностных характеристик и способн</w:t>
      </w:r>
      <w:r w:rsidR="00922970">
        <w:rPr>
          <w:szCs w:val="28"/>
        </w:rPr>
        <w:t xml:space="preserve">остей к продуктивному мышлению </w:t>
      </w:r>
      <w:r w:rsidR="0092545D" w:rsidRPr="00651373">
        <w:rPr>
          <w:szCs w:val="28"/>
          <w:highlight w:val="yellow"/>
        </w:rPr>
        <w:t>(Дружинин</w:t>
      </w:r>
      <w:r w:rsidR="0092545D" w:rsidRPr="00651373">
        <w:rPr>
          <w:iCs/>
          <w:szCs w:val="28"/>
          <w:highlight w:val="yellow"/>
        </w:rPr>
        <w:t xml:space="preserve"> </w:t>
      </w:r>
      <w:r w:rsidR="002E108B" w:rsidRPr="00651373">
        <w:rPr>
          <w:szCs w:val="28"/>
          <w:highlight w:val="yellow"/>
        </w:rPr>
        <w:t>В.</w:t>
      </w:r>
      <w:r w:rsidR="0092545D" w:rsidRPr="00651373">
        <w:rPr>
          <w:szCs w:val="28"/>
          <w:highlight w:val="yellow"/>
        </w:rPr>
        <w:t xml:space="preserve">Н. </w:t>
      </w:r>
      <w:r w:rsidR="0092545D" w:rsidRPr="00651373">
        <w:rPr>
          <w:iCs/>
          <w:szCs w:val="28"/>
          <w:highlight w:val="yellow"/>
        </w:rPr>
        <w:t>Психология общих способностей с. 123)</w:t>
      </w:r>
      <w:r w:rsidR="00651373" w:rsidRPr="00651373">
        <w:rPr>
          <w:iCs/>
          <w:szCs w:val="28"/>
          <w:highlight w:val="yellow"/>
        </w:rPr>
        <w:t>.</w:t>
      </w:r>
      <w:r w:rsidR="00651373">
        <w:rPr>
          <w:b/>
          <w:iCs/>
          <w:szCs w:val="28"/>
        </w:rPr>
        <w:t xml:space="preserve"> </w:t>
      </w:r>
      <w:r w:rsidR="00BF7839" w:rsidRPr="00530106">
        <w:rPr>
          <w:szCs w:val="28"/>
        </w:rPr>
        <w:t>Под креативностью Е. Торренс понимал</w:t>
      </w:r>
      <w:r w:rsidR="0030594D" w:rsidRPr="00530106">
        <w:rPr>
          <w:szCs w:val="28"/>
        </w:rPr>
        <w:t xml:space="preserve"> </w:t>
      </w:r>
      <w:r w:rsidR="00BF7839" w:rsidRPr="00530106">
        <w:rPr>
          <w:szCs w:val="28"/>
        </w:rPr>
        <w:t>обостренное восприятие недостатков, пр</w:t>
      </w:r>
      <w:r w:rsidR="002E108B" w:rsidRPr="00530106">
        <w:rPr>
          <w:szCs w:val="28"/>
        </w:rPr>
        <w:t xml:space="preserve">обелов в знаниях, дисгармонии и </w:t>
      </w:r>
      <w:r w:rsidR="00BF7839" w:rsidRPr="00530106">
        <w:rPr>
          <w:szCs w:val="28"/>
        </w:rPr>
        <w:t xml:space="preserve">т.д. Он </w:t>
      </w:r>
      <w:r w:rsidR="00651373">
        <w:rPr>
          <w:szCs w:val="28"/>
        </w:rPr>
        <w:t xml:space="preserve">описал этапы </w:t>
      </w:r>
      <w:r w:rsidR="00BF7839" w:rsidRPr="00530106">
        <w:rPr>
          <w:szCs w:val="28"/>
        </w:rPr>
        <w:t>творческ</w:t>
      </w:r>
      <w:r w:rsidR="00651373">
        <w:rPr>
          <w:szCs w:val="28"/>
        </w:rPr>
        <w:t>ого</w:t>
      </w:r>
      <w:r w:rsidR="00BF7839" w:rsidRPr="00530106">
        <w:rPr>
          <w:szCs w:val="28"/>
        </w:rPr>
        <w:t xml:space="preserve"> процесс</w:t>
      </w:r>
      <w:r w:rsidR="00651373">
        <w:rPr>
          <w:szCs w:val="28"/>
        </w:rPr>
        <w:t xml:space="preserve">а: </w:t>
      </w:r>
      <w:r w:rsidR="00BF7839" w:rsidRPr="00530106">
        <w:rPr>
          <w:szCs w:val="28"/>
        </w:rPr>
        <w:t xml:space="preserve">восприятие проблемы, поиск решения, возникновение и формулировку гипотез, проверку гипотез, их модификацию </w:t>
      </w:r>
      <w:r w:rsidR="00BF7839" w:rsidRPr="00651373">
        <w:rPr>
          <w:szCs w:val="28"/>
          <w:highlight w:val="lightGray"/>
        </w:rPr>
        <w:t>и нахождение результата</w:t>
      </w:r>
      <w:r w:rsidR="0030594D" w:rsidRPr="00651373">
        <w:rPr>
          <w:szCs w:val="28"/>
          <w:highlight w:val="lightGray"/>
        </w:rPr>
        <w:t xml:space="preserve"> (</w:t>
      </w:r>
      <w:r w:rsidR="00617424" w:rsidRPr="00651373">
        <w:rPr>
          <w:rFonts w:cs="Times New Roman"/>
          <w:szCs w:val="28"/>
          <w:highlight w:val="lightGray"/>
        </w:rPr>
        <w:t>Туник. Е.Е</w:t>
      </w:r>
      <w:r w:rsidR="0030594D" w:rsidRPr="00651373">
        <w:rPr>
          <w:rFonts w:cs="Times New Roman"/>
          <w:szCs w:val="28"/>
          <w:highlight w:val="lightGray"/>
        </w:rPr>
        <w:t>.,</w:t>
      </w:r>
      <w:r w:rsidR="0030594D" w:rsidRPr="00617424">
        <w:rPr>
          <w:rFonts w:cs="Times New Roman"/>
          <w:szCs w:val="28"/>
        </w:rPr>
        <w:t>1998</w:t>
      </w:r>
      <w:r w:rsidR="00617424" w:rsidRPr="00617424">
        <w:rPr>
          <w:rFonts w:cs="Times New Roman"/>
          <w:szCs w:val="28"/>
          <w:highlight w:val="yellow"/>
        </w:rPr>
        <w:t>, с.</w:t>
      </w:r>
      <w:r w:rsidR="00617424" w:rsidRPr="00617424">
        <w:rPr>
          <w:rFonts w:cs="Times New Roman"/>
          <w:szCs w:val="28"/>
        </w:rPr>
        <w:t xml:space="preserve"> </w:t>
      </w:r>
      <w:r w:rsidR="0030594D" w:rsidRPr="00617424">
        <w:rPr>
          <w:rFonts w:cs="Times New Roman"/>
          <w:szCs w:val="28"/>
        </w:rPr>
        <w:t>)</w:t>
      </w:r>
      <w:r w:rsidR="00617424" w:rsidRPr="00617424">
        <w:rPr>
          <w:rFonts w:cs="Times New Roman"/>
          <w:szCs w:val="28"/>
        </w:rPr>
        <w:t>.</w:t>
      </w:r>
    </w:p>
    <w:p w:rsidR="006548C4" w:rsidRPr="00F8417F" w:rsidRDefault="006548C4" w:rsidP="00651373">
      <w:pPr>
        <w:spacing w:after="0" w:line="360" w:lineRule="auto"/>
        <w:ind w:firstLine="709"/>
        <w:rPr>
          <w:color w:val="FF0000"/>
          <w:szCs w:val="28"/>
        </w:rPr>
      </w:pPr>
      <w:r w:rsidRPr="00530106">
        <w:rPr>
          <w:szCs w:val="28"/>
        </w:rPr>
        <w:t>Я. А. Пономарев считает основным признаком деятельности как формы активности потенциальное соответствие цели деятельности ее результату. Тогда как для творческого акта характерно противоположное: рассогласование цели (замысла, программы и т. д.) и результата</w:t>
      </w:r>
      <w:r w:rsidR="008C07E7" w:rsidRPr="00530106">
        <w:rPr>
          <w:szCs w:val="28"/>
        </w:rPr>
        <w:t xml:space="preserve"> </w:t>
      </w:r>
      <w:r w:rsidR="008C07E7" w:rsidRPr="00530106">
        <w:rPr>
          <w:color w:val="FF0000"/>
          <w:szCs w:val="28"/>
        </w:rPr>
        <w:t xml:space="preserve">про ложь и </w:t>
      </w:r>
      <w:r w:rsidR="008C07E7" w:rsidRPr="00530106">
        <w:rPr>
          <w:color w:val="FF0000"/>
          <w:szCs w:val="28"/>
        </w:rPr>
        <w:lastRenderedPageBreak/>
        <w:t>креативность</w:t>
      </w:r>
      <w:r w:rsidRPr="00530106">
        <w:rPr>
          <w:szCs w:val="28"/>
        </w:rPr>
        <w:t>. Творческая активность, в отличие от деятельности, может возникать в процессе осуществления последней и связана с порождением «побочного продукта», который и является в итоге творческим результатом. Суть креативности (творческости) как психологического свойства сводится, по Я. А. Пономареву, к интеллектуальной активности и чувствительности (сензитивности) к побочным продуктам своей деятельности.</w:t>
      </w:r>
      <w:r w:rsidRPr="00F8417F">
        <w:rPr>
          <w:szCs w:val="28"/>
        </w:rPr>
        <w:t xml:space="preserve"> Для творческого человека наибольшую ценность представляют побочные результаты деятельности, нечто новое и необычное, для нетворческого важны результаты по достижению цели (целесообразн</w:t>
      </w:r>
      <w:r w:rsidR="00530106">
        <w:rPr>
          <w:szCs w:val="28"/>
        </w:rPr>
        <w:t>ые результаты), а не новизна</w:t>
      </w:r>
      <w:r w:rsidRPr="00F8417F">
        <w:rPr>
          <w:szCs w:val="28"/>
        </w:rPr>
        <w:t>.</w:t>
      </w:r>
      <w:r w:rsidR="00CA3236" w:rsidRPr="00F8417F">
        <w:rPr>
          <w:szCs w:val="28"/>
        </w:rPr>
        <w:t xml:space="preserve"> </w:t>
      </w:r>
      <w:r w:rsidR="00CA3236" w:rsidRPr="00F8417F">
        <w:rPr>
          <w:color w:val="FF0000"/>
          <w:szCs w:val="28"/>
        </w:rPr>
        <w:t>Соврать красиво или соврать для достижен</w:t>
      </w:r>
      <w:r w:rsidR="008C07E7">
        <w:rPr>
          <w:color w:val="FF0000"/>
          <w:szCs w:val="28"/>
        </w:rPr>
        <w:t>ия</w:t>
      </w:r>
      <w:r w:rsidR="00CA3236" w:rsidRPr="00F8417F">
        <w:rPr>
          <w:color w:val="FF0000"/>
          <w:szCs w:val="28"/>
        </w:rPr>
        <w:t xml:space="preserve"> цели – что победит?</w:t>
      </w:r>
    </w:p>
    <w:p w:rsidR="00794863" w:rsidRPr="00F8417F" w:rsidRDefault="00794863" w:rsidP="00F8417F">
      <w:pPr>
        <w:spacing w:after="0" w:line="360" w:lineRule="auto"/>
        <w:rPr>
          <w:szCs w:val="28"/>
        </w:rPr>
      </w:pPr>
      <w:r w:rsidRPr="00F8417F">
        <w:rPr>
          <w:szCs w:val="28"/>
        </w:rPr>
        <w:t>С точки зрения Вильчека, природа творчества основан</w:t>
      </w:r>
      <w:r w:rsidR="00922970">
        <w:rPr>
          <w:szCs w:val="28"/>
        </w:rPr>
        <w:t xml:space="preserve">а на природе человека как вида. </w:t>
      </w:r>
      <w:r w:rsidR="00A83A26" w:rsidRPr="00F8417F">
        <w:rPr>
          <w:szCs w:val="28"/>
          <w:highlight w:val="yellow"/>
        </w:rPr>
        <w:t>В основе творчества лежит глобальная иррациональная мотивация отчуждения человека от мира</w:t>
      </w:r>
      <w:r w:rsidRPr="00F8417F">
        <w:rPr>
          <w:szCs w:val="28"/>
        </w:rPr>
        <w:t xml:space="preserve"> в первичном отчуждении творца от мира (при индивидуальной жизни) многие исследователи видят причину фантазий, ментального творчества, а затем и практического творчества – вопл</w:t>
      </w:r>
      <w:r w:rsidR="00CA3236" w:rsidRPr="00F8417F">
        <w:rPr>
          <w:szCs w:val="28"/>
        </w:rPr>
        <w:t>ощения мечты в действительность</w:t>
      </w:r>
      <w:r w:rsidRPr="00F8417F">
        <w:rPr>
          <w:szCs w:val="28"/>
        </w:rPr>
        <w:t>.</w:t>
      </w:r>
    </w:p>
    <w:p w:rsidR="00794863" w:rsidRPr="00530106" w:rsidRDefault="00794863" w:rsidP="00F8417F">
      <w:pPr>
        <w:spacing w:after="0" w:line="360" w:lineRule="auto"/>
        <w:rPr>
          <w:szCs w:val="28"/>
        </w:rPr>
      </w:pPr>
      <w:r w:rsidRPr="00530106">
        <w:rPr>
          <w:szCs w:val="28"/>
        </w:rPr>
        <w:t>С креативностью сопряжены два личностных качества, а именно: интенсивность поисковой мотивации и чувствительность к побочным образованиям, которые возникают при мыслительном процессе.</w:t>
      </w:r>
    </w:p>
    <w:p w:rsidR="00794863" w:rsidRPr="00F8417F" w:rsidRDefault="00794863" w:rsidP="00F8417F">
      <w:pPr>
        <w:spacing w:after="0" w:line="360" w:lineRule="auto"/>
        <w:rPr>
          <w:szCs w:val="28"/>
        </w:rPr>
      </w:pPr>
      <w:r w:rsidRPr="00530106">
        <w:rPr>
          <w:szCs w:val="28"/>
        </w:rPr>
        <w:t>Пономарев рассматривает творческий акт как включенный в контекст интеллектуальной деятельности по схеме: на начальном этапе, этапе постановки проблемы, активное сознание, затем, на этапе решения – бессознательное, а на третьем этапе, когда происходит отбор и проверка правильности решения – вновь активизируется сознание. Естественно, если мышление изначально логично, то есть целесообразно, то творческий продукт может появиться лишь в качестве побочного</w:t>
      </w:r>
      <w:r w:rsidR="003725D3" w:rsidRPr="00F8417F">
        <w:rPr>
          <w:szCs w:val="28"/>
        </w:rPr>
        <w:t xml:space="preserve"> </w:t>
      </w:r>
      <w:r w:rsidR="003725D3" w:rsidRPr="00F8417F">
        <w:rPr>
          <w:color w:val="FF0000"/>
          <w:szCs w:val="28"/>
        </w:rPr>
        <w:t>и в обсуждение</w:t>
      </w:r>
      <w:r w:rsidRPr="00F8417F">
        <w:rPr>
          <w:szCs w:val="28"/>
        </w:rPr>
        <w:t>. Но этот вариант процесса является лишь одним из возможных.</w:t>
      </w:r>
    </w:p>
    <w:p w:rsidR="00794863" w:rsidRPr="00F8417F" w:rsidRDefault="00794863" w:rsidP="00F8417F">
      <w:pPr>
        <w:spacing w:after="0" w:line="360" w:lineRule="auto"/>
        <w:rPr>
          <w:szCs w:val="28"/>
        </w:rPr>
      </w:pPr>
      <w:r w:rsidRPr="00530106">
        <w:rPr>
          <w:szCs w:val="28"/>
        </w:rPr>
        <w:t>Подведем некоторые итоги</w:t>
      </w:r>
      <w:r w:rsidR="003725D3" w:rsidRPr="00530106">
        <w:rPr>
          <w:szCs w:val="28"/>
        </w:rPr>
        <w:t xml:space="preserve"> </w:t>
      </w:r>
      <w:r w:rsidRPr="00530106">
        <w:rPr>
          <w:szCs w:val="28"/>
        </w:rPr>
        <w:t>Творчество спонтанно, не</w:t>
      </w:r>
      <w:r w:rsidR="00C11AE5">
        <w:rPr>
          <w:szCs w:val="28"/>
        </w:rPr>
        <w:t xml:space="preserve"> </w:t>
      </w:r>
      <w:r w:rsidRPr="00530106">
        <w:rPr>
          <w:szCs w:val="28"/>
        </w:rPr>
        <w:t xml:space="preserve">планируемо. Деятельность целесообразна, произвольна, рациональна и сознательно регулируема. Творчество нецелесообразно, непроизвольно, иррационально и </w:t>
      </w:r>
      <w:r w:rsidRPr="00530106">
        <w:rPr>
          <w:szCs w:val="28"/>
        </w:rPr>
        <w:lastRenderedPageBreak/>
        <w:t xml:space="preserve">не поддается (в момент творческого акта) регуляции со стороны сознания. </w:t>
      </w:r>
      <w:r w:rsidR="00922970" w:rsidRPr="00F8417F">
        <w:rPr>
          <w:szCs w:val="28"/>
        </w:rPr>
        <w:t>Его механизм – взаимодействие активного доминирующего бессознательного с пассивным (рецептивным), субдоминантным сознанием.</w:t>
      </w:r>
      <w:r w:rsidR="00922970">
        <w:rPr>
          <w:szCs w:val="28"/>
        </w:rPr>
        <w:t xml:space="preserve"> </w:t>
      </w:r>
      <w:r w:rsidRPr="00530106">
        <w:rPr>
          <w:szCs w:val="28"/>
        </w:rPr>
        <w:t>Деятельность побуждается определенной мотивацией, функционирует по типу «отрицательной обратной связи»: достижение результата завершает этап деятельности.</w:t>
      </w:r>
    </w:p>
    <w:p w:rsidR="00794863" w:rsidRPr="00F8417F" w:rsidRDefault="00794863" w:rsidP="00F8417F">
      <w:pPr>
        <w:spacing w:after="0" w:line="360" w:lineRule="auto"/>
        <w:rPr>
          <w:szCs w:val="28"/>
        </w:rPr>
      </w:pPr>
      <w:r w:rsidRPr="00F8417F">
        <w:rPr>
          <w:szCs w:val="28"/>
        </w:rPr>
        <w:t>Уайсберг утверждает, что творческое мышление диагностируется по качеству продукта, а не по способу его получения. Всякий познавательный процесс, с его точки зрения, опирается на прошлые знания и влечет их преобразования в соответ</w:t>
      </w:r>
      <w:r w:rsidR="00386AA2">
        <w:rPr>
          <w:szCs w:val="28"/>
        </w:rPr>
        <w:t>ствии с требованиями задачи</w:t>
      </w:r>
      <w:r w:rsidRPr="00F8417F">
        <w:rPr>
          <w:szCs w:val="28"/>
        </w:rPr>
        <w:t>.</w:t>
      </w:r>
    </w:p>
    <w:p w:rsidR="00794863" w:rsidRPr="00225FBE" w:rsidRDefault="00794863" w:rsidP="00F8417F">
      <w:pPr>
        <w:spacing w:after="0" w:line="360" w:lineRule="auto"/>
        <w:rPr>
          <w:color w:val="FF0000"/>
          <w:szCs w:val="28"/>
        </w:rPr>
      </w:pPr>
      <w:r w:rsidRPr="00225FBE">
        <w:rPr>
          <w:szCs w:val="28"/>
          <w:highlight w:val="green"/>
        </w:rPr>
        <w:t>В последнее время распространение получила концепция Стернберга. Согласно Стернбергу, интеллект участвует и в решении новых задач, и в автоматизации действий. По отношению к внешнему миру интеллектуальное поведение может выражаться в адаптации, выборе типа внешней среды или ее преобразовании. Если человек реализует третий тип отношений, то при этом он проявит творчес</w:t>
      </w:r>
      <w:r w:rsidR="00386AA2" w:rsidRPr="00225FBE">
        <w:rPr>
          <w:szCs w:val="28"/>
          <w:highlight w:val="green"/>
        </w:rPr>
        <w:t>кое поведение.</w:t>
      </w:r>
      <w:r w:rsidR="00225FBE">
        <w:rPr>
          <w:szCs w:val="28"/>
        </w:rPr>
        <w:t xml:space="preserve"> </w:t>
      </w:r>
      <w:r w:rsidR="00225FBE">
        <w:rPr>
          <w:color w:val="FF0000"/>
          <w:szCs w:val="28"/>
        </w:rPr>
        <w:t>Наташа, это нужно убрать выше, где про интеллект и креативность. Но я  убрать ничего не могу – ты ссылки не проставила!!</w:t>
      </w:r>
    </w:p>
    <w:p w:rsidR="002E108B" w:rsidRPr="00566D60" w:rsidRDefault="00C11AE5" w:rsidP="00F8417F">
      <w:pPr>
        <w:spacing w:after="0" w:line="360" w:lineRule="auto"/>
        <w:rPr>
          <w:iCs/>
          <w:color w:val="000000" w:themeColor="text1"/>
          <w:szCs w:val="28"/>
        </w:rPr>
      </w:pPr>
      <w:r w:rsidRPr="000C3E30">
        <w:rPr>
          <w:iCs/>
          <w:color w:val="00B0F0"/>
          <w:szCs w:val="28"/>
        </w:rPr>
        <w:tab/>
      </w:r>
      <w:r w:rsidRPr="00566D60">
        <w:rPr>
          <w:iCs/>
          <w:color w:val="000000" w:themeColor="text1"/>
          <w:szCs w:val="28"/>
        </w:rPr>
        <w:t>Идеальный с точки зрения Е. Торренса, тест дол</w:t>
      </w:r>
      <w:r w:rsidR="00CA7012" w:rsidRPr="00566D60">
        <w:rPr>
          <w:iCs/>
          <w:color w:val="000000" w:themeColor="text1"/>
          <w:szCs w:val="28"/>
        </w:rPr>
        <w:t>жен измерять протекание всех оп</w:t>
      </w:r>
      <w:r w:rsidRPr="00566D60">
        <w:rPr>
          <w:iCs/>
          <w:color w:val="000000" w:themeColor="text1"/>
          <w:szCs w:val="28"/>
        </w:rPr>
        <w:t>е</w:t>
      </w:r>
      <w:r w:rsidR="00CA7012" w:rsidRPr="00566D60">
        <w:rPr>
          <w:iCs/>
          <w:color w:val="000000" w:themeColor="text1"/>
          <w:szCs w:val="28"/>
        </w:rPr>
        <w:t>р</w:t>
      </w:r>
      <w:r w:rsidRPr="00566D60">
        <w:rPr>
          <w:iCs/>
          <w:color w:val="000000" w:themeColor="text1"/>
          <w:szCs w:val="28"/>
        </w:rPr>
        <w:t>аций, выделенных им в творческом процессе. Однако при создании методики он ограничился оценкой креативности по продуктам деятельности. В работе над текстом Е. Торренс во многом опирался на теорию дивергентного (творческого) мышления</w:t>
      </w:r>
      <w:r w:rsidR="00CA7012" w:rsidRPr="00566D60">
        <w:rPr>
          <w:iCs/>
          <w:color w:val="000000" w:themeColor="text1"/>
          <w:szCs w:val="28"/>
        </w:rPr>
        <w:t xml:space="preserve"> Дж</w:t>
      </w:r>
      <w:r w:rsidRPr="00566D60">
        <w:rPr>
          <w:iCs/>
          <w:color w:val="000000" w:themeColor="text1"/>
          <w:szCs w:val="28"/>
        </w:rPr>
        <w:t>. Гилфорда. Им были выделены четыре классических свойства дивергентного мышления:</w:t>
      </w:r>
    </w:p>
    <w:p w:rsidR="00C11AE5" w:rsidRPr="00566D60" w:rsidRDefault="00C11AE5" w:rsidP="00F8417F">
      <w:pPr>
        <w:spacing w:after="0" w:line="360" w:lineRule="auto"/>
        <w:rPr>
          <w:iCs/>
          <w:color w:val="000000" w:themeColor="text1"/>
          <w:szCs w:val="28"/>
        </w:rPr>
      </w:pPr>
      <w:r w:rsidRPr="00566D60">
        <w:rPr>
          <w:iCs/>
          <w:color w:val="000000" w:themeColor="text1"/>
          <w:szCs w:val="28"/>
        </w:rPr>
        <w:t>1. «Беглость»  – способность продуцировать большое количество идей;</w:t>
      </w:r>
    </w:p>
    <w:p w:rsidR="00C11AE5" w:rsidRPr="00566D60" w:rsidRDefault="00C11AE5" w:rsidP="00F8417F">
      <w:pPr>
        <w:spacing w:after="0" w:line="360" w:lineRule="auto"/>
        <w:rPr>
          <w:iCs/>
          <w:color w:val="000000" w:themeColor="text1"/>
          <w:szCs w:val="28"/>
        </w:rPr>
      </w:pPr>
      <w:r w:rsidRPr="00566D60">
        <w:rPr>
          <w:iCs/>
          <w:color w:val="000000" w:themeColor="text1"/>
          <w:szCs w:val="28"/>
        </w:rPr>
        <w:t>2. «Гибкость» – способность применять разнообразные стратегии при решении проблем</w:t>
      </w:r>
    </w:p>
    <w:p w:rsidR="00C11AE5" w:rsidRPr="00566D60" w:rsidRDefault="00C11AE5" w:rsidP="00F8417F">
      <w:pPr>
        <w:spacing w:after="0" w:line="360" w:lineRule="auto"/>
        <w:rPr>
          <w:iCs/>
          <w:color w:val="000000" w:themeColor="text1"/>
          <w:szCs w:val="28"/>
        </w:rPr>
      </w:pPr>
      <w:r w:rsidRPr="00566D60">
        <w:rPr>
          <w:iCs/>
          <w:color w:val="000000" w:themeColor="text1"/>
          <w:szCs w:val="28"/>
        </w:rPr>
        <w:t>3. «Оригинальность» – способность продуцировать необычные, нестандартные идеи;</w:t>
      </w:r>
    </w:p>
    <w:p w:rsidR="00C11AE5" w:rsidRPr="00617424" w:rsidRDefault="00C11AE5" w:rsidP="00F8417F">
      <w:pPr>
        <w:spacing w:after="0" w:line="360" w:lineRule="auto"/>
        <w:rPr>
          <w:iCs/>
          <w:color w:val="FF0000"/>
          <w:szCs w:val="28"/>
        </w:rPr>
      </w:pPr>
      <w:r w:rsidRPr="00566D60">
        <w:rPr>
          <w:iCs/>
          <w:color w:val="000000" w:themeColor="text1"/>
          <w:szCs w:val="28"/>
        </w:rPr>
        <w:lastRenderedPageBreak/>
        <w:t>4. «Разработанность» –  способность детально разрабатывать возникшие идеи.</w:t>
      </w:r>
      <w:r w:rsidR="00566D60" w:rsidRPr="00566D60">
        <w:rPr>
          <w:iCs/>
          <w:color w:val="000000" w:themeColor="text1"/>
          <w:szCs w:val="28"/>
        </w:rPr>
        <w:t xml:space="preserve"> </w:t>
      </w:r>
      <w:r w:rsidR="00617424">
        <w:rPr>
          <w:iCs/>
          <w:color w:val="FF0000"/>
          <w:szCs w:val="28"/>
        </w:rPr>
        <w:t>ссылки не забывай</w:t>
      </w:r>
    </w:p>
    <w:p w:rsidR="0093297D" w:rsidRPr="00853E57" w:rsidRDefault="00C11AE5" w:rsidP="00AD3AD2">
      <w:pPr>
        <w:spacing w:after="0" w:line="360" w:lineRule="auto"/>
        <w:rPr>
          <w:iCs/>
          <w:szCs w:val="28"/>
        </w:rPr>
      </w:pPr>
      <w:r w:rsidRPr="000C3E30">
        <w:rPr>
          <w:iCs/>
          <w:color w:val="00B0F0"/>
          <w:szCs w:val="28"/>
        </w:rPr>
        <w:tab/>
      </w:r>
      <w:r w:rsidRPr="00225FBE">
        <w:rPr>
          <w:iCs/>
          <w:color w:val="00B0F0"/>
          <w:szCs w:val="28"/>
          <w:highlight w:val="yellow"/>
        </w:rPr>
        <w:t>К перечисленному Дж. Гилфорд</w:t>
      </w:r>
      <w:r w:rsidR="00225FBE" w:rsidRPr="00225FBE">
        <w:rPr>
          <w:iCs/>
          <w:color w:val="00B0F0"/>
          <w:szCs w:val="28"/>
          <w:highlight w:val="yellow"/>
        </w:rPr>
        <w:t>ом</w:t>
      </w:r>
      <w:r w:rsidRPr="00225FBE">
        <w:rPr>
          <w:iCs/>
          <w:color w:val="00B0F0"/>
          <w:szCs w:val="28"/>
          <w:highlight w:val="yellow"/>
        </w:rPr>
        <w:t xml:space="preserve"> Е.Торренс добавляет еще три характеристики: «Адекватность», «Сопротивление замыканию» и «Абстрактность названия».</w:t>
      </w:r>
      <w:r w:rsidR="00225FBE">
        <w:rPr>
          <w:iCs/>
          <w:color w:val="00B0F0"/>
          <w:szCs w:val="28"/>
        </w:rPr>
        <w:t xml:space="preserve"> </w:t>
      </w:r>
      <w:r w:rsidR="00225FBE">
        <w:rPr>
          <w:iCs/>
          <w:color w:val="FF0000"/>
          <w:szCs w:val="28"/>
        </w:rPr>
        <w:t>Не знаю, пригодится ли это в  твоей работе.</w:t>
      </w:r>
      <w:r w:rsidRPr="000C3E30">
        <w:rPr>
          <w:iCs/>
          <w:color w:val="00B0F0"/>
          <w:szCs w:val="28"/>
        </w:rPr>
        <w:t xml:space="preserve"> </w:t>
      </w:r>
    </w:p>
    <w:p w:rsidR="00AD3AD2" w:rsidRPr="00853E57" w:rsidRDefault="00AD3AD2" w:rsidP="00AD3AD2">
      <w:pPr>
        <w:spacing w:after="0" w:line="360" w:lineRule="auto"/>
        <w:rPr>
          <w:iCs/>
          <w:szCs w:val="28"/>
        </w:rPr>
      </w:pPr>
    </w:p>
    <w:p w:rsidR="002E108B" w:rsidRDefault="002E108B" w:rsidP="00F8417F">
      <w:pPr>
        <w:spacing w:after="0" w:line="360" w:lineRule="auto"/>
        <w:rPr>
          <w:iCs/>
          <w:color w:val="FF0000"/>
          <w:szCs w:val="28"/>
        </w:rPr>
      </w:pPr>
      <w:r>
        <w:rPr>
          <w:iCs/>
          <w:color w:val="FF0000"/>
          <w:szCs w:val="28"/>
        </w:rPr>
        <w:t>Наташа, термин Креативность ты объяснила. Теперь нужно написать, что, не смотря на то, что креативность – это общая способность, в зависимости от сферы проявления креативность может быть, например, вербальной и невербальной.</w:t>
      </w:r>
    </w:p>
    <w:p w:rsidR="002E108B" w:rsidRDefault="002E108B" w:rsidP="00F8417F">
      <w:pPr>
        <w:spacing w:after="0" w:line="360" w:lineRule="auto"/>
        <w:rPr>
          <w:szCs w:val="28"/>
        </w:rPr>
      </w:pPr>
    </w:p>
    <w:p w:rsidR="008338DA" w:rsidRPr="003B5AA7" w:rsidRDefault="003B5AA7" w:rsidP="00A57E46">
      <w:pPr>
        <w:pStyle w:val="2"/>
      </w:pPr>
      <w:bookmarkStart w:id="4" w:name="_Toc476050778"/>
      <w:r w:rsidRPr="003B5AA7">
        <w:t>1.</w:t>
      </w:r>
      <w:r>
        <w:t>2. Ч</w:t>
      </w:r>
      <w:r w:rsidR="000E0253" w:rsidRPr="003B5AA7">
        <w:t>то такое ложь</w:t>
      </w:r>
      <w:bookmarkEnd w:id="4"/>
    </w:p>
    <w:p w:rsidR="007D0BF7" w:rsidRPr="00F8417F" w:rsidRDefault="007D0BF7" w:rsidP="00F8417F">
      <w:pPr>
        <w:spacing w:after="0" w:line="360" w:lineRule="auto"/>
        <w:ind w:firstLine="709"/>
        <w:rPr>
          <w:rFonts w:cs="Times New Roman"/>
          <w:szCs w:val="28"/>
        </w:rPr>
      </w:pPr>
    </w:p>
    <w:p w:rsidR="00285030" w:rsidRPr="0007028D" w:rsidRDefault="00285030" w:rsidP="00F8417F">
      <w:pPr>
        <w:spacing w:after="0" w:line="360" w:lineRule="auto"/>
        <w:ind w:firstLine="709"/>
        <w:rPr>
          <w:rFonts w:cs="Times New Roman"/>
          <w:szCs w:val="28"/>
        </w:rPr>
      </w:pPr>
      <w:r w:rsidRPr="00F8417F">
        <w:rPr>
          <w:rFonts w:cs="Times New Roman"/>
          <w:szCs w:val="28"/>
        </w:rPr>
        <w:t>При определении лжи необходимо учитывать, что у не</w:t>
      </w:r>
      <w:r w:rsidR="007D0BF7" w:rsidRPr="00F8417F">
        <w:rPr>
          <w:rFonts w:cs="Times New Roman"/>
          <w:szCs w:val="28"/>
        </w:rPr>
        <w:t>е</w:t>
      </w:r>
      <w:r w:rsidRPr="00F8417F">
        <w:rPr>
          <w:rFonts w:cs="Times New Roman"/>
          <w:szCs w:val="28"/>
        </w:rPr>
        <w:t xml:space="preserve"> много синонимов (блеф, липа, мистификация</w:t>
      </w:r>
      <w:r w:rsidR="009A1D59" w:rsidRPr="00F8417F">
        <w:rPr>
          <w:rFonts w:cs="Times New Roman"/>
          <w:szCs w:val="28"/>
        </w:rPr>
        <w:t>, надувательство, шарлатанство</w:t>
      </w:r>
      <w:r w:rsidR="00AA1E98">
        <w:rPr>
          <w:rFonts w:cs="Times New Roman"/>
          <w:szCs w:val="28"/>
        </w:rPr>
        <w:t xml:space="preserve"> и т.д.</w:t>
      </w:r>
      <w:r w:rsidR="009A1D59" w:rsidRPr="00F8417F">
        <w:rPr>
          <w:rFonts w:cs="Times New Roman"/>
          <w:szCs w:val="28"/>
        </w:rPr>
        <w:t xml:space="preserve">), </w:t>
      </w:r>
      <w:r w:rsidRPr="00F8417F">
        <w:rPr>
          <w:rFonts w:cs="Times New Roman"/>
          <w:szCs w:val="28"/>
        </w:rPr>
        <w:t>и, что, употребляя это понятие, люди могут пон</w:t>
      </w:r>
      <w:r w:rsidR="00040D59">
        <w:rPr>
          <w:rFonts w:cs="Times New Roman"/>
          <w:szCs w:val="28"/>
        </w:rPr>
        <w:t xml:space="preserve">имать под ним разные реальности </w:t>
      </w:r>
      <w:r w:rsidR="00525037" w:rsidRPr="00AD3AD2">
        <w:rPr>
          <w:rFonts w:cs="Times New Roman"/>
          <w:szCs w:val="28"/>
        </w:rPr>
        <w:t>(</w:t>
      </w:r>
      <w:r w:rsidR="00617424" w:rsidRPr="00AD3AD2">
        <w:rPr>
          <w:rFonts w:cs="Times New Roman"/>
          <w:szCs w:val="28"/>
        </w:rPr>
        <w:t>Щербатых Ю.</w:t>
      </w:r>
      <w:r w:rsidR="00617424" w:rsidRPr="00AD3AD2">
        <w:rPr>
          <w:rFonts w:cs="Times New Roman"/>
          <w:szCs w:val="28"/>
          <w:shd w:val="clear" w:color="auto" w:fill="FFFFFF"/>
        </w:rPr>
        <w:t>, 2002</w:t>
      </w:r>
      <w:r w:rsidR="00525037" w:rsidRPr="00AD3AD2">
        <w:rPr>
          <w:rFonts w:cs="Times New Roman"/>
          <w:szCs w:val="28"/>
          <w:shd w:val="clear" w:color="auto" w:fill="FFFFFF"/>
        </w:rPr>
        <w:t>)</w:t>
      </w:r>
      <w:r w:rsidR="00617424" w:rsidRPr="00AD3AD2">
        <w:rPr>
          <w:rFonts w:cs="Times New Roman"/>
          <w:szCs w:val="28"/>
          <w:shd w:val="clear" w:color="auto" w:fill="FFFFFF"/>
        </w:rPr>
        <w:t>.</w:t>
      </w:r>
    </w:p>
    <w:p w:rsidR="00DB554C" w:rsidRDefault="00285030" w:rsidP="009C229A">
      <w:pPr>
        <w:pStyle w:val="12"/>
        <w:spacing w:before="0" w:beforeAutospacing="0" w:after="0" w:afterAutospacing="0" w:line="360" w:lineRule="auto"/>
        <w:ind w:firstLine="851"/>
        <w:rPr>
          <w:b/>
          <w:color w:val="1B1B1B"/>
          <w:sz w:val="28"/>
          <w:szCs w:val="28"/>
        </w:rPr>
      </w:pPr>
      <w:r w:rsidRPr="00F8417F">
        <w:rPr>
          <w:b/>
          <w:color w:val="000000"/>
          <w:sz w:val="28"/>
          <w:szCs w:val="28"/>
        </w:rPr>
        <w:t>С позиций психологии</w:t>
      </w:r>
      <w:r w:rsidRPr="00F8417F">
        <w:rPr>
          <w:color w:val="000000"/>
          <w:sz w:val="28"/>
          <w:szCs w:val="28"/>
        </w:rPr>
        <w:t xml:space="preserve"> </w:t>
      </w:r>
      <w:r w:rsidRPr="00F8417F">
        <w:rPr>
          <w:b/>
          <w:color w:val="000000"/>
          <w:sz w:val="28"/>
          <w:szCs w:val="28"/>
        </w:rPr>
        <w:t>понимания</w:t>
      </w:r>
      <w:r w:rsidRPr="00F8417F">
        <w:rPr>
          <w:color w:val="000000"/>
          <w:sz w:val="28"/>
          <w:szCs w:val="28"/>
        </w:rPr>
        <w:t xml:space="preserve"> ложными оказываются не только те сообщения, в которых извращаются факты. Для квалификации лжи как психологической категории</w:t>
      </w:r>
      <w:r w:rsidR="00735B79" w:rsidRPr="00F8417F">
        <w:rPr>
          <w:color w:val="000000"/>
          <w:sz w:val="28"/>
          <w:szCs w:val="28"/>
        </w:rPr>
        <w:t xml:space="preserve"> </w:t>
      </w:r>
      <w:r w:rsidRPr="00F8417F">
        <w:rPr>
          <w:color w:val="000000"/>
          <w:sz w:val="28"/>
          <w:szCs w:val="28"/>
        </w:rPr>
        <w:t>достаточно,</w:t>
      </w:r>
      <w:r w:rsidRPr="001A55DD">
        <w:rPr>
          <w:color w:val="000000"/>
        </w:rPr>
        <w:t xml:space="preserve"> </w:t>
      </w:r>
      <w:r w:rsidRPr="009C229A">
        <w:rPr>
          <w:color w:val="000000"/>
          <w:sz w:val="28"/>
          <w:szCs w:val="28"/>
        </w:rPr>
        <w:t>чтобы один из партнеров по общению, высказывая какое-либо суждение, думал, что он лжет, т. е. считал, что умышленно искажает факты. Это утверждение может показаться парадоксальным, но человек может лгать, сообщая собеседнику истину</w:t>
      </w:r>
      <w:r w:rsidR="009A1D59" w:rsidRPr="009C229A">
        <w:rPr>
          <w:color w:val="000000"/>
          <w:sz w:val="28"/>
          <w:szCs w:val="28"/>
        </w:rPr>
        <w:t xml:space="preserve"> </w:t>
      </w:r>
      <w:r w:rsidR="009A1D59" w:rsidRPr="000C3E30">
        <w:rPr>
          <w:b/>
          <w:color w:val="000000"/>
          <w:sz w:val="28"/>
          <w:szCs w:val="28"/>
        </w:rPr>
        <w:t>(</w:t>
      </w:r>
      <w:r w:rsidR="009A1D59" w:rsidRPr="000C3E30">
        <w:rPr>
          <w:b/>
          <w:color w:val="1B1B1B"/>
          <w:sz w:val="28"/>
          <w:szCs w:val="28"/>
        </w:rPr>
        <w:t xml:space="preserve">Знаков В.В. </w:t>
      </w:r>
      <w:r w:rsidR="009A1D59" w:rsidRPr="00617424">
        <w:rPr>
          <w:b/>
          <w:sz w:val="28"/>
          <w:szCs w:val="28"/>
          <w:highlight w:val="yellow"/>
        </w:rPr>
        <w:t>Неправда, ложь и обман как проблема психологии понимания</w:t>
      </w:r>
      <w:r w:rsidR="009A1D59" w:rsidRPr="009C229A">
        <w:rPr>
          <w:b/>
          <w:color w:val="1B1B1B"/>
          <w:sz w:val="28"/>
          <w:szCs w:val="28"/>
        </w:rPr>
        <w:t>)</w:t>
      </w:r>
      <w:r w:rsidR="009C229A">
        <w:rPr>
          <w:b/>
          <w:color w:val="1B1B1B"/>
          <w:sz w:val="28"/>
          <w:szCs w:val="28"/>
        </w:rPr>
        <w:t>.</w:t>
      </w:r>
    </w:p>
    <w:p w:rsidR="00725552" w:rsidRPr="0004230E" w:rsidRDefault="00DB554C" w:rsidP="0004230E">
      <w:pPr>
        <w:pStyle w:val="12"/>
        <w:spacing w:before="0" w:beforeAutospacing="0" w:after="0" w:afterAutospacing="0" w:line="360" w:lineRule="auto"/>
        <w:ind w:firstLine="851"/>
        <w:rPr>
          <w:color w:val="000000" w:themeColor="text1"/>
          <w:sz w:val="28"/>
          <w:szCs w:val="28"/>
        </w:rPr>
      </w:pPr>
      <w:r w:rsidRPr="00DB554C">
        <w:rPr>
          <w:color w:val="1B1B1B"/>
          <w:sz w:val="28"/>
          <w:szCs w:val="28"/>
        </w:rPr>
        <w:t>Итак, л</w:t>
      </w:r>
      <w:r w:rsidR="00285030" w:rsidRPr="00DB554C">
        <w:rPr>
          <w:color w:val="000000"/>
          <w:sz w:val="28"/>
          <w:szCs w:val="28"/>
        </w:rPr>
        <w:t>ожью</w:t>
      </w:r>
      <w:r w:rsidR="00285030" w:rsidRPr="009C229A">
        <w:rPr>
          <w:color w:val="000000"/>
          <w:sz w:val="28"/>
          <w:szCs w:val="28"/>
        </w:rPr>
        <w:t xml:space="preserve"> обычно называют умышленную передачу сведений, не соответствующих действительности. Наиболее распространенное в европейской культуре определение указанного феномена восходит к</w:t>
      </w:r>
      <w:r w:rsidR="009C229A">
        <w:rPr>
          <w:rStyle w:val="apple-converted-space"/>
          <w:color w:val="000000"/>
          <w:sz w:val="28"/>
          <w:szCs w:val="28"/>
        </w:rPr>
        <w:t xml:space="preserve"> </w:t>
      </w:r>
      <w:r w:rsidR="00285030" w:rsidRPr="009C229A">
        <w:rPr>
          <w:rStyle w:val="grame"/>
          <w:color w:val="000000"/>
          <w:sz w:val="28"/>
          <w:szCs w:val="28"/>
        </w:rPr>
        <w:t>Блаженному</w:t>
      </w:r>
      <w:r w:rsidR="009C229A">
        <w:rPr>
          <w:rStyle w:val="apple-converted-space"/>
          <w:color w:val="000000"/>
          <w:sz w:val="28"/>
          <w:szCs w:val="28"/>
        </w:rPr>
        <w:t xml:space="preserve"> </w:t>
      </w:r>
      <w:r w:rsidR="00285030" w:rsidRPr="009C229A">
        <w:rPr>
          <w:color w:val="000000"/>
          <w:sz w:val="28"/>
          <w:szCs w:val="28"/>
        </w:rPr>
        <w:t>Августину: Ложь — это сказанное с желанием сказать ложь</w:t>
      </w:r>
      <w:r w:rsidR="00FC0E72">
        <w:rPr>
          <w:color w:val="000000"/>
          <w:sz w:val="28"/>
          <w:szCs w:val="28"/>
        </w:rPr>
        <w:t xml:space="preserve"> </w:t>
      </w:r>
      <w:r w:rsidR="00285030" w:rsidRPr="00617424">
        <w:rPr>
          <w:color w:val="000000"/>
          <w:sz w:val="28"/>
          <w:szCs w:val="28"/>
        </w:rPr>
        <w:lastRenderedPageBreak/>
        <w:t>(</w:t>
      </w:r>
      <w:r w:rsidR="00285030" w:rsidRPr="00617424">
        <w:rPr>
          <w:color w:val="1B1B1B"/>
          <w:sz w:val="28"/>
          <w:szCs w:val="28"/>
        </w:rPr>
        <w:t>Знаков В.В.</w:t>
      </w:r>
      <w:r w:rsidR="007D0BF7" w:rsidRPr="00617424">
        <w:rPr>
          <w:color w:val="1B1B1B"/>
          <w:sz w:val="28"/>
          <w:szCs w:val="28"/>
        </w:rPr>
        <w:t xml:space="preserve">, </w:t>
      </w:r>
      <w:r w:rsidR="007D0BF7" w:rsidRPr="00617424">
        <w:rPr>
          <w:color w:val="FF0000"/>
          <w:sz w:val="28"/>
          <w:szCs w:val="28"/>
        </w:rPr>
        <w:t>год</w:t>
      </w:r>
      <w:r w:rsidR="009C229A" w:rsidRPr="00617424">
        <w:rPr>
          <w:color w:val="FF0000"/>
          <w:sz w:val="28"/>
          <w:szCs w:val="28"/>
        </w:rPr>
        <w:t xml:space="preserve">; </w:t>
      </w:r>
      <w:r w:rsidR="009C229A" w:rsidRPr="00617424">
        <w:rPr>
          <w:sz w:val="28"/>
          <w:szCs w:val="28"/>
        </w:rPr>
        <w:t>Кузнецов В.В.,</w:t>
      </w:r>
      <w:r w:rsidR="00525037" w:rsidRPr="00617424">
        <w:rPr>
          <w:sz w:val="28"/>
          <w:szCs w:val="28"/>
        </w:rPr>
        <w:t xml:space="preserve"> </w:t>
      </w:r>
      <w:r w:rsidR="00617424" w:rsidRPr="00617424">
        <w:rPr>
          <w:sz w:val="28"/>
          <w:szCs w:val="28"/>
        </w:rPr>
        <w:t xml:space="preserve">2007, </w:t>
      </w:r>
      <w:r w:rsidR="009C229A" w:rsidRPr="00617424">
        <w:rPr>
          <w:sz w:val="28"/>
          <w:szCs w:val="28"/>
        </w:rPr>
        <w:t>с.54</w:t>
      </w:r>
      <w:r w:rsidR="00285030" w:rsidRPr="00617424">
        <w:rPr>
          <w:color w:val="1B1B1B"/>
          <w:sz w:val="28"/>
          <w:szCs w:val="28"/>
        </w:rPr>
        <w:t>)</w:t>
      </w:r>
      <w:r w:rsidR="00285030" w:rsidRPr="00617424">
        <w:rPr>
          <w:color w:val="000000"/>
          <w:sz w:val="28"/>
          <w:szCs w:val="28"/>
        </w:rPr>
        <w:t>.</w:t>
      </w:r>
      <w:r w:rsidR="009C229A">
        <w:rPr>
          <w:color w:val="000000"/>
          <w:sz w:val="28"/>
          <w:szCs w:val="28"/>
        </w:rPr>
        <w:t xml:space="preserve"> Того же мнения придерживается П. Экман, </w:t>
      </w:r>
      <w:r w:rsidR="009C229A" w:rsidRPr="009C229A">
        <w:rPr>
          <w:color w:val="000000"/>
          <w:sz w:val="28"/>
          <w:szCs w:val="28"/>
        </w:rPr>
        <w:t>определяющий «</w:t>
      </w:r>
      <w:r w:rsidR="00725552" w:rsidRPr="009C229A">
        <w:rPr>
          <w:color w:val="000000" w:themeColor="text1"/>
          <w:sz w:val="28"/>
          <w:szCs w:val="28"/>
        </w:rPr>
        <w:t>ложь, или обман</w:t>
      </w:r>
      <w:r w:rsidR="00725552" w:rsidRPr="0004230E">
        <w:rPr>
          <w:color w:val="000000" w:themeColor="text1"/>
          <w:sz w:val="28"/>
          <w:szCs w:val="28"/>
        </w:rPr>
        <w:t>, как действие, которым один человек вводит в заблуждение другого, делая это умышленно, без предварительного уведомления о своих целях и без отчетливо выраженной со стороны жертвы просьбы не раскрывать правды</w:t>
      </w:r>
      <w:r w:rsidR="009C229A" w:rsidRPr="0004230E">
        <w:rPr>
          <w:color w:val="000000" w:themeColor="text1"/>
          <w:sz w:val="28"/>
          <w:szCs w:val="28"/>
        </w:rPr>
        <w:t>»</w:t>
      </w:r>
      <w:r w:rsidR="00725552" w:rsidRPr="0004230E">
        <w:rPr>
          <w:color w:val="000000" w:themeColor="text1"/>
          <w:sz w:val="28"/>
          <w:szCs w:val="28"/>
        </w:rPr>
        <w:t xml:space="preserve"> </w:t>
      </w:r>
      <w:r w:rsidR="00725552" w:rsidRPr="00617424">
        <w:rPr>
          <w:color w:val="000000" w:themeColor="text1"/>
          <w:sz w:val="28"/>
          <w:szCs w:val="28"/>
        </w:rPr>
        <w:t>(Экман</w:t>
      </w:r>
      <w:r w:rsidR="00617424">
        <w:rPr>
          <w:color w:val="000000" w:themeColor="text1"/>
          <w:sz w:val="28"/>
          <w:szCs w:val="28"/>
        </w:rPr>
        <w:t xml:space="preserve"> </w:t>
      </w:r>
      <w:r w:rsidR="00617424" w:rsidRPr="00617424">
        <w:rPr>
          <w:color w:val="000000" w:themeColor="text1"/>
          <w:sz w:val="28"/>
          <w:szCs w:val="28"/>
        </w:rPr>
        <w:t>П.</w:t>
      </w:r>
      <w:r w:rsidR="00725552" w:rsidRPr="00617424">
        <w:rPr>
          <w:color w:val="000000" w:themeColor="text1"/>
          <w:sz w:val="28"/>
          <w:szCs w:val="28"/>
        </w:rPr>
        <w:t>, 2010).</w:t>
      </w:r>
    </w:p>
    <w:p w:rsidR="009A1D59" w:rsidRPr="00617424" w:rsidRDefault="006C6720" w:rsidP="0004230E">
      <w:pPr>
        <w:spacing w:after="0" w:line="360" w:lineRule="auto"/>
        <w:ind w:firstLine="709"/>
        <w:rPr>
          <w:rFonts w:cs="Times New Roman"/>
          <w:szCs w:val="28"/>
        </w:rPr>
      </w:pPr>
      <w:r w:rsidRPr="00386AA2">
        <w:rPr>
          <w:rFonts w:cs="Times New Roman"/>
          <w:szCs w:val="28"/>
        </w:rPr>
        <w:t>Способы лжи фактически перечисляет Ю. Щербатых, давая ее определение,</w:t>
      </w:r>
      <w:r w:rsidR="00A2041A" w:rsidRPr="00386AA2">
        <w:rPr>
          <w:rFonts w:cs="Times New Roman"/>
          <w:szCs w:val="28"/>
        </w:rPr>
        <w:t xml:space="preserve"> </w:t>
      </w:r>
      <w:r w:rsidR="00A2041A" w:rsidRPr="0004230E">
        <w:rPr>
          <w:rFonts w:cs="Times New Roman"/>
          <w:color w:val="000000" w:themeColor="text1"/>
          <w:szCs w:val="28"/>
        </w:rPr>
        <w:t>-</w:t>
      </w:r>
      <w:r w:rsidR="00735B79" w:rsidRPr="0004230E">
        <w:rPr>
          <w:rFonts w:cs="Times New Roman"/>
          <w:color w:val="000000" w:themeColor="text1"/>
          <w:szCs w:val="28"/>
        </w:rPr>
        <w:t xml:space="preserve"> </w:t>
      </w:r>
      <w:r w:rsidR="00A2041A" w:rsidRPr="0004230E">
        <w:rPr>
          <w:rFonts w:cs="Times New Roman"/>
          <w:szCs w:val="28"/>
        </w:rPr>
        <w:t>заведомо неверная</w:t>
      </w:r>
      <w:r w:rsidRPr="0004230E">
        <w:rPr>
          <w:rFonts w:cs="Times New Roman"/>
          <w:szCs w:val="28"/>
        </w:rPr>
        <w:t xml:space="preserve"> или частично неверная</w:t>
      </w:r>
      <w:r w:rsidR="00A2041A" w:rsidRPr="0004230E">
        <w:rPr>
          <w:rFonts w:cs="Times New Roman"/>
          <w:szCs w:val="28"/>
        </w:rPr>
        <w:t xml:space="preserve"> информация</w:t>
      </w:r>
      <w:r w:rsidR="00285030" w:rsidRPr="0004230E">
        <w:rPr>
          <w:rFonts w:cs="Times New Roman"/>
          <w:szCs w:val="28"/>
        </w:rPr>
        <w:t xml:space="preserve">, неправда, вымысел, дезинформация. Умышленное утаивание и фабрикация путем передачи фактической и эмоциональной информации (вербально или невербально) </w:t>
      </w:r>
      <w:r w:rsidR="00525037" w:rsidRPr="00E7553C">
        <w:rPr>
          <w:rFonts w:cs="Times New Roman"/>
          <w:szCs w:val="28"/>
        </w:rPr>
        <w:t>(Щербатых Ю.</w:t>
      </w:r>
      <w:r w:rsidR="00617424" w:rsidRPr="00E7553C">
        <w:rPr>
          <w:rFonts w:cs="Times New Roman"/>
          <w:szCs w:val="28"/>
        </w:rPr>
        <w:t>,</w:t>
      </w:r>
      <w:r w:rsidR="00525037" w:rsidRPr="00E7553C">
        <w:rPr>
          <w:rFonts w:cs="Times New Roman"/>
          <w:szCs w:val="28"/>
        </w:rPr>
        <w:t xml:space="preserve"> </w:t>
      </w:r>
      <w:r w:rsidR="00617424" w:rsidRPr="00E7553C">
        <w:rPr>
          <w:rFonts w:cs="Times New Roman"/>
          <w:szCs w:val="28"/>
          <w:shd w:val="clear" w:color="auto" w:fill="FFFFFF"/>
        </w:rPr>
        <w:t>2002</w:t>
      </w:r>
      <w:r w:rsidR="00525037" w:rsidRPr="00E7553C">
        <w:rPr>
          <w:rFonts w:cs="Times New Roman"/>
          <w:szCs w:val="28"/>
          <w:shd w:val="clear" w:color="auto" w:fill="FFFFFF"/>
        </w:rPr>
        <w:t>)</w:t>
      </w:r>
      <w:r w:rsidR="00617424" w:rsidRPr="00E7553C">
        <w:rPr>
          <w:rFonts w:cs="Times New Roman"/>
          <w:szCs w:val="28"/>
          <w:shd w:val="clear" w:color="auto" w:fill="FFFFFF"/>
        </w:rPr>
        <w:t>.</w:t>
      </w:r>
      <w:r w:rsidR="00525037" w:rsidRPr="00AD3AD2">
        <w:rPr>
          <w:rFonts w:cs="Times New Roman"/>
          <w:szCs w:val="28"/>
          <w:shd w:val="clear" w:color="auto" w:fill="FFFFFF"/>
        </w:rPr>
        <w:t xml:space="preserve"> </w:t>
      </w:r>
      <w:r w:rsidRPr="00617424">
        <w:rPr>
          <w:rFonts w:cs="Times New Roman"/>
          <w:szCs w:val="28"/>
        </w:rPr>
        <w:t xml:space="preserve">Данное определение исключает из лжи </w:t>
      </w:r>
      <w:r w:rsidR="009A1D59" w:rsidRPr="00617424">
        <w:rPr>
          <w:rFonts w:cs="Times New Roman"/>
          <w:szCs w:val="28"/>
        </w:rPr>
        <w:t>непредумышленное создание и удержание мнения, несоответствие истин</w:t>
      </w:r>
      <w:r w:rsidRPr="00617424">
        <w:rPr>
          <w:rFonts w:cs="Times New Roman"/>
          <w:szCs w:val="28"/>
        </w:rPr>
        <w:t xml:space="preserve">е которого доказано и известно, относя такое поведение к </w:t>
      </w:r>
      <w:r w:rsidR="009A1D59" w:rsidRPr="00617424">
        <w:rPr>
          <w:rFonts w:cs="Times New Roman"/>
          <w:szCs w:val="28"/>
        </w:rPr>
        <w:t>заблуждени</w:t>
      </w:r>
      <w:r w:rsidRPr="00617424">
        <w:rPr>
          <w:rFonts w:cs="Times New Roman"/>
          <w:szCs w:val="28"/>
        </w:rPr>
        <w:t>ю</w:t>
      </w:r>
      <w:r w:rsidR="009A1D59" w:rsidRPr="00617424">
        <w:rPr>
          <w:rFonts w:cs="Times New Roman"/>
          <w:szCs w:val="28"/>
        </w:rPr>
        <w:t xml:space="preserve"> </w:t>
      </w:r>
      <w:r w:rsidRPr="00E7553C">
        <w:rPr>
          <w:rFonts w:cs="Times New Roman"/>
          <w:szCs w:val="28"/>
        </w:rPr>
        <w:t>(</w:t>
      </w:r>
      <w:r w:rsidR="00617424" w:rsidRPr="00E7553C">
        <w:rPr>
          <w:rFonts w:cs="Times New Roman"/>
          <w:szCs w:val="28"/>
        </w:rPr>
        <w:t>Щербатых Ю</w:t>
      </w:r>
      <w:r w:rsidR="00525037" w:rsidRPr="00E7553C">
        <w:rPr>
          <w:rFonts w:cs="Times New Roman"/>
          <w:szCs w:val="28"/>
          <w:shd w:val="clear" w:color="auto" w:fill="FFFFFF"/>
        </w:rPr>
        <w:t>.</w:t>
      </w:r>
      <w:r w:rsidR="00617424" w:rsidRPr="00E7553C">
        <w:rPr>
          <w:rFonts w:cs="Times New Roman"/>
          <w:szCs w:val="28"/>
          <w:shd w:val="clear" w:color="auto" w:fill="FFFFFF"/>
        </w:rPr>
        <w:t>, 2002</w:t>
      </w:r>
      <w:r w:rsidR="00525037" w:rsidRPr="00E7553C">
        <w:rPr>
          <w:rFonts w:cs="Times New Roman"/>
          <w:szCs w:val="28"/>
          <w:shd w:val="clear" w:color="auto" w:fill="FFFFFF"/>
        </w:rPr>
        <w:t>)</w:t>
      </w:r>
      <w:r w:rsidR="00617424" w:rsidRPr="00E7553C">
        <w:rPr>
          <w:rFonts w:cs="Times New Roman"/>
          <w:szCs w:val="28"/>
          <w:shd w:val="clear" w:color="auto" w:fill="FFFFFF"/>
        </w:rPr>
        <w:t>.</w:t>
      </w:r>
    </w:p>
    <w:p w:rsidR="005D2600" w:rsidRPr="0004230E" w:rsidRDefault="005D2600" w:rsidP="0004230E">
      <w:pPr>
        <w:spacing w:after="0" w:line="360" w:lineRule="auto"/>
        <w:rPr>
          <w:rFonts w:cs="Times New Roman"/>
          <w:szCs w:val="28"/>
          <w:highlight w:val="yellow"/>
        </w:rPr>
      </w:pPr>
    </w:p>
    <w:p w:rsidR="00A92DDD" w:rsidRPr="0004230E" w:rsidRDefault="00F46190" w:rsidP="00A57E46">
      <w:pPr>
        <w:pStyle w:val="3"/>
      </w:pPr>
      <w:bookmarkStart w:id="5" w:name="_Toc476050779"/>
      <w:r w:rsidRPr="0004230E">
        <w:t>1.2</w:t>
      </w:r>
      <w:r w:rsidR="00A57E46">
        <w:t>.1.</w:t>
      </w:r>
      <w:r w:rsidRPr="0004230E">
        <w:t xml:space="preserve"> Виды лжи</w:t>
      </w:r>
      <w:bookmarkEnd w:id="5"/>
    </w:p>
    <w:p w:rsidR="00E25537" w:rsidRPr="00386AA2" w:rsidRDefault="00282B5F" w:rsidP="00A57E46">
      <w:pPr>
        <w:pStyle w:val="a9"/>
        <w:spacing w:after="0" w:line="360" w:lineRule="auto"/>
        <w:ind w:left="0" w:firstLine="795"/>
        <w:jc w:val="left"/>
        <w:rPr>
          <w:szCs w:val="28"/>
        </w:rPr>
      </w:pPr>
      <w:r w:rsidRPr="00386AA2">
        <w:rPr>
          <w:szCs w:val="28"/>
        </w:rPr>
        <w:t>Анализ психологической литературы позволяет выделить следующие виды лжи:</w:t>
      </w:r>
    </w:p>
    <w:p w:rsidR="00E25537" w:rsidRPr="00AD3AD2" w:rsidRDefault="00E25537" w:rsidP="0004230E">
      <w:pPr>
        <w:pStyle w:val="a9"/>
        <w:numPr>
          <w:ilvl w:val="0"/>
          <w:numId w:val="17"/>
        </w:numPr>
        <w:spacing w:after="0" w:line="360" w:lineRule="auto"/>
        <w:jc w:val="left"/>
        <w:rPr>
          <w:szCs w:val="28"/>
        </w:rPr>
      </w:pPr>
      <w:r w:rsidRPr="00AD3AD2">
        <w:rPr>
          <w:szCs w:val="28"/>
        </w:rPr>
        <w:t>Ложь</w:t>
      </w:r>
    </w:p>
    <w:p w:rsidR="00E25537" w:rsidRPr="00AD3AD2" w:rsidRDefault="00E25537" w:rsidP="0004230E">
      <w:pPr>
        <w:pStyle w:val="a9"/>
        <w:numPr>
          <w:ilvl w:val="0"/>
          <w:numId w:val="17"/>
        </w:numPr>
        <w:spacing w:after="0" w:line="360" w:lineRule="auto"/>
        <w:jc w:val="left"/>
        <w:rPr>
          <w:szCs w:val="28"/>
        </w:rPr>
      </w:pPr>
      <w:r w:rsidRPr="00AD3AD2">
        <w:rPr>
          <w:szCs w:val="28"/>
        </w:rPr>
        <w:t xml:space="preserve">Обман </w:t>
      </w:r>
    </w:p>
    <w:p w:rsidR="00E25537" w:rsidRPr="00AD3AD2" w:rsidRDefault="00E25537" w:rsidP="0004230E">
      <w:pPr>
        <w:pStyle w:val="a9"/>
        <w:numPr>
          <w:ilvl w:val="0"/>
          <w:numId w:val="17"/>
        </w:numPr>
        <w:spacing w:after="0" w:line="360" w:lineRule="auto"/>
        <w:jc w:val="left"/>
        <w:rPr>
          <w:szCs w:val="28"/>
        </w:rPr>
      </w:pPr>
      <w:r w:rsidRPr="00AD3AD2">
        <w:rPr>
          <w:szCs w:val="28"/>
        </w:rPr>
        <w:t>Блеф и клевета</w:t>
      </w:r>
    </w:p>
    <w:p w:rsidR="00E25537" w:rsidRPr="00AD3AD2" w:rsidRDefault="00E25537" w:rsidP="0004230E">
      <w:pPr>
        <w:pStyle w:val="a9"/>
        <w:numPr>
          <w:ilvl w:val="0"/>
          <w:numId w:val="17"/>
        </w:numPr>
        <w:spacing w:after="0" w:line="360" w:lineRule="auto"/>
        <w:jc w:val="left"/>
        <w:rPr>
          <w:szCs w:val="28"/>
        </w:rPr>
      </w:pPr>
      <w:r w:rsidRPr="00AD3AD2">
        <w:rPr>
          <w:szCs w:val="28"/>
        </w:rPr>
        <w:t>Неправда</w:t>
      </w:r>
    </w:p>
    <w:p w:rsidR="00E25537" w:rsidRPr="00AD3AD2" w:rsidRDefault="00E25537" w:rsidP="0004230E">
      <w:pPr>
        <w:pStyle w:val="a9"/>
        <w:numPr>
          <w:ilvl w:val="0"/>
          <w:numId w:val="17"/>
        </w:numPr>
        <w:spacing w:after="0" w:line="360" w:lineRule="auto"/>
        <w:jc w:val="left"/>
        <w:rPr>
          <w:szCs w:val="28"/>
        </w:rPr>
      </w:pPr>
      <w:r w:rsidRPr="00AD3AD2">
        <w:rPr>
          <w:szCs w:val="28"/>
        </w:rPr>
        <w:t>Вранье</w:t>
      </w:r>
    </w:p>
    <w:p w:rsidR="00E25537" w:rsidRPr="001B700A" w:rsidRDefault="001B700A" w:rsidP="0004230E">
      <w:pPr>
        <w:pStyle w:val="a9"/>
        <w:spacing w:after="0" w:line="360" w:lineRule="auto"/>
        <w:ind w:left="795"/>
        <w:jc w:val="left"/>
        <w:rPr>
          <w:color w:val="00B0F0"/>
          <w:szCs w:val="28"/>
        </w:rPr>
      </w:pPr>
      <w:r w:rsidRPr="00B73AF3">
        <w:rPr>
          <w:color w:val="00B0F0"/>
          <w:szCs w:val="28"/>
          <w:highlight w:val="yellow"/>
        </w:rPr>
        <w:t>Само понятие лжи разн</w:t>
      </w:r>
      <w:r w:rsidR="00A57E46">
        <w:rPr>
          <w:color w:val="00B0F0"/>
          <w:szCs w:val="28"/>
          <w:highlight w:val="yellow"/>
        </w:rPr>
        <w:t>ыми психологами определяется по-</w:t>
      </w:r>
      <w:r w:rsidR="00853E57">
        <w:rPr>
          <w:color w:val="00B0F0"/>
          <w:szCs w:val="28"/>
          <w:highlight w:val="yellow"/>
        </w:rPr>
        <w:t xml:space="preserve">разному, но </w:t>
      </w:r>
      <w:r w:rsidRPr="00B73AF3">
        <w:rPr>
          <w:color w:val="00B0F0"/>
          <w:szCs w:val="28"/>
          <w:highlight w:val="yellow"/>
        </w:rPr>
        <w:t>данн</w:t>
      </w:r>
      <w:r w:rsidR="00853E57">
        <w:rPr>
          <w:color w:val="00B0F0"/>
          <w:szCs w:val="28"/>
          <w:highlight w:val="yellow"/>
        </w:rPr>
        <w:t xml:space="preserve">ая </w:t>
      </w:r>
      <w:r w:rsidRPr="00B73AF3">
        <w:rPr>
          <w:color w:val="00B0F0"/>
          <w:szCs w:val="28"/>
          <w:highlight w:val="yellow"/>
        </w:rPr>
        <w:t>работа будет опираться на определение Знакова В.В</w:t>
      </w:r>
      <w:r w:rsidRPr="001B700A">
        <w:rPr>
          <w:color w:val="00B0F0"/>
          <w:szCs w:val="28"/>
        </w:rPr>
        <w:t>.</w:t>
      </w:r>
    </w:p>
    <w:p w:rsidR="000C3E30" w:rsidRPr="00AD3AD2" w:rsidRDefault="005F2186" w:rsidP="00525037">
      <w:pPr>
        <w:spacing w:after="0" w:line="360" w:lineRule="auto"/>
        <w:rPr>
          <w:rFonts w:cs="Times New Roman"/>
          <w:szCs w:val="28"/>
        </w:rPr>
      </w:pPr>
      <w:r w:rsidRPr="00AD3AD2">
        <w:rPr>
          <w:b/>
          <w:szCs w:val="28"/>
        </w:rPr>
        <w:t>Собственно ложь</w:t>
      </w:r>
      <w:r w:rsidRPr="00AD3AD2">
        <w:rPr>
          <w:szCs w:val="28"/>
        </w:rPr>
        <w:t xml:space="preserve"> </w:t>
      </w:r>
      <w:r w:rsidR="00E26B12" w:rsidRPr="00AD3AD2">
        <w:rPr>
          <w:szCs w:val="28"/>
        </w:rPr>
        <w:t>–</w:t>
      </w:r>
      <w:r w:rsidR="000C3E30" w:rsidRPr="00AD3AD2">
        <w:rPr>
          <w:szCs w:val="28"/>
        </w:rPr>
        <w:t xml:space="preserve"> </w:t>
      </w:r>
      <w:r w:rsidR="000C3E30" w:rsidRPr="00AD3AD2">
        <w:rPr>
          <w:rFonts w:cs="Times New Roman"/>
          <w:szCs w:val="28"/>
        </w:rPr>
        <w:t xml:space="preserve">заведомо неверная или частично неверная информация, неправда, вымысел, дезинформация. Умышленное утаивание и фабрикация путем передачи фактической и эмоциональной информации (вербально или невербально) </w:t>
      </w:r>
      <w:r w:rsidR="000C3E30" w:rsidRPr="00AD3AD2">
        <w:rPr>
          <w:rFonts w:cs="Times New Roman"/>
          <w:b/>
          <w:szCs w:val="24"/>
        </w:rPr>
        <w:t>(</w:t>
      </w:r>
      <w:r w:rsidR="00617424" w:rsidRPr="00AD3AD2">
        <w:rPr>
          <w:rFonts w:cs="Times New Roman"/>
          <w:b/>
          <w:szCs w:val="24"/>
        </w:rPr>
        <w:t xml:space="preserve">Щербатых Ю., </w:t>
      </w:r>
      <w:r w:rsidR="00617424" w:rsidRPr="00AD3AD2">
        <w:rPr>
          <w:rFonts w:cs="Times New Roman"/>
          <w:b/>
          <w:szCs w:val="24"/>
          <w:shd w:val="clear" w:color="auto" w:fill="FFFFFF"/>
        </w:rPr>
        <w:t>2002</w:t>
      </w:r>
      <w:r w:rsidR="000C3E30" w:rsidRPr="00AD3AD2">
        <w:rPr>
          <w:rFonts w:cs="Times New Roman"/>
          <w:b/>
          <w:szCs w:val="24"/>
        </w:rPr>
        <w:t>)</w:t>
      </w:r>
      <w:r w:rsidR="00617424" w:rsidRPr="00AD3AD2">
        <w:rPr>
          <w:rFonts w:cs="Times New Roman"/>
          <w:b/>
          <w:szCs w:val="24"/>
        </w:rPr>
        <w:t>.</w:t>
      </w:r>
    </w:p>
    <w:p w:rsidR="00E26B12" w:rsidRPr="00AD3AD2" w:rsidRDefault="00E26B12" w:rsidP="00525037">
      <w:pPr>
        <w:spacing w:after="0" w:line="360" w:lineRule="auto"/>
        <w:jc w:val="left"/>
        <w:rPr>
          <w:szCs w:val="28"/>
        </w:rPr>
      </w:pPr>
      <w:r w:rsidRPr="00AD3AD2">
        <w:rPr>
          <w:b/>
          <w:szCs w:val="28"/>
        </w:rPr>
        <w:lastRenderedPageBreak/>
        <w:t>Обман</w:t>
      </w:r>
      <w:r w:rsidRPr="00AD3AD2">
        <w:rPr>
          <w:szCs w:val="28"/>
        </w:rPr>
        <w:t xml:space="preserve"> - </w:t>
      </w:r>
      <w:r w:rsidR="000C3E30" w:rsidRPr="00AD3AD2">
        <w:rPr>
          <w:rFonts w:cs="Times New Roman"/>
          <w:szCs w:val="28"/>
        </w:rPr>
        <w:t>Умышленно утаить подлинные обстоятельства.</w:t>
      </w:r>
    </w:p>
    <w:p w:rsidR="00282B5F" w:rsidRPr="00566D60" w:rsidRDefault="00E26B12" w:rsidP="0004230E">
      <w:pPr>
        <w:spacing w:after="0" w:line="360" w:lineRule="auto"/>
        <w:rPr>
          <w:rFonts w:cs="Times New Roman"/>
          <w:color w:val="000000" w:themeColor="text1"/>
          <w:szCs w:val="28"/>
        </w:rPr>
      </w:pPr>
      <w:r w:rsidRPr="00566D60">
        <w:rPr>
          <w:rFonts w:cs="Times New Roman"/>
          <w:color w:val="000000" w:themeColor="text1"/>
          <w:szCs w:val="28"/>
        </w:rPr>
        <w:t xml:space="preserve">Обман вербальный - </w:t>
      </w:r>
      <w:r w:rsidR="00282B5F" w:rsidRPr="00566D60">
        <w:rPr>
          <w:rFonts w:cs="Times New Roman"/>
          <w:color w:val="000000" w:themeColor="text1"/>
          <w:szCs w:val="28"/>
        </w:rPr>
        <w:t xml:space="preserve">Умышленно утаить подлинные обстоятельства. Искажение с помощью произвольной, не ограниченной фактами интерпретации – </w:t>
      </w:r>
    </w:p>
    <w:p w:rsidR="00282B5F" w:rsidRPr="00566D60" w:rsidRDefault="00282B5F" w:rsidP="0004230E">
      <w:pPr>
        <w:spacing w:after="0" w:line="360" w:lineRule="auto"/>
        <w:rPr>
          <w:rFonts w:cs="Times New Roman"/>
          <w:color w:val="000000" w:themeColor="text1"/>
          <w:szCs w:val="28"/>
        </w:rPr>
      </w:pPr>
      <w:r w:rsidRPr="00566D60">
        <w:rPr>
          <w:rFonts w:cs="Times New Roman"/>
          <w:color w:val="000000" w:themeColor="text1"/>
          <w:szCs w:val="28"/>
        </w:rPr>
        <w:t>Обман действием (безбилетный проезд в общественном транспорте)</w:t>
      </w:r>
    </w:p>
    <w:p w:rsidR="00282B5F" w:rsidRPr="00853E57" w:rsidRDefault="000C3E30" w:rsidP="0004230E">
      <w:pPr>
        <w:spacing w:after="0" w:line="360" w:lineRule="auto"/>
        <w:rPr>
          <w:rFonts w:cs="Times New Roman"/>
          <w:color w:val="FF0000"/>
          <w:szCs w:val="28"/>
        </w:rPr>
      </w:pPr>
      <w:r w:rsidRPr="00566D60">
        <w:rPr>
          <w:rFonts w:cs="Times New Roman"/>
          <w:color w:val="000000" w:themeColor="text1"/>
          <w:szCs w:val="28"/>
        </w:rPr>
        <w:t>Эффект обманутого ожидания (</w:t>
      </w:r>
      <w:r w:rsidR="00282B5F" w:rsidRPr="00566D60">
        <w:rPr>
          <w:rFonts w:cs="Times New Roman"/>
          <w:color w:val="000000" w:themeColor="text1"/>
          <w:szCs w:val="28"/>
        </w:rPr>
        <w:t xml:space="preserve">результат неадекватного восприятия действительности обманутым) </w:t>
      </w:r>
      <w:r w:rsidR="00282B5F" w:rsidRPr="00853E57">
        <w:rPr>
          <w:rFonts w:cs="Times New Roman"/>
          <w:color w:val="FF0000"/>
          <w:szCs w:val="28"/>
          <w:highlight w:val="cyan"/>
        </w:rPr>
        <w:t>но там же есть и часть сокрытия</w:t>
      </w:r>
    </w:p>
    <w:p w:rsidR="00E448CF" w:rsidRPr="00617424" w:rsidRDefault="00E448CF" w:rsidP="00525037">
      <w:pPr>
        <w:spacing w:after="0" w:line="360" w:lineRule="auto"/>
        <w:ind w:firstLine="708"/>
        <w:rPr>
          <w:szCs w:val="28"/>
        </w:rPr>
      </w:pPr>
      <w:r w:rsidRPr="0004230E">
        <w:rPr>
          <w:b/>
          <w:color w:val="00B050"/>
          <w:szCs w:val="28"/>
        </w:rPr>
        <w:t>Обман сокрытием</w:t>
      </w:r>
      <w:r w:rsidR="00525037">
        <w:rPr>
          <w:b/>
          <w:color w:val="00B050"/>
          <w:szCs w:val="28"/>
        </w:rPr>
        <w:t xml:space="preserve">. </w:t>
      </w:r>
      <w:r w:rsidRPr="0004230E">
        <w:rPr>
          <w:rFonts w:cs="Times New Roman"/>
          <w:szCs w:val="28"/>
        </w:rPr>
        <w:t>Мы привыкли считать, что обман осуществляется только с помощью лжи, сведений, представляющих действительность в искажённом виде. Но несообщение сведений тем, кто обязан сообщить, тому, кто этой информацией должен обладать, также наносит последнему ущерб. Если при использовании лжи принимается ошибочное решение, рассчитанное не на ту ситуацию, которая существует в действительности, то при отсутствии информации или её недостаточности оно лишь не</w:t>
      </w:r>
      <w:r w:rsidR="00530106">
        <w:rPr>
          <w:rFonts w:cs="Times New Roman"/>
          <w:szCs w:val="28"/>
        </w:rPr>
        <w:t xml:space="preserve"> </w:t>
      </w:r>
      <w:r w:rsidRPr="0004230E">
        <w:rPr>
          <w:rFonts w:cs="Times New Roman"/>
          <w:szCs w:val="28"/>
        </w:rPr>
        <w:t xml:space="preserve">оптимально. Поэтому обман умолчанием не воспринимается как активное насилие в противовес пассивности, характерной для умолчания. </w:t>
      </w:r>
      <w:r w:rsidR="00212884" w:rsidRPr="0004230E">
        <w:rPr>
          <w:rFonts w:cs="Times New Roman"/>
          <w:szCs w:val="28"/>
        </w:rPr>
        <w:t>П</w:t>
      </w:r>
      <w:r w:rsidRPr="0004230E">
        <w:rPr>
          <w:rFonts w:cs="Times New Roman"/>
          <w:szCs w:val="28"/>
        </w:rPr>
        <w:t>ассивный обман осуществляется не только умолчанием истины и правды о себе и других, но и сокрытием предметов, денежных знаков, чувств и состояний.</w:t>
      </w:r>
      <w:r w:rsidR="00617424">
        <w:rPr>
          <w:rFonts w:cs="Times New Roman"/>
          <w:b/>
          <w:szCs w:val="28"/>
        </w:rPr>
        <w:t xml:space="preserve"> </w:t>
      </w:r>
      <w:r w:rsidR="00617424" w:rsidRPr="00617424">
        <w:rPr>
          <w:rFonts w:cs="Times New Roman"/>
          <w:szCs w:val="28"/>
        </w:rPr>
        <w:t xml:space="preserve">(Кузнецов В.В., 2007, </w:t>
      </w:r>
      <w:r w:rsidRPr="00617424">
        <w:rPr>
          <w:rFonts w:cs="Times New Roman"/>
          <w:szCs w:val="28"/>
        </w:rPr>
        <w:t>с. 119)</w:t>
      </w:r>
      <w:r w:rsidR="00617424" w:rsidRPr="00617424">
        <w:rPr>
          <w:rFonts w:cs="Times New Roman"/>
          <w:szCs w:val="28"/>
        </w:rPr>
        <w:t>.</w:t>
      </w:r>
    </w:p>
    <w:p w:rsidR="00E448CF" w:rsidRPr="00617424" w:rsidRDefault="00E448CF" w:rsidP="0004230E">
      <w:pPr>
        <w:autoSpaceDE w:val="0"/>
        <w:autoSpaceDN w:val="0"/>
        <w:adjustRightInd w:val="0"/>
        <w:spacing w:after="0" w:line="360" w:lineRule="auto"/>
        <w:rPr>
          <w:rFonts w:cs="Times New Roman"/>
          <w:szCs w:val="28"/>
        </w:rPr>
      </w:pPr>
      <w:r w:rsidRPr="0004230E">
        <w:rPr>
          <w:rFonts w:cs="Times New Roman"/>
          <w:szCs w:val="28"/>
        </w:rPr>
        <w:t>Кроме полного утаивания информации, обман умолчанием может осуществляться сообщением полуправды, когда сознательно говорится не вся правда, необходимая адресату, а только часть, и часть несущественная, а то и ненужная вовсе. Или сообщается правда, но она маскируется ложью в таких сочетаниях, что невозможно понять, где истина, где ложь и что же скрывается</w:t>
      </w:r>
      <w:r w:rsidR="00853E57">
        <w:rPr>
          <w:rFonts w:cs="Times New Roman"/>
          <w:szCs w:val="28"/>
        </w:rPr>
        <w:t xml:space="preserve"> </w:t>
      </w:r>
      <w:r w:rsidR="00617424" w:rsidRPr="00617424">
        <w:rPr>
          <w:rFonts w:cs="Times New Roman"/>
          <w:szCs w:val="28"/>
        </w:rPr>
        <w:t xml:space="preserve">(Кузнецов В.В., 2007, </w:t>
      </w:r>
      <w:r w:rsidRPr="00617424">
        <w:rPr>
          <w:rFonts w:cs="Times New Roman"/>
          <w:szCs w:val="28"/>
        </w:rPr>
        <w:t>с. 122)</w:t>
      </w:r>
      <w:r w:rsidR="00617424">
        <w:rPr>
          <w:rFonts w:cs="Times New Roman"/>
          <w:szCs w:val="28"/>
        </w:rPr>
        <w:t>.</w:t>
      </w:r>
    </w:p>
    <w:p w:rsidR="00E448CF" w:rsidRPr="00853E57" w:rsidRDefault="00E448CF" w:rsidP="000C3E30">
      <w:pPr>
        <w:spacing w:after="0" w:line="360" w:lineRule="auto"/>
        <w:ind w:firstLine="708"/>
        <w:rPr>
          <w:b/>
          <w:szCs w:val="28"/>
        </w:rPr>
      </w:pPr>
      <w:r w:rsidRPr="0004230E">
        <w:rPr>
          <w:b/>
          <w:color w:val="00B050"/>
          <w:szCs w:val="28"/>
        </w:rPr>
        <w:t xml:space="preserve">Добродетельный обман. </w:t>
      </w:r>
      <w:r w:rsidR="00FC0E72" w:rsidRPr="00FC0E72">
        <w:rPr>
          <w:szCs w:val="28"/>
        </w:rPr>
        <w:t>П</w:t>
      </w:r>
      <w:r w:rsidRPr="0004230E">
        <w:rPr>
          <w:rFonts w:cs="Times New Roman"/>
          <w:szCs w:val="28"/>
        </w:rPr>
        <w:t>равдивость и честность воспринимается как добродетель, а любой обман - как порок. Но подобное противопоставление не всегда верно. В ситуациях, когда «горькая» правда может нести за собой серьезные последствия для человек</w:t>
      </w:r>
      <w:r w:rsidR="00853E57">
        <w:rPr>
          <w:rFonts w:cs="Times New Roman"/>
          <w:szCs w:val="28"/>
        </w:rPr>
        <w:t>а которому передают информацию.</w:t>
      </w:r>
    </w:p>
    <w:p w:rsidR="00E448CF" w:rsidRPr="0004230E" w:rsidRDefault="00E448CF" w:rsidP="0004230E">
      <w:pPr>
        <w:spacing w:after="0" w:line="360" w:lineRule="auto"/>
        <w:rPr>
          <w:rFonts w:cs="Times New Roman"/>
          <w:szCs w:val="28"/>
        </w:rPr>
      </w:pPr>
      <w:r w:rsidRPr="0004230E">
        <w:rPr>
          <w:rFonts w:cs="Times New Roman"/>
          <w:szCs w:val="28"/>
        </w:rPr>
        <w:lastRenderedPageBreak/>
        <w:t>Человек обманывает из-за уважения, любви, сострадания к другому человеку, но единственным возможным выходом не огорчать его видит ложь. Таким образом, в исключительных ситуациях, ложь используется для благих, добрых целей.</w:t>
      </w:r>
    </w:p>
    <w:p w:rsidR="00E448CF" w:rsidRPr="00617424" w:rsidRDefault="00E448CF" w:rsidP="0004230E">
      <w:pPr>
        <w:spacing w:after="0" w:line="360" w:lineRule="auto"/>
        <w:rPr>
          <w:rFonts w:cs="Times New Roman"/>
          <w:szCs w:val="28"/>
        </w:rPr>
      </w:pPr>
      <w:r w:rsidRPr="0004230E">
        <w:rPr>
          <w:rFonts w:cs="Times New Roman"/>
          <w:szCs w:val="28"/>
        </w:rPr>
        <w:t>Нюансом данного вида обмана являемся необъективность. Лжец не о</w:t>
      </w:r>
      <w:r w:rsidR="0004230E">
        <w:rPr>
          <w:rFonts w:cs="Times New Roman"/>
          <w:szCs w:val="28"/>
        </w:rPr>
        <w:t>бъ</w:t>
      </w:r>
      <w:r w:rsidRPr="0004230E">
        <w:rPr>
          <w:rFonts w:cs="Times New Roman"/>
          <w:szCs w:val="28"/>
        </w:rPr>
        <w:t>ективно оценивает обстановку и предполагает что совершает добродетельный обман, хотя на самом деле в данной сложившейся ситуаци</w:t>
      </w:r>
      <w:r w:rsidR="0004230E">
        <w:rPr>
          <w:rFonts w:cs="Times New Roman"/>
          <w:szCs w:val="28"/>
        </w:rPr>
        <w:t>и</w:t>
      </w:r>
      <w:r w:rsidRPr="0004230E">
        <w:rPr>
          <w:rFonts w:cs="Times New Roman"/>
          <w:szCs w:val="28"/>
        </w:rPr>
        <w:t xml:space="preserve"> правильным выбором являлась бы правда. Также часто сам обманщик, считая, что обманывает кого-либо только в добрых намерениях, ненароком добавляет в ложь и </w:t>
      </w:r>
      <w:r w:rsidR="00212884" w:rsidRPr="0004230E">
        <w:rPr>
          <w:rFonts w:cs="Times New Roman"/>
          <w:szCs w:val="28"/>
        </w:rPr>
        <w:t xml:space="preserve">примесь своего личного </w:t>
      </w:r>
      <w:r w:rsidR="00212884" w:rsidRPr="00617424">
        <w:rPr>
          <w:rFonts w:cs="Times New Roman"/>
          <w:szCs w:val="28"/>
        </w:rPr>
        <w:t xml:space="preserve">интереса </w:t>
      </w:r>
      <w:r w:rsidR="00617424" w:rsidRPr="00617424">
        <w:rPr>
          <w:rFonts w:cs="Times New Roman"/>
          <w:szCs w:val="28"/>
        </w:rPr>
        <w:t xml:space="preserve">(Кузнецов В.В., 2007, </w:t>
      </w:r>
      <w:r w:rsidRPr="00617424">
        <w:rPr>
          <w:rFonts w:cs="Times New Roman"/>
          <w:szCs w:val="28"/>
        </w:rPr>
        <w:t>с. 161)</w:t>
      </w:r>
      <w:r w:rsidR="00617424">
        <w:rPr>
          <w:rFonts w:cs="Times New Roman"/>
          <w:szCs w:val="28"/>
        </w:rPr>
        <w:t>.</w:t>
      </w:r>
    </w:p>
    <w:p w:rsidR="00E448CF" w:rsidRPr="00617424" w:rsidRDefault="00E448CF" w:rsidP="000C3E30">
      <w:pPr>
        <w:spacing w:after="0"/>
        <w:ind w:firstLine="708"/>
        <w:rPr>
          <w:b/>
          <w:szCs w:val="28"/>
        </w:rPr>
      </w:pPr>
      <w:r w:rsidRPr="000C3E30">
        <w:rPr>
          <w:b/>
          <w:color w:val="00B050"/>
          <w:szCs w:val="28"/>
        </w:rPr>
        <w:t>Обман обещаниями</w:t>
      </w:r>
      <w:r w:rsidR="00525037">
        <w:rPr>
          <w:rFonts w:cs="Times New Roman"/>
          <w:b/>
          <w:color w:val="00B050"/>
          <w:szCs w:val="28"/>
        </w:rPr>
        <w:t xml:space="preserve">. </w:t>
      </w:r>
      <w:r w:rsidRPr="0004230E">
        <w:rPr>
          <w:rFonts w:cs="Times New Roman"/>
          <w:szCs w:val="28"/>
        </w:rPr>
        <w:t>Обещанием в самом широком смысле слова является высказывание, выражающее желание, стремление, обязательство обещающего сделать что-либо ценное, нужное тому, кому обещают, и согласие понести какой-либо ущерб для себя, если оно не будет выполнено. Обещание является способом обмана тогда, когда обещающий не намерен выполнить данное им обещание</w:t>
      </w:r>
      <w:r w:rsidRPr="00617424">
        <w:rPr>
          <w:rFonts w:cs="Times New Roman"/>
          <w:szCs w:val="28"/>
        </w:rPr>
        <w:t xml:space="preserve"> </w:t>
      </w:r>
      <w:r w:rsidR="00617424" w:rsidRPr="00617424">
        <w:rPr>
          <w:rFonts w:cs="Times New Roman"/>
          <w:szCs w:val="28"/>
        </w:rPr>
        <w:t xml:space="preserve">(Кузнецов В.В., 2007, </w:t>
      </w:r>
      <w:r w:rsidRPr="00617424">
        <w:rPr>
          <w:rFonts w:cs="Times New Roman"/>
          <w:szCs w:val="28"/>
        </w:rPr>
        <w:t>с.80</w:t>
      </w:r>
      <w:r w:rsidRPr="00617424">
        <w:rPr>
          <w:rFonts w:cs="Times New Roman"/>
          <w:szCs w:val="28"/>
          <w:highlight w:val="yellow"/>
        </w:rPr>
        <w:t>-87</w:t>
      </w:r>
      <w:r w:rsidR="00617424" w:rsidRPr="00617424">
        <w:rPr>
          <w:rFonts w:cs="Times New Roman"/>
          <w:szCs w:val="28"/>
        </w:rPr>
        <w:t>; с.</w:t>
      </w:r>
      <w:r w:rsidRPr="00617424">
        <w:rPr>
          <w:rFonts w:cs="Times New Roman"/>
          <w:szCs w:val="28"/>
        </w:rPr>
        <w:t>208-</w:t>
      </w:r>
      <w:r w:rsidRPr="00617424">
        <w:rPr>
          <w:rFonts w:cs="Times New Roman"/>
          <w:szCs w:val="28"/>
          <w:highlight w:val="yellow"/>
        </w:rPr>
        <w:t>288</w:t>
      </w:r>
      <w:r w:rsidRPr="00617424">
        <w:rPr>
          <w:rFonts w:cs="Times New Roman"/>
          <w:szCs w:val="28"/>
        </w:rPr>
        <w:t>)</w:t>
      </w:r>
      <w:r w:rsidR="00617424">
        <w:rPr>
          <w:rFonts w:cs="Times New Roman"/>
          <w:szCs w:val="28"/>
        </w:rPr>
        <w:t>.</w:t>
      </w:r>
    </w:p>
    <w:p w:rsidR="009609DB" w:rsidRPr="00617424" w:rsidRDefault="009609DB" w:rsidP="000C3E30">
      <w:pPr>
        <w:spacing w:after="0" w:line="360" w:lineRule="auto"/>
        <w:ind w:firstLine="708"/>
        <w:rPr>
          <w:rFonts w:cs="Times New Roman"/>
          <w:szCs w:val="28"/>
          <w:highlight w:val="yellow"/>
        </w:rPr>
      </w:pPr>
      <w:r w:rsidRPr="000C3E30">
        <w:rPr>
          <w:b/>
          <w:color w:val="00B050"/>
          <w:szCs w:val="28"/>
        </w:rPr>
        <w:t>Самообман</w:t>
      </w:r>
      <w:r w:rsidR="000C3E30">
        <w:rPr>
          <w:rFonts w:cs="Times New Roman"/>
          <w:b/>
          <w:color w:val="00B050"/>
          <w:szCs w:val="28"/>
        </w:rPr>
        <w:t xml:space="preserve">. </w:t>
      </w:r>
      <w:r w:rsidRPr="0004230E">
        <w:rPr>
          <w:rFonts w:cs="Times New Roman"/>
          <w:szCs w:val="28"/>
        </w:rPr>
        <w:t>Если сравнивать самообман с обманом в распространённом значении, как способ, применяемый одним, чтобы ввести в заблуждение с корыстной целью другого, то окажется, что самообман тоже попадает под это определение, но только обманщик и обманутый один и тот же человек. Такой вид обмана всегда является бессознательн</w:t>
      </w:r>
      <w:r w:rsidR="0004230E">
        <w:rPr>
          <w:rFonts w:cs="Times New Roman"/>
          <w:szCs w:val="28"/>
        </w:rPr>
        <w:t>ым</w:t>
      </w:r>
      <w:r w:rsidRPr="0004230E">
        <w:rPr>
          <w:rFonts w:cs="Times New Roman"/>
          <w:szCs w:val="28"/>
        </w:rPr>
        <w:t xml:space="preserve"> </w:t>
      </w:r>
      <w:r w:rsidRPr="00617424">
        <w:rPr>
          <w:rFonts w:cs="Times New Roman"/>
          <w:szCs w:val="28"/>
        </w:rPr>
        <w:t>(Кузнецов В.</w:t>
      </w:r>
      <w:r w:rsidR="00617424" w:rsidRPr="00617424">
        <w:rPr>
          <w:rFonts w:cs="Times New Roman"/>
          <w:szCs w:val="28"/>
        </w:rPr>
        <w:t>В., 2007,</w:t>
      </w:r>
      <w:r w:rsidRPr="00617424">
        <w:rPr>
          <w:rFonts w:cs="Times New Roman"/>
          <w:szCs w:val="28"/>
        </w:rPr>
        <w:t xml:space="preserve"> с. 160)</w:t>
      </w:r>
      <w:r w:rsidR="0004230E" w:rsidRPr="00617424">
        <w:rPr>
          <w:rFonts w:cs="Times New Roman"/>
          <w:szCs w:val="28"/>
        </w:rPr>
        <w:t>.</w:t>
      </w:r>
    </w:p>
    <w:p w:rsidR="00F46190" w:rsidRPr="000C3E30" w:rsidRDefault="00F46190" w:rsidP="000C3E30">
      <w:pPr>
        <w:spacing w:after="0" w:line="360" w:lineRule="auto"/>
        <w:ind w:firstLine="708"/>
        <w:rPr>
          <w:b/>
          <w:color w:val="00B050"/>
          <w:szCs w:val="28"/>
        </w:rPr>
      </w:pPr>
      <w:r w:rsidRPr="000C3E30">
        <w:rPr>
          <w:b/>
          <w:color w:val="00B050"/>
          <w:szCs w:val="28"/>
        </w:rPr>
        <w:t>Блеф и клевета</w:t>
      </w:r>
      <w:r w:rsidR="000C3E30">
        <w:rPr>
          <w:b/>
          <w:color w:val="00B050"/>
          <w:szCs w:val="28"/>
        </w:rPr>
        <w:t xml:space="preserve">. </w:t>
      </w:r>
      <w:r w:rsidR="00525037">
        <w:rPr>
          <w:b/>
          <w:color w:val="00B050"/>
          <w:szCs w:val="28"/>
        </w:rPr>
        <w:t xml:space="preserve"> </w:t>
      </w:r>
      <w:r w:rsidRPr="0004230E">
        <w:rPr>
          <w:rFonts w:cs="Times New Roman"/>
          <w:szCs w:val="28"/>
        </w:rPr>
        <w:t>Блеф — ложь о себе, а клевета — ложь о других. Блеф — ложная информация, сообщаемая человеком другим людям о наличии у него ч</w:t>
      </w:r>
      <w:r w:rsidR="003B48AE" w:rsidRPr="0004230E">
        <w:rPr>
          <w:rFonts w:cs="Times New Roman"/>
          <w:szCs w:val="28"/>
        </w:rPr>
        <w:t xml:space="preserve">его-либо желаемого, нужного для </w:t>
      </w:r>
      <w:r w:rsidRPr="0004230E">
        <w:rPr>
          <w:rFonts w:cs="Times New Roman"/>
          <w:szCs w:val="28"/>
        </w:rPr>
        <w:t>него или для других, но реально не существующего, с целью показать своё превосходство в чём-либо.</w:t>
      </w:r>
    </w:p>
    <w:p w:rsidR="006D1AD1" w:rsidRDefault="00F46190" w:rsidP="0004230E">
      <w:pPr>
        <w:autoSpaceDE w:val="0"/>
        <w:autoSpaceDN w:val="0"/>
        <w:adjustRightInd w:val="0"/>
        <w:spacing w:after="0" w:line="360" w:lineRule="auto"/>
        <w:rPr>
          <w:rFonts w:cs="Times New Roman"/>
          <w:szCs w:val="28"/>
        </w:rPr>
      </w:pPr>
      <w:r w:rsidRPr="0004230E">
        <w:rPr>
          <w:rFonts w:cs="Times New Roman"/>
          <w:szCs w:val="28"/>
        </w:rPr>
        <w:t>Близко к блефу расположено хвастовство, отличающееся от него приписыванием себе самим хвастуном качеств и</w:t>
      </w:r>
      <w:r w:rsidR="006D1AD1">
        <w:rPr>
          <w:rFonts w:cs="Times New Roman"/>
          <w:szCs w:val="28"/>
        </w:rPr>
        <w:t xml:space="preserve"> благ, которыми он не обладает.</w:t>
      </w:r>
    </w:p>
    <w:p w:rsidR="00F46190" w:rsidRPr="00617424" w:rsidRDefault="00F46190" w:rsidP="001B700A">
      <w:pPr>
        <w:autoSpaceDE w:val="0"/>
        <w:autoSpaceDN w:val="0"/>
        <w:adjustRightInd w:val="0"/>
        <w:spacing w:after="0" w:line="360" w:lineRule="auto"/>
        <w:rPr>
          <w:rFonts w:cs="Times New Roman"/>
          <w:szCs w:val="28"/>
        </w:rPr>
      </w:pPr>
      <w:r w:rsidRPr="006D1AD1">
        <w:rPr>
          <w:rFonts w:cs="Times New Roman"/>
          <w:szCs w:val="28"/>
        </w:rPr>
        <w:lastRenderedPageBreak/>
        <w:t>Ложь используется в качестве оружия против тех, кто представляет опасность в качестве соперника и конкуре</w:t>
      </w:r>
      <w:r w:rsidR="001E700A" w:rsidRPr="006D1AD1">
        <w:rPr>
          <w:rFonts w:cs="Times New Roman"/>
          <w:szCs w:val="28"/>
        </w:rPr>
        <w:t>нта. Для этого прибегают к кле</w:t>
      </w:r>
      <w:r w:rsidRPr="006D1AD1">
        <w:rPr>
          <w:rFonts w:cs="Times New Roman"/>
          <w:szCs w:val="28"/>
        </w:rPr>
        <w:t>вете, сплетне, оговору, компромату. Клевета — эффективный и потому широко применяемый способ бор</w:t>
      </w:r>
      <w:r w:rsidR="001E700A" w:rsidRPr="006D1AD1">
        <w:rPr>
          <w:rFonts w:cs="Times New Roman"/>
          <w:szCs w:val="28"/>
        </w:rPr>
        <w:t>ьбы, определяемый Уголовным ко</w:t>
      </w:r>
      <w:r w:rsidRPr="006D1AD1">
        <w:rPr>
          <w:rFonts w:cs="Times New Roman"/>
          <w:szCs w:val="28"/>
        </w:rPr>
        <w:t xml:space="preserve">дексом РФ как распространение заведомо ложных сведений, порочащих честь и достоинство другого человека или подрывающих его репутацию. Клевета эффективна потому, что требует оправдания от оклеветанного, а кто оправдывается, тот и виноват, как говорят в народе </w:t>
      </w:r>
      <w:r w:rsidR="00617424" w:rsidRPr="00617424">
        <w:rPr>
          <w:rFonts w:cs="Times New Roman"/>
          <w:szCs w:val="28"/>
        </w:rPr>
        <w:t xml:space="preserve">(Кузнецов В.В., 2007, </w:t>
      </w:r>
      <w:r w:rsidRPr="00617424">
        <w:rPr>
          <w:rFonts w:cs="Times New Roman"/>
          <w:szCs w:val="28"/>
        </w:rPr>
        <w:t>с. 87-92</w:t>
      </w:r>
      <w:r w:rsidR="00617424" w:rsidRPr="00617424">
        <w:rPr>
          <w:rFonts w:cs="Times New Roman"/>
          <w:szCs w:val="28"/>
        </w:rPr>
        <w:t xml:space="preserve"> </w:t>
      </w:r>
      <w:r w:rsidR="00617424" w:rsidRPr="00617424">
        <w:rPr>
          <w:rFonts w:cs="Times New Roman"/>
          <w:color w:val="FF0000"/>
          <w:szCs w:val="28"/>
        </w:rPr>
        <w:t>поточнее можно, с какой страницы цитата?</w:t>
      </w:r>
      <w:r w:rsidRPr="00617424">
        <w:rPr>
          <w:rFonts w:cs="Times New Roman"/>
          <w:szCs w:val="28"/>
        </w:rPr>
        <w:t>)</w:t>
      </w:r>
      <w:r w:rsidR="00617424" w:rsidRPr="00617424">
        <w:rPr>
          <w:rFonts w:cs="Times New Roman"/>
          <w:szCs w:val="28"/>
        </w:rPr>
        <w:t>.</w:t>
      </w:r>
    </w:p>
    <w:p w:rsidR="00E26B12" w:rsidRPr="006D1AD1" w:rsidRDefault="00E26B12" w:rsidP="001B700A">
      <w:pPr>
        <w:spacing w:line="360" w:lineRule="auto"/>
        <w:rPr>
          <w:b/>
          <w:szCs w:val="28"/>
        </w:rPr>
      </w:pPr>
      <w:r w:rsidRPr="006D1AD1">
        <w:rPr>
          <w:b/>
          <w:szCs w:val="28"/>
        </w:rPr>
        <w:t>Неправда</w:t>
      </w:r>
    </w:p>
    <w:p w:rsidR="00E26B12" w:rsidRPr="000C3E30" w:rsidRDefault="006D1AD1" w:rsidP="00E26B12">
      <w:pPr>
        <w:spacing w:line="360" w:lineRule="auto"/>
        <w:rPr>
          <w:rFonts w:cs="Times New Roman"/>
          <w:color w:val="FF0000"/>
          <w:szCs w:val="28"/>
        </w:rPr>
      </w:pPr>
      <w:r w:rsidRPr="000C3E30">
        <w:rPr>
          <w:color w:val="FF0000"/>
          <w:szCs w:val="28"/>
        </w:rPr>
        <w:t>Н</w:t>
      </w:r>
      <w:r w:rsidR="00E26B12" w:rsidRPr="000C3E30">
        <w:rPr>
          <w:color w:val="FF0000"/>
          <w:szCs w:val="28"/>
        </w:rPr>
        <w:t>еправда как вербальный эквивалент заблуждения: человек верит в реальность существования чего-то, но ошибается — в результате он говорит неправду, сам того не осознавая.</w:t>
      </w:r>
      <w:r w:rsidRPr="000C3E30">
        <w:rPr>
          <w:color w:val="FF0000"/>
          <w:szCs w:val="28"/>
        </w:rPr>
        <w:t xml:space="preserve"> Н</w:t>
      </w:r>
      <w:r w:rsidR="00E26B12" w:rsidRPr="000C3E30">
        <w:rPr>
          <w:color w:val="FF0000"/>
          <w:szCs w:val="28"/>
        </w:rPr>
        <w:t>еправда как следствие ограниченности знания, неполноты истины: описание говорящим внешней стороны поступка другого человека</w:t>
      </w:r>
    </w:p>
    <w:p w:rsidR="00F46190" w:rsidRPr="000C3E30" w:rsidRDefault="00F46190" w:rsidP="000C3E30">
      <w:pPr>
        <w:spacing w:line="360" w:lineRule="auto"/>
        <w:ind w:firstLine="708"/>
        <w:rPr>
          <w:rFonts w:cs="Times New Roman"/>
          <w:b/>
          <w:color w:val="00B050"/>
          <w:szCs w:val="28"/>
        </w:rPr>
      </w:pPr>
      <w:r w:rsidRPr="006D1AD1">
        <w:rPr>
          <w:rFonts w:cs="Times New Roman"/>
          <w:b/>
          <w:color w:val="00B050"/>
          <w:szCs w:val="28"/>
        </w:rPr>
        <w:t>Ложь во благо медицине</w:t>
      </w:r>
    </w:p>
    <w:p w:rsidR="001A55DD" w:rsidRPr="00555DB1" w:rsidRDefault="00F46190" w:rsidP="00A57E46">
      <w:pPr>
        <w:pStyle w:val="3"/>
      </w:pPr>
      <w:bookmarkStart w:id="6" w:name="_Toc476050780"/>
      <w:r w:rsidRPr="00555DB1">
        <w:t>1.</w:t>
      </w:r>
      <w:r w:rsidR="00A57E46">
        <w:t>2</w:t>
      </w:r>
      <w:r w:rsidR="00FD5648" w:rsidRPr="00555DB1">
        <w:t>.</w:t>
      </w:r>
      <w:r w:rsidR="00A57E46">
        <w:t>2.</w:t>
      </w:r>
      <w:r w:rsidR="00FD5648" w:rsidRPr="00555DB1">
        <w:t xml:space="preserve"> </w:t>
      </w:r>
      <w:r w:rsidR="00A33AC2" w:rsidRPr="00555DB1">
        <w:t>Причины лжи</w:t>
      </w:r>
      <w:bookmarkEnd w:id="6"/>
    </w:p>
    <w:p w:rsidR="00555DB1" w:rsidRPr="00A57E46" w:rsidRDefault="00555DB1" w:rsidP="00555DB1">
      <w:pPr>
        <w:spacing w:after="0" w:line="360" w:lineRule="auto"/>
        <w:ind w:firstLine="709"/>
        <w:rPr>
          <w:rFonts w:cs="Times New Roman"/>
          <w:szCs w:val="28"/>
        </w:rPr>
      </w:pPr>
    </w:p>
    <w:p w:rsidR="00F25322" w:rsidRPr="00555DB1" w:rsidRDefault="00555DB1" w:rsidP="00555DB1">
      <w:pPr>
        <w:spacing w:after="0" w:line="360" w:lineRule="auto"/>
        <w:ind w:firstLine="709"/>
        <w:rPr>
          <w:rFonts w:cs="Times New Roman"/>
          <w:szCs w:val="28"/>
        </w:rPr>
      </w:pPr>
      <w:r w:rsidRPr="000C3E30">
        <w:rPr>
          <w:rFonts w:cs="Times New Roman"/>
          <w:szCs w:val="28"/>
        </w:rPr>
        <w:t>Основной целью лжи, как было показано выше</w:t>
      </w:r>
      <w:r w:rsidRPr="00555DB1">
        <w:rPr>
          <w:rFonts w:cs="Times New Roman"/>
          <w:szCs w:val="28"/>
        </w:rPr>
        <w:t>, является</w:t>
      </w:r>
      <w:r w:rsidR="00F25322" w:rsidRPr="00555DB1">
        <w:rPr>
          <w:rFonts w:cs="Times New Roman"/>
          <w:szCs w:val="28"/>
        </w:rPr>
        <w:t xml:space="preserve"> создани</w:t>
      </w:r>
      <w:r w:rsidRPr="00555DB1">
        <w:rPr>
          <w:rFonts w:cs="Times New Roman"/>
          <w:szCs w:val="28"/>
        </w:rPr>
        <w:t>е</w:t>
      </w:r>
      <w:r w:rsidR="00F25322" w:rsidRPr="00555DB1">
        <w:rPr>
          <w:rFonts w:cs="Times New Roman"/>
          <w:szCs w:val="28"/>
        </w:rPr>
        <w:t xml:space="preserve"> (или удержани</w:t>
      </w:r>
      <w:r w:rsidRPr="00555DB1">
        <w:rPr>
          <w:rFonts w:cs="Times New Roman"/>
          <w:szCs w:val="28"/>
        </w:rPr>
        <w:t>е</w:t>
      </w:r>
      <w:r w:rsidR="00F25322" w:rsidRPr="00555DB1">
        <w:rPr>
          <w:rFonts w:cs="Times New Roman"/>
          <w:szCs w:val="28"/>
        </w:rPr>
        <w:t>) в другом человеке убеждения, которое сам перед</w:t>
      </w:r>
      <w:r w:rsidRPr="00555DB1">
        <w:rPr>
          <w:rFonts w:cs="Times New Roman"/>
          <w:szCs w:val="28"/>
        </w:rPr>
        <w:t xml:space="preserve">ающий считает противным истине </w:t>
      </w:r>
      <w:r w:rsidR="00294570" w:rsidRPr="00617424">
        <w:rPr>
          <w:rFonts w:cs="Times New Roman"/>
          <w:szCs w:val="28"/>
        </w:rPr>
        <w:t>(</w:t>
      </w:r>
      <w:r w:rsidR="00617424" w:rsidRPr="00617424">
        <w:rPr>
          <w:rFonts w:cs="Times New Roman"/>
          <w:szCs w:val="28"/>
        </w:rPr>
        <w:t xml:space="preserve">Щербатых Ю., </w:t>
      </w:r>
      <w:r w:rsidR="00294570" w:rsidRPr="00617424">
        <w:rPr>
          <w:rFonts w:cs="Times New Roman"/>
          <w:szCs w:val="28"/>
          <w:shd w:val="clear" w:color="auto" w:fill="FFFFFF"/>
        </w:rPr>
        <w:t xml:space="preserve">2002. </w:t>
      </w:r>
      <w:r w:rsidR="00294570" w:rsidRPr="00617424">
        <w:rPr>
          <w:iCs/>
          <w:szCs w:val="28"/>
        </w:rPr>
        <w:t>с.</w:t>
      </w:r>
      <w:r w:rsidR="00617424" w:rsidRPr="00617424">
        <w:rPr>
          <w:b/>
          <w:iCs/>
          <w:szCs w:val="28"/>
        </w:rPr>
        <w:t xml:space="preserve"> </w:t>
      </w:r>
      <w:r w:rsidR="00617424">
        <w:rPr>
          <w:b/>
          <w:iCs/>
          <w:color w:val="FF0000"/>
          <w:szCs w:val="28"/>
        </w:rPr>
        <w:t>С какой страницы у Щербатых взята цитата?</w:t>
      </w:r>
      <w:r w:rsidR="00294570" w:rsidRPr="00617424">
        <w:rPr>
          <w:iCs/>
          <w:szCs w:val="28"/>
        </w:rPr>
        <w:t>)</w:t>
      </w:r>
      <w:r w:rsidR="00617424">
        <w:rPr>
          <w:iCs/>
          <w:szCs w:val="28"/>
        </w:rPr>
        <w:t>.</w:t>
      </w:r>
    </w:p>
    <w:p w:rsidR="00C51B6B" w:rsidRPr="00AD3AD2" w:rsidRDefault="000C3E30" w:rsidP="00555DB1">
      <w:pPr>
        <w:autoSpaceDE w:val="0"/>
        <w:autoSpaceDN w:val="0"/>
        <w:adjustRightInd w:val="0"/>
        <w:spacing w:after="0" w:line="360" w:lineRule="auto"/>
        <w:rPr>
          <w:rFonts w:cs="Times New Roman"/>
          <w:szCs w:val="28"/>
        </w:rPr>
      </w:pPr>
      <w:r w:rsidRPr="00AD3AD2">
        <w:rPr>
          <w:rFonts w:cs="Times New Roman"/>
          <w:szCs w:val="28"/>
        </w:rPr>
        <w:t>Существует ряд причин, по которым человек лжет:</w:t>
      </w:r>
    </w:p>
    <w:p w:rsidR="00285030" w:rsidRPr="000C3E30" w:rsidRDefault="003B48AE" w:rsidP="000C3E30">
      <w:pPr>
        <w:autoSpaceDE w:val="0"/>
        <w:autoSpaceDN w:val="0"/>
        <w:adjustRightInd w:val="0"/>
        <w:spacing w:after="0" w:line="360" w:lineRule="auto"/>
        <w:ind w:firstLine="284"/>
        <w:rPr>
          <w:rFonts w:cs="Times New Roman"/>
          <w:color w:val="000000" w:themeColor="text1"/>
          <w:szCs w:val="28"/>
          <w:highlight w:val="red"/>
        </w:rPr>
      </w:pPr>
      <w:r w:rsidRPr="000C3E30">
        <w:rPr>
          <w:rFonts w:cs="Times New Roman"/>
          <w:b/>
          <w:color w:val="00B050"/>
          <w:szCs w:val="28"/>
        </w:rPr>
        <w:t>Скрытие</w:t>
      </w:r>
      <w:r w:rsidRPr="000C3E30">
        <w:rPr>
          <w:rFonts w:cs="Times New Roman"/>
          <w:b/>
          <w:szCs w:val="28"/>
        </w:rPr>
        <w:t>.</w:t>
      </w:r>
      <w:r w:rsidRPr="000C3E30">
        <w:rPr>
          <w:rFonts w:cs="Times New Roman"/>
          <w:szCs w:val="28"/>
        </w:rPr>
        <w:t xml:space="preserve"> </w:t>
      </w:r>
      <w:r w:rsidR="00285030" w:rsidRPr="000C3E30">
        <w:rPr>
          <w:rFonts w:cs="Times New Roman"/>
          <w:color w:val="000000" w:themeColor="text1"/>
          <w:szCs w:val="28"/>
        </w:rPr>
        <w:t xml:space="preserve">Обманывают, чтобы сохранить личную и семейную тайны от посягательств людей, которые могут использовать их против интересов личности. Человек стремится сохранить в тайне сведения о себе, характеризующие его отрицательно как с точки зрения его самого, так и с точки зрения общества, его морали и законов. </w:t>
      </w:r>
    </w:p>
    <w:p w:rsidR="00285030" w:rsidRPr="00555DB1" w:rsidRDefault="00285030" w:rsidP="00555DB1">
      <w:pPr>
        <w:pStyle w:val="a9"/>
        <w:numPr>
          <w:ilvl w:val="0"/>
          <w:numId w:val="2"/>
        </w:numPr>
        <w:autoSpaceDE w:val="0"/>
        <w:autoSpaceDN w:val="0"/>
        <w:adjustRightInd w:val="0"/>
        <w:spacing w:after="0" w:line="360" w:lineRule="auto"/>
        <w:rPr>
          <w:rFonts w:cs="Times New Roman"/>
          <w:color w:val="002060"/>
          <w:szCs w:val="28"/>
        </w:rPr>
      </w:pPr>
      <w:r w:rsidRPr="000C3E30">
        <w:rPr>
          <w:rFonts w:cs="Times New Roman"/>
          <w:color w:val="000000" w:themeColor="text1"/>
          <w:szCs w:val="28"/>
        </w:rPr>
        <w:lastRenderedPageBreak/>
        <w:t>Обманывают, чтобы защи</w:t>
      </w:r>
      <w:r w:rsidR="00FC0E72" w:rsidRPr="000C3E30">
        <w:rPr>
          <w:rFonts w:cs="Times New Roman"/>
          <w:color w:val="000000" w:themeColor="text1"/>
          <w:szCs w:val="28"/>
        </w:rPr>
        <w:t xml:space="preserve">тить своё «Я» от назойливых любопытствующих субъектов. </w:t>
      </w:r>
      <w:r w:rsidRPr="000C3E30">
        <w:rPr>
          <w:rFonts w:cs="Times New Roman"/>
          <w:color w:val="000000" w:themeColor="text1"/>
          <w:szCs w:val="28"/>
        </w:rPr>
        <w:t>Запрет для недоброжелателей на такую информацию закреплён даже в Конституции Российской Федерации как право каждого гражданина на неприкосновенность частной жизни, личную и семейную тайну (статья 23 Конституции РФ). И это право нужно защитить. Одним из таких способов защиты и являются сокрытие правды и ложь о себе, которые в этом случае оправданы, а с точки зрения этики и права допустимы.</w:t>
      </w:r>
      <w:r w:rsidR="009609DB" w:rsidRPr="00555DB1">
        <w:rPr>
          <w:rFonts w:cs="Times New Roman"/>
          <w:color w:val="002060"/>
          <w:szCs w:val="28"/>
        </w:rPr>
        <w:t xml:space="preserve"> </w:t>
      </w:r>
    </w:p>
    <w:p w:rsidR="00285030" w:rsidRPr="00555DB1" w:rsidRDefault="00285030" w:rsidP="00555DB1">
      <w:pPr>
        <w:pStyle w:val="a9"/>
        <w:numPr>
          <w:ilvl w:val="0"/>
          <w:numId w:val="2"/>
        </w:numPr>
        <w:autoSpaceDE w:val="0"/>
        <w:autoSpaceDN w:val="0"/>
        <w:adjustRightInd w:val="0"/>
        <w:spacing w:after="0" w:line="360" w:lineRule="auto"/>
        <w:rPr>
          <w:rFonts w:cs="Times New Roman"/>
          <w:szCs w:val="28"/>
        </w:rPr>
      </w:pPr>
      <w:r w:rsidRPr="00555DB1">
        <w:rPr>
          <w:rFonts w:cs="Times New Roman"/>
          <w:szCs w:val="28"/>
        </w:rPr>
        <w:t xml:space="preserve">Люди обманывают, чтобы скрыть истинные мотивы, желания, намерения, цели, поступки, вызывающие осуждение других, </w:t>
      </w:r>
      <w:r w:rsidR="00FC0E72">
        <w:rPr>
          <w:rFonts w:cs="Times New Roman"/>
          <w:szCs w:val="28"/>
        </w:rPr>
        <w:t xml:space="preserve"> </w:t>
      </w:r>
      <w:r w:rsidRPr="00555DB1">
        <w:rPr>
          <w:rFonts w:cs="Times New Roman"/>
          <w:szCs w:val="28"/>
        </w:rPr>
        <w:t>прот</w:t>
      </w:r>
      <w:r w:rsidR="00FC0E72">
        <w:rPr>
          <w:rFonts w:cs="Times New Roman"/>
          <w:szCs w:val="28"/>
        </w:rPr>
        <w:t xml:space="preserve">иводействие в их осуществлении, </w:t>
      </w:r>
      <w:r w:rsidRPr="00555DB1">
        <w:rPr>
          <w:rFonts w:cs="Times New Roman"/>
          <w:szCs w:val="28"/>
        </w:rPr>
        <w:t>социальн</w:t>
      </w:r>
      <w:r w:rsidR="002B490B">
        <w:rPr>
          <w:rFonts w:cs="Times New Roman"/>
          <w:szCs w:val="28"/>
        </w:rPr>
        <w:t>ую</w:t>
      </w:r>
      <w:r w:rsidRPr="00555DB1">
        <w:rPr>
          <w:rFonts w:cs="Times New Roman"/>
          <w:szCs w:val="28"/>
        </w:rPr>
        <w:t xml:space="preserve"> изоляци</w:t>
      </w:r>
      <w:r w:rsidR="002B490B">
        <w:rPr>
          <w:rFonts w:cs="Times New Roman"/>
          <w:szCs w:val="28"/>
        </w:rPr>
        <w:t>ю</w:t>
      </w:r>
      <w:r w:rsidRPr="00555DB1">
        <w:rPr>
          <w:rFonts w:cs="Times New Roman"/>
          <w:szCs w:val="28"/>
        </w:rPr>
        <w:t>, наказани</w:t>
      </w:r>
      <w:r w:rsidR="002B490B">
        <w:rPr>
          <w:rFonts w:cs="Times New Roman"/>
          <w:szCs w:val="28"/>
        </w:rPr>
        <w:t>е</w:t>
      </w:r>
      <w:r w:rsidR="00FC0E72">
        <w:rPr>
          <w:rFonts w:cs="Times New Roman"/>
          <w:szCs w:val="28"/>
        </w:rPr>
        <w:t xml:space="preserve">. </w:t>
      </w:r>
      <w:r w:rsidRPr="00555DB1">
        <w:rPr>
          <w:rFonts w:cs="Times New Roman"/>
          <w:szCs w:val="28"/>
        </w:rPr>
        <w:t>Когда такие поступки и действия становятся известными, они, как правило, оправдываются ложью.</w:t>
      </w:r>
    </w:p>
    <w:p w:rsidR="00285030" w:rsidRPr="00AD3AD2" w:rsidRDefault="00AD3AD2" w:rsidP="00555DB1">
      <w:pPr>
        <w:pStyle w:val="a9"/>
        <w:numPr>
          <w:ilvl w:val="0"/>
          <w:numId w:val="2"/>
        </w:numPr>
        <w:autoSpaceDE w:val="0"/>
        <w:autoSpaceDN w:val="0"/>
        <w:adjustRightInd w:val="0"/>
        <w:spacing w:after="0" w:line="360" w:lineRule="auto"/>
        <w:rPr>
          <w:rFonts w:cs="Times New Roman"/>
          <w:szCs w:val="28"/>
        </w:rPr>
      </w:pPr>
      <w:r>
        <w:rPr>
          <w:rFonts w:cs="Times New Roman"/>
          <w:b/>
          <w:color w:val="00B050"/>
          <w:szCs w:val="28"/>
        </w:rPr>
        <w:t>Избеж</w:t>
      </w:r>
      <w:r w:rsidRPr="000C3E30">
        <w:rPr>
          <w:rFonts w:cs="Times New Roman"/>
          <w:b/>
          <w:color w:val="00B050"/>
          <w:szCs w:val="28"/>
        </w:rPr>
        <w:t>ание</w:t>
      </w:r>
      <w:r w:rsidR="009609DB" w:rsidRPr="000C3E30">
        <w:rPr>
          <w:rFonts w:cs="Times New Roman"/>
          <w:b/>
          <w:color w:val="00B050"/>
          <w:szCs w:val="28"/>
        </w:rPr>
        <w:t xml:space="preserve"> наказания</w:t>
      </w:r>
      <w:r w:rsidR="009609DB" w:rsidRPr="00555DB1">
        <w:rPr>
          <w:rFonts w:cs="Times New Roman"/>
          <w:szCs w:val="28"/>
        </w:rPr>
        <w:t xml:space="preserve">. </w:t>
      </w:r>
      <w:r w:rsidR="00285030" w:rsidRPr="00555DB1">
        <w:rPr>
          <w:rFonts w:cs="Times New Roman"/>
          <w:szCs w:val="28"/>
        </w:rPr>
        <w:t xml:space="preserve">Надежда избежать наказания или хотя бы смягчить его движет преступником, когда он «раскаивается», произнося лживые слова сожаления о совершённых деяниях. </w:t>
      </w:r>
    </w:p>
    <w:p w:rsidR="00285030" w:rsidRPr="00555DB1" w:rsidRDefault="009609DB" w:rsidP="00555DB1">
      <w:pPr>
        <w:pStyle w:val="a9"/>
        <w:numPr>
          <w:ilvl w:val="0"/>
          <w:numId w:val="2"/>
        </w:numPr>
        <w:autoSpaceDE w:val="0"/>
        <w:autoSpaceDN w:val="0"/>
        <w:adjustRightInd w:val="0"/>
        <w:spacing w:after="0" w:line="360" w:lineRule="auto"/>
        <w:rPr>
          <w:rFonts w:cs="Times New Roman"/>
          <w:szCs w:val="28"/>
        </w:rPr>
      </w:pPr>
      <w:r w:rsidRPr="000C3E30">
        <w:rPr>
          <w:rFonts w:cs="Times New Roman"/>
          <w:b/>
          <w:color w:val="00B050"/>
          <w:szCs w:val="28"/>
        </w:rPr>
        <w:t>Умалчивание</w:t>
      </w:r>
      <w:r w:rsidRPr="000C3E30">
        <w:rPr>
          <w:rFonts w:cs="Times New Roman"/>
          <w:color w:val="00B050"/>
          <w:szCs w:val="28"/>
        </w:rPr>
        <w:t xml:space="preserve">. </w:t>
      </w:r>
      <w:r w:rsidR="00285030" w:rsidRPr="00555DB1">
        <w:rPr>
          <w:rFonts w:cs="Times New Roman"/>
          <w:szCs w:val="28"/>
        </w:rPr>
        <w:t>Люди также обманывают, чтобы защитить собственные ценности от людской зависти и посягательства на них злоумышленников: воров, мошенников, вымогателей, бандитов. Миллионер А. И. Корейко, герой романа И. Ильфа и Е. Петрова «Золотой телёнок», из-за опасности привлечь к себе внимание мог жить только как бедный бухгалтер, не позволяя себе ничего лишнего.</w:t>
      </w:r>
    </w:p>
    <w:p w:rsidR="00285030" w:rsidRPr="00AD3AD2" w:rsidRDefault="00285030" w:rsidP="00555DB1">
      <w:pPr>
        <w:pStyle w:val="a9"/>
        <w:numPr>
          <w:ilvl w:val="0"/>
          <w:numId w:val="2"/>
        </w:numPr>
        <w:autoSpaceDE w:val="0"/>
        <w:autoSpaceDN w:val="0"/>
        <w:adjustRightInd w:val="0"/>
        <w:spacing w:after="0" w:line="360" w:lineRule="auto"/>
        <w:rPr>
          <w:rFonts w:cs="Times New Roman"/>
          <w:szCs w:val="28"/>
        </w:rPr>
      </w:pPr>
      <w:r w:rsidRPr="00AD3AD2">
        <w:rPr>
          <w:rFonts w:cs="Times New Roman"/>
          <w:b/>
          <w:color w:val="00B050"/>
          <w:szCs w:val="28"/>
        </w:rPr>
        <w:t>Вызв</w:t>
      </w:r>
      <w:r w:rsidR="007D0B5A" w:rsidRPr="00AD3AD2">
        <w:rPr>
          <w:rFonts w:cs="Times New Roman"/>
          <w:b/>
          <w:color w:val="00B050"/>
          <w:szCs w:val="28"/>
        </w:rPr>
        <w:t>ать к себе жалость и сочувствие.</w:t>
      </w:r>
    </w:p>
    <w:p w:rsidR="00285030" w:rsidRPr="00555DB1" w:rsidRDefault="009609DB" w:rsidP="00555DB1">
      <w:pPr>
        <w:pStyle w:val="a9"/>
        <w:numPr>
          <w:ilvl w:val="0"/>
          <w:numId w:val="2"/>
        </w:numPr>
        <w:autoSpaceDE w:val="0"/>
        <w:autoSpaceDN w:val="0"/>
        <w:adjustRightInd w:val="0"/>
        <w:spacing w:after="0" w:line="360" w:lineRule="auto"/>
        <w:rPr>
          <w:rFonts w:cs="Times New Roman"/>
          <w:szCs w:val="28"/>
        </w:rPr>
      </w:pPr>
      <w:r w:rsidRPr="00AD3AD2">
        <w:rPr>
          <w:rFonts w:cs="Times New Roman"/>
          <w:b/>
          <w:color w:val="00B050"/>
          <w:szCs w:val="28"/>
        </w:rPr>
        <w:t>Установить контакт при знакомстве.</w:t>
      </w:r>
      <w:r w:rsidRPr="00AD3AD2">
        <w:rPr>
          <w:rFonts w:cs="Times New Roman"/>
          <w:szCs w:val="28"/>
        </w:rPr>
        <w:t xml:space="preserve"> </w:t>
      </w:r>
      <w:r w:rsidR="00285030" w:rsidRPr="00AD3AD2">
        <w:rPr>
          <w:rFonts w:cs="Times New Roman"/>
          <w:szCs w:val="28"/>
        </w:rPr>
        <w:t xml:space="preserve">Установить и поддерживать контакты при общении, добиться расположения, избежать враждебного </w:t>
      </w:r>
      <w:r w:rsidR="00285030" w:rsidRPr="00555DB1">
        <w:rPr>
          <w:rFonts w:cs="Times New Roman"/>
          <w:szCs w:val="28"/>
        </w:rPr>
        <w:t>отношения, вызвать доверие.</w:t>
      </w:r>
    </w:p>
    <w:p w:rsidR="00A57E46" w:rsidRDefault="00A57E46" w:rsidP="00555DB1">
      <w:pPr>
        <w:pStyle w:val="a9"/>
        <w:spacing w:after="0" w:line="360" w:lineRule="auto"/>
        <w:ind w:left="360"/>
        <w:rPr>
          <w:rFonts w:cs="Times New Roman"/>
          <w:color w:val="FF0000"/>
          <w:szCs w:val="28"/>
        </w:rPr>
      </w:pPr>
    </w:p>
    <w:p w:rsidR="00A57E46" w:rsidRDefault="00A57E46" w:rsidP="00555DB1">
      <w:pPr>
        <w:pStyle w:val="a9"/>
        <w:spacing w:after="0" w:line="360" w:lineRule="auto"/>
        <w:ind w:left="360"/>
        <w:rPr>
          <w:rFonts w:cs="Times New Roman"/>
          <w:color w:val="FF0000"/>
          <w:szCs w:val="28"/>
        </w:rPr>
      </w:pPr>
      <w:r>
        <w:rPr>
          <w:rFonts w:cs="Times New Roman"/>
          <w:color w:val="FF0000"/>
          <w:szCs w:val="28"/>
        </w:rPr>
        <w:t>1.3. параграф про общение, и креативность подростков, про их ложь</w:t>
      </w:r>
    </w:p>
    <w:p w:rsidR="00B25E5F" w:rsidRPr="00A57E46" w:rsidRDefault="00A57E46" w:rsidP="00555DB1">
      <w:pPr>
        <w:pStyle w:val="a9"/>
        <w:spacing w:after="0" w:line="360" w:lineRule="auto"/>
        <w:ind w:left="360"/>
        <w:rPr>
          <w:rFonts w:cs="Times New Roman"/>
          <w:color w:val="FF0000"/>
          <w:szCs w:val="28"/>
        </w:rPr>
      </w:pPr>
      <w:r>
        <w:rPr>
          <w:rFonts w:cs="Times New Roman"/>
          <w:color w:val="FF0000"/>
          <w:szCs w:val="28"/>
        </w:rPr>
        <w:t>Выводы по 1 главе</w:t>
      </w:r>
    </w:p>
    <w:p w:rsidR="005F2D69" w:rsidRPr="00555DB1" w:rsidRDefault="005F2D69" w:rsidP="00555DB1">
      <w:pPr>
        <w:spacing w:after="0" w:line="360" w:lineRule="auto"/>
        <w:rPr>
          <w:rFonts w:cs="Times New Roman"/>
          <w:szCs w:val="28"/>
        </w:rPr>
      </w:pPr>
      <w:r w:rsidRPr="00555DB1">
        <w:rPr>
          <w:rFonts w:cs="Times New Roman"/>
          <w:szCs w:val="28"/>
        </w:rPr>
        <w:br w:type="page"/>
      </w:r>
    </w:p>
    <w:p w:rsidR="00B25E5F" w:rsidRPr="005F2D69" w:rsidRDefault="005F2D69" w:rsidP="009609DB">
      <w:pPr>
        <w:pStyle w:val="a9"/>
        <w:spacing w:line="360" w:lineRule="auto"/>
        <w:ind w:left="360"/>
        <w:rPr>
          <w:rFonts w:cs="Times New Roman"/>
          <w:sz w:val="24"/>
          <w:szCs w:val="24"/>
        </w:rPr>
      </w:pPr>
      <w:bookmarkStart w:id="7" w:name="_Toc476050781"/>
      <w:r w:rsidRPr="005F2D69">
        <w:rPr>
          <w:rStyle w:val="10"/>
        </w:rPr>
        <w:lastRenderedPageBreak/>
        <w:t xml:space="preserve">Глава II. Эмпирическое исследование </w:t>
      </w:r>
      <w:r w:rsidR="00017D35">
        <w:rPr>
          <w:rStyle w:val="10"/>
        </w:rPr>
        <w:t>особенностей проявления вербальной креативности</w:t>
      </w:r>
      <w:r w:rsidR="00AA1093" w:rsidRPr="00AA1093">
        <w:rPr>
          <w:rStyle w:val="10"/>
        </w:rPr>
        <w:t xml:space="preserve"> </w:t>
      </w:r>
      <w:r w:rsidR="00A57E46">
        <w:rPr>
          <w:rStyle w:val="10"/>
        </w:rPr>
        <w:t xml:space="preserve">пятиклассников </w:t>
      </w:r>
      <w:r w:rsidR="00017D35">
        <w:rPr>
          <w:rStyle w:val="10"/>
        </w:rPr>
        <w:t xml:space="preserve">в содержании </w:t>
      </w:r>
      <w:r w:rsidR="00AA1093">
        <w:rPr>
          <w:rStyle w:val="10"/>
        </w:rPr>
        <w:t xml:space="preserve">их </w:t>
      </w:r>
      <w:r w:rsidR="00017D35">
        <w:rPr>
          <w:rStyle w:val="10"/>
        </w:rPr>
        <w:t>лжи</w:t>
      </w:r>
      <w:bookmarkEnd w:id="7"/>
      <w:r w:rsidR="00AA1093">
        <w:rPr>
          <w:rStyle w:val="10"/>
        </w:rPr>
        <w:t xml:space="preserve"> </w:t>
      </w:r>
    </w:p>
    <w:p w:rsidR="00B25E5F" w:rsidRDefault="00B25E5F" w:rsidP="009609DB">
      <w:pPr>
        <w:pStyle w:val="a9"/>
        <w:spacing w:line="360" w:lineRule="auto"/>
        <w:ind w:left="360"/>
        <w:rPr>
          <w:rFonts w:cs="Times New Roman"/>
          <w:sz w:val="24"/>
          <w:szCs w:val="24"/>
        </w:rPr>
      </w:pPr>
    </w:p>
    <w:p w:rsidR="00B25E5F" w:rsidRDefault="00B25E5F" w:rsidP="009609DB">
      <w:pPr>
        <w:pStyle w:val="a9"/>
        <w:spacing w:line="360" w:lineRule="auto"/>
        <w:ind w:left="360"/>
        <w:rPr>
          <w:rFonts w:cs="Times New Roman"/>
          <w:sz w:val="24"/>
          <w:szCs w:val="24"/>
        </w:rPr>
      </w:pPr>
    </w:p>
    <w:p w:rsidR="00017D35" w:rsidRDefault="00017D35" w:rsidP="009609DB">
      <w:pPr>
        <w:pStyle w:val="a9"/>
        <w:spacing w:line="360" w:lineRule="auto"/>
        <w:ind w:left="360"/>
        <w:rPr>
          <w:rFonts w:cs="Times New Roman"/>
          <w:sz w:val="24"/>
          <w:szCs w:val="24"/>
        </w:rPr>
      </w:pPr>
    </w:p>
    <w:p w:rsidR="00017D35" w:rsidRPr="00A57E46" w:rsidRDefault="00017D35" w:rsidP="009609DB">
      <w:pPr>
        <w:spacing w:line="360" w:lineRule="auto"/>
        <w:ind w:firstLine="708"/>
        <w:rPr>
          <w:rFonts w:cs="Times New Roman"/>
          <w:sz w:val="24"/>
          <w:szCs w:val="24"/>
        </w:rPr>
      </w:pPr>
      <w:r w:rsidRPr="000E0253">
        <w:rPr>
          <w:rFonts w:cs="Times New Roman"/>
          <w:b/>
          <w:color w:val="000000" w:themeColor="text1"/>
          <w:sz w:val="24"/>
          <w:szCs w:val="24"/>
        </w:rPr>
        <w:t>Методик</w:t>
      </w:r>
      <w:r w:rsidR="00A57E46">
        <w:rPr>
          <w:rFonts w:cs="Times New Roman"/>
          <w:b/>
          <w:color w:val="000000" w:themeColor="text1"/>
          <w:sz w:val="24"/>
          <w:szCs w:val="24"/>
        </w:rPr>
        <w:t>и</w:t>
      </w:r>
      <w:r w:rsidRPr="000E0253">
        <w:rPr>
          <w:rFonts w:cs="Times New Roman"/>
          <w:b/>
          <w:color w:val="000000" w:themeColor="text1"/>
          <w:sz w:val="24"/>
          <w:szCs w:val="24"/>
        </w:rPr>
        <w:t xml:space="preserve"> </w:t>
      </w:r>
      <w:r>
        <w:rPr>
          <w:rFonts w:cs="Times New Roman"/>
          <w:b/>
          <w:color w:val="000000" w:themeColor="text1"/>
          <w:sz w:val="24"/>
          <w:szCs w:val="24"/>
        </w:rPr>
        <w:t>исследования:</w:t>
      </w:r>
      <w:r w:rsidRPr="000E0253">
        <w:rPr>
          <w:rFonts w:cs="Times New Roman"/>
          <w:color w:val="00B050"/>
          <w:sz w:val="24"/>
          <w:szCs w:val="24"/>
        </w:rPr>
        <w:t xml:space="preserve"> </w:t>
      </w:r>
    </w:p>
    <w:p w:rsidR="00017D35" w:rsidRDefault="00017D35" w:rsidP="009609DB">
      <w:pPr>
        <w:pStyle w:val="a9"/>
        <w:spacing w:line="360" w:lineRule="auto"/>
        <w:ind w:left="360"/>
        <w:rPr>
          <w:rFonts w:cs="Times New Roman"/>
          <w:sz w:val="24"/>
          <w:szCs w:val="24"/>
        </w:rPr>
      </w:pPr>
    </w:p>
    <w:p w:rsidR="00A2538D" w:rsidRPr="00B25E5F" w:rsidRDefault="00A2538D" w:rsidP="009609DB">
      <w:pPr>
        <w:pStyle w:val="a9"/>
        <w:spacing w:line="360" w:lineRule="auto"/>
        <w:ind w:left="360"/>
        <w:rPr>
          <w:rFonts w:cs="Times New Roman"/>
          <w:sz w:val="24"/>
          <w:szCs w:val="24"/>
        </w:rPr>
      </w:pPr>
    </w:p>
    <w:p w:rsidR="00B25E5F" w:rsidRDefault="00B25E5F" w:rsidP="009609DB">
      <w:pPr>
        <w:spacing w:line="360" w:lineRule="auto"/>
        <w:rPr>
          <w:rFonts w:eastAsiaTheme="majorEastAsia" w:cstheme="majorBidi"/>
          <w:b/>
          <w:bCs/>
          <w:szCs w:val="28"/>
        </w:rPr>
      </w:pPr>
      <w:r>
        <w:br w:type="page"/>
      </w:r>
    </w:p>
    <w:p w:rsidR="008338DA" w:rsidRPr="001A55DD" w:rsidRDefault="008338DA" w:rsidP="009C229A">
      <w:pPr>
        <w:pStyle w:val="1"/>
        <w:spacing w:before="0" w:line="360" w:lineRule="auto"/>
      </w:pPr>
      <w:bookmarkStart w:id="8" w:name="_Toc476050782"/>
      <w:r w:rsidRPr="001A55DD">
        <w:lastRenderedPageBreak/>
        <w:t>Список литературы</w:t>
      </w:r>
      <w:bookmarkEnd w:id="8"/>
    </w:p>
    <w:p w:rsidR="00B25E5F" w:rsidRDefault="00B25E5F" w:rsidP="009C229A">
      <w:pPr>
        <w:pStyle w:val="a9"/>
        <w:spacing w:after="0" w:line="360" w:lineRule="auto"/>
        <w:rPr>
          <w:rFonts w:cs="Times New Roman"/>
          <w:sz w:val="24"/>
          <w:szCs w:val="24"/>
        </w:rPr>
      </w:pPr>
    </w:p>
    <w:p w:rsidR="00642301" w:rsidRPr="00AD3AD2" w:rsidRDefault="00642301" w:rsidP="009C229A">
      <w:pPr>
        <w:pStyle w:val="ae"/>
        <w:numPr>
          <w:ilvl w:val="0"/>
          <w:numId w:val="7"/>
        </w:numPr>
        <w:spacing w:before="0" w:after="0" w:line="360" w:lineRule="auto"/>
        <w:jc w:val="left"/>
        <w:rPr>
          <w:szCs w:val="18"/>
        </w:rPr>
      </w:pPr>
      <w:r w:rsidRPr="00AD3AD2">
        <w:t>Дружинин</w:t>
      </w:r>
      <w:r w:rsidRPr="00AD3AD2">
        <w:rPr>
          <w:iCs/>
          <w:szCs w:val="20"/>
        </w:rPr>
        <w:t xml:space="preserve"> </w:t>
      </w:r>
      <w:r w:rsidRPr="00AD3AD2">
        <w:t xml:space="preserve">В.Н. </w:t>
      </w:r>
      <w:r w:rsidRPr="00AD3AD2">
        <w:rPr>
          <w:iCs/>
          <w:szCs w:val="20"/>
        </w:rPr>
        <w:t xml:space="preserve">Психология общих способностей. </w:t>
      </w:r>
      <w:r w:rsidR="00A57E46" w:rsidRPr="00AD3AD2">
        <w:rPr>
          <w:iCs/>
          <w:szCs w:val="20"/>
        </w:rPr>
        <w:t xml:space="preserve">- </w:t>
      </w:r>
      <w:r w:rsidRPr="00AD3AD2">
        <w:rPr>
          <w:iCs/>
          <w:szCs w:val="20"/>
        </w:rPr>
        <w:t>СПб.</w:t>
      </w:r>
      <w:r w:rsidR="00A57E46" w:rsidRPr="00AD3AD2">
        <w:rPr>
          <w:iCs/>
          <w:szCs w:val="20"/>
        </w:rPr>
        <w:t>: Питер</w:t>
      </w:r>
      <w:r w:rsidRPr="00AD3AD2">
        <w:rPr>
          <w:iCs/>
          <w:szCs w:val="20"/>
        </w:rPr>
        <w:t>, 2007. – 267 с.</w:t>
      </w:r>
    </w:p>
    <w:p w:rsidR="00642301" w:rsidRPr="00AD3AD2" w:rsidRDefault="00642301" w:rsidP="009C229A">
      <w:pPr>
        <w:pStyle w:val="ae"/>
        <w:numPr>
          <w:ilvl w:val="0"/>
          <w:numId w:val="7"/>
        </w:numPr>
        <w:spacing w:before="0" w:after="0" w:line="360" w:lineRule="auto"/>
        <w:rPr>
          <w:szCs w:val="18"/>
        </w:rPr>
      </w:pPr>
      <w:r w:rsidRPr="00AD3AD2">
        <w:rPr>
          <w:szCs w:val="18"/>
        </w:rPr>
        <w:t>Знаков В.В. Неправда, ложь и обман как проблема психологии понимания // Вопросы психологии. - 1993. № 2.</w:t>
      </w:r>
      <w:r w:rsidR="00530106" w:rsidRPr="00AD3AD2">
        <w:rPr>
          <w:szCs w:val="18"/>
        </w:rPr>
        <w:t xml:space="preserve"> </w:t>
      </w:r>
      <w:r w:rsidR="00530106" w:rsidRPr="00AD3AD2">
        <w:rPr>
          <w:iCs/>
          <w:szCs w:val="20"/>
        </w:rPr>
        <w:t xml:space="preserve">– </w:t>
      </w:r>
      <w:r w:rsidR="00530106" w:rsidRPr="00AD3AD2">
        <w:rPr>
          <w:szCs w:val="18"/>
        </w:rPr>
        <w:t>9 с.</w:t>
      </w:r>
    </w:p>
    <w:p w:rsidR="00642301" w:rsidRPr="00AD3AD2" w:rsidRDefault="00642301" w:rsidP="009C229A">
      <w:pPr>
        <w:pStyle w:val="ae"/>
        <w:numPr>
          <w:ilvl w:val="0"/>
          <w:numId w:val="7"/>
        </w:numPr>
        <w:spacing w:before="0" w:after="0" w:line="360" w:lineRule="auto"/>
        <w:jc w:val="left"/>
        <w:rPr>
          <w:szCs w:val="18"/>
        </w:rPr>
      </w:pPr>
      <w:r w:rsidRPr="00AD3AD2">
        <w:t xml:space="preserve">Знаков В.В. Психология понимания правды. </w:t>
      </w:r>
      <w:r w:rsidR="00A57E46" w:rsidRPr="00AD3AD2">
        <w:t xml:space="preserve">- СПб.: </w:t>
      </w:r>
      <w:r w:rsidR="00A57E46" w:rsidRPr="00AD3AD2">
        <w:rPr>
          <w:iCs/>
          <w:szCs w:val="20"/>
        </w:rPr>
        <w:t>Питер,</w:t>
      </w:r>
      <w:r w:rsidRPr="00AD3AD2">
        <w:t xml:space="preserve"> 1999.</w:t>
      </w:r>
      <w:r w:rsidRPr="00AD3AD2">
        <w:rPr>
          <w:iCs/>
          <w:szCs w:val="20"/>
        </w:rPr>
        <w:t xml:space="preserve"> – </w:t>
      </w:r>
      <w:r w:rsidR="00530106" w:rsidRPr="00AD3AD2">
        <w:rPr>
          <w:iCs/>
          <w:szCs w:val="20"/>
        </w:rPr>
        <w:t>281 с.</w:t>
      </w:r>
    </w:p>
    <w:p w:rsidR="00642301" w:rsidRPr="00AD3AD2" w:rsidRDefault="00642301" w:rsidP="009C229A">
      <w:pPr>
        <w:pStyle w:val="ae"/>
        <w:numPr>
          <w:ilvl w:val="0"/>
          <w:numId w:val="7"/>
        </w:numPr>
        <w:spacing w:before="0" w:after="0" w:line="360" w:lineRule="auto"/>
        <w:jc w:val="left"/>
        <w:rPr>
          <w:szCs w:val="18"/>
        </w:rPr>
      </w:pPr>
      <w:r w:rsidRPr="00AD3AD2">
        <w:t xml:space="preserve">Кузнецов В.В. Психология взаимопонимания. Неправда, ложь, обман. </w:t>
      </w:r>
      <w:r w:rsidR="00A57E46" w:rsidRPr="00AD3AD2">
        <w:t>-</w:t>
      </w:r>
      <w:r w:rsidRPr="00AD3AD2">
        <w:t xml:space="preserve"> СПб.</w:t>
      </w:r>
      <w:r w:rsidR="00A57E46" w:rsidRPr="00AD3AD2">
        <w:t xml:space="preserve">: </w:t>
      </w:r>
      <w:r w:rsidR="00A57E46" w:rsidRPr="00AD3AD2">
        <w:rPr>
          <w:iCs/>
          <w:szCs w:val="20"/>
        </w:rPr>
        <w:t>Питер</w:t>
      </w:r>
      <w:r w:rsidRPr="00AD3AD2">
        <w:t xml:space="preserve">, 2007. </w:t>
      </w:r>
      <w:r w:rsidRPr="00AD3AD2">
        <w:rPr>
          <w:iCs/>
          <w:szCs w:val="20"/>
        </w:rPr>
        <w:t xml:space="preserve">– </w:t>
      </w:r>
      <w:r w:rsidR="00797AFB" w:rsidRPr="00AD3AD2">
        <w:rPr>
          <w:iCs/>
          <w:szCs w:val="20"/>
        </w:rPr>
        <w:t>288 с.</w:t>
      </w:r>
    </w:p>
    <w:p w:rsidR="00642301" w:rsidRPr="00AD3AD2" w:rsidRDefault="00642301" w:rsidP="009C229A">
      <w:pPr>
        <w:pStyle w:val="ae"/>
        <w:numPr>
          <w:ilvl w:val="0"/>
          <w:numId w:val="7"/>
        </w:numPr>
        <w:spacing w:before="0" w:after="0" w:line="360" w:lineRule="auto"/>
        <w:jc w:val="left"/>
        <w:rPr>
          <w:szCs w:val="18"/>
        </w:rPr>
      </w:pPr>
      <w:r w:rsidRPr="00AD3AD2">
        <w:t xml:space="preserve">Туник. Е.Е. Диагностика креативности. Тест Е. Торренса. Методическое руководство. </w:t>
      </w:r>
      <w:r w:rsidR="00A57E46" w:rsidRPr="00AD3AD2">
        <w:t xml:space="preserve">- </w:t>
      </w:r>
      <w:r w:rsidRPr="00AD3AD2">
        <w:t xml:space="preserve">СПб.,1998. </w:t>
      </w:r>
      <w:r w:rsidRPr="00AD3AD2">
        <w:rPr>
          <w:iCs/>
          <w:szCs w:val="20"/>
        </w:rPr>
        <w:t xml:space="preserve">– </w:t>
      </w:r>
      <w:r w:rsidR="00797AFB" w:rsidRPr="00AD3AD2">
        <w:rPr>
          <w:iCs/>
          <w:szCs w:val="20"/>
        </w:rPr>
        <w:t>170 с.</w:t>
      </w:r>
    </w:p>
    <w:p w:rsidR="00B25E5F" w:rsidRPr="00AD3AD2" w:rsidRDefault="00642301" w:rsidP="004060CF">
      <w:pPr>
        <w:pStyle w:val="a9"/>
        <w:numPr>
          <w:ilvl w:val="0"/>
          <w:numId w:val="7"/>
        </w:numPr>
        <w:spacing w:after="0" w:line="360" w:lineRule="auto"/>
        <w:rPr>
          <w:rFonts w:cs="Times New Roman"/>
          <w:sz w:val="24"/>
          <w:szCs w:val="24"/>
        </w:rPr>
      </w:pPr>
      <w:r w:rsidRPr="00AD3AD2">
        <w:rPr>
          <w:rFonts w:cs="Times New Roman"/>
          <w:sz w:val="24"/>
          <w:szCs w:val="24"/>
        </w:rPr>
        <w:t xml:space="preserve">Щербатых Ю. </w:t>
      </w:r>
      <w:r w:rsidRPr="00AD3AD2">
        <w:rPr>
          <w:rFonts w:cs="Times New Roman"/>
          <w:sz w:val="24"/>
          <w:szCs w:val="24"/>
          <w:shd w:val="clear" w:color="auto" w:fill="FFFFFF"/>
        </w:rPr>
        <w:t xml:space="preserve">Искусство обмана. Популярная энциклопедия. </w:t>
      </w:r>
      <w:r w:rsidR="00A57E46" w:rsidRPr="00AD3AD2">
        <w:rPr>
          <w:rFonts w:cs="Times New Roman"/>
          <w:sz w:val="24"/>
          <w:szCs w:val="24"/>
          <w:shd w:val="clear" w:color="auto" w:fill="FFFFFF"/>
        </w:rPr>
        <w:t xml:space="preserve">– </w:t>
      </w:r>
      <w:r w:rsidR="00A57E46" w:rsidRPr="00AD3AD2">
        <w:rPr>
          <w:rFonts w:cs="Times New Roman"/>
          <w:color w:val="FF0000"/>
          <w:sz w:val="24"/>
          <w:szCs w:val="24"/>
          <w:shd w:val="clear" w:color="auto" w:fill="FFFFFF"/>
        </w:rPr>
        <w:t>город и издательство</w:t>
      </w:r>
      <w:r w:rsidR="00A57E46" w:rsidRPr="00AD3AD2">
        <w:rPr>
          <w:rFonts w:cs="Times New Roman"/>
          <w:sz w:val="24"/>
          <w:szCs w:val="24"/>
          <w:shd w:val="clear" w:color="auto" w:fill="FFFFFF"/>
        </w:rPr>
        <w:t xml:space="preserve">, </w:t>
      </w:r>
      <w:r w:rsidRPr="00AD3AD2">
        <w:rPr>
          <w:rFonts w:cs="Times New Roman"/>
          <w:sz w:val="24"/>
          <w:szCs w:val="24"/>
          <w:shd w:val="clear" w:color="auto" w:fill="FFFFFF"/>
        </w:rPr>
        <w:t xml:space="preserve">2002. </w:t>
      </w:r>
      <w:r w:rsidRPr="00AD3AD2">
        <w:rPr>
          <w:iCs/>
          <w:sz w:val="24"/>
          <w:szCs w:val="24"/>
        </w:rPr>
        <w:t>– 720 с.</w:t>
      </w:r>
    </w:p>
    <w:sectPr w:rsidR="00B25E5F" w:rsidRPr="00AD3AD2" w:rsidSect="00DD5EF4">
      <w:footerReference w:type="default" r:id="rId9"/>
      <w:footerReference w:type="first" r:id="rId10"/>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BD" w:rsidRDefault="002D34BD" w:rsidP="00B75DAE">
      <w:pPr>
        <w:spacing w:after="0" w:line="240" w:lineRule="auto"/>
      </w:pPr>
      <w:r>
        <w:separator/>
      </w:r>
    </w:p>
  </w:endnote>
  <w:endnote w:type="continuationSeparator" w:id="0">
    <w:p w:rsidR="002D34BD" w:rsidRDefault="002D34BD" w:rsidP="00B7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84349"/>
      <w:docPartObj>
        <w:docPartGallery w:val="Page Numbers (Bottom of Page)"/>
        <w:docPartUnique/>
      </w:docPartObj>
    </w:sdtPr>
    <w:sdtEndPr/>
    <w:sdtContent>
      <w:p w:rsidR="00DD5EF4" w:rsidRDefault="00DD5EF4">
        <w:pPr>
          <w:pStyle w:val="a5"/>
          <w:jc w:val="right"/>
        </w:pPr>
        <w:r>
          <w:fldChar w:fldCharType="begin"/>
        </w:r>
        <w:r>
          <w:instrText>PAGE   \* MERGEFORMAT</w:instrText>
        </w:r>
        <w:r>
          <w:fldChar w:fldCharType="separate"/>
        </w:r>
        <w:r w:rsidR="003E0EAE">
          <w:rPr>
            <w:noProof/>
          </w:rPr>
          <w:t>14</w:t>
        </w:r>
        <w:r>
          <w:fldChar w:fldCharType="end"/>
        </w:r>
      </w:p>
    </w:sdtContent>
  </w:sdt>
  <w:p w:rsidR="00B75DAE" w:rsidRPr="00B75DAE" w:rsidRDefault="00B75DAE" w:rsidP="00B75DAE">
    <w:pPr>
      <w:pStyle w:val="a5"/>
      <w:jc w:val="center"/>
      <w:rPr>
        <w:rFonts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F4" w:rsidRDefault="00DD5EF4">
    <w:pPr>
      <w:pStyle w:val="a5"/>
      <w:jc w:val="right"/>
    </w:pPr>
  </w:p>
  <w:p w:rsidR="00DD5EF4" w:rsidRDefault="00DD5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BD" w:rsidRDefault="002D34BD" w:rsidP="00B75DAE">
      <w:pPr>
        <w:spacing w:after="0" w:line="240" w:lineRule="auto"/>
      </w:pPr>
      <w:r>
        <w:separator/>
      </w:r>
    </w:p>
  </w:footnote>
  <w:footnote w:type="continuationSeparator" w:id="0">
    <w:p w:rsidR="002D34BD" w:rsidRDefault="002D34BD" w:rsidP="00B75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09C"/>
    <w:multiLevelType w:val="multilevel"/>
    <w:tmpl w:val="99A03E9C"/>
    <w:lvl w:ilvl="0">
      <w:start w:val="1"/>
      <w:numFmt w:val="decimal"/>
      <w:lvlText w:val="%1."/>
      <w:lvlJc w:val="left"/>
      <w:pPr>
        <w:ind w:left="1068"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1">
    <w:nsid w:val="0B1720D0"/>
    <w:multiLevelType w:val="hybridMultilevel"/>
    <w:tmpl w:val="7C86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B2AAF"/>
    <w:multiLevelType w:val="multilevel"/>
    <w:tmpl w:val="7EFACCAE"/>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54D5FF7"/>
    <w:multiLevelType w:val="hybridMultilevel"/>
    <w:tmpl w:val="198667A8"/>
    <w:lvl w:ilvl="0" w:tplc="0CDCCEF2">
      <w:start w:val="1"/>
      <w:numFmt w:val="decimal"/>
      <w:lvlText w:val="%1)"/>
      <w:lvlJc w:val="left"/>
      <w:pPr>
        <w:ind w:left="644" w:hanging="360"/>
      </w:pPr>
      <w:rPr>
        <w:rFonts w:hint="default"/>
        <w:sz w:val="28"/>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A5A05"/>
    <w:multiLevelType w:val="hybridMultilevel"/>
    <w:tmpl w:val="C054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04729"/>
    <w:multiLevelType w:val="hybridMultilevel"/>
    <w:tmpl w:val="05B2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51600"/>
    <w:multiLevelType w:val="hybridMultilevel"/>
    <w:tmpl w:val="05B2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84555F"/>
    <w:multiLevelType w:val="hybridMultilevel"/>
    <w:tmpl w:val="7C86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572B8"/>
    <w:multiLevelType w:val="multilevel"/>
    <w:tmpl w:val="7EF88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4B4238"/>
    <w:multiLevelType w:val="hybridMultilevel"/>
    <w:tmpl w:val="AE72F39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1621EC1"/>
    <w:multiLevelType w:val="hybridMultilevel"/>
    <w:tmpl w:val="191C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B3061D"/>
    <w:multiLevelType w:val="hybridMultilevel"/>
    <w:tmpl w:val="65CE1E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A238B8"/>
    <w:multiLevelType w:val="hybridMultilevel"/>
    <w:tmpl w:val="521C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446F2"/>
    <w:multiLevelType w:val="multilevel"/>
    <w:tmpl w:val="0DF6F1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11F6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725B79"/>
    <w:multiLevelType w:val="multilevel"/>
    <w:tmpl w:val="0DF6F1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364BC7"/>
    <w:multiLevelType w:val="hybridMultilevel"/>
    <w:tmpl w:val="AE72F39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58463649"/>
    <w:multiLevelType w:val="hybridMultilevel"/>
    <w:tmpl w:val="BBE4B0A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0E698A"/>
    <w:multiLevelType w:val="hybridMultilevel"/>
    <w:tmpl w:val="A8E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F37E87"/>
    <w:multiLevelType w:val="hybridMultilevel"/>
    <w:tmpl w:val="05B2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202F73"/>
    <w:multiLevelType w:val="hybridMultilevel"/>
    <w:tmpl w:val="E6840CDE"/>
    <w:lvl w:ilvl="0" w:tplc="0E567B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C4E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496A12"/>
    <w:multiLevelType w:val="hybridMultilevel"/>
    <w:tmpl w:val="20DE5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795957"/>
    <w:multiLevelType w:val="hybridMultilevel"/>
    <w:tmpl w:val="E6840CDE"/>
    <w:lvl w:ilvl="0" w:tplc="0E567B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6625"/>
    <w:multiLevelType w:val="hybridMultilevel"/>
    <w:tmpl w:val="3326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801AD5"/>
    <w:multiLevelType w:val="hybridMultilevel"/>
    <w:tmpl w:val="E6840CDE"/>
    <w:lvl w:ilvl="0" w:tplc="0E567B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25"/>
  </w:num>
  <w:num w:numId="4">
    <w:abstractNumId w:val="20"/>
  </w:num>
  <w:num w:numId="5">
    <w:abstractNumId w:val="23"/>
  </w:num>
  <w:num w:numId="6">
    <w:abstractNumId w:val="1"/>
  </w:num>
  <w:num w:numId="7">
    <w:abstractNumId w:val="5"/>
  </w:num>
  <w:num w:numId="8">
    <w:abstractNumId w:val="13"/>
  </w:num>
  <w:num w:numId="9">
    <w:abstractNumId w:val="18"/>
  </w:num>
  <w:num w:numId="10">
    <w:abstractNumId w:val="0"/>
  </w:num>
  <w:num w:numId="11">
    <w:abstractNumId w:val="10"/>
  </w:num>
  <w:num w:numId="12">
    <w:abstractNumId w:val="21"/>
  </w:num>
  <w:num w:numId="13">
    <w:abstractNumId w:val="14"/>
  </w:num>
  <w:num w:numId="14">
    <w:abstractNumId w:val="15"/>
  </w:num>
  <w:num w:numId="15">
    <w:abstractNumId w:val="7"/>
  </w:num>
  <w:num w:numId="16">
    <w:abstractNumId w:val="2"/>
  </w:num>
  <w:num w:numId="17">
    <w:abstractNumId w:val="16"/>
  </w:num>
  <w:num w:numId="18">
    <w:abstractNumId w:val="9"/>
  </w:num>
  <w:num w:numId="19">
    <w:abstractNumId w:val="12"/>
  </w:num>
  <w:num w:numId="20">
    <w:abstractNumId w:val="6"/>
  </w:num>
  <w:num w:numId="21">
    <w:abstractNumId w:val="8"/>
  </w:num>
  <w:num w:numId="22">
    <w:abstractNumId w:val="11"/>
  </w:num>
  <w:num w:numId="23">
    <w:abstractNumId w:val="24"/>
  </w:num>
  <w:num w:numId="24">
    <w:abstractNumId w:val="2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E"/>
    <w:rsid w:val="0000241B"/>
    <w:rsid w:val="00005A89"/>
    <w:rsid w:val="00007A0C"/>
    <w:rsid w:val="00017D35"/>
    <w:rsid w:val="00027AF7"/>
    <w:rsid w:val="00031453"/>
    <w:rsid w:val="00034330"/>
    <w:rsid w:val="00040D59"/>
    <w:rsid w:val="000420ED"/>
    <w:rsid w:val="0004230E"/>
    <w:rsid w:val="00054A50"/>
    <w:rsid w:val="0006345D"/>
    <w:rsid w:val="0007028D"/>
    <w:rsid w:val="000808C9"/>
    <w:rsid w:val="000915ED"/>
    <w:rsid w:val="00095888"/>
    <w:rsid w:val="000C04A5"/>
    <w:rsid w:val="000C3E30"/>
    <w:rsid w:val="000E0253"/>
    <w:rsid w:val="001079E5"/>
    <w:rsid w:val="00113EE6"/>
    <w:rsid w:val="001169F3"/>
    <w:rsid w:val="00130914"/>
    <w:rsid w:val="00146A28"/>
    <w:rsid w:val="001527CB"/>
    <w:rsid w:val="00166096"/>
    <w:rsid w:val="00180688"/>
    <w:rsid w:val="001962BC"/>
    <w:rsid w:val="001A55DD"/>
    <w:rsid w:val="001B2DEC"/>
    <w:rsid w:val="001B700A"/>
    <w:rsid w:val="001C115B"/>
    <w:rsid w:val="001C40A5"/>
    <w:rsid w:val="001C5A58"/>
    <w:rsid w:val="001C79B3"/>
    <w:rsid w:val="001E096A"/>
    <w:rsid w:val="001E200D"/>
    <w:rsid w:val="001E700A"/>
    <w:rsid w:val="00212884"/>
    <w:rsid w:val="00213B53"/>
    <w:rsid w:val="002143B2"/>
    <w:rsid w:val="00220030"/>
    <w:rsid w:val="00225FBE"/>
    <w:rsid w:val="0025127F"/>
    <w:rsid w:val="0025235C"/>
    <w:rsid w:val="00253618"/>
    <w:rsid w:val="00266DCB"/>
    <w:rsid w:val="00267E1D"/>
    <w:rsid w:val="00276EE7"/>
    <w:rsid w:val="00282B5F"/>
    <w:rsid w:val="00285030"/>
    <w:rsid w:val="00291E58"/>
    <w:rsid w:val="00292508"/>
    <w:rsid w:val="00294570"/>
    <w:rsid w:val="00297D52"/>
    <w:rsid w:val="002B490B"/>
    <w:rsid w:val="002B58ED"/>
    <w:rsid w:val="002C409C"/>
    <w:rsid w:val="002C56D1"/>
    <w:rsid w:val="002D34BD"/>
    <w:rsid w:val="002E108B"/>
    <w:rsid w:val="002E1E5B"/>
    <w:rsid w:val="002E37C6"/>
    <w:rsid w:val="002F0B4D"/>
    <w:rsid w:val="002F1EF8"/>
    <w:rsid w:val="0030594D"/>
    <w:rsid w:val="0030651C"/>
    <w:rsid w:val="003222EB"/>
    <w:rsid w:val="0033734B"/>
    <w:rsid w:val="0036087E"/>
    <w:rsid w:val="003725D3"/>
    <w:rsid w:val="00373F80"/>
    <w:rsid w:val="00386AA2"/>
    <w:rsid w:val="0039343A"/>
    <w:rsid w:val="003A4526"/>
    <w:rsid w:val="003B4128"/>
    <w:rsid w:val="003B4830"/>
    <w:rsid w:val="003B48AE"/>
    <w:rsid w:val="003B4C1E"/>
    <w:rsid w:val="003B5AA7"/>
    <w:rsid w:val="003E0EAE"/>
    <w:rsid w:val="003E2AFF"/>
    <w:rsid w:val="004035D4"/>
    <w:rsid w:val="004060CF"/>
    <w:rsid w:val="004179BC"/>
    <w:rsid w:val="00430999"/>
    <w:rsid w:val="00480871"/>
    <w:rsid w:val="00483C57"/>
    <w:rsid w:val="004A7829"/>
    <w:rsid w:val="004B42A0"/>
    <w:rsid w:val="004E7F38"/>
    <w:rsid w:val="00504D5C"/>
    <w:rsid w:val="00513916"/>
    <w:rsid w:val="00525037"/>
    <w:rsid w:val="00530106"/>
    <w:rsid w:val="00543E1D"/>
    <w:rsid w:val="00551460"/>
    <w:rsid w:val="00555DB1"/>
    <w:rsid w:val="00562C87"/>
    <w:rsid w:val="00565E3C"/>
    <w:rsid w:val="00566D60"/>
    <w:rsid w:val="005700AB"/>
    <w:rsid w:val="00580571"/>
    <w:rsid w:val="005D2600"/>
    <w:rsid w:val="005D3BC4"/>
    <w:rsid w:val="005E0DC1"/>
    <w:rsid w:val="005F2186"/>
    <w:rsid w:val="005F2D69"/>
    <w:rsid w:val="005F5B51"/>
    <w:rsid w:val="00617424"/>
    <w:rsid w:val="0062700D"/>
    <w:rsid w:val="00630056"/>
    <w:rsid w:val="00637BA7"/>
    <w:rsid w:val="00642301"/>
    <w:rsid w:val="00651373"/>
    <w:rsid w:val="006548C4"/>
    <w:rsid w:val="0066079F"/>
    <w:rsid w:val="00670708"/>
    <w:rsid w:val="006719F0"/>
    <w:rsid w:val="006726C2"/>
    <w:rsid w:val="0068204A"/>
    <w:rsid w:val="00697515"/>
    <w:rsid w:val="006A639D"/>
    <w:rsid w:val="006C2F61"/>
    <w:rsid w:val="006C6720"/>
    <w:rsid w:val="006D1AD1"/>
    <w:rsid w:val="006E7735"/>
    <w:rsid w:val="006F5F86"/>
    <w:rsid w:val="006F7D29"/>
    <w:rsid w:val="0072376F"/>
    <w:rsid w:val="00725552"/>
    <w:rsid w:val="00731281"/>
    <w:rsid w:val="00735B79"/>
    <w:rsid w:val="00742F8F"/>
    <w:rsid w:val="00751257"/>
    <w:rsid w:val="00763D09"/>
    <w:rsid w:val="00777CC1"/>
    <w:rsid w:val="00782A8D"/>
    <w:rsid w:val="00783B30"/>
    <w:rsid w:val="007856F6"/>
    <w:rsid w:val="00794863"/>
    <w:rsid w:val="00797AFB"/>
    <w:rsid w:val="007A7F78"/>
    <w:rsid w:val="007C00F3"/>
    <w:rsid w:val="007C3AE8"/>
    <w:rsid w:val="007C4B6E"/>
    <w:rsid w:val="007D0B5A"/>
    <w:rsid w:val="007D0BF7"/>
    <w:rsid w:val="007D41A8"/>
    <w:rsid w:val="007E5223"/>
    <w:rsid w:val="007F5CB2"/>
    <w:rsid w:val="00814672"/>
    <w:rsid w:val="00823E38"/>
    <w:rsid w:val="008338DA"/>
    <w:rsid w:val="00843433"/>
    <w:rsid w:val="00850E0B"/>
    <w:rsid w:val="00853E57"/>
    <w:rsid w:val="0085433F"/>
    <w:rsid w:val="008755B2"/>
    <w:rsid w:val="00880FC0"/>
    <w:rsid w:val="00886961"/>
    <w:rsid w:val="00893AA8"/>
    <w:rsid w:val="008A394B"/>
    <w:rsid w:val="008C07E7"/>
    <w:rsid w:val="008C3CDC"/>
    <w:rsid w:val="008C606E"/>
    <w:rsid w:val="008D24EF"/>
    <w:rsid w:val="00922390"/>
    <w:rsid w:val="00922970"/>
    <w:rsid w:val="0092545D"/>
    <w:rsid w:val="00925C58"/>
    <w:rsid w:val="0093297D"/>
    <w:rsid w:val="00935E90"/>
    <w:rsid w:val="00950CB6"/>
    <w:rsid w:val="009609DB"/>
    <w:rsid w:val="00971DF6"/>
    <w:rsid w:val="009974FD"/>
    <w:rsid w:val="009A1D59"/>
    <w:rsid w:val="009A6AEC"/>
    <w:rsid w:val="009C229A"/>
    <w:rsid w:val="009E5768"/>
    <w:rsid w:val="00A002EE"/>
    <w:rsid w:val="00A174C3"/>
    <w:rsid w:val="00A2041A"/>
    <w:rsid w:val="00A2538D"/>
    <w:rsid w:val="00A33AC2"/>
    <w:rsid w:val="00A57E46"/>
    <w:rsid w:val="00A83A26"/>
    <w:rsid w:val="00A92DDD"/>
    <w:rsid w:val="00A97BD6"/>
    <w:rsid w:val="00AA1093"/>
    <w:rsid w:val="00AA1E98"/>
    <w:rsid w:val="00AA7105"/>
    <w:rsid w:val="00AB71AA"/>
    <w:rsid w:val="00AD3AD2"/>
    <w:rsid w:val="00AF0F5B"/>
    <w:rsid w:val="00AF7001"/>
    <w:rsid w:val="00B124D3"/>
    <w:rsid w:val="00B20F6B"/>
    <w:rsid w:val="00B23805"/>
    <w:rsid w:val="00B25E5F"/>
    <w:rsid w:val="00B34ACB"/>
    <w:rsid w:val="00B453AF"/>
    <w:rsid w:val="00B73AF3"/>
    <w:rsid w:val="00B75DAE"/>
    <w:rsid w:val="00B9489A"/>
    <w:rsid w:val="00BC1C31"/>
    <w:rsid w:val="00BC4C54"/>
    <w:rsid w:val="00BE42E2"/>
    <w:rsid w:val="00BE4372"/>
    <w:rsid w:val="00BE46C0"/>
    <w:rsid w:val="00BF3B3F"/>
    <w:rsid w:val="00BF7839"/>
    <w:rsid w:val="00C038A0"/>
    <w:rsid w:val="00C11AE5"/>
    <w:rsid w:val="00C25A58"/>
    <w:rsid w:val="00C32D9D"/>
    <w:rsid w:val="00C51B6B"/>
    <w:rsid w:val="00C53261"/>
    <w:rsid w:val="00C70B2A"/>
    <w:rsid w:val="00C71E4C"/>
    <w:rsid w:val="00C90FB4"/>
    <w:rsid w:val="00CA3236"/>
    <w:rsid w:val="00CA7012"/>
    <w:rsid w:val="00CC0301"/>
    <w:rsid w:val="00CD1351"/>
    <w:rsid w:val="00CD293C"/>
    <w:rsid w:val="00CE4E00"/>
    <w:rsid w:val="00CE658E"/>
    <w:rsid w:val="00D03BE4"/>
    <w:rsid w:val="00D15CD3"/>
    <w:rsid w:val="00D42D8B"/>
    <w:rsid w:val="00D62544"/>
    <w:rsid w:val="00D669FF"/>
    <w:rsid w:val="00DA70EE"/>
    <w:rsid w:val="00DB01AC"/>
    <w:rsid w:val="00DB554C"/>
    <w:rsid w:val="00DD5EF4"/>
    <w:rsid w:val="00DF6F46"/>
    <w:rsid w:val="00E04171"/>
    <w:rsid w:val="00E20372"/>
    <w:rsid w:val="00E25537"/>
    <w:rsid w:val="00E26B12"/>
    <w:rsid w:val="00E448CF"/>
    <w:rsid w:val="00E45F3A"/>
    <w:rsid w:val="00E71EE0"/>
    <w:rsid w:val="00E74B7B"/>
    <w:rsid w:val="00E7553C"/>
    <w:rsid w:val="00EA59FA"/>
    <w:rsid w:val="00EB2497"/>
    <w:rsid w:val="00EB6B63"/>
    <w:rsid w:val="00EC37A8"/>
    <w:rsid w:val="00EC6C94"/>
    <w:rsid w:val="00EF6122"/>
    <w:rsid w:val="00F10743"/>
    <w:rsid w:val="00F21532"/>
    <w:rsid w:val="00F24E3F"/>
    <w:rsid w:val="00F25322"/>
    <w:rsid w:val="00F25EF3"/>
    <w:rsid w:val="00F25FE7"/>
    <w:rsid w:val="00F3653C"/>
    <w:rsid w:val="00F401AA"/>
    <w:rsid w:val="00F44197"/>
    <w:rsid w:val="00F445A9"/>
    <w:rsid w:val="00F46190"/>
    <w:rsid w:val="00F46211"/>
    <w:rsid w:val="00F56533"/>
    <w:rsid w:val="00F62CF3"/>
    <w:rsid w:val="00F73610"/>
    <w:rsid w:val="00F8417F"/>
    <w:rsid w:val="00F865CC"/>
    <w:rsid w:val="00FA2385"/>
    <w:rsid w:val="00FB3A80"/>
    <w:rsid w:val="00FC08FB"/>
    <w:rsid w:val="00FC0E72"/>
    <w:rsid w:val="00FC4FEC"/>
    <w:rsid w:val="00FD5648"/>
    <w:rsid w:val="00FF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B"/>
    <w:pPr>
      <w:jc w:val="both"/>
    </w:pPr>
    <w:rPr>
      <w:rFonts w:ascii="Times New Roman" w:hAnsi="Times New Roman"/>
      <w:sz w:val="28"/>
    </w:rPr>
  </w:style>
  <w:style w:type="paragraph" w:styleId="1">
    <w:name w:val="heading 1"/>
    <w:basedOn w:val="a"/>
    <w:next w:val="a"/>
    <w:link w:val="10"/>
    <w:uiPriority w:val="9"/>
    <w:qFormat/>
    <w:rsid w:val="00B25E5F"/>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D5648"/>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A57E46"/>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DAE"/>
  </w:style>
  <w:style w:type="paragraph" w:styleId="a5">
    <w:name w:val="footer"/>
    <w:basedOn w:val="a"/>
    <w:link w:val="a6"/>
    <w:uiPriority w:val="99"/>
    <w:unhideWhenUsed/>
    <w:rsid w:val="00B7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DAE"/>
  </w:style>
  <w:style w:type="paragraph" w:styleId="a7">
    <w:name w:val="Balloon Text"/>
    <w:basedOn w:val="a"/>
    <w:link w:val="a8"/>
    <w:uiPriority w:val="99"/>
    <w:semiHidden/>
    <w:unhideWhenUsed/>
    <w:rsid w:val="00B75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DAE"/>
    <w:rPr>
      <w:rFonts w:ascii="Tahoma" w:hAnsi="Tahoma" w:cs="Tahoma"/>
      <w:sz w:val="16"/>
      <w:szCs w:val="16"/>
    </w:rPr>
  </w:style>
  <w:style w:type="paragraph" w:customStyle="1" w:styleId="11">
    <w:name w:val="Абзац списка1"/>
    <w:basedOn w:val="a"/>
    <w:uiPriority w:val="99"/>
    <w:qFormat/>
    <w:rsid w:val="00B75DAE"/>
    <w:pPr>
      <w:ind w:left="720"/>
    </w:pPr>
    <w:rPr>
      <w:rFonts w:ascii="Calibri" w:eastAsia="Calibri" w:hAnsi="Calibri" w:cs="Calibri"/>
    </w:rPr>
  </w:style>
  <w:style w:type="character" w:customStyle="1" w:styleId="apple-converted-space">
    <w:name w:val="apple-converted-space"/>
    <w:basedOn w:val="a0"/>
    <w:rsid w:val="00285030"/>
  </w:style>
  <w:style w:type="character" w:customStyle="1" w:styleId="grame">
    <w:name w:val="grame"/>
    <w:basedOn w:val="a0"/>
    <w:rsid w:val="00285030"/>
  </w:style>
  <w:style w:type="paragraph" w:customStyle="1" w:styleId="12">
    <w:name w:val="Обычный1"/>
    <w:basedOn w:val="a"/>
    <w:rsid w:val="00285030"/>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285030"/>
    <w:pPr>
      <w:ind w:left="720"/>
      <w:contextualSpacing/>
    </w:pPr>
  </w:style>
  <w:style w:type="character" w:customStyle="1" w:styleId="w">
    <w:name w:val="w"/>
    <w:basedOn w:val="a0"/>
    <w:rsid w:val="00B34ACB"/>
  </w:style>
  <w:style w:type="character" w:styleId="aa">
    <w:name w:val="Hyperlink"/>
    <w:basedOn w:val="a0"/>
    <w:uiPriority w:val="99"/>
    <w:unhideWhenUsed/>
    <w:rsid w:val="00B34ACB"/>
    <w:rPr>
      <w:color w:val="0000FF"/>
      <w:u w:val="single"/>
    </w:rPr>
  </w:style>
  <w:style w:type="character" w:styleId="ab">
    <w:name w:val="Emphasis"/>
    <w:basedOn w:val="a0"/>
    <w:uiPriority w:val="20"/>
    <w:qFormat/>
    <w:rsid w:val="00B34ACB"/>
    <w:rPr>
      <w:i/>
      <w:iCs/>
    </w:rPr>
  </w:style>
  <w:style w:type="paragraph" w:styleId="ac">
    <w:name w:val="No Spacing"/>
    <w:uiPriority w:val="1"/>
    <w:qFormat/>
    <w:rsid w:val="002B58ED"/>
    <w:pPr>
      <w:spacing w:after="0" w:line="240" w:lineRule="auto"/>
    </w:pPr>
  </w:style>
  <w:style w:type="character" w:customStyle="1" w:styleId="10">
    <w:name w:val="Заголовок 1 Знак"/>
    <w:basedOn w:val="a0"/>
    <w:link w:val="1"/>
    <w:uiPriority w:val="9"/>
    <w:rsid w:val="00B25E5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D5648"/>
    <w:rPr>
      <w:rFonts w:ascii="Times New Roman" w:eastAsiaTheme="majorEastAsia" w:hAnsi="Times New Roman" w:cstheme="majorBidi"/>
      <w:b/>
      <w:bCs/>
      <w:sz w:val="28"/>
      <w:szCs w:val="26"/>
    </w:rPr>
  </w:style>
  <w:style w:type="paragraph" w:styleId="ad">
    <w:name w:val="TOC Heading"/>
    <w:basedOn w:val="1"/>
    <w:next w:val="a"/>
    <w:uiPriority w:val="39"/>
    <w:semiHidden/>
    <w:unhideWhenUsed/>
    <w:qFormat/>
    <w:rsid w:val="00C71E4C"/>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C71E4C"/>
    <w:pPr>
      <w:spacing w:after="100"/>
    </w:pPr>
  </w:style>
  <w:style w:type="paragraph" w:styleId="21">
    <w:name w:val="toc 2"/>
    <w:basedOn w:val="a"/>
    <w:next w:val="a"/>
    <w:autoRedefine/>
    <w:uiPriority w:val="39"/>
    <w:unhideWhenUsed/>
    <w:rsid w:val="00C71E4C"/>
    <w:pPr>
      <w:spacing w:after="100"/>
      <w:ind w:left="220"/>
    </w:pPr>
  </w:style>
  <w:style w:type="character" w:customStyle="1" w:styleId="30">
    <w:name w:val="Заголовок 3 Знак"/>
    <w:basedOn w:val="a0"/>
    <w:link w:val="3"/>
    <w:uiPriority w:val="9"/>
    <w:rsid w:val="00A57E46"/>
    <w:rPr>
      <w:rFonts w:ascii="Times New Roman" w:eastAsiaTheme="majorEastAsia" w:hAnsi="Times New Roman" w:cstheme="majorBidi"/>
      <w:b/>
      <w:bCs/>
      <w:sz w:val="28"/>
    </w:rPr>
  </w:style>
  <w:style w:type="paragraph" w:styleId="31">
    <w:name w:val="toc 3"/>
    <w:basedOn w:val="a"/>
    <w:next w:val="a"/>
    <w:autoRedefine/>
    <w:uiPriority w:val="39"/>
    <w:unhideWhenUsed/>
    <w:rsid w:val="00F24E3F"/>
    <w:pPr>
      <w:spacing w:after="100"/>
      <w:ind w:left="440"/>
    </w:pPr>
  </w:style>
  <w:style w:type="paragraph" w:styleId="ae">
    <w:name w:val="Normal (Web)"/>
    <w:basedOn w:val="a"/>
    <w:uiPriority w:val="99"/>
    <w:unhideWhenUsed/>
    <w:rsid w:val="00F46190"/>
    <w:pPr>
      <w:spacing w:before="240" w:after="240" w:line="240" w:lineRule="auto"/>
    </w:pPr>
    <w:rPr>
      <w:rFonts w:eastAsia="Times New Roman" w:cs="Times New Roman"/>
      <w:sz w:val="24"/>
      <w:szCs w:val="24"/>
      <w:lang w:eastAsia="ru-RU"/>
    </w:rPr>
  </w:style>
  <w:style w:type="paragraph" w:styleId="af">
    <w:name w:val="Plain Text"/>
    <w:basedOn w:val="a"/>
    <w:link w:val="af0"/>
    <w:rsid w:val="003B48AE"/>
    <w:pPr>
      <w:spacing w:after="0" w:line="240" w:lineRule="auto"/>
      <w:jc w:val="left"/>
    </w:pPr>
    <w:rPr>
      <w:rFonts w:ascii="Courier New" w:eastAsia="Times New Roman" w:hAnsi="Courier New" w:cs="Courier New"/>
      <w:sz w:val="20"/>
      <w:szCs w:val="20"/>
      <w:lang w:eastAsia="ru-RU"/>
    </w:rPr>
  </w:style>
  <w:style w:type="character" w:customStyle="1" w:styleId="af0">
    <w:name w:val="Текст Знак"/>
    <w:basedOn w:val="a0"/>
    <w:link w:val="af"/>
    <w:rsid w:val="003B48AE"/>
    <w:rPr>
      <w:rFonts w:ascii="Courier New" w:eastAsia="Times New Roman" w:hAnsi="Courier New" w:cs="Courier New"/>
      <w:sz w:val="20"/>
      <w:szCs w:val="20"/>
      <w:lang w:eastAsia="ru-RU"/>
    </w:rPr>
  </w:style>
  <w:style w:type="paragraph" w:customStyle="1" w:styleId="CiteAuthor">
    <w:name w:val="Cite Author"/>
    <w:next w:val="a"/>
    <w:uiPriority w:val="99"/>
    <w:rsid w:val="003B48A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B"/>
    <w:pPr>
      <w:jc w:val="both"/>
    </w:pPr>
    <w:rPr>
      <w:rFonts w:ascii="Times New Roman" w:hAnsi="Times New Roman"/>
      <w:sz w:val="28"/>
    </w:rPr>
  </w:style>
  <w:style w:type="paragraph" w:styleId="1">
    <w:name w:val="heading 1"/>
    <w:basedOn w:val="a"/>
    <w:next w:val="a"/>
    <w:link w:val="10"/>
    <w:uiPriority w:val="9"/>
    <w:qFormat/>
    <w:rsid w:val="00B25E5F"/>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D5648"/>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A57E46"/>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DAE"/>
  </w:style>
  <w:style w:type="paragraph" w:styleId="a5">
    <w:name w:val="footer"/>
    <w:basedOn w:val="a"/>
    <w:link w:val="a6"/>
    <w:uiPriority w:val="99"/>
    <w:unhideWhenUsed/>
    <w:rsid w:val="00B7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DAE"/>
  </w:style>
  <w:style w:type="paragraph" w:styleId="a7">
    <w:name w:val="Balloon Text"/>
    <w:basedOn w:val="a"/>
    <w:link w:val="a8"/>
    <w:uiPriority w:val="99"/>
    <w:semiHidden/>
    <w:unhideWhenUsed/>
    <w:rsid w:val="00B75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DAE"/>
    <w:rPr>
      <w:rFonts w:ascii="Tahoma" w:hAnsi="Tahoma" w:cs="Tahoma"/>
      <w:sz w:val="16"/>
      <w:szCs w:val="16"/>
    </w:rPr>
  </w:style>
  <w:style w:type="paragraph" w:customStyle="1" w:styleId="11">
    <w:name w:val="Абзац списка1"/>
    <w:basedOn w:val="a"/>
    <w:uiPriority w:val="99"/>
    <w:qFormat/>
    <w:rsid w:val="00B75DAE"/>
    <w:pPr>
      <w:ind w:left="720"/>
    </w:pPr>
    <w:rPr>
      <w:rFonts w:ascii="Calibri" w:eastAsia="Calibri" w:hAnsi="Calibri" w:cs="Calibri"/>
    </w:rPr>
  </w:style>
  <w:style w:type="character" w:customStyle="1" w:styleId="apple-converted-space">
    <w:name w:val="apple-converted-space"/>
    <w:basedOn w:val="a0"/>
    <w:rsid w:val="00285030"/>
  </w:style>
  <w:style w:type="character" w:customStyle="1" w:styleId="grame">
    <w:name w:val="grame"/>
    <w:basedOn w:val="a0"/>
    <w:rsid w:val="00285030"/>
  </w:style>
  <w:style w:type="paragraph" w:customStyle="1" w:styleId="12">
    <w:name w:val="Обычный1"/>
    <w:basedOn w:val="a"/>
    <w:rsid w:val="00285030"/>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285030"/>
    <w:pPr>
      <w:ind w:left="720"/>
      <w:contextualSpacing/>
    </w:pPr>
  </w:style>
  <w:style w:type="character" w:customStyle="1" w:styleId="w">
    <w:name w:val="w"/>
    <w:basedOn w:val="a0"/>
    <w:rsid w:val="00B34ACB"/>
  </w:style>
  <w:style w:type="character" w:styleId="aa">
    <w:name w:val="Hyperlink"/>
    <w:basedOn w:val="a0"/>
    <w:uiPriority w:val="99"/>
    <w:unhideWhenUsed/>
    <w:rsid w:val="00B34ACB"/>
    <w:rPr>
      <w:color w:val="0000FF"/>
      <w:u w:val="single"/>
    </w:rPr>
  </w:style>
  <w:style w:type="character" w:styleId="ab">
    <w:name w:val="Emphasis"/>
    <w:basedOn w:val="a0"/>
    <w:uiPriority w:val="20"/>
    <w:qFormat/>
    <w:rsid w:val="00B34ACB"/>
    <w:rPr>
      <w:i/>
      <w:iCs/>
    </w:rPr>
  </w:style>
  <w:style w:type="paragraph" w:styleId="ac">
    <w:name w:val="No Spacing"/>
    <w:uiPriority w:val="1"/>
    <w:qFormat/>
    <w:rsid w:val="002B58ED"/>
    <w:pPr>
      <w:spacing w:after="0" w:line="240" w:lineRule="auto"/>
    </w:pPr>
  </w:style>
  <w:style w:type="character" w:customStyle="1" w:styleId="10">
    <w:name w:val="Заголовок 1 Знак"/>
    <w:basedOn w:val="a0"/>
    <w:link w:val="1"/>
    <w:uiPriority w:val="9"/>
    <w:rsid w:val="00B25E5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D5648"/>
    <w:rPr>
      <w:rFonts w:ascii="Times New Roman" w:eastAsiaTheme="majorEastAsia" w:hAnsi="Times New Roman" w:cstheme="majorBidi"/>
      <w:b/>
      <w:bCs/>
      <w:sz w:val="28"/>
      <w:szCs w:val="26"/>
    </w:rPr>
  </w:style>
  <w:style w:type="paragraph" w:styleId="ad">
    <w:name w:val="TOC Heading"/>
    <w:basedOn w:val="1"/>
    <w:next w:val="a"/>
    <w:uiPriority w:val="39"/>
    <w:semiHidden/>
    <w:unhideWhenUsed/>
    <w:qFormat/>
    <w:rsid w:val="00C71E4C"/>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C71E4C"/>
    <w:pPr>
      <w:spacing w:after="100"/>
    </w:pPr>
  </w:style>
  <w:style w:type="paragraph" w:styleId="21">
    <w:name w:val="toc 2"/>
    <w:basedOn w:val="a"/>
    <w:next w:val="a"/>
    <w:autoRedefine/>
    <w:uiPriority w:val="39"/>
    <w:unhideWhenUsed/>
    <w:rsid w:val="00C71E4C"/>
    <w:pPr>
      <w:spacing w:after="100"/>
      <w:ind w:left="220"/>
    </w:pPr>
  </w:style>
  <w:style w:type="character" w:customStyle="1" w:styleId="30">
    <w:name w:val="Заголовок 3 Знак"/>
    <w:basedOn w:val="a0"/>
    <w:link w:val="3"/>
    <w:uiPriority w:val="9"/>
    <w:rsid w:val="00A57E46"/>
    <w:rPr>
      <w:rFonts w:ascii="Times New Roman" w:eastAsiaTheme="majorEastAsia" w:hAnsi="Times New Roman" w:cstheme="majorBidi"/>
      <w:b/>
      <w:bCs/>
      <w:sz w:val="28"/>
    </w:rPr>
  </w:style>
  <w:style w:type="paragraph" w:styleId="31">
    <w:name w:val="toc 3"/>
    <w:basedOn w:val="a"/>
    <w:next w:val="a"/>
    <w:autoRedefine/>
    <w:uiPriority w:val="39"/>
    <w:unhideWhenUsed/>
    <w:rsid w:val="00F24E3F"/>
    <w:pPr>
      <w:spacing w:after="100"/>
      <w:ind w:left="440"/>
    </w:pPr>
  </w:style>
  <w:style w:type="paragraph" w:styleId="ae">
    <w:name w:val="Normal (Web)"/>
    <w:basedOn w:val="a"/>
    <w:uiPriority w:val="99"/>
    <w:unhideWhenUsed/>
    <w:rsid w:val="00F46190"/>
    <w:pPr>
      <w:spacing w:before="240" w:after="240" w:line="240" w:lineRule="auto"/>
    </w:pPr>
    <w:rPr>
      <w:rFonts w:eastAsia="Times New Roman" w:cs="Times New Roman"/>
      <w:sz w:val="24"/>
      <w:szCs w:val="24"/>
      <w:lang w:eastAsia="ru-RU"/>
    </w:rPr>
  </w:style>
  <w:style w:type="paragraph" w:styleId="af">
    <w:name w:val="Plain Text"/>
    <w:basedOn w:val="a"/>
    <w:link w:val="af0"/>
    <w:rsid w:val="003B48AE"/>
    <w:pPr>
      <w:spacing w:after="0" w:line="240" w:lineRule="auto"/>
      <w:jc w:val="left"/>
    </w:pPr>
    <w:rPr>
      <w:rFonts w:ascii="Courier New" w:eastAsia="Times New Roman" w:hAnsi="Courier New" w:cs="Courier New"/>
      <w:sz w:val="20"/>
      <w:szCs w:val="20"/>
      <w:lang w:eastAsia="ru-RU"/>
    </w:rPr>
  </w:style>
  <w:style w:type="character" w:customStyle="1" w:styleId="af0">
    <w:name w:val="Текст Знак"/>
    <w:basedOn w:val="a0"/>
    <w:link w:val="af"/>
    <w:rsid w:val="003B48AE"/>
    <w:rPr>
      <w:rFonts w:ascii="Courier New" w:eastAsia="Times New Roman" w:hAnsi="Courier New" w:cs="Courier New"/>
      <w:sz w:val="20"/>
      <w:szCs w:val="20"/>
      <w:lang w:eastAsia="ru-RU"/>
    </w:rPr>
  </w:style>
  <w:style w:type="paragraph" w:customStyle="1" w:styleId="CiteAuthor">
    <w:name w:val="Cite Author"/>
    <w:next w:val="a"/>
    <w:uiPriority w:val="99"/>
    <w:rsid w:val="003B48A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C7C0-04C3-4359-B180-48605407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2017-04-15T20:06:00Z</dcterms:created>
  <dcterms:modified xsi:type="dcterms:W3CDTF">2017-04-15T20:06:00Z</dcterms:modified>
</cp:coreProperties>
</file>