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47" w:rsidRPr="00E86C4E" w:rsidRDefault="00575647" w:rsidP="00B3602D">
      <w:pPr>
        <w:spacing w:line="360" w:lineRule="auto"/>
        <w:jc w:val="center"/>
        <w:rPr>
          <w:sz w:val="28"/>
          <w:szCs w:val="28"/>
        </w:rPr>
      </w:pPr>
      <w:r>
        <w:rPr>
          <w:sz w:val="28"/>
          <w:szCs w:val="28"/>
        </w:rPr>
        <w:t>Департамент образования города Москвы</w:t>
      </w:r>
    </w:p>
    <w:p w:rsidR="00575647" w:rsidRPr="00E86C4E" w:rsidRDefault="00575647" w:rsidP="00B3602D">
      <w:pPr>
        <w:jc w:val="center"/>
        <w:rPr>
          <w:sz w:val="28"/>
          <w:szCs w:val="28"/>
        </w:rPr>
      </w:pPr>
      <w:r>
        <w:rPr>
          <w:sz w:val="28"/>
          <w:szCs w:val="28"/>
        </w:rPr>
        <w:t>Г</w:t>
      </w:r>
      <w:r w:rsidRPr="00E86C4E">
        <w:rPr>
          <w:sz w:val="28"/>
          <w:szCs w:val="28"/>
        </w:rPr>
        <w:t xml:space="preserve">осударственное бюджетное </w:t>
      </w:r>
      <w:r>
        <w:rPr>
          <w:sz w:val="28"/>
          <w:szCs w:val="28"/>
        </w:rPr>
        <w:t>обще</w:t>
      </w:r>
      <w:r w:rsidRPr="00E86C4E">
        <w:rPr>
          <w:sz w:val="28"/>
          <w:szCs w:val="28"/>
        </w:rPr>
        <w:t>образовательное учреждение</w:t>
      </w:r>
    </w:p>
    <w:p w:rsidR="00575647" w:rsidRPr="00E86C4E" w:rsidRDefault="00575647" w:rsidP="00B3602D">
      <w:pPr>
        <w:spacing w:line="360" w:lineRule="auto"/>
        <w:jc w:val="center"/>
        <w:rPr>
          <w:sz w:val="28"/>
          <w:szCs w:val="28"/>
        </w:rPr>
      </w:pPr>
      <w:r>
        <w:rPr>
          <w:sz w:val="28"/>
          <w:szCs w:val="28"/>
        </w:rPr>
        <w:t>города Москвы</w:t>
      </w:r>
    </w:p>
    <w:p w:rsidR="00575647" w:rsidRPr="00E86C4E" w:rsidRDefault="00575647" w:rsidP="00B3602D">
      <w:pPr>
        <w:spacing w:line="360" w:lineRule="auto"/>
        <w:jc w:val="center"/>
        <w:rPr>
          <w:sz w:val="28"/>
          <w:szCs w:val="28"/>
        </w:rPr>
      </w:pPr>
      <w:r>
        <w:rPr>
          <w:sz w:val="28"/>
          <w:szCs w:val="28"/>
        </w:rPr>
        <w:t>«Гимназия № 1505 «Московская городская педагогическая гимназия-лаборатория»»</w:t>
      </w:r>
    </w:p>
    <w:p w:rsidR="00575647" w:rsidRDefault="00575647" w:rsidP="00B3602D">
      <w:pPr>
        <w:rPr>
          <w:sz w:val="28"/>
          <w:szCs w:val="28"/>
        </w:rPr>
      </w:pPr>
    </w:p>
    <w:p w:rsidR="00575647" w:rsidRDefault="00575647" w:rsidP="00B3602D">
      <w:pPr>
        <w:rPr>
          <w:sz w:val="28"/>
          <w:szCs w:val="28"/>
        </w:rPr>
      </w:pPr>
    </w:p>
    <w:p w:rsidR="00575647" w:rsidRPr="00632AD8" w:rsidRDefault="00575647" w:rsidP="00575647">
      <w:pPr>
        <w:tabs>
          <w:tab w:val="left" w:pos="3228"/>
        </w:tabs>
        <w:spacing w:line="360" w:lineRule="auto"/>
        <w:jc w:val="center"/>
        <w:rPr>
          <w:b/>
          <w:sz w:val="36"/>
          <w:szCs w:val="36"/>
        </w:rPr>
      </w:pPr>
      <w:r>
        <w:rPr>
          <w:b/>
          <w:sz w:val="36"/>
          <w:szCs w:val="36"/>
        </w:rPr>
        <w:t>ДИПЛОМНОЕ ИССЛЕДОВАНИЕ</w:t>
      </w:r>
    </w:p>
    <w:p w:rsidR="00575647" w:rsidRPr="00E86C4E" w:rsidRDefault="00575647" w:rsidP="00B3602D">
      <w:pPr>
        <w:tabs>
          <w:tab w:val="left" w:pos="3228"/>
        </w:tabs>
        <w:jc w:val="center"/>
        <w:rPr>
          <w:sz w:val="28"/>
          <w:szCs w:val="28"/>
        </w:rPr>
      </w:pPr>
      <w:r w:rsidRPr="00E86C4E">
        <w:rPr>
          <w:sz w:val="28"/>
          <w:szCs w:val="28"/>
        </w:rPr>
        <w:t>на тему:</w:t>
      </w:r>
    </w:p>
    <w:p w:rsidR="00575647" w:rsidRPr="00820F10" w:rsidRDefault="00575647" w:rsidP="00B3602D">
      <w:pPr>
        <w:tabs>
          <w:tab w:val="left" w:pos="3228"/>
        </w:tabs>
        <w:rPr>
          <w:b/>
          <w:sz w:val="32"/>
          <w:szCs w:val="32"/>
        </w:rPr>
      </w:pPr>
    </w:p>
    <w:p w:rsidR="00575647" w:rsidRPr="00F1408E" w:rsidRDefault="00575647" w:rsidP="00575647">
      <w:pPr>
        <w:jc w:val="center"/>
        <w:rPr>
          <w:b/>
          <w:sz w:val="36"/>
          <w:szCs w:val="36"/>
        </w:rPr>
      </w:pPr>
      <w:r>
        <w:rPr>
          <w:b/>
          <w:sz w:val="36"/>
          <w:szCs w:val="36"/>
        </w:rPr>
        <w:t>Роль советского государства</w:t>
      </w:r>
      <w:r>
        <w:rPr>
          <w:b/>
          <w:sz w:val="36"/>
          <w:szCs w:val="36"/>
        </w:rPr>
        <w:br/>
      </w:r>
      <w:r w:rsidR="00D232F2">
        <w:rPr>
          <w:b/>
          <w:sz w:val="36"/>
          <w:szCs w:val="36"/>
        </w:rPr>
        <w:t>в образовании современного государства</w:t>
      </w:r>
      <w:r w:rsidR="00D232F2">
        <w:rPr>
          <w:b/>
          <w:sz w:val="36"/>
          <w:szCs w:val="36"/>
        </w:rPr>
        <w:br/>
        <w:t>Израиль</w:t>
      </w:r>
    </w:p>
    <w:p w:rsidR="00575647" w:rsidRDefault="00575647" w:rsidP="00B3602D">
      <w:pPr>
        <w:rPr>
          <w:sz w:val="28"/>
          <w:szCs w:val="28"/>
        </w:rPr>
      </w:pPr>
      <w:r>
        <w:rPr>
          <w:sz w:val="28"/>
          <w:szCs w:val="28"/>
        </w:rPr>
        <w:t xml:space="preserve"> </w:t>
      </w:r>
    </w:p>
    <w:p w:rsidR="00575647" w:rsidRPr="00F1408E" w:rsidRDefault="00575647" w:rsidP="00B3602D">
      <w:pPr>
        <w:tabs>
          <w:tab w:val="left" w:pos="5772"/>
        </w:tabs>
        <w:jc w:val="right"/>
        <w:rPr>
          <w:sz w:val="28"/>
          <w:szCs w:val="28"/>
        </w:rPr>
      </w:pPr>
      <w:r>
        <w:rPr>
          <w:sz w:val="28"/>
          <w:szCs w:val="28"/>
        </w:rPr>
        <w:t>Выполнил:</w:t>
      </w:r>
      <w:r w:rsidR="00C77470">
        <w:rPr>
          <w:sz w:val="28"/>
          <w:szCs w:val="28"/>
        </w:rPr>
        <w:br/>
      </w:r>
      <w:r>
        <w:rPr>
          <w:sz w:val="28"/>
          <w:szCs w:val="28"/>
        </w:rPr>
        <w:t xml:space="preserve"> Бузукашвили Габриэль Ревазиевич</w:t>
      </w:r>
      <w:r w:rsidR="00C77470">
        <w:rPr>
          <w:sz w:val="28"/>
          <w:szCs w:val="28"/>
        </w:rPr>
        <w:t>, ученик 10 класса «А»</w:t>
      </w:r>
    </w:p>
    <w:p w:rsidR="00D232F2" w:rsidRDefault="00575647" w:rsidP="00B3602D">
      <w:pPr>
        <w:tabs>
          <w:tab w:val="left" w:pos="5772"/>
        </w:tabs>
        <w:jc w:val="right"/>
        <w:rPr>
          <w:sz w:val="28"/>
          <w:szCs w:val="28"/>
        </w:rPr>
      </w:pPr>
      <w:r>
        <w:rPr>
          <w:sz w:val="28"/>
          <w:szCs w:val="28"/>
        </w:rPr>
        <w:t>Руко</w:t>
      </w:r>
      <w:r w:rsidR="00D232F2">
        <w:rPr>
          <w:sz w:val="28"/>
          <w:szCs w:val="28"/>
        </w:rPr>
        <w:t xml:space="preserve">водитель: </w:t>
      </w:r>
    </w:p>
    <w:p w:rsidR="00575647" w:rsidRPr="00D232F2" w:rsidRDefault="00D232F2" w:rsidP="00D232F2">
      <w:pPr>
        <w:tabs>
          <w:tab w:val="left" w:pos="5772"/>
        </w:tabs>
        <w:jc w:val="right"/>
        <w:rPr>
          <w:sz w:val="28"/>
          <w:szCs w:val="28"/>
        </w:rPr>
      </w:pPr>
      <w:r>
        <w:rPr>
          <w:sz w:val="28"/>
          <w:szCs w:val="28"/>
        </w:rPr>
        <w:t>Кандидат философских наук, Гутлин Михаил Наумович</w:t>
      </w:r>
    </w:p>
    <w:p w:rsidR="00575647" w:rsidRDefault="00575647" w:rsidP="00B3602D">
      <w:pPr>
        <w:tabs>
          <w:tab w:val="left" w:pos="5772"/>
        </w:tabs>
        <w:jc w:val="right"/>
        <w:rPr>
          <w:sz w:val="28"/>
          <w:szCs w:val="28"/>
        </w:rPr>
      </w:pPr>
      <w:r>
        <w:rPr>
          <w:sz w:val="28"/>
          <w:szCs w:val="28"/>
        </w:rPr>
        <w:t xml:space="preserve">Рецензент: </w:t>
      </w:r>
      <w:r w:rsidR="00C77470">
        <w:rPr>
          <w:sz w:val="28"/>
          <w:szCs w:val="28"/>
        </w:rPr>
        <w:br/>
      </w:r>
      <w:r>
        <w:rPr>
          <w:sz w:val="28"/>
          <w:szCs w:val="28"/>
        </w:rPr>
        <w:t>Бурикова Ирина Валерьевна</w:t>
      </w:r>
    </w:p>
    <w:p w:rsidR="00575647" w:rsidRDefault="00575647" w:rsidP="00B3602D">
      <w:pPr>
        <w:tabs>
          <w:tab w:val="left" w:pos="3648"/>
        </w:tabs>
        <w:rPr>
          <w:sz w:val="28"/>
          <w:szCs w:val="28"/>
        </w:rPr>
      </w:pPr>
    </w:p>
    <w:p w:rsidR="00575647" w:rsidRDefault="00575647" w:rsidP="00B3602D">
      <w:pPr>
        <w:tabs>
          <w:tab w:val="left" w:pos="3648"/>
        </w:tabs>
        <w:rPr>
          <w:sz w:val="28"/>
          <w:szCs w:val="28"/>
        </w:rPr>
      </w:pPr>
    </w:p>
    <w:p w:rsidR="00575647" w:rsidRDefault="006A767F" w:rsidP="00575647">
      <w:pPr>
        <w:tabs>
          <w:tab w:val="left" w:pos="3648"/>
        </w:tabs>
        <w:jc w:val="center"/>
        <w:outlineLvl w:val="0"/>
        <w:rPr>
          <w:sz w:val="28"/>
          <w:szCs w:val="28"/>
        </w:rPr>
      </w:pPr>
      <w:bookmarkStart w:id="0" w:name="_Toc479697779"/>
      <w:bookmarkStart w:id="1" w:name="_Toc479701995"/>
      <w:bookmarkStart w:id="2" w:name="_Toc479884256"/>
      <w:r>
        <w:rPr>
          <w:sz w:val="28"/>
          <w:szCs w:val="28"/>
        </w:rPr>
        <w:t xml:space="preserve">Москва </w:t>
      </w:r>
      <w:r>
        <w:rPr>
          <w:sz w:val="28"/>
          <w:szCs w:val="28"/>
        </w:rPr>
        <w:br/>
      </w:r>
      <w:r w:rsidR="00575647" w:rsidRPr="0031325A">
        <w:rPr>
          <w:sz w:val="28"/>
          <w:szCs w:val="28"/>
        </w:rPr>
        <w:t>20</w:t>
      </w:r>
      <w:r w:rsidR="00575647">
        <w:rPr>
          <w:sz w:val="28"/>
          <w:szCs w:val="28"/>
        </w:rPr>
        <w:t>17</w:t>
      </w:r>
      <w:r w:rsidR="00575647" w:rsidRPr="0031325A">
        <w:rPr>
          <w:sz w:val="28"/>
          <w:szCs w:val="28"/>
        </w:rPr>
        <w:t xml:space="preserve"> </w:t>
      </w:r>
      <w:bookmarkEnd w:id="0"/>
      <w:bookmarkEnd w:id="1"/>
      <w:bookmarkEnd w:id="2"/>
    </w:p>
    <w:p w:rsidR="00906E2F" w:rsidRDefault="00906E2F" w:rsidP="00B3602D">
      <w:pPr>
        <w:jc w:val="center"/>
        <w:rPr>
          <w:b/>
        </w:rPr>
      </w:pPr>
    </w:p>
    <w:p w:rsidR="00AD30B2" w:rsidRDefault="00D25EFE" w:rsidP="00FB5921">
      <w:pPr>
        <w:jc w:val="center"/>
        <w:rPr>
          <w:rFonts w:ascii="Times New Roman" w:hAnsi="Times New Roman" w:cs="Times New Roman"/>
          <w:b/>
          <w:sz w:val="36"/>
          <w:szCs w:val="36"/>
        </w:rPr>
      </w:pPr>
      <w:r>
        <w:rPr>
          <w:rFonts w:ascii="Times New Roman" w:hAnsi="Times New Roman" w:cs="Times New Roman"/>
          <w:b/>
          <w:sz w:val="36"/>
          <w:szCs w:val="36"/>
        </w:rPr>
        <w:br w:type="page"/>
      </w:r>
      <w:r>
        <w:rPr>
          <w:rFonts w:ascii="Times New Roman" w:hAnsi="Times New Roman" w:cs="Times New Roman"/>
          <w:b/>
          <w:sz w:val="36"/>
          <w:szCs w:val="36"/>
        </w:rPr>
        <w:lastRenderedPageBreak/>
        <w:tab/>
      </w:r>
    </w:p>
    <w:sdt>
      <w:sdtPr>
        <w:rPr>
          <w:smallCaps w:val="0"/>
          <w:spacing w:val="0"/>
          <w:sz w:val="20"/>
          <w:szCs w:val="20"/>
        </w:rPr>
        <w:id w:val="2085953882"/>
        <w:docPartObj>
          <w:docPartGallery w:val="Table of Contents"/>
          <w:docPartUnique/>
        </w:docPartObj>
      </w:sdtPr>
      <w:sdtEndPr>
        <w:rPr>
          <w:b/>
          <w:bCs/>
        </w:rPr>
      </w:sdtEndPr>
      <w:sdtContent>
        <w:p w:rsidR="00AD30B2" w:rsidRPr="00AD30B2" w:rsidRDefault="00AD30B2" w:rsidP="00AD30B2">
          <w:pPr>
            <w:pStyle w:val="af6"/>
            <w:jc w:val="center"/>
            <w:rPr>
              <w:rFonts w:ascii="Times New Roman" w:hAnsi="Times New Roman" w:cs="Times New Roman"/>
              <w:b/>
            </w:rPr>
          </w:pPr>
          <w:r w:rsidRPr="00AD30B2">
            <w:rPr>
              <w:rFonts w:ascii="Times New Roman" w:hAnsi="Times New Roman" w:cs="Times New Roman"/>
              <w:b/>
            </w:rPr>
            <w:t>Оглавление</w:t>
          </w:r>
        </w:p>
        <w:p w:rsidR="006A767F" w:rsidRDefault="00AD30B2">
          <w:pPr>
            <w:pStyle w:val="11"/>
            <w:rPr>
              <w:rFonts w:asciiTheme="minorHAnsi" w:eastAsiaTheme="minorEastAsia" w:hAnsiTheme="minorHAnsi" w:cstheme="minorBidi"/>
              <w:noProof/>
              <w:sz w:val="22"/>
              <w:szCs w:val="22"/>
            </w:rPr>
          </w:pPr>
          <w:r w:rsidRPr="00AD30B2">
            <w:rPr>
              <w:sz w:val="32"/>
              <w:szCs w:val="32"/>
            </w:rPr>
            <w:fldChar w:fldCharType="begin"/>
          </w:r>
          <w:r w:rsidRPr="00AD30B2">
            <w:rPr>
              <w:sz w:val="32"/>
              <w:szCs w:val="32"/>
            </w:rPr>
            <w:instrText xml:space="preserve"> TOC \o "1-3" \h \z \u </w:instrText>
          </w:r>
          <w:r w:rsidRPr="00AD30B2">
            <w:rPr>
              <w:sz w:val="32"/>
              <w:szCs w:val="32"/>
            </w:rPr>
            <w:fldChar w:fldCharType="separate"/>
          </w:r>
          <w:hyperlink w:anchor="_Toc479884257" w:history="1">
            <w:r w:rsidR="006A767F" w:rsidRPr="0031237D">
              <w:rPr>
                <w:rStyle w:val="af8"/>
                <w:b/>
                <w:noProof/>
              </w:rPr>
              <w:t>Введение</w:t>
            </w:r>
            <w:r w:rsidR="006A767F">
              <w:rPr>
                <w:noProof/>
                <w:webHidden/>
              </w:rPr>
              <w:tab/>
            </w:r>
            <w:r w:rsidR="006A767F">
              <w:rPr>
                <w:noProof/>
                <w:webHidden/>
              </w:rPr>
              <w:fldChar w:fldCharType="begin"/>
            </w:r>
            <w:r w:rsidR="006A767F">
              <w:rPr>
                <w:noProof/>
                <w:webHidden/>
              </w:rPr>
              <w:instrText xml:space="preserve"> PAGEREF _Toc479884257 \h </w:instrText>
            </w:r>
            <w:r w:rsidR="006A767F">
              <w:rPr>
                <w:noProof/>
                <w:webHidden/>
              </w:rPr>
            </w:r>
            <w:r w:rsidR="006A767F">
              <w:rPr>
                <w:noProof/>
                <w:webHidden/>
              </w:rPr>
              <w:fldChar w:fldCharType="separate"/>
            </w:r>
            <w:r w:rsidR="006A767F">
              <w:rPr>
                <w:noProof/>
                <w:webHidden/>
              </w:rPr>
              <w:t>3</w:t>
            </w:r>
            <w:r w:rsidR="006A767F">
              <w:rPr>
                <w:noProof/>
                <w:webHidden/>
              </w:rPr>
              <w:fldChar w:fldCharType="end"/>
            </w:r>
          </w:hyperlink>
        </w:p>
        <w:p w:rsidR="006A767F" w:rsidRDefault="00834381">
          <w:pPr>
            <w:pStyle w:val="11"/>
            <w:rPr>
              <w:rFonts w:asciiTheme="minorHAnsi" w:eastAsiaTheme="minorEastAsia" w:hAnsiTheme="minorHAnsi" w:cstheme="minorBidi"/>
              <w:noProof/>
              <w:sz w:val="22"/>
              <w:szCs w:val="22"/>
            </w:rPr>
          </w:pPr>
          <w:hyperlink w:anchor="_Toc479884258" w:history="1">
            <w:r w:rsidR="006A767F" w:rsidRPr="0031237D">
              <w:rPr>
                <w:rStyle w:val="af8"/>
                <w:b/>
                <w:noProof/>
              </w:rPr>
              <w:t xml:space="preserve">Глава </w:t>
            </w:r>
            <w:r w:rsidR="006A767F" w:rsidRPr="0031237D">
              <w:rPr>
                <w:rStyle w:val="af8"/>
                <w:b/>
                <w:noProof/>
                <w:lang w:val="en-US"/>
              </w:rPr>
              <w:t>I</w:t>
            </w:r>
            <w:r w:rsidR="006A767F" w:rsidRPr="0031237D">
              <w:rPr>
                <w:rStyle w:val="af8"/>
                <w:b/>
                <w:noProof/>
              </w:rPr>
              <w:t xml:space="preserve"> Формирование советско-израильских отношений до образования государства</w:t>
            </w:r>
            <w:r w:rsidR="006A767F">
              <w:rPr>
                <w:noProof/>
                <w:webHidden/>
              </w:rPr>
              <w:tab/>
            </w:r>
            <w:r w:rsidR="006A767F">
              <w:rPr>
                <w:noProof/>
                <w:webHidden/>
              </w:rPr>
              <w:fldChar w:fldCharType="begin"/>
            </w:r>
            <w:r w:rsidR="006A767F">
              <w:rPr>
                <w:noProof/>
                <w:webHidden/>
              </w:rPr>
              <w:instrText xml:space="preserve"> PAGEREF _Toc479884258 \h </w:instrText>
            </w:r>
            <w:r w:rsidR="006A767F">
              <w:rPr>
                <w:noProof/>
                <w:webHidden/>
              </w:rPr>
            </w:r>
            <w:r w:rsidR="006A767F">
              <w:rPr>
                <w:noProof/>
                <w:webHidden/>
              </w:rPr>
              <w:fldChar w:fldCharType="separate"/>
            </w:r>
            <w:r w:rsidR="006A767F">
              <w:rPr>
                <w:noProof/>
                <w:webHidden/>
              </w:rPr>
              <w:t>6</w:t>
            </w:r>
            <w:r w:rsidR="006A767F">
              <w:rPr>
                <w:noProof/>
                <w:webHidden/>
              </w:rPr>
              <w:fldChar w:fldCharType="end"/>
            </w:r>
          </w:hyperlink>
        </w:p>
        <w:p w:rsidR="006A767F" w:rsidRDefault="00834381">
          <w:pPr>
            <w:pStyle w:val="23"/>
            <w:rPr>
              <w:rFonts w:asciiTheme="minorHAnsi" w:eastAsiaTheme="minorEastAsia" w:hAnsiTheme="minorHAnsi" w:cstheme="minorBidi"/>
              <w:sz w:val="22"/>
              <w:szCs w:val="22"/>
            </w:rPr>
          </w:pPr>
          <w:hyperlink w:anchor="_Toc479884259" w:history="1">
            <w:r w:rsidR="006A767F" w:rsidRPr="0031237D">
              <w:rPr>
                <w:rStyle w:val="af8"/>
              </w:rPr>
              <w:t>§1 Отношение Сталина к еврейскому вопросу до 1946 года</w:t>
            </w:r>
            <w:r w:rsidR="006A767F">
              <w:rPr>
                <w:webHidden/>
              </w:rPr>
              <w:tab/>
            </w:r>
            <w:r w:rsidR="006A767F">
              <w:rPr>
                <w:webHidden/>
              </w:rPr>
              <w:fldChar w:fldCharType="begin"/>
            </w:r>
            <w:r w:rsidR="006A767F">
              <w:rPr>
                <w:webHidden/>
              </w:rPr>
              <w:instrText xml:space="preserve"> PAGEREF _Toc479884259 \h </w:instrText>
            </w:r>
            <w:r w:rsidR="006A767F">
              <w:rPr>
                <w:webHidden/>
              </w:rPr>
            </w:r>
            <w:r w:rsidR="006A767F">
              <w:rPr>
                <w:webHidden/>
              </w:rPr>
              <w:fldChar w:fldCharType="separate"/>
            </w:r>
            <w:r w:rsidR="006A767F">
              <w:rPr>
                <w:webHidden/>
              </w:rPr>
              <w:t>6</w:t>
            </w:r>
            <w:r w:rsidR="006A767F">
              <w:rPr>
                <w:webHidden/>
              </w:rPr>
              <w:fldChar w:fldCharType="end"/>
            </w:r>
          </w:hyperlink>
        </w:p>
        <w:p w:rsidR="006A767F" w:rsidRDefault="00834381">
          <w:pPr>
            <w:pStyle w:val="23"/>
            <w:rPr>
              <w:rFonts w:asciiTheme="minorHAnsi" w:eastAsiaTheme="minorEastAsia" w:hAnsiTheme="minorHAnsi" w:cstheme="minorBidi"/>
              <w:sz w:val="22"/>
              <w:szCs w:val="22"/>
            </w:rPr>
          </w:pPr>
          <w:hyperlink w:anchor="_Toc479884260" w:history="1">
            <w:r w:rsidR="006A767F" w:rsidRPr="0031237D">
              <w:rPr>
                <w:rStyle w:val="af8"/>
              </w:rPr>
              <w:t>§2 Причины сближения Советского руководства с сионистами</w:t>
            </w:r>
            <w:r w:rsidR="006A767F">
              <w:rPr>
                <w:webHidden/>
              </w:rPr>
              <w:tab/>
            </w:r>
            <w:r w:rsidR="006A767F">
              <w:rPr>
                <w:webHidden/>
              </w:rPr>
              <w:fldChar w:fldCharType="begin"/>
            </w:r>
            <w:r w:rsidR="006A767F">
              <w:rPr>
                <w:webHidden/>
              </w:rPr>
              <w:instrText xml:space="preserve"> PAGEREF _Toc479884260 \h </w:instrText>
            </w:r>
            <w:r w:rsidR="006A767F">
              <w:rPr>
                <w:webHidden/>
              </w:rPr>
            </w:r>
            <w:r w:rsidR="006A767F">
              <w:rPr>
                <w:webHidden/>
              </w:rPr>
              <w:fldChar w:fldCharType="separate"/>
            </w:r>
            <w:r w:rsidR="006A767F">
              <w:rPr>
                <w:webHidden/>
              </w:rPr>
              <w:t>11</w:t>
            </w:r>
            <w:r w:rsidR="006A767F">
              <w:rPr>
                <w:webHidden/>
              </w:rPr>
              <w:fldChar w:fldCharType="end"/>
            </w:r>
          </w:hyperlink>
        </w:p>
        <w:p w:rsidR="006A767F" w:rsidRDefault="00834381">
          <w:pPr>
            <w:pStyle w:val="11"/>
            <w:rPr>
              <w:rFonts w:asciiTheme="minorHAnsi" w:eastAsiaTheme="minorEastAsia" w:hAnsiTheme="minorHAnsi" w:cstheme="minorBidi"/>
              <w:noProof/>
              <w:sz w:val="22"/>
              <w:szCs w:val="22"/>
            </w:rPr>
          </w:pPr>
          <w:hyperlink w:anchor="_Toc479884261" w:history="1">
            <w:r w:rsidR="006A767F" w:rsidRPr="0031237D">
              <w:rPr>
                <w:rStyle w:val="af8"/>
                <w:b/>
                <w:noProof/>
              </w:rPr>
              <w:t xml:space="preserve">Глава </w:t>
            </w:r>
            <w:r w:rsidR="006A767F" w:rsidRPr="0031237D">
              <w:rPr>
                <w:rStyle w:val="af8"/>
                <w:b/>
                <w:noProof/>
                <w:lang w:val="en-US"/>
              </w:rPr>
              <w:t>II</w:t>
            </w:r>
            <w:r w:rsidR="006A767F" w:rsidRPr="0031237D">
              <w:rPr>
                <w:rStyle w:val="af8"/>
                <w:b/>
                <w:noProof/>
              </w:rPr>
              <w:t xml:space="preserve"> Дискуссии о роли СССР в создании еврейского государства, его признании и помощь во время «Войны за независимость»</w:t>
            </w:r>
            <w:r w:rsidR="006A767F">
              <w:rPr>
                <w:noProof/>
                <w:webHidden/>
              </w:rPr>
              <w:tab/>
            </w:r>
            <w:r w:rsidR="006A767F">
              <w:rPr>
                <w:noProof/>
                <w:webHidden/>
              </w:rPr>
              <w:fldChar w:fldCharType="begin"/>
            </w:r>
            <w:r w:rsidR="006A767F">
              <w:rPr>
                <w:noProof/>
                <w:webHidden/>
              </w:rPr>
              <w:instrText xml:space="preserve"> PAGEREF _Toc479884261 \h </w:instrText>
            </w:r>
            <w:r w:rsidR="006A767F">
              <w:rPr>
                <w:noProof/>
                <w:webHidden/>
              </w:rPr>
            </w:r>
            <w:r w:rsidR="006A767F">
              <w:rPr>
                <w:noProof/>
                <w:webHidden/>
              </w:rPr>
              <w:fldChar w:fldCharType="separate"/>
            </w:r>
            <w:r w:rsidR="006A767F">
              <w:rPr>
                <w:noProof/>
                <w:webHidden/>
              </w:rPr>
              <w:t>18</w:t>
            </w:r>
            <w:r w:rsidR="006A767F">
              <w:rPr>
                <w:noProof/>
                <w:webHidden/>
              </w:rPr>
              <w:fldChar w:fldCharType="end"/>
            </w:r>
          </w:hyperlink>
        </w:p>
        <w:p w:rsidR="006A767F" w:rsidRDefault="00834381">
          <w:pPr>
            <w:pStyle w:val="23"/>
            <w:rPr>
              <w:rFonts w:asciiTheme="minorHAnsi" w:eastAsiaTheme="minorEastAsia" w:hAnsiTheme="minorHAnsi" w:cstheme="minorBidi"/>
              <w:sz w:val="22"/>
              <w:szCs w:val="22"/>
            </w:rPr>
          </w:pPr>
          <w:hyperlink w:anchor="_Toc479884262" w:history="1">
            <w:r w:rsidR="006A767F" w:rsidRPr="0031237D">
              <w:rPr>
                <w:rStyle w:val="af8"/>
              </w:rPr>
              <w:t>§1 Сближение сионистов и Сталинского руководства  против США и Англии</w:t>
            </w:r>
            <w:r w:rsidR="006A767F">
              <w:rPr>
                <w:webHidden/>
              </w:rPr>
              <w:tab/>
            </w:r>
            <w:r w:rsidR="006A767F">
              <w:rPr>
                <w:webHidden/>
              </w:rPr>
              <w:fldChar w:fldCharType="begin"/>
            </w:r>
            <w:r w:rsidR="006A767F">
              <w:rPr>
                <w:webHidden/>
              </w:rPr>
              <w:instrText xml:space="preserve"> PAGEREF _Toc479884262 \h </w:instrText>
            </w:r>
            <w:r w:rsidR="006A767F">
              <w:rPr>
                <w:webHidden/>
              </w:rPr>
            </w:r>
            <w:r w:rsidR="006A767F">
              <w:rPr>
                <w:webHidden/>
              </w:rPr>
              <w:fldChar w:fldCharType="separate"/>
            </w:r>
            <w:r w:rsidR="006A767F">
              <w:rPr>
                <w:webHidden/>
              </w:rPr>
              <w:t>18</w:t>
            </w:r>
            <w:r w:rsidR="006A767F">
              <w:rPr>
                <w:webHidden/>
              </w:rPr>
              <w:fldChar w:fldCharType="end"/>
            </w:r>
          </w:hyperlink>
        </w:p>
        <w:p w:rsidR="006A767F" w:rsidRDefault="00834381">
          <w:pPr>
            <w:pStyle w:val="23"/>
            <w:rPr>
              <w:rFonts w:asciiTheme="minorHAnsi" w:eastAsiaTheme="minorEastAsia" w:hAnsiTheme="minorHAnsi" w:cstheme="minorBidi"/>
              <w:sz w:val="22"/>
              <w:szCs w:val="22"/>
            </w:rPr>
          </w:pPr>
          <w:hyperlink w:anchor="_Toc479884263" w:history="1">
            <w:r w:rsidR="006A767F" w:rsidRPr="0031237D">
              <w:rPr>
                <w:rStyle w:val="af8"/>
              </w:rPr>
              <w:t>§2 Орган голосования в ООН признание независимости Израиля</w:t>
            </w:r>
            <w:r w:rsidR="006A767F">
              <w:rPr>
                <w:webHidden/>
              </w:rPr>
              <w:tab/>
            </w:r>
            <w:r w:rsidR="006A767F">
              <w:rPr>
                <w:webHidden/>
              </w:rPr>
              <w:fldChar w:fldCharType="begin"/>
            </w:r>
            <w:r w:rsidR="006A767F">
              <w:rPr>
                <w:webHidden/>
              </w:rPr>
              <w:instrText xml:space="preserve"> PAGEREF _Toc479884263 \h </w:instrText>
            </w:r>
            <w:r w:rsidR="006A767F">
              <w:rPr>
                <w:webHidden/>
              </w:rPr>
            </w:r>
            <w:r w:rsidR="006A767F">
              <w:rPr>
                <w:webHidden/>
              </w:rPr>
              <w:fldChar w:fldCharType="separate"/>
            </w:r>
            <w:r w:rsidR="006A767F">
              <w:rPr>
                <w:webHidden/>
              </w:rPr>
              <w:t>20</w:t>
            </w:r>
            <w:r w:rsidR="006A767F">
              <w:rPr>
                <w:webHidden/>
              </w:rPr>
              <w:fldChar w:fldCharType="end"/>
            </w:r>
          </w:hyperlink>
        </w:p>
        <w:p w:rsidR="006A767F" w:rsidRDefault="00834381">
          <w:pPr>
            <w:pStyle w:val="23"/>
            <w:rPr>
              <w:rFonts w:asciiTheme="minorHAnsi" w:eastAsiaTheme="minorEastAsia" w:hAnsiTheme="minorHAnsi" w:cstheme="minorBidi"/>
              <w:sz w:val="22"/>
              <w:szCs w:val="22"/>
            </w:rPr>
          </w:pPr>
          <w:hyperlink w:anchor="_Toc479884264" w:history="1">
            <w:r w:rsidR="006A767F" w:rsidRPr="0031237D">
              <w:rPr>
                <w:rStyle w:val="af8"/>
              </w:rPr>
              <w:t>§3 Декларация о независимости Война за независимость Помощь СССР в поставках оружия</w:t>
            </w:r>
            <w:r w:rsidR="006A767F">
              <w:rPr>
                <w:webHidden/>
              </w:rPr>
              <w:tab/>
            </w:r>
            <w:r w:rsidR="006A767F">
              <w:rPr>
                <w:webHidden/>
              </w:rPr>
              <w:fldChar w:fldCharType="begin"/>
            </w:r>
            <w:r w:rsidR="006A767F">
              <w:rPr>
                <w:webHidden/>
              </w:rPr>
              <w:instrText xml:space="preserve"> PAGEREF _Toc479884264 \h </w:instrText>
            </w:r>
            <w:r w:rsidR="006A767F">
              <w:rPr>
                <w:webHidden/>
              </w:rPr>
            </w:r>
            <w:r w:rsidR="006A767F">
              <w:rPr>
                <w:webHidden/>
              </w:rPr>
              <w:fldChar w:fldCharType="separate"/>
            </w:r>
            <w:r w:rsidR="006A767F">
              <w:rPr>
                <w:webHidden/>
              </w:rPr>
              <w:t>24</w:t>
            </w:r>
            <w:r w:rsidR="006A767F">
              <w:rPr>
                <w:webHidden/>
              </w:rPr>
              <w:fldChar w:fldCharType="end"/>
            </w:r>
          </w:hyperlink>
        </w:p>
        <w:p w:rsidR="006A767F" w:rsidRDefault="00834381">
          <w:pPr>
            <w:pStyle w:val="11"/>
            <w:rPr>
              <w:rFonts w:asciiTheme="minorHAnsi" w:eastAsiaTheme="minorEastAsia" w:hAnsiTheme="minorHAnsi" w:cstheme="minorBidi"/>
              <w:noProof/>
              <w:sz w:val="22"/>
              <w:szCs w:val="22"/>
            </w:rPr>
          </w:pPr>
          <w:hyperlink w:anchor="_Toc479884265" w:history="1">
            <w:r w:rsidR="006A767F" w:rsidRPr="0031237D">
              <w:rPr>
                <w:rStyle w:val="af8"/>
                <w:b/>
                <w:noProof/>
              </w:rPr>
              <w:t>Глава III Ухудшение отношений</w:t>
            </w:r>
            <w:r w:rsidR="006A767F">
              <w:rPr>
                <w:noProof/>
                <w:webHidden/>
              </w:rPr>
              <w:tab/>
            </w:r>
            <w:r w:rsidR="006A767F">
              <w:rPr>
                <w:noProof/>
                <w:webHidden/>
              </w:rPr>
              <w:fldChar w:fldCharType="begin"/>
            </w:r>
            <w:r w:rsidR="006A767F">
              <w:rPr>
                <w:noProof/>
                <w:webHidden/>
              </w:rPr>
              <w:instrText xml:space="preserve"> PAGEREF _Toc479884265 \h </w:instrText>
            </w:r>
            <w:r w:rsidR="006A767F">
              <w:rPr>
                <w:noProof/>
                <w:webHidden/>
              </w:rPr>
            </w:r>
            <w:r w:rsidR="006A767F">
              <w:rPr>
                <w:noProof/>
                <w:webHidden/>
              </w:rPr>
              <w:fldChar w:fldCharType="separate"/>
            </w:r>
            <w:r w:rsidR="006A767F">
              <w:rPr>
                <w:noProof/>
                <w:webHidden/>
              </w:rPr>
              <w:t>34</w:t>
            </w:r>
            <w:r w:rsidR="006A767F">
              <w:rPr>
                <w:noProof/>
                <w:webHidden/>
              </w:rPr>
              <w:fldChar w:fldCharType="end"/>
            </w:r>
          </w:hyperlink>
        </w:p>
        <w:p w:rsidR="006A767F" w:rsidRDefault="00834381">
          <w:pPr>
            <w:pStyle w:val="11"/>
            <w:rPr>
              <w:rFonts w:asciiTheme="minorHAnsi" w:eastAsiaTheme="minorEastAsia" w:hAnsiTheme="minorHAnsi" w:cstheme="minorBidi"/>
              <w:noProof/>
              <w:sz w:val="22"/>
              <w:szCs w:val="22"/>
            </w:rPr>
          </w:pPr>
          <w:hyperlink w:anchor="_Toc479884266" w:history="1">
            <w:r w:rsidR="006A767F" w:rsidRPr="0031237D">
              <w:rPr>
                <w:rStyle w:val="af8"/>
                <w:b/>
                <w:noProof/>
              </w:rPr>
              <w:t>Заключение</w:t>
            </w:r>
            <w:r w:rsidR="006A767F">
              <w:rPr>
                <w:noProof/>
                <w:webHidden/>
              </w:rPr>
              <w:tab/>
            </w:r>
            <w:r w:rsidR="006A767F">
              <w:rPr>
                <w:noProof/>
                <w:webHidden/>
              </w:rPr>
              <w:fldChar w:fldCharType="begin"/>
            </w:r>
            <w:r w:rsidR="006A767F">
              <w:rPr>
                <w:noProof/>
                <w:webHidden/>
              </w:rPr>
              <w:instrText xml:space="preserve"> PAGEREF _Toc479884266 \h </w:instrText>
            </w:r>
            <w:r w:rsidR="006A767F">
              <w:rPr>
                <w:noProof/>
                <w:webHidden/>
              </w:rPr>
            </w:r>
            <w:r w:rsidR="006A767F">
              <w:rPr>
                <w:noProof/>
                <w:webHidden/>
              </w:rPr>
              <w:fldChar w:fldCharType="separate"/>
            </w:r>
            <w:r w:rsidR="006A767F">
              <w:rPr>
                <w:noProof/>
                <w:webHidden/>
              </w:rPr>
              <w:t>37</w:t>
            </w:r>
            <w:r w:rsidR="006A767F">
              <w:rPr>
                <w:noProof/>
                <w:webHidden/>
              </w:rPr>
              <w:fldChar w:fldCharType="end"/>
            </w:r>
          </w:hyperlink>
        </w:p>
        <w:p w:rsidR="00AD30B2" w:rsidRDefault="00AD30B2">
          <w:r w:rsidRPr="00AD30B2">
            <w:rPr>
              <w:b/>
              <w:bCs/>
              <w:sz w:val="32"/>
              <w:szCs w:val="32"/>
            </w:rPr>
            <w:fldChar w:fldCharType="end"/>
          </w:r>
        </w:p>
      </w:sdtContent>
    </w:sdt>
    <w:p w:rsidR="00AD30B2" w:rsidRDefault="00AD30B2" w:rsidP="00FB5921">
      <w:pPr>
        <w:jc w:val="center"/>
        <w:rPr>
          <w:rFonts w:ascii="Times New Roman" w:hAnsi="Times New Roman" w:cs="Times New Roman"/>
          <w:b/>
          <w:sz w:val="36"/>
          <w:szCs w:val="36"/>
        </w:rPr>
      </w:pPr>
    </w:p>
    <w:p w:rsidR="00AD30B2" w:rsidRDefault="00AD30B2">
      <w:pPr>
        <w:rPr>
          <w:rFonts w:ascii="Times New Roman" w:hAnsi="Times New Roman" w:cs="Times New Roman"/>
          <w:b/>
          <w:sz w:val="36"/>
          <w:szCs w:val="36"/>
        </w:rPr>
      </w:pPr>
      <w:r>
        <w:rPr>
          <w:rFonts w:ascii="Times New Roman" w:hAnsi="Times New Roman" w:cs="Times New Roman"/>
          <w:b/>
          <w:sz w:val="36"/>
          <w:szCs w:val="36"/>
        </w:rPr>
        <w:br w:type="page"/>
      </w:r>
    </w:p>
    <w:p w:rsidR="00D25EFE" w:rsidRPr="00BC4937" w:rsidRDefault="00D25EFE" w:rsidP="00937E22">
      <w:pPr>
        <w:pStyle w:val="1"/>
        <w:ind w:firstLine="284"/>
        <w:rPr>
          <w:sz w:val="20"/>
          <w:szCs w:val="20"/>
        </w:rPr>
      </w:pPr>
      <w:bookmarkStart w:id="3" w:name="_Toc479884257"/>
      <w:r>
        <w:rPr>
          <w:rFonts w:ascii="Times New Roman" w:hAnsi="Times New Roman" w:cs="Times New Roman"/>
          <w:b/>
          <w:sz w:val="36"/>
          <w:szCs w:val="36"/>
        </w:rPr>
        <w:lastRenderedPageBreak/>
        <w:t>Введение</w:t>
      </w:r>
      <w:bookmarkEnd w:id="3"/>
    </w:p>
    <w:p w:rsidR="00D25EFE" w:rsidRPr="007D725D" w:rsidRDefault="00D25EFE" w:rsidP="00937E22">
      <w:pPr>
        <w:tabs>
          <w:tab w:val="center" w:pos="4678"/>
        </w:tabs>
        <w:spacing w:line="360" w:lineRule="auto"/>
        <w:ind w:firstLine="284"/>
        <w:jc w:val="center"/>
        <w:rPr>
          <w:rFonts w:ascii="Times New Roman" w:hAnsi="Times New Roman" w:cs="Times New Roman"/>
          <w:i/>
          <w:sz w:val="28"/>
          <w:szCs w:val="28"/>
        </w:rPr>
      </w:pPr>
      <w:r w:rsidRPr="007D725D">
        <w:rPr>
          <w:rFonts w:ascii="Times New Roman" w:hAnsi="Times New Roman" w:cs="Times New Roman"/>
          <w:i/>
          <w:sz w:val="28"/>
          <w:szCs w:val="28"/>
        </w:rPr>
        <w:t>Актуальность темы</w:t>
      </w:r>
    </w:p>
    <w:p w:rsidR="00D25EFE" w:rsidRDefault="00D25EFE" w:rsidP="00937E22">
      <w:pPr>
        <w:tabs>
          <w:tab w:val="center" w:pos="4678"/>
        </w:tabs>
        <w:spacing w:line="360" w:lineRule="auto"/>
        <w:ind w:firstLine="284"/>
        <w:jc w:val="left"/>
        <w:rPr>
          <w:rFonts w:ascii="Times New Roman" w:hAnsi="Times New Roman" w:cs="Times New Roman"/>
          <w:sz w:val="28"/>
          <w:szCs w:val="28"/>
        </w:rPr>
      </w:pPr>
      <w:r w:rsidRPr="00D25EFE">
        <w:rPr>
          <w:rFonts w:ascii="Times New Roman" w:hAnsi="Times New Roman" w:cs="Times New Roman"/>
          <w:sz w:val="28"/>
          <w:szCs w:val="28"/>
        </w:rPr>
        <w:t xml:space="preserve">Данная тема актуальна с точки зрения </w:t>
      </w:r>
      <w:r w:rsidR="00136B0C">
        <w:rPr>
          <w:rFonts w:ascii="Times New Roman" w:hAnsi="Times New Roman" w:cs="Times New Roman"/>
          <w:sz w:val="28"/>
          <w:szCs w:val="28"/>
        </w:rPr>
        <w:t>современных российско-и</w:t>
      </w:r>
      <w:r w:rsidRPr="00D25EFE">
        <w:rPr>
          <w:rFonts w:ascii="Times New Roman" w:hAnsi="Times New Roman" w:cs="Times New Roman"/>
          <w:sz w:val="28"/>
          <w:szCs w:val="28"/>
        </w:rPr>
        <w:t>зраильских отношений и особого сближения этих двух государств. На протяжении 24 лет</w:t>
      </w:r>
      <w:r w:rsidR="007D725D">
        <w:rPr>
          <w:rFonts w:ascii="Times New Roman" w:hAnsi="Times New Roman" w:cs="Times New Roman"/>
          <w:sz w:val="28"/>
          <w:szCs w:val="28"/>
        </w:rPr>
        <w:t xml:space="preserve"> между Израилем и Советским С</w:t>
      </w:r>
      <w:r w:rsidRPr="00D25EFE">
        <w:rPr>
          <w:rFonts w:ascii="Times New Roman" w:hAnsi="Times New Roman" w:cs="Times New Roman"/>
          <w:sz w:val="28"/>
          <w:szCs w:val="28"/>
        </w:rPr>
        <w:t xml:space="preserve">оюзом не было дипломатических отношений. На сегодняшний день отношения Российского и Израильского </w:t>
      </w:r>
      <w:r w:rsidR="007D725D">
        <w:rPr>
          <w:rFonts w:ascii="Times New Roman" w:hAnsi="Times New Roman" w:cs="Times New Roman"/>
          <w:sz w:val="28"/>
          <w:szCs w:val="28"/>
        </w:rPr>
        <w:t>государства и их руководства являются высокопродуктивны.</w:t>
      </w:r>
      <w:r w:rsidRPr="00D25EFE">
        <w:rPr>
          <w:rFonts w:ascii="Times New Roman" w:hAnsi="Times New Roman" w:cs="Times New Roman"/>
          <w:sz w:val="28"/>
          <w:szCs w:val="28"/>
        </w:rPr>
        <w:t xml:space="preserve"> Россия сейчас относится более лояльно к Израилю в</w:t>
      </w:r>
      <w:r w:rsidR="007D725D">
        <w:rPr>
          <w:rFonts w:ascii="Times New Roman" w:hAnsi="Times New Roman" w:cs="Times New Roman"/>
          <w:sz w:val="28"/>
          <w:szCs w:val="28"/>
        </w:rPr>
        <w:t xml:space="preserve"> ближневосточном конфликте, так</w:t>
      </w:r>
      <w:r w:rsidRPr="00D25EFE">
        <w:rPr>
          <w:rFonts w:ascii="Times New Roman" w:hAnsi="Times New Roman" w:cs="Times New Roman"/>
          <w:sz w:val="28"/>
          <w:szCs w:val="28"/>
        </w:rPr>
        <w:t>же развивается экономическое</w:t>
      </w:r>
      <w:r w:rsidR="007D725D">
        <w:rPr>
          <w:rFonts w:ascii="Times New Roman" w:hAnsi="Times New Roman" w:cs="Times New Roman"/>
          <w:sz w:val="28"/>
          <w:szCs w:val="28"/>
        </w:rPr>
        <w:t>, политическое и культурное</w:t>
      </w:r>
      <w:r w:rsidRPr="00D25EFE">
        <w:rPr>
          <w:rFonts w:ascii="Times New Roman" w:hAnsi="Times New Roman" w:cs="Times New Roman"/>
          <w:sz w:val="28"/>
          <w:szCs w:val="28"/>
        </w:rPr>
        <w:t xml:space="preserve"> сотрудничество. Конечно же, это связано не только с общими интересам</w:t>
      </w:r>
      <w:r w:rsidR="007D725D">
        <w:rPr>
          <w:rFonts w:ascii="Times New Roman" w:hAnsi="Times New Roman" w:cs="Times New Roman"/>
          <w:sz w:val="28"/>
          <w:szCs w:val="28"/>
        </w:rPr>
        <w:t>и обои</w:t>
      </w:r>
      <w:r w:rsidRPr="00D25EFE">
        <w:rPr>
          <w:rFonts w:ascii="Times New Roman" w:hAnsi="Times New Roman" w:cs="Times New Roman"/>
          <w:sz w:val="28"/>
          <w:szCs w:val="28"/>
        </w:rPr>
        <w:t xml:space="preserve"> государств и </w:t>
      </w:r>
      <w:r w:rsidR="007D725D">
        <w:rPr>
          <w:rFonts w:ascii="Times New Roman" w:hAnsi="Times New Roman" w:cs="Times New Roman"/>
          <w:sz w:val="28"/>
          <w:szCs w:val="28"/>
        </w:rPr>
        <w:t xml:space="preserve">неудачного </w:t>
      </w:r>
      <w:r w:rsidRPr="00D25EFE">
        <w:rPr>
          <w:rFonts w:ascii="Times New Roman" w:hAnsi="Times New Roman" w:cs="Times New Roman"/>
          <w:sz w:val="28"/>
          <w:szCs w:val="28"/>
        </w:rPr>
        <w:t>итога поддержки</w:t>
      </w:r>
      <w:r w:rsidR="007D725D">
        <w:rPr>
          <w:rFonts w:ascii="Times New Roman" w:hAnsi="Times New Roman" w:cs="Times New Roman"/>
          <w:sz w:val="28"/>
          <w:szCs w:val="28"/>
        </w:rPr>
        <w:t xml:space="preserve"> СССР</w:t>
      </w:r>
      <w:r w:rsidRPr="00D25EFE">
        <w:rPr>
          <w:rFonts w:ascii="Times New Roman" w:hAnsi="Times New Roman" w:cs="Times New Roman"/>
          <w:sz w:val="28"/>
          <w:szCs w:val="28"/>
        </w:rPr>
        <w:t xml:space="preserve"> противников еврейского государства, но и</w:t>
      </w:r>
      <w:r w:rsidR="007D725D">
        <w:rPr>
          <w:rFonts w:ascii="Times New Roman" w:hAnsi="Times New Roman" w:cs="Times New Roman"/>
          <w:sz w:val="28"/>
          <w:szCs w:val="28"/>
        </w:rPr>
        <w:t xml:space="preserve"> имеет тесную</w:t>
      </w:r>
      <w:r w:rsidRPr="00D25EFE">
        <w:rPr>
          <w:rFonts w:ascii="Times New Roman" w:hAnsi="Times New Roman" w:cs="Times New Roman"/>
          <w:sz w:val="28"/>
          <w:szCs w:val="28"/>
        </w:rPr>
        <w:t xml:space="preserve"> духовн</w:t>
      </w:r>
      <w:r w:rsidR="007D725D">
        <w:rPr>
          <w:rFonts w:ascii="Times New Roman" w:hAnsi="Times New Roman" w:cs="Times New Roman"/>
          <w:sz w:val="28"/>
          <w:szCs w:val="28"/>
        </w:rPr>
        <w:t>ую и историческую традицию</w:t>
      </w:r>
      <w:r w:rsidRPr="00D25EFE">
        <w:rPr>
          <w:rFonts w:ascii="Times New Roman" w:hAnsi="Times New Roman" w:cs="Times New Roman"/>
          <w:sz w:val="28"/>
          <w:szCs w:val="28"/>
        </w:rPr>
        <w:t>.</w:t>
      </w:r>
      <w:r w:rsidR="007D725D">
        <w:rPr>
          <w:rFonts w:ascii="Times New Roman" w:hAnsi="Times New Roman" w:cs="Times New Roman"/>
          <w:sz w:val="28"/>
          <w:szCs w:val="28"/>
        </w:rPr>
        <w:t xml:space="preserve"> Прежде всего, потому, что </w:t>
      </w:r>
      <w:r w:rsidR="007D725D" w:rsidRPr="00D25EFE">
        <w:rPr>
          <w:rFonts w:ascii="Times New Roman" w:hAnsi="Times New Roman" w:cs="Times New Roman"/>
          <w:sz w:val="28"/>
          <w:szCs w:val="28"/>
        </w:rPr>
        <w:t>Советский</w:t>
      </w:r>
      <w:r w:rsidRPr="00D25EFE">
        <w:rPr>
          <w:rFonts w:ascii="Times New Roman" w:hAnsi="Times New Roman" w:cs="Times New Roman"/>
          <w:sz w:val="28"/>
          <w:szCs w:val="28"/>
        </w:rPr>
        <w:t xml:space="preserve"> Союз</w:t>
      </w:r>
      <w:r w:rsidR="007D725D">
        <w:rPr>
          <w:rFonts w:ascii="Times New Roman" w:hAnsi="Times New Roman" w:cs="Times New Roman"/>
          <w:sz w:val="28"/>
          <w:szCs w:val="28"/>
        </w:rPr>
        <w:t xml:space="preserve"> сыграл особую роль в создании государства Израиль</w:t>
      </w:r>
      <w:r w:rsidRPr="00D25EFE">
        <w:rPr>
          <w:rFonts w:ascii="Times New Roman" w:hAnsi="Times New Roman" w:cs="Times New Roman"/>
          <w:sz w:val="28"/>
          <w:szCs w:val="28"/>
        </w:rPr>
        <w:t>.</w:t>
      </w:r>
    </w:p>
    <w:p w:rsidR="00D25EFE" w:rsidRPr="00D25EFE" w:rsidRDefault="00D25EFE" w:rsidP="00937E22">
      <w:pPr>
        <w:tabs>
          <w:tab w:val="center" w:pos="4678"/>
        </w:tabs>
        <w:spacing w:line="360" w:lineRule="auto"/>
        <w:ind w:firstLine="284"/>
        <w:jc w:val="left"/>
        <w:rPr>
          <w:rFonts w:ascii="Times New Roman" w:hAnsi="Times New Roman" w:cs="Times New Roman"/>
          <w:sz w:val="28"/>
          <w:szCs w:val="28"/>
        </w:rPr>
      </w:pPr>
      <w:r w:rsidRPr="007D725D">
        <w:rPr>
          <w:rFonts w:ascii="Times New Roman" w:hAnsi="Times New Roman" w:cs="Times New Roman"/>
          <w:i/>
          <w:sz w:val="28"/>
          <w:szCs w:val="28"/>
        </w:rPr>
        <w:t xml:space="preserve">Цель </w:t>
      </w:r>
      <w:r>
        <w:rPr>
          <w:rFonts w:ascii="Times New Roman" w:hAnsi="Times New Roman" w:cs="Times New Roman"/>
          <w:sz w:val="28"/>
          <w:szCs w:val="28"/>
        </w:rPr>
        <w:t xml:space="preserve">данной работы состоит в выяснении отношения </w:t>
      </w:r>
      <w:r w:rsidRPr="00D25EFE">
        <w:rPr>
          <w:rFonts w:ascii="Times New Roman" w:hAnsi="Times New Roman" w:cs="Times New Roman"/>
          <w:sz w:val="28"/>
          <w:szCs w:val="28"/>
        </w:rPr>
        <w:t>СССР к поддерж</w:t>
      </w:r>
      <w:r w:rsidR="007D725D">
        <w:rPr>
          <w:rFonts w:ascii="Times New Roman" w:hAnsi="Times New Roman" w:cs="Times New Roman"/>
          <w:sz w:val="28"/>
          <w:szCs w:val="28"/>
        </w:rPr>
        <w:t xml:space="preserve">ке </w:t>
      </w:r>
      <w:r w:rsidRPr="00D25EFE">
        <w:rPr>
          <w:rFonts w:ascii="Times New Roman" w:hAnsi="Times New Roman" w:cs="Times New Roman"/>
          <w:sz w:val="28"/>
          <w:szCs w:val="28"/>
        </w:rPr>
        <w:t>сионистского режима и созданию еврейского государства,</w:t>
      </w:r>
      <w:r w:rsidR="007D725D">
        <w:rPr>
          <w:rFonts w:ascii="Times New Roman" w:hAnsi="Times New Roman" w:cs="Times New Roman"/>
          <w:sz w:val="28"/>
          <w:szCs w:val="28"/>
        </w:rPr>
        <w:t xml:space="preserve"> и вособенно в определении личного вклада Советского руководства во главе со Сталиныи И.В.</w:t>
      </w:r>
      <w:r w:rsidRPr="00D25EFE">
        <w:rPr>
          <w:rFonts w:ascii="Times New Roman" w:hAnsi="Times New Roman" w:cs="Times New Roman"/>
          <w:sz w:val="28"/>
          <w:szCs w:val="28"/>
        </w:rPr>
        <w:t xml:space="preserve"> </w:t>
      </w:r>
      <w:r w:rsidR="007D725D">
        <w:rPr>
          <w:rFonts w:ascii="Times New Roman" w:hAnsi="Times New Roman" w:cs="Times New Roman"/>
          <w:sz w:val="28"/>
          <w:szCs w:val="28"/>
        </w:rPr>
        <w:t>в эти процессы.</w:t>
      </w:r>
    </w:p>
    <w:p w:rsidR="007D725D" w:rsidRDefault="007D725D" w:rsidP="00937E22">
      <w:pPr>
        <w:tabs>
          <w:tab w:val="center" w:pos="4678"/>
        </w:tabs>
        <w:spacing w:line="360" w:lineRule="auto"/>
        <w:ind w:firstLine="284"/>
        <w:rPr>
          <w:rFonts w:ascii="Times New Roman" w:hAnsi="Times New Roman" w:cs="Times New Roman"/>
          <w:sz w:val="28"/>
          <w:szCs w:val="28"/>
        </w:rPr>
      </w:pPr>
      <w:r w:rsidRPr="007D725D">
        <w:rPr>
          <w:rFonts w:ascii="Times New Roman" w:hAnsi="Times New Roman" w:cs="Times New Roman"/>
          <w:sz w:val="28"/>
          <w:szCs w:val="28"/>
        </w:rPr>
        <w:t>Задачами работы являются:</w:t>
      </w:r>
    </w:p>
    <w:p w:rsidR="00D753D5" w:rsidRDefault="00B621D1" w:rsidP="00B621D1">
      <w:pPr>
        <w:pStyle w:val="af7"/>
        <w:tabs>
          <w:tab w:val="center" w:pos="4678"/>
        </w:tabs>
        <w:spacing w:line="360" w:lineRule="auto"/>
        <w:ind w:left="1004"/>
        <w:rPr>
          <w:rFonts w:ascii="Times New Roman" w:hAnsi="Times New Roman" w:cs="Times New Roman"/>
          <w:sz w:val="28"/>
          <w:szCs w:val="28"/>
        </w:rPr>
      </w:pPr>
      <w:r w:rsidRPr="00B621D1">
        <w:rPr>
          <w:rFonts w:ascii="Times New Roman" w:hAnsi="Times New Roman" w:cs="Times New Roman"/>
          <w:sz w:val="28"/>
          <w:szCs w:val="28"/>
        </w:rPr>
        <w:t>-</w:t>
      </w:r>
      <w:r w:rsidR="007D725D">
        <w:rPr>
          <w:rFonts w:ascii="Times New Roman" w:hAnsi="Times New Roman" w:cs="Times New Roman"/>
          <w:sz w:val="28"/>
          <w:szCs w:val="28"/>
        </w:rPr>
        <w:t>Выяснить, как формировались советско-израильских от</w:t>
      </w:r>
      <w:r w:rsidR="00D753D5">
        <w:rPr>
          <w:rFonts w:ascii="Times New Roman" w:hAnsi="Times New Roman" w:cs="Times New Roman"/>
          <w:sz w:val="28"/>
          <w:szCs w:val="28"/>
        </w:rPr>
        <w:t>ношений до образования современного Израиля.</w:t>
      </w:r>
    </w:p>
    <w:p w:rsidR="007D725D" w:rsidRDefault="00B621D1" w:rsidP="00B621D1">
      <w:pPr>
        <w:pStyle w:val="af7"/>
        <w:tabs>
          <w:tab w:val="center" w:pos="4678"/>
        </w:tabs>
        <w:spacing w:line="360" w:lineRule="auto"/>
        <w:ind w:left="1004"/>
        <w:rPr>
          <w:rFonts w:ascii="Times New Roman" w:hAnsi="Times New Roman" w:cs="Times New Roman"/>
          <w:sz w:val="28"/>
          <w:szCs w:val="28"/>
        </w:rPr>
      </w:pPr>
      <w:r w:rsidRPr="00B621D1">
        <w:rPr>
          <w:rFonts w:ascii="Times New Roman" w:hAnsi="Times New Roman" w:cs="Times New Roman"/>
          <w:sz w:val="28"/>
          <w:szCs w:val="28"/>
        </w:rPr>
        <w:t>-</w:t>
      </w:r>
      <w:r w:rsidR="00D753D5">
        <w:rPr>
          <w:rFonts w:ascii="Times New Roman" w:hAnsi="Times New Roman" w:cs="Times New Roman"/>
          <w:sz w:val="28"/>
          <w:szCs w:val="28"/>
        </w:rPr>
        <w:t>Выяснения вопроса о роли СССР в роли</w:t>
      </w:r>
      <w:r w:rsidR="00D753D5" w:rsidRPr="00D753D5">
        <w:rPr>
          <w:rFonts w:ascii="Times New Roman" w:hAnsi="Times New Roman" w:cs="Times New Roman"/>
          <w:sz w:val="28"/>
          <w:szCs w:val="28"/>
        </w:rPr>
        <w:t xml:space="preserve"> СССР в создании еврейского государства, его признании и помощь во время «Войны за независимость»</w:t>
      </w:r>
    </w:p>
    <w:p w:rsidR="00D753D5" w:rsidRPr="007D725D" w:rsidRDefault="00B621D1" w:rsidP="00B621D1">
      <w:pPr>
        <w:pStyle w:val="af7"/>
        <w:tabs>
          <w:tab w:val="center" w:pos="4678"/>
        </w:tabs>
        <w:spacing w:line="360" w:lineRule="auto"/>
        <w:ind w:left="1004"/>
        <w:rPr>
          <w:rFonts w:ascii="Times New Roman" w:hAnsi="Times New Roman" w:cs="Times New Roman"/>
          <w:sz w:val="28"/>
          <w:szCs w:val="28"/>
        </w:rPr>
      </w:pPr>
      <w:r w:rsidRPr="00B621D1">
        <w:rPr>
          <w:rFonts w:ascii="Times New Roman" w:hAnsi="Times New Roman" w:cs="Times New Roman"/>
          <w:sz w:val="28"/>
          <w:szCs w:val="28"/>
        </w:rPr>
        <w:t>-</w:t>
      </w:r>
      <w:r w:rsidR="00D753D5">
        <w:rPr>
          <w:rFonts w:ascii="Times New Roman" w:hAnsi="Times New Roman" w:cs="Times New Roman"/>
          <w:sz w:val="28"/>
          <w:szCs w:val="28"/>
        </w:rPr>
        <w:t>Выяснения ухудшения советско-израильских отношений в 19949-1953 годах.</w:t>
      </w:r>
    </w:p>
    <w:p w:rsidR="00D753D5" w:rsidRDefault="00D753D5" w:rsidP="00937E22">
      <w:pPr>
        <w:tabs>
          <w:tab w:val="center" w:pos="4678"/>
        </w:tabs>
        <w:spacing w:line="360" w:lineRule="auto"/>
        <w:ind w:firstLine="284"/>
      </w:pPr>
      <w:r>
        <w:rPr>
          <w:rFonts w:ascii="Times New Roman" w:hAnsi="Times New Roman" w:cs="Times New Roman"/>
          <w:sz w:val="28"/>
          <w:szCs w:val="28"/>
        </w:rPr>
        <w:t xml:space="preserve"> Гипотеза исследования:</w:t>
      </w:r>
      <w:r w:rsidRPr="00D753D5">
        <w:t xml:space="preserve"> </w:t>
      </w:r>
    </w:p>
    <w:p w:rsidR="00D753D5" w:rsidRDefault="00D753D5" w:rsidP="00937E22">
      <w:pPr>
        <w:tabs>
          <w:tab w:val="center" w:pos="4678"/>
        </w:tabs>
        <w:spacing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В своем исследовании мы постарались</w:t>
      </w:r>
      <w:r w:rsidRPr="00D753D5">
        <w:rPr>
          <w:rFonts w:ascii="Times New Roman" w:hAnsi="Times New Roman" w:cs="Times New Roman"/>
          <w:sz w:val="28"/>
          <w:szCs w:val="28"/>
        </w:rPr>
        <w:t xml:space="preserve"> выяснить и из</w:t>
      </w:r>
      <w:r>
        <w:rPr>
          <w:rFonts w:ascii="Times New Roman" w:hAnsi="Times New Roman" w:cs="Times New Roman"/>
          <w:sz w:val="28"/>
          <w:szCs w:val="28"/>
        </w:rPr>
        <w:t xml:space="preserve">ложить, почему Советский Союз во главе со </w:t>
      </w:r>
      <w:r w:rsidRPr="00D753D5">
        <w:rPr>
          <w:rFonts w:ascii="Times New Roman" w:hAnsi="Times New Roman" w:cs="Times New Roman"/>
          <w:sz w:val="28"/>
          <w:szCs w:val="28"/>
        </w:rPr>
        <w:t>Сталиным приложил максимальные усилия для создан</w:t>
      </w:r>
      <w:r>
        <w:rPr>
          <w:rFonts w:ascii="Times New Roman" w:hAnsi="Times New Roman" w:cs="Times New Roman"/>
          <w:sz w:val="28"/>
          <w:szCs w:val="28"/>
        </w:rPr>
        <w:t xml:space="preserve">ия Израиля. В исторической науке </w:t>
      </w:r>
      <w:r w:rsidRPr="00D753D5">
        <w:rPr>
          <w:rFonts w:ascii="Times New Roman" w:hAnsi="Times New Roman" w:cs="Times New Roman"/>
          <w:sz w:val="28"/>
          <w:szCs w:val="28"/>
        </w:rPr>
        <w:t xml:space="preserve">долгие годы существовало </w:t>
      </w:r>
      <w:r>
        <w:rPr>
          <w:rFonts w:ascii="Times New Roman" w:hAnsi="Times New Roman" w:cs="Times New Roman"/>
          <w:sz w:val="28"/>
          <w:szCs w:val="28"/>
        </w:rPr>
        <w:t xml:space="preserve">сугубо </w:t>
      </w:r>
      <w:r w:rsidRPr="00D753D5">
        <w:rPr>
          <w:rFonts w:ascii="Times New Roman" w:hAnsi="Times New Roman" w:cs="Times New Roman"/>
          <w:sz w:val="28"/>
          <w:szCs w:val="28"/>
        </w:rPr>
        <w:t>негативное мнение о советско-израильских отношениях</w:t>
      </w:r>
      <w:r>
        <w:rPr>
          <w:rFonts w:ascii="Times New Roman" w:hAnsi="Times New Roman" w:cs="Times New Roman"/>
          <w:sz w:val="28"/>
          <w:szCs w:val="28"/>
        </w:rPr>
        <w:t xml:space="preserve"> с момента образования Израильского государства, однако мы попытаемся показать, что роль СССР и особенно его руководителя И.В. Сталина в процессе образования Израиля и его выживания является колоссальной, что само еврейское государство не могло бы появиться без активного участия Советского Союза.</w:t>
      </w:r>
    </w:p>
    <w:p w:rsidR="00D753D5" w:rsidRDefault="00D753D5" w:rsidP="00937E22">
      <w:pPr>
        <w:tabs>
          <w:tab w:val="center" w:pos="4678"/>
        </w:tabs>
        <w:spacing w:line="360" w:lineRule="auto"/>
        <w:ind w:firstLine="284"/>
        <w:jc w:val="center"/>
        <w:rPr>
          <w:rFonts w:ascii="Times New Roman" w:hAnsi="Times New Roman" w:cs="Times New Roman"/>
          <w:i/>
          <w:sz w:val="28"/>
          <w:szCs w:val="28"/>
        </w:rPr>
      </w:pPr>
      <w:r>
        <w:rPr>
          <w:rFonts w:ascii="Times New Roman" w:hAnsi="Times New Roman" w:cs="Times New Roman"/>
          <w:i/>
          <w:sz w:val="28"/>
          <w:szCs w:val="28"/>
        </w:rPr>
        <w:t>Структура работы</w:t>
      </w:r>
    </w:p>
    <w:p w:rsidR="00D753D5" w:rsidRDefault="00D753D5" w:rsidP="00937E22">
      <w:pPr>
        <w:tabs>
          <w:tab w:val="center" w:pos="4678"/>
        </w:tabs>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Данное исследование состоит из трех глав, в которых прослеживается формирование советско-израильских отношений, дискуссии о роли СССР в признании, создании и помощи Израилю во время Войны за независимость, а также причины ухудшения Советско-Израильских отношений.</w:t>
      </w:r>
    </w:p>
    <w:p w:rsidR="00D753D5" w:rsidRPr="00D753D5" w:rsidRDefault="00D753D5" w:rsidP="00937E22">
      <w:pPr>
        <w:tabs>
          <w:tab w:val="center" w:pos="4678"/>
        </w:tabs>
        <w:spacing w:line="360" w:lineRule="auto"/>
        <w:ind w:firstLine="284"/>
        <w:jc w:val="center"/>
        <w:rPr>
          <w:rFonts w:ascii="Times New Roman" w:hAnsi="Times New Roman" w:cs="Times New Roman"/>
          <w:i/>
          <w:sz w:val="28"/>
          <w:szCs w:val="28"/>
        </w:rPr>
      </w:pPr>
      <w:r>
        <w:rPr>
          <w:rFonts w:ascii="Times New Roman" w:hAnsi="Times New Roman" w:cs="Times New Roman"/>
          <w:i/>
          <w:sz w:val="28"/>
          <w:szCs w:val="28"/>
        </w:rPr>
        <w:t>Характеристика использованных источников и литературы</w:t>
      </w:r>
    </w:p>
    <w:p w:rsidR="00D753D5" w:rsidRDefault="00A9527B" w:rsidP="00937E22">
      <w:pPr>
        <w:tabs>
          <w:tab w:val="center" w:pos="4678"/>
        </w:tabs>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В данном исследовании использовались следующие источники и литература:</w:t>
      </w:r>
    </w:p>
    <w:p w:rsidR="00CD560F" w:rsidRPr="00CD560F" w:rsidRDefault="00A01BBC" w:rsidP="00CD560F">
      <w:pPr>
        <w:pStyle w:val="af7"/>
        <w:numPr>
          <w:ilvl w:val="0"/>
          <w:numId w:val="6"/>
        </w:numPr>
        <w:tabs>
          <w:tab w:val="center" w:pos="4678"/>
        </w:tabs>
        <w:spacing w:line="360" w:lineRule="auto"/>
        <w:jc w:val="left"/>
        <w:rPr>
          <w:rFonts w:ascii="Times New Roman" w:hAnsi="Times New Roman" w:cs="Times New Roman"/>
          <w:b/>
          <w:sz w:val="28"/>
          <w:szCs w:val="28"/>
        </w:rPr>
      </w:pPr>
      <w:r w:rsidRPr="00A01BBC">
        <w:rPr>
          <w:rFonts w:ascii="Times New Roman" w:hAnsi="Times New Roman" w:cs="Times New Roman"/>
          <w:b/>
          <w:sz w:val="28"/>
          <w:szCs w:val="28"/>
        </w:rPr>
        <w:t xml:space="preserve">«Зачем Сталин создал Израиль?», Л.М. </w:t>
      </w:r>
      <w:r>
        <w:rPr>
          <w:rFonts w:ascii="Times New Roman" w:hAnsi="Times New Roman" w:cs="Times New Roman"/>
          <w:b/>
          <w:sz w:val="28"/>
          <w:szCs w:val="28"/>
        </w:rPr>
        <w:t>Млечин.</w:t>
      </w:r>
      <w:r w:rsidRPr="00A01BBC">
        <w:rPr>
          <w:rFonts w:ascii="Times New Roman" w:hAnsi="Times New Roman" w:cs="Times New Roman"/>
          <w:b/>
          <w:sz w:val="28"/>
          <w:szCs w:val="28"/>
        </w:rPr>
        <w:br/>
      </w:r>
      <w:r w:rsidRPr="00A01BBC">
        <w:rPr>
          <w:rFonts w:ascii="Times New Roman" w:hAnsi="Times New Roman" w:cs="Times New Roman"/>
          <w:sz w:val="28"/>
          <w:szCs w:val="28"/>
        </w:rPr>
        <w:t xml:space="preserve">Леонид Михайлович Млечин- советский и российский журналист, международный обозреватель, </w:t>
      </w:r>
      <w:r w:rsidR="00CD560F" w:rsidRPr="00A01BBC">
        <w:rPr>
          <w:rFonts w:ascii="Times New Roman" w:hAnsi="Times New Roman" w:cs="Times New Roman"/>
          <w:sz w:val="28"/>
          <w:szCs w:val="28"/>
        </w:rPr>
        <w:t>телеведущий. Член</w:t>
      </w:r>
      <w:r w:rsidRPr="00A01BBC">
        <w:rPr>
          <w:rFonts w:ascii="Times New Roman" w:hAnsi="Times New Roman" w:cs="Times New Roman"/>
          <w:sz w:val="28"/>
          <w:szCs w:val="28"/>
        </w:rPr>
        <w:t xml:space="preserve"> Союза писателей СССР (с 1986 года) и Союза писателей Москвы. Заслуженный работник культуры Российской Федерации (2004). </w:t>
      </w:r>
      <w:r w:rsidRPr="00A01BBC">
        <w:rPr>
          <w:rFonts w:ascii="Times New Roman" w:hAnsi="Times New Roman" w:cs="Times New Roman"/>
          <w:sz w:val="28"/>
          <w:szCs w:val="28"/>
        </w:rPr>
        <w:br/>
        <w:t>В этой книге рассматриваются причины поддержки Сталиным сионистского режима.</w:t>
      </w:r>
      <w:r>
        <w:rPr>
          <w:rFonts w:ascii="Times New Roman" w:hAnsi="Times New Roman" w:cs="Times New Roman"/>
          <w:sz w:val="28"/>
          <w:szCs w:val="28"/>
        </w:rPr>
        <w:t xml:space="preserve"> Данная работа является одной из первых, затронувших проблему оценки советско-израильских отношений.</w:t>
      </w:r>
      <w:r w:rsidR="00BC4937">
        <w:rPr>
          <w:rFonts w:ascii="Times New Roman" w:hAnsi="Times New Roman" w:cs="Times New Roman"/>
          <w:sz w:val="28"/>
          <w:szCs w:val="28"/>
        </w:rPr>
        <w:t xml:space="preserve"> По книге снят документальный фильм.</w:t>
      </w:r>
    </w:p>
    <w:p w:rsidR="00A01BBC" w:rsidRPr="00CD560F" w:rsidRDefault="00A01BBC" w:rsidP="00CD560F">
      <w:pPr>
        <w:pStyle w:val="af7"/>
        <w:numPr>
          <w:ilvl w:val="0"/>
          <w:numId w:val="6"/>
        </w:numPr>
        <w:tabs>
          <w:tab w:val="center" w:pos="4678"/>
        </w:tabs>
        <w:spacing w:line="360" w:lineRule="auto"/>
        <w:jc w:val="left"/>
        <w:rPr>
          <w:rFonts w:ascii="Times New Roman" w:hAnsi="Times New Roman" w:cs="Times New Roman"/>
          <w:b/>
          <w:sz w:val="28"/>
          <w:szCs w:val="28"/>
        </w:rPr>
      </w:pPr>
      <w:r w:rsidRPr="00CD560F">
        <w:rPr>
          <w:rFonts w:ascii="Times New Roman" w:hAnsi="Times New Roman" w:cs="Times New Roman"/>
          <w:b/>
          <w:sz w:val="28"/>
          <w:szCs w:val="28"/>
        </w:rPr>
        <w:t>Штереншис М. "История государства Израиль"</w:t>
      </w:r>
      <w:r w:rsidRPr="00CD560F">
        <w:rPr>
          <w:rFonts w:ascii="Times New Roman" w:hAnsi="Times New Roman" w:cs="Times New Roman"/>
          <w:b/>
          <w:sz w:val="28"/>
          <w:szCs w:val="28"/>
        </w:rPr>
        <w:br/>
      </w:r>
      <w:r w:rsidRPr="00CD560F">
        <w:rPr>
          <w:rFonts w:ascii="Times New Roman" w:hAnsi="Times New Roman" w:cs="Times New Roman"/>
          <w:sz w:val="28"/>
          <w:szCs w:val="28"/>
        </w:rPr>
        <w:t xml:space="preserve">История Государства Израиль — это первая оригинальная общая история Израиля на русском языке. Цель книги — подробно описать </w:t>
      </w:r>
      <w:r w:rsidRPr="00CD560F">
        <w:rPr>
          <w:rFonts w:ascii="Times New Roman" w:hAnsi="Times New Roman" w:cs="Times New Roman"/>
          <w:sz w:val="28"/>
          <w:szCs w:val="28"/>
        </w:rPr>
        <w:lastRenderedPageBreak/>
        <w:t>историю создания и развития современного Израиля. Книга охватывает временной период более ста лет, однако больший акцент сделан на истории Израиля с момента его образования и провозглашения Декларации Независимости. Книга является учебником.</w:t>
      </w:r>
      <w:r w:rsidRPr="00CD560F">
        <w:rPr>
          <w:rFonts w:ascii="Times New Roman" w:hAnsi="Times New Roman" w:cs="Times New Roman"/>
          <w:sz w:val="28"/>
          <w:szCs w:val="28"/>
        </w:rPr>
        <w:br/>
        <w:t>Д-р Михаил Штереншис-писатель и историк с многолетним интересом к истории Израиля. Он изучал историю в University of Pennsylvania в Филадельфии, США и позже проходил докторантуру в Еврейском Университете в Иерусалиме, Израиль. Сейчас он преподает в Американском институте израильского образования в Ход ха- Шароне, Израиль.</w:t>
      </w:r>
    </w:p>
    <w:p w:rsidR="00CD560F" w:rsidRPr="00CD560F" w:rsidRDefault="00CD560F" w:rsidP="00CD560F">
      <w:pPr>
        <w:pStyle w:val="af7"/>
        <w:numPr>
          <w:ilvl w:val="0"/>
          <w:numId w:val="6"/>
        </w:numPr>
        <w:tabs>
          <w:tab w:val="center" w:pos="4678"/>
        </w:tabs>
        <w:spacing w:line="360" w:lineRule="auto"/>
        <w:jc w:val="left"/>
        <w:rPr>
          <w:rFonts w:ascii="Times New Roman" w:hAnsi="Times New Roman" w:cs="Times New Roman"/>
          <w:b/>
          <w:sz w:val="28"/>
          <w:szCs w:val="28"/>
        </w:rPr>
      </w:pPr>
      <w:r w:rsidRPr="00CD560F">
        <w:rPr>
          <w:rFonts w:ascii="Times New Roman" w:hAnsi="Times New Roman" w:cs="Times New Roman"/>
          <w:b/>
          <w:sz w:val="28"/>
          <w:szCs w:val="28"/>
        </w:rPr>
        <w:t>«Тайная политика Cталина. Власть и антисемитизм.» Г.Кострыченко</w:t>
      </w:r>
      <w:r w:rsidR="00A01BBC" w:rsidRPr="00CD560F">
        <w:rPr>
          <w:rFonts w:ascii="Times New Roman" w:hAnsi="Times New Roman" w:cs="Times New Roman"/>
          <w:b/>
          <w:sz w:val="28"/>
          <w:szCs w:val="28"/>
        </w:rPr>
        <w:br/>
      </w:r>
      <w:r w:rsidRPr="00CD560F">
        <w:rPr>
          <w:rFonts w:ascii="Times New Roman" w:hAnsi="Times New Roman" w:cs="Times New Roman"/>
          <w:sz w:val="28"/>
          <w:szCs w:val="28"/>
        </w:rPr>
        <w:t>Генна́дий Васи́льевич Костырче́нко (род. 2 сентября 1954) — российский историк, доктор исторических наук, исследователь советской политики и национальных отношений.</w:t>
      </w:r>
      <w:r w:rsidRPr="00CD560F">
        <w:rPr>
          <w:rFonts w:ascii="Times New Roman" w:hAnsi="Times New Roman" w:cs="Times New Roman"/>
          <w:sz w:val="28"/>
          <w:szCs w:val="28"/>
        </w:rPr>
        <w:br/>
        <w:t>За книгу «Тайная политика Сталина. Власть и антисемитизм» Федерация еврейских общин России наградила Костырченко премией и званием «Человек года — 5762» («За лучшее исследование в области новейшей еврейской истории») Эта книга поможет разузнать, действительно ли Сталин являлся антисемитом, как он относился к евреям, Израилю</w:t>
      </w:r>
    </w:p>
    <w:p w:rsidR="00A01BBC" w:rsidRPr="00CD560F" w:rsidRDefault="00A01BBC" w:rsidP="00CD560F">
      <w:pPr>
        <w:tabs>
          <w:tab w:val="center" w:pos="4678"/>
        </w:tabs>
        <w:spacing w:line="360" w:lineRule="auto"/>
        <w:ind w:left="360"/>
        <w:jc w:val="left"/>
        <w:rPr>
          <w:rFonts w:ascii="Times New Roman" w:hAnsi="Times New Roman" w:cs="Times New Roman"/>
          <w:b/>
          <w:sz w:val="28"/>
          <w:szCs w:val="28"/>
        </w:rPr>
      </w:pPr>
      <w:r w:rsidRPr="00CD560F">
        <w:rPr>
          <w:rFonts w:ascii="Times New Roman" w:hAnsi="Times New Roman" w:cs="Times New Roman"/>
          <w:sz w:val="28"/>
          <w:szCs w:val="28"/>
        </w:rPr>
        <w:br/>
      </w:r>
    </w:p>
    <w:p w:rsidR="00D25EFE" w:rsidRPr="00D753D5" w:rsidRDefault="00D25EFE" w:rsidP="00937E22">
      <w:pPr>
        <w:tabs>
          <w:tab w:val="center" w:pos="4678"/>
        </w:tabs>
        <w:spacing w:line="360" w:lineRule="auto"/>
        <w:ind w:firstLine="284"/>
        <w:rPr>
          <w:rFonts w:ascii="Times New Roman" w:hAnsi="Times New Roman" w:cs="Times New Roman"/>
          <w:sz w:val="28"/>
          <w:szCs w:val="28"/>
        </w:rPr>
      </w:pPr>
    </w:p>
    <w:p w:rsidR="00D25EFE" w:rsidRDefault="00D25EFE" w:rsidP="00937E22">
      <w:pPr>
        <w:tabs>
          <w:tab w:val="center" w:pos="4678"/>
        </w:tabs>
        <w:ind w:firstLine="284"/>
        <w:rPr>
          <w:rFonts w:ascii="Times New Roman" w:hAnsi="Times New Roman" w:cs="Times New Roman"/>
          <w:b/>
          <w:sz w:val="36"/>
          <w:szCs w:val="36"/>
        </w:rPr>
      </w:pPr>
    </w:p>
    <w:p w:rsidR="00D753D5" w:rsidRDefault="00D753D5" w:rsidP="00937E22">
      <w:pPr>
        <w:ind w:firstLine="284"/>
        <w:rPr>
          <w:rFonts w:ascii="Times New Roman" w:hAnsi="Times New Roman" w:cs="Times New Roman"/>
          <w:b/>
          <w:smallCaps/>
          <w:spacing w:val="5"/>
          <w:sz w:val="36"/>
          <w:szCs w:val="36"/>
        </w:rPr>
      </w:pPr>
      <w:r>
        <w:rPr>
          <w:rFonts w:ascii="Times New Roman" w:hAnsi="Times New Roman" w:cs="Times New Roman"/>
          <w:b/>
          <w:sz w:val="36"/>
          <w:szCs w:val="36"/>
        </w:rPr>
        <w:br w:type="page"/>
      </w:r>
    </w:p>
    <w:p w:rsidR="00D479F2" w:rsidRPr="00FB5921" w:rsidRDefault="00E83C55" w:rsidP="00937E22">
      <w:pPr>
        <w:pStyle w:val="1"/>
        <w:ind w:firstLine="284"/>
        <w:jc w:val="center"/>
        <w:rPr>
          <w:rFonts w:ascii="Times New Roman" w:hAnsi="Times New Roman" w:cs="Times New Roman"/>
          <w:b/>
          <w:sz w:val="36"/>
          <w:szCs w:val="36"/>
        </w:rPr>
      </w:pPr>
      <w:bookmarkStart w:id="4" w:name="_Toc479884258"/>
      <w:r>
        <w:rPr>
          <w:rFonts w:ascii="Times New Roman" w:hAnsi="Times New Roman" w:cs="Times New Roman"/>
          <w:b/>
          <w:sz w:val="36"/>
          <w:szCs w:val="36"/>
        </w:rPr>
        <w:lastRenderedPageBreak/>
        <w:t xml:space="preserve">Глава </w:t>
      </w:r>
      <w:r>
        <w:rPr>
          <w:rFonts w:ascii="Times New Roman" w:hAnsi="Times New Roman" w:cs="Times New Roman"/>
          <w:b/>
          <w:sz w:val="36"/>
          <w:szCs w:val="36"/>
          <w:lang w:val="en-US"/>
        </w:rPr>
        <w:t>I</w:t>
      </w:r>
      <w:r w:rsidR="00FB5921" w:rsidRPr="00FB5921">
        <w:rPr>
          <w:rFonts w:ascii="Times New Roman" w:hAnsi="Times New Roman" w:cs="Times New Roman"/>
          <w:b/>
          <w:sz w:val="36"/>
          <w:szCs w:val="36"/>
        </w:rPr>
        <w:br/>
      </w:r>
      <w:r w:rsidR="00FB5921">
        <w:rPr>
          <w:rFonts w:ascii="Times New Roman" w:hAnsi="Times New Roman" w:cs="Times New Roman"/>
          <w:b/>
          <w:sz w:val="36"/>
          <w:szCs w:val="36"/>
        </w:rPr>
        <w:t>Формирование советско-израильских</w:t>
      </w:r>
      <w:r w:rsidR="00FB5921">
        <w:rPr>
          <w:rFonts w:ascii="Times New Roman" w:hAnsi="Times New Roman" w:cs="Times New Roman"/>
          <w:b/>
          <w:sz w:val="36"/>
          <w:szCs w:val="36"/>
        </w:rPr>
        <w:br/>
        <w:t>отношений</w:t>
      </w:r>
      <w:r w:rsidR="00E15E12">
        <w:rPr>
          <w:rFonts w:ascii="Times New Roman" w:hAnsi="Times New Roman" w:cs="Times New Roman"/>
          <w:b/>
          <w:sz w:val="36"/>
          <w:szCs w:val="36"/>
        </w:rPr>
        <w:t xml:space="preserve"> до образования государства</w:t>
      </w:r>
      <w:bookmarkEnd w:id="4"/>
    </w:p>
    <w:p w:rsidR="002E64B0" w:rsidRPr="00E15E12" w:rsidRDefault="00D479F2" w:rsidP="00937E22">
      <w:pPr>
        <w:pStyle w:val="2"/>
        <w:ind w:firstLine="284"/>
        <w:jc w:val="center"/>
        <w:rPr>
          <w:rFonts w:ascii="Times New Roman" w:hAnsi="Times New Roman" w:cs="Times New Roman"/>
          <w:sz w:val="36"/>
          <w:szCs w:val="36"/>
        </w:rPr>
      </w:pPr>
      <w:bookmarkStart w:id="5" w:name="_Toc479884259"/>
      <w:r w:rsidRPr="00E15E12">
        <w:rPr>
          <w:rFonts w:ascii="Times New Roman" w:hAnsi="Times New Roman" w:cs="Times New Roman"/>
        </w:rPr>
        <w:t>§1</w:t>
      </w:r>
      <w:r w:rsidRPr="00E15E12">
        <w:rPr>
          <w:rFonts w:ascii="Times New Roman" w:hAnsi="Times New Roman" w:cs="Times New Roman"/>
        </w:rPr>
        <w:br/>
      </w:r>
      <w:r w:rsidR="00E15E12" w:rsidRPr="00E15E12">
        <w:rPr>
          <w:rFonts w:ascii="Times New Roman" w:hAnsi="Times New Roman" w:cs="Times New Roman"/>
        </w:rPr>
        <w:t>Отношение Сталина к еврейскому вопросу</w:t>
      </w:r>
      <w:r w:rsidR="00E15E12">
        <w:rPr>
          <w:rFonts w:ascii="Times New Roman" w:hAnsi="Times New Roman" w:cs="Times New Roman"/>
        </w:rPr>
        <w:t xml:space="preserve"> до 1946</w:t>
      </w:r>
      <w:r w:rsidR="0039748D" w:rsidRPr="00E15E12">
        <w:rPr>
          <w:rFonts w:ascii="Times New Roman" w:hAnsi="Times New Roman" w:cs="Times New Roman"/>
        </w:rPr>
        <w:t xml:space="preserve"> года</w:t>
      </w:r>
      <w:bookmarkEnd w:id="5"/>
    </w:p>
    <w:p w:rsidR="002E64B0" w:rsidRPr="002E64B0" w:rsidRDefault="002E64B0"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В конце 1930 года Еврейское телеграфное агентство США отправило Иосифу Сталину вопрос об отношении Советского руководства к антисемитизму, на что получила быстрый и четкий ответ лично от Иосифа Виссарионовича: «</w:t>
      </w:r>
      <w:r w:rsidRPr="002E64B0">
        <w:rPr>
          <w:rFonts w:ascii="Times New Roman" w:hAnsi="Times New Roman" w:cs="Times New Roman"/>
          <w:sz w:val="28"/>
          <w:szCs w:val="28"/>
        </w:rPr>
        <w:t>Отвечаю на Ваш запрос.</w:t>
      </w:r>
    </w:p>
    <w:p w:rsidR="002E64B0" w:rsidRPr="002E64B0" w:rsidRDefault="002E64B0" w:rsidP="00937E22">
      <w:pPr>
        <w:spacing w:before="120" w:line="360" w:lineRule="auto"/>
        <w:ind w:firstLine="284"/>
        <w:jc w:val="left"/>
        <w:rPr>
          <w:rFonts w:ascii="Times New Roman" w:hAnsi="Times New Roman" w:cs="Times New Roman"/>
          <w:sz w:val="28"/>
          <w:szCs w:val="28"/>
        </w:rPr>
      </w:pPr>
      <w:r w:rsidRPr="002E64B0">
        <w:rPr>
          <w:rFonts w:ascii="Times New Roman" w:hAnsi="Times New Roman" w:cs="Times New Roman"/>
          <w:sz w:val="28"/>
          <w:szCs w:val="28"/>
        </w:rPr>
        <w:t>Национальный и расовый шовинизм есть пережиток человеконенавистнических нравов, свойственных периоду каннибализма. Антисемитизм, как крайняя форма расового шовинизма, является наиболее опасным пережитком каннибализма.</w:t>
      </w:r>
    </w:p>
    <w:p w:rsidR="002E64B0" w:rsidRPr="002E64B0" w:rsidRDefault="002E64B0" w:rsidP="00937E22">
      <w:pPr>
        <w:spacing w:before="120" w:line="360" w:lineRule="auto"/>
        <w:ind w:firstLine="284"/>
        <w:jc w:val="left"/>
        <w:rPr>
          <w:rFonts w:ascii="Times New Roman" w:hAnsi="Times New Roman" w:cs="Times New Roman"/>
          <w:sz w:val="28"/>
          <w:szCs w:val="28"/>
        </w:rPr>
      </w:pPr>
      <w:r w:rsidRPr="002E64B0">
        <w:rPr>
          <w:rFonts w:ascii="Times New Roman" w:hAnsi="Times New Roman" w:cs="Times New Roman"/>
          <w:sz w:val="28"/>
          <w:szCs w:val="28"/>
        </w:rPr>
        <w:t xml:space="preserve">Антисемитизм выгоден эксплуататорам как громоотвод, выводящий </w:t>
      </w:r>
      <w:r w:rsidR="00366CA0">
        <w:rPr>
          <w:rFonts w:ascii="Times New Roman" w:hAnsi="Times New Roman" w:cs="Times New Roman"/>
          <w:sz w:val="28"/>
          <w:szCs w:val="28"/>
        </w:rPr>
        <w:t>капитализм</w:t>
      </w:r>
      <w:r w:rsidRPr="002E64B0">
        <w:rPr>
          <w:rFonts w:ascii="Times New Roman" w:hAnsi="Times New Roman" w:cs="Times New Roman"/>
          <w:sz w:val="28"/>
          <w:szCs w:val="28"/>
        </w:rPr>
        <w:t xml:space="preserve"> из-под удара трудящихся. Антисемитизм опасен для трудящихся как ложная тропинка, сбивающая их с правильного пути и приводящая их в джунгли. Поэтому коммунисты как последовательные интернационалисты не могут не быть непримиримыми и заклятыми врагами антисемитизма.</w:t>
      </w:r>
    </w:p>
    <w:p w:rsidR="002E64B0" w:rsidRDefault="002E64B0" w:rsidP="00937E22">
      <w:pPr>
        <w:spacing w:before="120" w:line="360" w:lineRule="auto"/>
        <w:ind w:firstLine="284"/>
        <w:jc w:val="left"/>
        <w:rPr>
          <w:rFonts w:ascii="Times New Roman" w:hAnsi="Times New Roman" w:cs="Times New Roman"/>
          <w:sz w:val="28"/>
          <w:szCs w:val="28"/>
        </w:rPr>
      </w:pPr>
      <w:r w:rsidRPr="002E64B0">
        <w:rPr>
          <w:rFonts w:ascii="Times New Roman" w:hAnsi="Times New Roman" w:cs="Times New Roman"/>
          <w:sz w:val="28"/>
          <w:szCs w:val="28"/>
        </w:rPr>
        <w:t>В СССР строжайше преследуется законом антисемитизм как явление глубоко враждебное Советскому строю. Активные антисемиты караются по законам СССР смертной казнью.</w:t>
      </w:r>
      <w:r>
        <w:rPr>
          <w:rFonts w:ascii="Times New Roman" w:hAnsi="Times New Roman" w:cs="Times New Roman"/>
          <w:sz w:val="28"/>
          <w:szCs w:val="28"/>
        </w:rPr>
        <w:t>»</w:t>
      </w:r>
      <w:r w:rsidR="00453971">
        <w:rPr>
          <w:rStyle w:val="aff"/>
          <w:rFonts w:ascii="Times New Roman" w:hAnsi="Times New Roman" w:cs="Times New Roman"/>
          <w:sz w:val="28"/>
          <w:szCs w:val="28"/>
        </w:rPr>
        <w:footnoteReference w:id="1"/>
      </w:r>
    </w:p>
    <w:p w:rsidR="00417982" w:rsidRDefault="00074780"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30 ноября 1936 году это было опубликовано в газете</w:t>
      </w:r>
      <w:r w:rsidRPr="00074780">
        <w:rPr>
          <w:rFonts w:ascii="Times New Roman" w:hAnsi="Times New Roman" w:cs="Times New Roman"/>
          <w:sz w:val="28"/>
          <w:szCs w:val="28"/>
        </w:rPr>
        <w:t xml:space="preserve"> “Правда” № 329</w:t>
      </w:r>
    </w:p>
    <w:p w:rsidR="000F23C3" w:rsidRDefault="005E5826"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Многие историки и политические деятели считают Сталина одним из самых ярых и жестоких антисемитов </w:t>
      </w:r>
      <w:r>
        <w:rPr>
          <w:rFonts w:ascii="Times New Roman" w:hAnsi="Times New Roman" w:cs="Times New Roman"/>
          <w:sz w:val="28"/>
          <w:szCs w:val="28"/>
          <w:lang w:val="en-US"/>
        </w:rPr>
        <w:t>XX</w:t>
      </w:r>
      <w:r>
        <w:rPr>
          <w:rFonts w:ascii="Times New Roman" w:hAnsi="Times New Roman" w:cs="Times New Roman"/>
          <w:sz w:val="28"/>
          <w:szCs w:val="28"/>
        </w:rPr>
        <w:t xml:space="preserve"> столе</w:t>
      </w:r>
      <w:r w:rsidR="00134C51">
        <w:rPr>
          <w:rFonts w:ascii="Times New Roman" w:hAnsi="Times New Roman" w:cs="Times New Roman"/>
          <w:sz w:val="28"/>
          <w:szCs w:val="28"/>
        </w:rPr>
        <w:t>тия</w:t>
      </w:r>
      <w:r>
        <w:rPr>
          <w:rFonts w:ascii="Times New Roman" w:hAnsi="Times New Roman" w:cs="Times New Roman"/>
          <w:sz w:val="28"/>
          <w:szCs w:val="28"/>
        </w:rPr>
        <w:t xml:space="preserve">. </w:t>
      </w:r>
      <w:r w:rsidR="00134C51">
        <w:rPr>
          <w:rFonts w:ascii="Times New Roman" w:hAnsi="Times New Roman" w:cs="Times New Roman"/>
          <w:sz w:val="28"/>
          <w:szCs w:val="28"/>
        </w:rPr>
        <w:t>К примеру,</w:t>
      </w:r>
      <w:r>
        <w:rPr>
          <w:rFonts w:ascii="Times New Roman" w:hAnsi="Times New Roman" w:cs="Times New Roman"/>
          <w:sz w:val="28"/>
          <w:szCs w:val="28"/>
        </w:rPr>
        <w:t xml:space="preserve"> еще в 1952 году</w:t>
      </w:r>
      <w:r w:rsidR="00134C51">
        <w:rPr>
          <w:rFonts w:ascii="Times New Roman" w:hAnsi="Times New Roman" w:cs="Times New Roman"/>
          <w:sz w:val="28"/>
          <w:szCs w:val="28"/>
        </w:rPr>
        <w:t xml:space="preserve"> С.М. Шварц опубликовал книгу «Антисемитизм в Советском Союзе», в котором ввел понятие «новый антисемитизм» и рассказал о антиеврейской </w:t>
      </w:r>
      <w:r w:rsidR="00134C51">
        <w:rPr>
          <w:rFonts w:ascii="Times New Roman" w:hAnsi="Times New Roman" w:cs="Times New Roman"/>
          <w:sz w:val="28"/>
          <w:szCs w:val="28"/>
        </w:rPr>
        <w:lastRenderedPageBreak/>
        <w:t>политике советских властей, которые действительно имели место в 30-е и 40-е года.</w:t>
      </w:r>
      <w:r w:rsidR="00453971">
        <w:rPr>
          <w:rStyle w:val="aff"/>
          <w:rFonts w:ascii="Times New Roman" w:hAnsi="Times New Roman" w:cs="Times New Roman"/>
          <w:sz w:val="28"/>
          <w:szCs w:val="28"/>
        </w:rPr>
        <w:footnoteReference w:id="2"/>
      </w:r>
      <w:r w:rsidR="00134C51">
        <w:rPr>
          <w:rFonts w:ascii="Times New Roman" w:hAnsi="Times New Roman" w:cs="Times New Roman"/>
          <w:sz w:val="28"/>
          <w:szCs w:val="28"/>
        </w:rPr>
        <w:t xml:space="preserve"> Американский историк Р.Такер считал, что Сталин стал антисемитом задолго до Октябрьской революции.</w:t>
      </w:r>
      <w:r w:rsidR="00784ADC">
        <w:rPr>
          <w:rStyle w:val="aff"/>
          <w:rFonts w:ascii="Times New Roman" w:hAnsi="Times New Roman" w:cs="Times New Roman"/>
          <w:sz w:val="28"/>
          <w:szCs w:val="28"/>
        </w:rPr>
        <w:footnoteReference w:id="3"/>
      </w:r>
      <w:r w:rsidR="0039748D">
        <w:rPr>
          <w:rFonts w:ascii="Times New Roman" w:hAnsi="Times New Roman" w:cs="Times New Roman"/>
          <w:sz w:val="28"/>
          <w:szCs w:val="28"/>
        </w:rPr>
        <w:t xml:space="preserve"> </w:t>
      </w:r>
      <w:r w:rsidR="000F23C3">
        <w:rPr>
          <w:rFonts w:ascii="Times New Roman" w:hAnsi="Times New Roman" w:cs="Times New Roman"/>
          <w:sz w:val="28"/>
          <w:szCs w:val="28"/>
        </w:rPr>
        <w:t>Часть аргументов</w:t>
      </w:r>
      <w:r w:rsidR="0039748D">
        <w:rPr>
          <w:rFonts w:ascii="Times New Roman" w:hAnsi="Times New Roman" w:cs="Times New Roman"/>
          <w:sz w:val="28"/>
          <w:szCs w:val="28"/>
        </w:rPr>
        <w:t xml:space="preserve"> данных и многих других исследователей</w:t>
      </w:r>
      <w:r w:rsidR="000F23C3">
        <w:rPr>
          <w:rFonts w:ascii="Times New Roman" w:hAnsi="Times New Roman" w:cs="Times New Roman"/>
          <w:sz w:val="28"/>
          <w:szCs w:val="28"/>
        </w:rPr>
        <w:t xml:space="preserve"> частично и не вполне</w:t>
      </w:r>
      <w:r w:rsidR="0039748D">
        <w:rPr>
          <w:rFonts w:ascii="Times New Roman" w:hAnsi="Times New Roman" w:cs="Times New Roman"/>
          <w:sz w:val="28"/>
          <w:szCs w:val="28"/>
        </w:rPr>
        <w:t xml:space="preserve"> обоснованы, но отсутствие доступа к архивам и ограниченность полученной ими информации привели к преувеличению действительн</w:t>
      </w:r>
      <w:r w:rsidR="000F23C3">
        <w:rPr>
          <w:rFonts w:ascii="Times New Roman" w:hAnsi="Times New Roman" w:cs="Times New Roman"/>
          <w:sz w:val="28"/>
          <w:szCs w:val="28"/>
        </w:rPr>
        <w:t>ых вещей</w:t>
      </w:r>
      <w:r w:rsidR="0039748D">
        <w:rPr>
          <w:rFonts w:ascii="Times New Roman" w:hAnsi="Times New Roman" w:cs="Times New Roman"/>
          <w:sz w:val="28"/>
          <w:szCs w:val="28"/>
        </w:rPr>
        <w:t xml:space="preserve">. До сих пор мы не можем </w:t>
      </w:r>
      <w:r w:rsidR="000F23C3">
        <w:rPr>
          <w:rFonts w:ascii="Times New Roman" w:hAnsi="Times New Roman" w:cs="Times New Roman"/>
          <w:sz w:val="28"/>
          <w:szCs w:val="28"/>
        </w:rPr>
        <w:t xml:space="preserve">с достаточной уверенностью </w:t>
      </w:r>
      <w:r w:rsidR="0039748D">
        <w:rPr>
          <w:rFonts w:ascii="Times New Roman" w:hAnsi="Times New Roman" w:cs="Times New Roman"/>
          <w:sz w:val="28"/>
          <w:szCs w:val="28"/>
        </w:rPr>
        <w:t>утверждать насколько Сталин был антисемитом</w:t>
      </w:r>
      <w:r w:rsidR="000F23C3">
        <w:rPr>
          <w:rFonts w:ascii="Times New Roman" w:hAnsi="Times New Roman" w:cs="Times New Roman"/>
          <w:sz w:val="28"/>
          <w:szCs w:val="28"/>
        </w:rPr>
        <w:t xml:space="preserve"> до своего прихода к власти и после,</w:t>
      </w:r>
      <w:r w:rsidR="0039748D">
        <w:rPr>
          <w:rFonts w:ascii="Times New Roman" w:hAnsi="Times New Roman" w:cs="Times New Roman"/>
          <w:sz w:val="28"/>
          <w:szCs w:val="28"/>
        </w:rPr>
        <w:t xml:space="preserve"> и по какой причине вел </w:t>
      </w:r>
      <w:r w:rsidR="000F23C3">
        <w:rPr>
          <w:rFonts w:ascii="Times New Roman" w:hAnsi="Times New Roman" w:cs="Times New Roman"/>
          <w:sz w:val="28"/>
          <w:szCs w:val="28"/>
        </w:rPr>
        <w:t xml:space="preserve">похожую на </w:t>
      </w:r>
      <w:r w:rsidR="0039748D">
        <w:rPr>
          <w:rFonts w:ascii="Times New Roman" w:hAnsi="Times New Roman" w:cs="Times New Roman"/>
          <w:sz w:val="28"/>
          <w:szCs w:val="28"/>
        </w:rPr>
        <w:t>антиеврейскую внутреннюю политику в н</w:t>
      </w:r>
      <w:r w:rsidR="000F23C3">
        <w:rPr>
          <w:rFonts w:ascii="Times New Roman" w:hAnsi="Times New Roman" w:cs="Times New Roman"/>
          <w:sz w:val="28"/>
          <w:szCs w:val="28"/>
        </w:rPr>
        <w:t>екоторые годы своего правления</w:t>
      </w:r>
      <w:r w:rsidR="0039748D">
        <w:rPr>
          <w:rFonts w:ascii="Times New Roman" w:hAnsi="Times New Roman" w:cs="Times New Roman"/>
          <w:sz w:val="28"/>
          <w:szCs w:val="28"/>
        </w:rPr>
        <w:t xml:space="preserve">. Стоит помнить, что </w:t>
      </w:r>
      <w:r w:rsidR="000F23C3">
        <w:rPr>
          <w:rFonts w:ascii="Times New Roman" w:hAnsi="Times New Roman" w:cs="Times New Roman"/>
          <w:sz w:val="28"/>
          <w:szCs w:val="28"/>
        </w:rPr>
        <w:t>он был жесток ко всем проявлениям</w:t>
      </w:r>
      <w:r w:rsidR="005B55A7">
        <w:rPr>
          <w:rFonts w:ascii="Times New Roman" w:hAnsi="Times New Roman" w:cs="Times New Roman"/>
          <w:sz w:val="28"/>
          <w:szCs w:val="28"/>
        </w:rPr>
        <w:t xml:space="preserve">, противоречащими </w:t>
      </w:r>
      <w:r w:rsidR="000F23C3">
        <w:rPr>
          <w:rFonts w:ascii="Times New Roman" w:hAnsi="Times New Roman" w:cs="Times New Roman"/>
          <w:sz w:val="28"/>
          <w:szCs w:val="28"/>
        </w:rPr>
        <w:t>режиму, и в частности любым проявлениям национализма</w:t>
      </w:r>
      <w:r w:rsidR="005B55A7">
        <w:rPr>
          <w:rFonts w:ascii="Times New Roman" w:hAnsi="Times New Roman" w:cs="Times New Roman"/>
          <w:sz w:val="28"/>
          <w:szCs w:val="28"/>
        </w:rPr>
        <w:t xml:space="preserve">. Под </w:t>
      </w:r>
      <w:r w:rsidR="000F23C3">
        <w:rPr>
          <w:rFonts w:ascii="Times New Roman" w:hAnsi="Times New Roman" w:cs="Times New Roman"/>
          <w:sz w:val="28"/>
          <w:szCs w:val="28"/>
        </w:rPr>
        <w:t>каток репрессий попадали</w:t>
      </w:r>
      <w:r w:rsidR="005B55A7">
        <w:rPr>
          <w:rFonts w:ascii="Times New Roman" w:hAnsi="Times New Roman" w:cs="Times New Roman"/>
          <w:sz w:val="28"/>
          <w:szCs w:val="28"/>
        </w:rPr>
        <w:t xml:space="preserve"> самые разные</w:t>
      </w:r>
      <w:r w:rsidR="000F23C3">
        <w:rPr>
          <w:rFonts w:ascii="Times New Roman" w:hAnsi="Times New Roman" w:cs="Times New Roman"/>
          <w:sz w:val="28"/>
          <w:szCs w:val="28"/>
        </w:rPr>
        <w:t xml:space="preserve"> политическое деятели и различные слои населения</w:t>
      </w:r>
      <w:r w:rsidR="005B55A7">
        <w:rPr>
          <w:rFonts w:ascii="Times New Roman" w:hAnsi="Times New Roman" w:cs="Times New Roman"/>
          <w:sz w:val="28"/>
          <w:szCs w:val="28"/>
        </w:rPr>
        <w:t>. Сталин считал, что путь жестоко</w:t>
      </w:r>
      <w:r w:rsidR="000F23C3">
        <w:rPr>
          <w:rFonts w:ascii="Times New Roman" w:hAnsi="Times New Roman" w:cs="Times New Roman"/>
          <w:sz w:val="28"/>
          <w:szCs w:val="28"/>
        </w:rPr>
        <w:t xml:space="preserve">го террора </w:t>
      </w:r>
      <w:r w:rsidR="005B55A7">
        <w:rPr>
          <w:rFonts w:ascii="Times New Roman" w:hAnsi="Times New Roman" w:cs="Times New Roman"/>
          <w:sz w:val="28"/>
          <w:szCs w:val="28"/>
        </w:rPr>
        <w:t>-</w:t>
      </w:r>
      <w:r w:rsidR="000F23C3">
        <w:rPr>
          <w:rFonts w:ascii="Times New Roman" w:hAnsi="Times New Roman" w:cs="Times New Roman"/>
          <w:sz w:val="28"/>
          <w:szCs w:val="28"/>
        </w:rPr>
        <w:t xml:space="preserve"> это важнейший путь</w:t>
      </w:r>
      <w:r w:rsidR="005B55A7">
        <w:rPr>
          <w:rFonts w:ascii="Times New Roman" w:hAnsi="Times New Roman" w:cs="Times New Roman"/>
          <w:sz w:val="28"/>
          <w:szCs w:val="28"/>
        </w:rPr>
        <w:t xml:space="preserve"> </w:t>
      </w:r>
      <w:r w:rsidR="000F23C3">
        <w:rPr>
          <w:rFonts w:ascii="Times New Roman" w:hAnsi="Times New Roman" w:cs="Times New Roman"/>
          <w:sz w:val="28"/>
          <w:szCs w:val="28"/>
        </w:rPr>
        <w:t>сохранить единство государства и укрепить его,</w:t>
      </w:r>
      <w:r w:rsidR="005B55A7">
        <w:rPr>
          <w:rFonts w:ascii="Times New Roman" w:hAnsi="Times New Roman" w:cs="Times New Roman"/>
          <w:sz w:val="28"/>
          <w:szCs w:val="28"/>
        </w:rPr>
        <w:t xml:space="preserve"> </w:t>
      </w:r>
      <w:r w:rsidR="000F23C3">
        <w:rPr>
          <w:rFonts w:ascii="Times New Roman" w:hAnsi="Times New Roman" w:cs="Times New Roman"/>
          <w:sz w:val="28"/>
          <w:szCs w:val="28"/>
        </w:rPr>
        <w:t xml:space="preserve">и </w:t>
      </w:r>
      <w:r w:rsidR="005B55A7">
        <w:rPr>
          <w:rFonts w:ascii="Times New Roman" w:hAnsi="Times New Roman" w:cs="Times New Roman"/>
          <w:sz w:val="28"/>
          <w:szCs w:val="28"/>
        </w:rPr>
        <w:t>что</w:t>
      </w:r>
      <w:r w:rsidR="000F23C3">
        <w:rPr>
          <w:rFonts w:ascii="Times New Roman" w:hAnsi="Times New Roman" w:cs="Times New Roman"/>
          <w:sz w:val="28"/>
          <w:szCs w:val="28"/>
        </w:rPr>
        <w:t xml:space="preserve"> потребуется большое количество большое количество убитых</w:t>
      </w:r>
      <w:r w:rsidR="005B55A7">
        <w:rPr>
          <w:rFonts w:ascii="Times New Roman" w:hAnsi="Times New Roman" w:cs="Times New Roman"/>
          <w:sz w:val="28"/>
          <w:szCs w:val="28"/>
        </w:rPr>
        <w:t xml:space="preserve"> и </w:t>
      </w:r>
      <w:r w:rsidR="000F23C3">
        <w:rPr>
          <w:rFonts w:ascii="Times New Roman" w:hAnsi="Times New Roman" w:cs="Times New Roman"/>
          <w:sz w:val="28"/>
          <w:szCs w:val="28"/>
        </w:rPr>
        <w:t xml:space="preserve">отправленных в лагерях будет оправдано построением могущественной, обороноспособной и </w:t>
      </w:r>
      <w:r w:rsidR="00ED7DD6">
        <w:rPr>
          <w:rFonts w:ascii="Times New Roman" w:hAnsi="Times New Roman" w:cs="Times New Roman"/>
          <w:sz w:val="28"/>
          <w:szCs w:val="28"/>
        </w:rPr>
        <w:t>дис</w:t>
      </w:r>
      <w:r w:rsidR="000F23C3">
        <w:rPr>
          <w:rFonts w:ascii="Times New Roman" w:hAnsi="Times New Roman" w:cs="Times New Roman"/>
          <w:sz w:val="28"/>
          <w:szCs w:val="28"/>
        </w:rPr>
        <w:t>циплинированную коммунистической державы</w:t>
      </w:r>
      <w:r w:rsidR="00ED7DD6">
        <w:rPr>
          <w:rFonts w:ascii="Times New Roman" w:hAnsi="Times New Roman" w:cs="Times New Roman"/>
          <w:sz w:val="28"/>
          <w:szCs w:val="28"/>
        </w:rPr>
        <w:t>.</w:t>
      </w:r>
      <w:r w:rsidR="00B035F8">
        <w:rPr>
          <w:rFonts w:ascii="Times New Roman" w:hAnsi="Times New Roman" w:cs="Times New Roman"/>
          <w:sz w:val="28"/>
          <w:szCs w:val="28"/>
        </w:rPr>
        <w:t xml:space="preserve"> </w:t>
      </w:r>
    </w:p>
    <w:p w:rsidR="00B035F8" w:rsidRDefault="00B035F8"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Нельзя сказать, что Сталин испытывал ненависть к какому-то определенному народу, хотя бы потому что он был интернационалистом</w:t>
      </w:r>
      <w:r w:rsidR="000F23C3">
        <w:rPr>
          <w:rFonts w:ascii="Times New Roman" w:hAnsi="Times New Roman" w:cs="Times New Roman"/>
          <w:sz w:val="28"/>
          <w:szCs w:val="28"/>
        </w:rPr>
        <w:t xml:space="preserve"> по убеждениям</w:t>
      </w:r>
      <w:r>
        <w:rPr>
          <w:rFonts w:ascii="Times New Roman" w:hAnsi="Times New Roman" w:cs="Times New Roman"/>
          <w:sz w:val="28"/>
          <w:szCs w:val="28"/>
        </w:rPr>
        <w:t>. Он ненавидел любое</w:t>
      </w:r>
      <w:r w:rsidR="008A6632">
        <w:rPr>
          <w:rFonts w:ascii="Times New Roman" w:hAnsi="Times New Roman" w:cs="Times New Roman"/>
          <w:sz w:val="28"/>
          <w:szCs w:val="28"/>
        </w:rPr>
        <w:t xml:space="preserve"> проявление национальной вражды</w:t>
      </w:r>
      <w:r w:rsidR="000F23C3">
        <w:rPr>
          <w:rFonts w:ascii="Times New Roman" w:hAnsi="Times New Roman" w:cs="Times New Roman"/>
          <w:sz w:val="28"/>
          <w:szCs w:val="28"/>
        </w:rPr>
        <w:t>, расизма</w:t>
      </w:r>
      <w:r w:rsidR="008A6632">
        <w:rPr>
          <w:rFonts w:ascii="Times New Roman" w:hAnsi="Times New Roman" w:cs="Times New Roman"/>
          <w:sz w:val="28"/>
          <w:szCs w:val="28"/>
        </w:rPr>
        <w:t xml:space="preserve"> </w:t>
      </w:r>
      <w:r w:rsidR="00784057">
        <w:rPr>
          <w:rFonts w:ascii="Times New Roman" w:hAnsi="Times New Roman" w:cs="Times New Roman"/>
          <w:sz w:val="28"/>
          <w:szCs w:val="28"/>
        </w:rPr>
        <w:t>или шовинизма</w:t>
      </w:r>
      <w:r w:rsidR="008A6632">
        <w:rPr>
          <w:rFonts w:ascii="Times New Roman" w:hAnsi="Times New Roman" w:cs="Times New Roman"/>
          <w:sz w:val="28"/>
          <w:szCs w:val="28"/>
        </w:rPr>
        <w:t>. Его задачей было ослабить национальное самосознание каждого народа в СССР, в том числе евреев, у</w:t>
      </w:r>
      <w:r w:rsidR="000814F1">
        <w:rPr>
          <w:rFonts w:ascii="Times New Roman" w:hAnsi="Times New Roman" w:cs="Times New Roman"/>
          <w:sz w:val="28"/>
          <w:szCs w:val="28"/>
        </w:rPr>
        <w:t xml:space="preserve"> части</w:t>
      </w:r>
      <w:r w:rsidR="008A6632">
        <w:rPr>
          <w:rFonts w:ascii="Times New Roman" w:hAnsi="Times New Roman" w:cs="Times New Roman"/>
          <w:sz w:val="28"/>
          <w:szCs w:val="28"/>
        </w:rPr>
        <w:t xml:space="preserve"> которых </w:t>
      </w:r>
      <w:r w:rsidR="000814F1">
        <w:rPr>
          <w:rFonts w:ascii="Times New Roman" w:hAnsi="Times New Roman" w:cs="Times New Roman"/>
          <w:sz w:val="28"/>
          <w:szCs w:val="28"/>
        </w:rPr>
        <w:t xml:space="preserve">оно </w:t>
      </w:r>
      <w:r w:rsidR="008A6632">
        <w:rPr>
          <w:rFonts w:ascii="Times New Roman" w:hAnsi="Times New Roman" w:cs="Times New Roman"/>
          <w:sz w:val="28"/>
          <w:szCs w:val="28"/>
        </w:rPr>
        <w:t xml:space="preserve">это выражалось наиболее ярко. Под </w:t>
      </w:r>
      <w:r w:rsidR="000814F1">
        <w:rPr>
          <w:rFonts w:ascii="Times New Roman" w:hAnsi="Times New Roman" w:cs="Times New Roman"/>
          <w:sz w:val="28"/>
          <w:szCs w:val="28"/>
        </w:rPr>
        <w:t>вал репрессий</w:t>
      </w:r>
      <w:r w:rsidR="008A6632">
        <w:rPr>
          <w:rFonts w:ascii="Times New Roman" w:hAnsi="Times New Roman" w:cs="Times New Roman"/>
          <w:sz w:val="28"/>
          <w:szCs w:val="28"/>
        </w:rPr>
        <w:t xml:space="preserve"> наравне с евреями попадали представители всех народов без исключения. Например, во время репрессий «по национальным линиям» состав осужденных по «польской линии» достиг 130 тысяч, 111 тысяч из которых были приговорены к расстрелу.</w:t>
      </w:r>
      <w:r w:rsidR="00784057">
        <w:rPr>
          <w:rStyle w:val="aff"/>
          <w:rFonts w:ascii="Times New Roman" w:hAnsi="Times New Roman" w:cs="Times New Roman"/>
          <w:sz w:val="28"/>
          <w:szCs w:val="28"/>
        </w:rPr>
        <w:footnoteReference w:id="4"/>
      </w:r>
      <w:r w:rsidR="000814F1">
        <w:rPr>
          <w:rFonts w:ascii="Times New Roman" w:hAnsi="Times New Roman" w:cs="Times New Roman"/>
          <w:sz w:val="28"/>
          <w:szCs w:val="28"/>
        </w:rPr>
        <w:t xml:space="preserve"> Так</w:t>
      </w:r>
      <w:r w:rsidR="008A6632">
        <w:rPr>
          <w:rFonts w:ascii="Times New Roman" w:hAnsi="Times New Roman" w:cs="Times New Roman"/>
          <w:sz w:val="28"/>
          <w:szCs w:val="28"/>
        </w:rPr>
        <w:t>же</w:t>
      </w:r>
      <w:r w:rsidR="000814F1">
        <w:rPr>
          <w:rFonts w:ascii="Times New Roman" w:hAnsi="Times New Roman" w:cs="Times New Roman"/>
          <w:sz w:val="28"/>
          <w:szCs w:val="28"/>
        </w:rPr>
        <w:t>, несмотря на то, что, будучи грузином</w:t>
      </w:r>
      <w:r w:rsidR="008A6632">
        <w:rPr>
          <w:rFonts w:ascii="Times New Roman" w:hAnsi="Times New Roman" w:cs="Times New Roman"/>
          <w:sz w:val="28"/>
          <w:szCs w:val="28"/>
        </w:rPr>
        <w:t xml:space="preserve"> будучи грузином, </w:t>
      </w:r>
      <w:r w:rsidR="008A6632">
        <w:rPr>
          <w:rFonts w:ascii="Times New Roman" w:hAnsi="Times New Roman" w:cs="Times New Roman"/>
          <w:sz w:val="28"/>
          <w:szCs w:val="28"/>
        </w:rPr>
        <w:lastRenderedPageBreak/>
        <w:t xml:space="preserve">Сталин не </w:t>
      </w:r>
      <w:r w:rsidR="000814F1">
        <w:rPr>
          <w:rFonts w:ascii="Times New Roman" w:hAnsi="Times New Roman" w:cs="Times New Roman"/>
          <w:sz w:val="28"/>
          <w:szCs w:val="28"/>
        </w:rPr>
        <w:t>по</w:t>
      </w:r>
      <w:r w:rsidR="008A6632">
        <w:rPr>
          <w:rFonts w:ascii="Times New Roman" w:hAnsi="Times New Roman" w:cs="Times New Roman"/>
          <w:sz w:val="28"/>
          <w:szCs w:val="28"/>
        </w:rPr>
        <w:t>щадил пред</w:t>
      </w:r>
      <w:r w:rsidR="00E97C49">
        <w:rPr>
          <w:rFonts w:ascii="Times New Roman" w:hAnsi="Times New Roman" w:cs="Times New Roman"/>
          <w:sz w:val="28"/>
          <w:szCs w:val="28"/>
        </w:rPr>
        <w:t>ставителей своей национальности, среди грузин</w:t>
      </w:r>
      <w:r w:rsidR="000814F1">
        <w:rPr>
          <w:rFonts w:ascii="Times New Roman" w:hAnsi="Times New Roman" w:cs="Times New Roman"/>
          <w:sz w:val="28"/>
          <w:szCs w:val="28"/>
        </w:rPr>
        <w:t xml:space="preserve"> оказались</w:t>
      </w:r>
      <w:r w:rsidR="00E97C49">
        <w:rPr>
          <w:rFonts w:ascii="Times New Roman" w:hAnsi="Times New Roman" w:cs="Times New Roman"/>
          <w:sz w:val="28"/>
          <w:szCs w:val="28"/>
        </w:rPr>
        <w:t xml:space="preserve"> тысячи жертв репрессий.</w:t>
      </w:r>
      <w:r w:rsidR="000814F1">
        <w:rPr>
          <w:rFonts w:ascii="Times New Roman" w:hAnsi="Times New Roman" w:cs="Times New Roman"/>
          <w:sz w:val="28"/>
          <w:szCs w:val="28"/>
        </w:rPr>
        <w:t xml:space="preserve"> Среди них были даже члены семьи Сталина (</w:t>
      </w:r>
      <w:r w:rsidR="00784ADC">
        <w:rPr>
          <w:rFonts w:ascii="Times New Roman" w:hAnsi="Times New Roman" w:cs="Times New Roman"/>
          <w:sz w:val="28"/>
          <w:szCs w:val="28"/>
        </w:rPr>
        <w:t>например,</w:t>
      </w:r>
      <w:r w:rsidR="000814F1">
        <w:rPr>
          <w:rFonts w:ascii="Times New Roman" w:hAnsi="Times New Roman" w:cs="Times New Roman"/>
          <w:sz w:val="28"/>
          <w:szCs w:val="28"/>
        </w:rPr>
        <w:t xml:space="preserve"> родственники его первой жены из рода Сванидзе).</w:t>
      </w:r>
      <w:r w:rsidR="00E97C49">
        <w:rPr>
          <w:rFonts w:ascii="Times New Roman" w:hAnsi="Times New Roman" w:cs="Times New Roman"/>
          <w:sz w:val="28"/>
          <w:szCs w:val="28"/>
        </w:rPr>
        <w:t xml:space="preserve"> В начале </w:t>
      </w:r>
      <w:r w:rsidR="00E97C49">
        <w:rPr>
          <w:rFonts w:ascii="Times New Roman" w:hAnsi="Times New Roman" w:cs="Times New Roman"/>
          <w:sz w:val="28"/>
          <w:szCs w:val="28"/>
          <w:lang w:val="en-US"/>
        </w:rPr>
        <w:t>XXI</w:t>
      </w:r>
      <w:r w:rsidR="00E97C49" w:rsidRPr="00E97C49">
        <w:rPr>
          <w:rFonts w:ascii="Times New Roman" w:hAnsi="Times New Roman" w:cs="Times New Roman"/>
          <w:sz w:val="28"/>
          <w:szCs w:val="28"/>
        </w:rPr>
        <w:t xml:space="preserve"> </w:t>
      </w:r>
      <w:r w:rsidR="00E97C49">
        <w:rPr>
          <w:rFonts w:ascii="Times New Roman" w:hAnsi="Times New Roman" w:cs="Times New Roman"/>
          <w:sz w:val="28"/>
          <w:szCs w:val="28"/>
        </w:rPr>
        <w:t>века был создан проект «</w:t>
      </w:r>
      <w:r w:rsidR="00E97C49" w:rsidRPr="00E97C49">
        <w:rPr>
          <w:rFonts w:ascii="Times New Roman" w:hAnsi="Times New Roman" w:cs="Times New Roman"/>
          <w:sz w:val="28"/>
          <w:szCs w:val="28"/>
        </w:rPr>
        <w:t>Сталинские списки из Грузии</w:t>
      </w:r>
      <w:r w:rsidR="00E97C49">
        <w:rPr>
          <w:rFonts w:ascii="Times New Roman" w:hAnsi="Times New Roman" w:cs="Times New Roman"/>
          <w:sz w:val="28"/>
          <w:szCs w:val="28"/>
        </w:rPr>
        <w:t>», где есть биографии около 4 тысяч грузин, по</w:t>
      </w:r>
      <w:r w:rsidR="003705D8">
        <w:rPr>
          <w:rFonts w:ascii="Times New Roman" w:hAnsi="Times New Roman" w:cs="Times New Roman"/>
          <w:sz w:val="28"/>
          <w:szCs w:val="28"/>
        </w:rPr>
        <w:t>павших</w:t>
      </w:r>
      <w:r w:rsidR="00E97C49">
        <w:rPr>
          <w:rFonts w:ascii="Times New Roman" w:hAnsi="Times New Roman" w:cs="Times New Roman"/>
          <w:sz w:val="28"/>
          <w:szCs w:val="28"/>
        </w:rPr>
        <w:t xml:space="preserve"> под </w:t>
      </w:r>
      <w:r w:rsidR="00784057">
        <w:rPr>
          <w:rFonts w:ascii="Times New Roman" w:hAnsi="Times New Roman" w:cs="Times New Roman"/>
          <w:sz w:val="28"/>
          <w:szCs w:val="28"/>
        </w:rPr>
        <w:t xml:space="preserve">колесо </w:t>
      </w:r>
      <w:r w:rsidR="003705D8">
        <w:rPr>
          <w:rFonts w:ascii="Times New Roman" w:hAnsi="Times New Roman" w:cs="Times New Roman"/>
          <w:sz w:val="28"/>
          <w:szCs w:val="28"/>
        </w:rPr>
        <w:t>репрессии</w:t>
      </w:r>
      <w:r w:rsidR="00784057">
        <w:rPr>
          <w:rStyle w:val="aff"/>
          <w:rFonts w:ascii="Times New Roman" w:hAnsi="Times New Roman" w:cs="Times New Roman"/>
          <w:sz w:val="28"/>
          <w:szCs w:val="28"/>
        </w:rPr>
        <w:footnoteReference w:id="5"/>
      </w:r>
      <w:r w:rsidR="000814F1">
        <w:rPr>
          <w:rFonts w:ascii="Times New Roman" w:hAnsi="Times New Roman" w:cs="Times New Roman"/>
          <w:sz w:val="28"/>
          <w:szCs w:val="28"/>
        </w:rPr>
        <w:t xml:space="preserve"> во время Сталинского правления</w:t>
      </w:r>
      <w:r w:rsidR="00E97C49">
        <w:rPr>
          <w:rFonts w:ascii="Times New Roman" w:hAnsi="Times New Roman" w:cs="Times New Roman"/>
          <w:sz w:val="28"/>
          <w:szCs w:val="28"/>
        </w:rPr>
        <w:t>.</w:t>
      </w:r>
      <w:r w:rsidR="008F7279">
        <w:rPr>
          <w:rFonts w:ascii="Times New Roman" w:hAnsi="Times New Roman" w:cs="Times New Roman"/>
          <w:sz w:val="28"/>
          <w:szCs w:val="28"/>
        </w:rPr>
        <w:t xml:space="preserve"> Для него как евреи, так и представители других национальностей были лишь человеческим материалом, он вряд ли мог испытывать любовь или ненависть</w:t>
      </w:r>
      <w:r w:rsidR="00086A63">
        <w:rPr>
          <w:rFonts w:ascii="Times New Roman" w:hAnsi="Times New Roman" w:cs="Times New Roman"/>
          <w:sz w:val="28"/>
          <w:szCs w:val="28"/>
        </w:rPr>
        <w:t xml:space="preserve"> к отдельным народам, будучи интернационалистом. Но проявление особой жестокости в отношении населения страны очевидны.</w:t>
      </w:r>
    </w:p>
    <w:p w:rsidR="00086A63" w:rsidRDefault="000814F1"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Так</w:t>
      </w:r>
      <w:r w:rsidR="00086A63">
        <w:rPr>
          <w:rFonts w:ascii="Times New Roman" w:hAnsi="Times New Roman" w:cs="Times New Roman"/>
          <w:sz w:val="28"/>
          <w:szCs w:val="28"/>
        </w:rPr>
        <w:t>же историки, считающие</w:t>
      </w:r>
      <w:r>
        <w:rPr>
          <w:rFonts w:ascii="Times New Roman" w:hAnsi="Times New Roman" w:cs="Times New Roman"/>
          <w:sz w:val="28"/>
          <w:szCs w:val="28"/>
        </w:rPr>
        <w:t>, что Сталин относился к евреям</w:t>
      </w:r>
      <w:r w:rsidR="00086A63">
        <w:rPr>
          <w:rFonts w:ascii="Times New Roman" w:hAnsi="Times New Roman" w:cs="Times New Roman"/>
          <w:sz w:val="28"/>
          <w:szCs w:val="28"/>
        </w:rPr>
        <w:t xml:space="preserve"> особенно враждебно</w:t>
      </w:r>
      <w:r>
        <w:rPr>
          <w:rFonts w:ascii="Times New Roman" w:hAnsi="Times New Roman" w:cs="Times New Roman"/>
          <w:sz w:val="28"/>
          <w:szCs w:val="28"/>
        </w:rPr>
        <w:t>, приводят в доказательство его юдофобии тот факт</w:t>
      </w:r>
      <w:r w:rsidR="00086A63">
        <w:rPr>
          <w:rFonts w:ascii="Times New Roman" w:hAnsi="Times New Roman" w:cs="Times New Roman"/>
          <w:sz w:val="28"/>
          <w:szCs w:val="28"/>
        </w:rPr>
        <w:t xml:space="preserve">, что </w:t>
      </w:r>
      <w:r>
        <w:rPr>
          <w:rFonts w:ascii="Times New Roman" w:hAnsi="Times New Roman" w:cs="Times New Roman"/>
          <w:sz w:val="28"/>
          <w:szCs w:val="28"/>
        </w:rPr>
        <w:t>среди конкурентов в борьбе за власть</w:t>
      </w:r>
      <w:r w:rsidR="00086A63">
        <w:rPr>
          <w:rFonts w:ascii="Times New Roman" w:hAnsi="Times New Roman" w:cs="Times New Roman"/>
          <w:sz w:val="28"/>
          <w:szCs w:val="28"/>
        </w:rPr>
        <w:t xml:space="preserve"> как до революции, так и после были</w:t>
      </w:r>
      <w:r>
        <w:rPr>
          <w:rFonts w:ascii="Times New Roman" w:hAnsi="Times New Roman" w:cs="Times New Roman"/>
          <w:sz w:val="28"/>
          <w:szCs w:val="28"/>
        </w:rPr>
        <w:t xml:space="preserve"> и</w:t>
      </w:r>
      <w:r w:rsidR="00086A63">
        <w:rPr>
          <w:rFonts w:ascii="Times New Roman" w:hAnsi="Times New Roman" w:cs="Times New Roman"/>
          <w:sz w:val="28"/>
          <w:szCs w:val="28"/>
        </w:rPr>
        <w:t xml:space="preserve"> евреи. Но причина соперничества</w:t>
      </w:r>
      <w:r w:rsidR="00A8589B">
        <w:rPr>
          <w:rFonts w:ascii="Times New Roman" w:hAnsi="Times New Roman" w:cs="Times New Roman"/>
          <w:sz w:val="28"/>
          <w:szCs w:val="28"/>
        </w:rPr>
        <w:t xml:space="preserve"> была не в</w:t>
      </w:r>
      <w:r>
        <w:rPr>
          <w:rFonts w:ascii="Times New Roman" w:hAnsi="Times New Roman" w:cs="Times New Roman"/>
          <w:sz w:val="28"/>
          <w:szCs w:val="28"/>
        </w:rPr>
        <w:t xml:space="preserve"> их</w:t>
      </w:r>
      <w:r w:rsidR="00A8589B">
        <w:rPr>
          <w:rFonts w:ascii="Times New Roman" w:hAnsi="Times New Roman" w:cs="Times New Roman"/>
          <w:sz w:val="28"/>
          <w:szCs w:val="28"/>
        </w:rPr>
        <w:t xml:space="preserve"> национальности, а в</w:t>
      </w:r>
      <w:r>
        <w:rPr>
          <w:rFonts w:ascii="Times New Roman" w:hAnsi="Times New Roman" w:cs="Times New Roman"/>
          <w:sz w:val="28"/>
          <w:szCs w:val="28"/>
        </w:rPr>
        <w:t xml:space="preserve"> их</w:t>
      </w:r>
      <w:r w:rsidR="00A8589B">
        <w:rPr>
          <w:rFonts w:ascii="Times New Roman" w:hAnsi="Times New Roman" w:cs="Times New Roman"/>
          <w:sz w:val="28"/>
          <w:szCs w:val="28"/>
        </w:rPr>
        <w:t xml:space="preserve"> идеях. В то же время Сталин строил социалистический режим вместе с представителями еврейской национальности, например, с Лазарем</w:t>
      </w:r>
      <w:r w:rsidR="00A8589B" w:rsidRPr="00A8589B">
        <w:rPr>
          <w:rFonts w:ascii="Times New Roman" w:hAnsi="Times New Roman" w:cs="Times New Roman"/>
          <w:sz w:val="28"/>
          <w:szCs w:val="28"/>
        </w:rPr>
        <w:t xml:space="preserve"> Моисеевич</w:t>
      </w:r>
      <w:r w:rsidR="00A8589B">
        <w:rPr>
          <w:rFonts w:ascii="Times New Roman" w:hAnsi="Times New Roman" w:cs="Times New Roman"/>
          <w:sz w:val="28"/>
          <w:szCs w:val="28"/>
        </w:rPr>
        <w:t>ем</w:t>
      </w:r>
      <w:r w:rsidR="00A8589B" w:rsidRPr="00A8589B">
        <w:rPr>
          <w:rFonts w:ascii="Times New Roman" w:hAnsi="Times New Roman" w:cs="Times New Roman"/>
          <w:sz w:val="28"/>
          <w:szCs w:val="28"/>
        </w:rPr>
        <w:t xml:space="preserve"> Каганович</w:t>
      </w:r>
      <w:r w:rsidR="00A8589B">
        <w:rPr>
          <w:rFonts w:ascii="Times New Roman" w:hAnsi="Times New Roman" w:cs="Times New Roman"/>
          <w:sz w:val="28"/>
          <w:szCs w:val="28"/>
        </w:rPr>
        <w:t>ем</w:t>
      </w:r>
      <w:r>
        <w:rPr>
          <w:rFonts w:ascii="Times New Roman" w:hAnsi="Times New Roman" w:cs="Times New Roman"/>
          <w:sz w:val="28"/>
          <w:szCs w:val="28"/>
        </w:rPr>
        <w:t>, Львом Захаровичем Мехлис и многими другими, которые</w:t>
      </w:r>
      <w:r w:rsidR="00A8589B">
        <w:rPr>
          <w:rFonts w:ascii="Times New Roman" w:hAnsi="Times New Roman" w:cs="Times New Roman"/>
          <w:sz w:val="28"/>
          <w:szCs w:val="28"/>
        </w:rPr>
        <w:t xml:space="preserve"> на протяж</w:t>
      </w:r>
      <w:r>
        <w:rPr>
          <w:rFonts w:ascii="Times New Roman" w:hAnsi="Times New Roman" w:cs="Times New Roman"/>
          <w:sz w:val="28"/>
          <w:szCs w:val="28"/>
        </w:rPr>
        <w:t>ении всей жизни были помощником,</w:t>
      </w:r>
      <w:r w:rsidR="00A8589B">
        <w:rPr>
          <w:rFonts w:ascii="Times New Roman" w:hAnsi="Times New Roman" w:cs="Times New Roman"/>
          <w:sz w:val="28"/>
          <w:szCs w:val="28"/>
        </w:rPr>
        <w:t xml:space="preserve"> другом</w:t>
      </w:r>
      <w:r>
        <w:rPr>
          <w:rFonts w:ascii="Times New Roman" w:hAnsi="Times New Roman" w:cs="Times New Roman"/>
          <w:sz w:val="28"/>
          <w:szCs w:val="28"/>
        </w:rPr>
        <w:t xml:space="preserve"> и поклонником</w:t>
      </w:r>
      <w:r w:rsidR="00A8589B">
        <w:rPr>
          <w:rFonts w:ascii="Times New Roman" w:hAnsi="Times New Roman" w:cs="Times New Roman"/>
          <w:sz w:val="28"/>
          <w:szCs w:val="28"/>
        </w:rPr>
        <w:t xml:space="preserve"> Сталина.</w:t>
      </w:r>
    </w:p>
    <w:p w:rsidR="00A8589B" w:rsidRDefault="00E97C49"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В 20-х годах антисемитизм в обществе</w:t>
      </w:r>
      <w:r w:rsidR="006B1379">
        <w:rPr>
          <w:rFonts w:ascii="Times New Roman" w:hAnsi="Times New Roman" w:cs="Times New Roman"/>
          <w:sz w:val="28"/>
          <w:szCs w:val="28"/>
        </w:rPr>
        <w:t xml:space="preserve"> во многом</w:t>
      </w:r>
      <w:r>
        <w:rPr>
          <w:rFonts w:ascii="Times New Roman" w:hAnsi="Times New Roman" w:cs="Times New Roman"/>
          <w:sz w:val="28"/>
          <w:szCs w:val="28"/>
        </w:rPr>
        <w:t xml:space="preserve"> спровоцировала социальная структура евреев. В государственных и общественных учреждениях 30% </w:t>
      </w:r>
      <w:r w:rsidR="006B1379">
        <w:rPr>
          <w:rFonts w:ascii="Times New Roman" w:hAnsi="Times New Roman" w:cs="Times New Roman"/>
          <w:sz w:val="28"/>
          <w:szCs w:val="28"/>
        </w:rPr>
        <w:t xml:space="preserve">руководителей </w:t>
      </w:r>
      <w:r>
        <w:rPr>
          <w:rFonts w:ascii="Times New Roman" w:hAnsi="Times New Roman" w:cs="Times New Roman"/>
          <w:sz w:val="28"/>
          <w:szCs w:val="28"/>
        </w:rPr>
        <w:t>были евреи. Весь существующий частный сектор в 20-е годы принадлежал</w:t>
      </w:r>
      <w:r w:rsidR="006B1379">
        <w:rPr>
          <w:rFonts w:ascii="Times New Roman" w:hAnsi="Times New Roman" w:cs="Times New Roman"/>
          <w:sz w:val="28"/>
          <w:szCs w:val="28"/>
        </w:rPr>
        <w:t xml:space="preserve"> почти исключительно</w:t>
      </w:r>
      <w:r>
        <w:rPr>
          <w:rFonts w:ascii="Times New Roman" w:hAnsi="Times New Roman" w:cs="Times New Roman"/>
          <w:sz w:val="28"/>
          <w:szCs w:val="28"/>
        </w:rPr>
        <w:t xml:space="preserve"> евреям. 75% всех ап</w:t>
      </w:r>
      <w:r w:rsidR="006B1379">
        <w:rPr>
          <w:rFonts w:ascii="Times New Roman" w:hAnsi="Times New Roman" w:cs="Times New Roman"/>
          <w:sz w:val="28"/>
          <w:szCs w:val="28"/>
        </w:rPr>
        <w:t>т</w:t>
      </w:r>
      <w:r>
        <w:rPr>
          <w:rFonts w:ascii="Times New Roman" w:hAnsi="Times New Roman" w:cs="Times New Roman"/>
          <w:sz w:val="28"/>
          <w:szCs w:val="28"/>
        </w:rPr>
        <w:t xml:space="preserve">ек в торговом бизнесе Москвы принадлежало евреям. </w:t>
      </w:r>
      <w:r w:rsidR="00202393">
        <w:rPr>
          <w:rStyle w:val="aff"/>
          <w:rFonts w:ascii="Times New Roman" w:hAnsi="Times New Roman" w:cs="Times New Roman"/>
          <w:sz w:val="28"/>
          <w:szCs w:val="28"/>
        </w:rPr>
        <w:footnoteReference w:id="6"/>
      </w:r>
      <w:r>
        <w:rPr>
          <w:rFonts w:ascii="Times New Roman" w:hAnsi="Times New Roman" w:cs="Times New Roman"/>
          <w:sz w:val="28"/>
          <w:szCs w:val="28"/>
        </w:rPr>
        <w:t>Частнопредпринимательская деятельность начала преследоваться в СССР</w:t>
      </w:r>
      <w:r w:rsidR="006B1379">
        <w:rPr>
          <w:rFonts w:ascii="Times New Roman" w:hAnsi="Times New Roman" w:cs="Times New Roman"/>
          <w:sz w:val="28"/>
          <w:szCs w:val="28"/>
        </w:rPr>
        <w:t xml:space="preserve"> в конце 20-х годов</w:t>
      </w:r>
      <w:r>
        <w:rPr>
          <w:rFonts w:ascii="Times New Roman" w:hAnsi="Times New Roman" w:cs="Times New Roman"/>
          <w:sz w:val="28"/>
          <w:szCs w:val="28"/>
        </w:rPr>
        <w:t xml:space="preserve"> как пережиток капитализма. </w:t>
      </w:r>
      <w:r w:rsidR="006B1379">
        <w:rPr>
          <w:rFonts w:ascii="Times New Roman" w:hAnsi="Times New Roman" w:cs="Times New Roman"/>
          <w:sz w:val="28"/>
          <w:szCs w:val="28"/>
        </w:rPr>
        <w:t>Руководство страны начало вытеснять ее</w:t>
      </w:r>
      <w:r>
        <w:rPr>
          <w:rFonts w:ascii="Times New Roman" w:hAnsi="Times New Roman" w:cs="Times New Roman"/>
          <w:sz w:val="28"/>
          <w:szCs w:val="28"/>
        </w:rPr>
        <w:t xml:space="preserve"> </w:t>
      </w:r>
      <w:r w:rsidR="008F7279">
        <w:rPr>
          <w:rFonts w:ascii="Times New Roman" w:hAnsi="Times New Roman" w:cs="Times New Roman"/>
          <w:sz w:val="28"/>
          <w:szCs w:val="28"/>
        </w:rPr>
        <w:t>из экономики</w:t>
      </w:r>
      <w:r w:rsidR="006B1379">
        <w:rPr>
          <w:rFonts w:ascii="Times New Roman" w:hAnsi="Times New Roman" w:cs="Times New Roman"/>
          <w:sz w:val="28"/>
          <w:szCs w:val="28"/>
        </w:rPr>
        <w:t>, от</w:t>
      </w:r>
      <w:r>
        <w:rPr>
          <w:rFonts w:ascii="Times New Roman" w:hAnsi="Times New Roman" w:cs="Times New Roman"/>
          <w:sz w:val="28"/>
          <w:szCs w:val="28"/>
        </w:rPr>
        <w:t xml:space="preserve">чего </w:t>
      </w:r>
      <w:r w:rsidR="006B1379">
        <w:rPr>
          <w:rFonts w:ascii="Times New Roman" w:hAnsi="Times New Roman" w:cs="Times New Roman"/>
          <w:sz w:val="28"/>
          <w:szCs w:val="28"/>
        </w:rPr>
        <w:t xml:space="preserve">этим </w:t>
      </w:r>
      <w:r>
        <w:rPr>
          <w:rFonts w:ascii="Times New Roman" w:hAnsi="Times New Roman" w:cs="Times New Roman"/>
          <w:sz w:val="28"/>
          <w:szCs w:val="28"/>
        </w:rPr>
        <w:t xml:space="preserve">евреям пришлось очень сильно </w:t>
      </w:r>
      <w:r w:rsidR="008F7279">
        <w:rPr>
          <w:rFonts w:ascii="Times New Roman" w:hAnsi="Times New Roman" w:cs="Times New Roman"/>
          <w:sz w:val="28"/>
          <w:szCs w:val="28"/>
        </w:rPr>
        <w:t xml:space="preserve">пострадать. Борьба с «представителями частного хозяйств» в СССР была </w:t>
      </w:r>
      <w:r w:rsidR="006B1379">
        <w:rPr>
          <w:rFonts w:ascii="Times New Roman" w:hAnsi="Times New Roman" w:cs="Times New Roman"/>
          <w:sz w:val="28"/>
          <w:szCs w:val="28"/>
        </w:rPr>
        <w:lastRenderedPageBreak/>
        <w:t>зачастую «борьбой</w:t>
      </w:r>
      <w:r w:rsidR="008F7279">
        <w:rPr>
          <w:rFonts w:ascii="Times New Roman" w:hAnsi="Times New Roman" w:cs="Times New Roman"/>
          <w:sz w:val="28"/>
          <w:szCs w:val="28"/>
        </w:rPr>
        <w:t xml:space="preserve"> против евреев». </w:t>
      </w:r>
      <w:r w:rsidR="006B1379">
        <w:rPr>
          <w:rFonts w:ascii="Times New Roman" w:hAnsi="Times New Roman" w:cs="Times New Roman"/>
          <w:sz w:val="28"/>
          <w:szCs w:val="28"/>
        </w:rPr>
        <w:t>Но э</w:t>
      </w:r>
      <w:r w:rsidR="008F7279">
        <w:rPr>
          <w:rFonts w:ascii="Times New Roman" w:hAnsi="Times New Roman" w:cs="Times New Roman"/>
          <w:sz w:val="28"/>
          <w:szCs w:val="28"/>
        </w:rPr>
        <w:t>то не</w:t>
      </w:r>
      <w:r w:rsidR="006B1379">
        <w:rPr>
          <w:rFonts w:ascii="Times New Roman" w:hAnsi="Times New Roman" w:cs="Times New Roman"/>
          <w:sz w:val="28"/>
          <w:szCs w:val="28"/>
        </w:rPr>
        <w:t xml:space="preserve"> может являться </w:t>
      </w:r>
      <w:r w:rsidR="008F7279">
        <w:rPr>
          <w:rFonts w:ascii="Times New Roman" w:hAnsi="Times New Roman" w:cs="Times New Roman"/>
          <w:sz w:val="28"/>
          <w:szCs w:val="28"/>
        </w:rPr>
        <w:t>доказатель</w:t>
      </w:r>
      <w:r w:rsidR="006B1379">
        <w:rPr>
          <w:rFonts w:ascii="Times New Roman" w:hAnsi="Times New Roman" w:cs="Times New Roman"/>
          <w:sz w:val="28"/>
          <w:szCs w:val="28"/>
        </w:rPr>
        <w:t>ством антисемитизма советского руководства</w:t>
      </w:r>
      <w:r w:rsidR="008F7279">
        <w:rPr>
          <w:rFonts w:ascii="Times New Roman" w:hAnsi="Times New Roman" w:cs="Times New Roman"/>
          <w:sz w:val="28"/>
          <w:szCs w:val="28"/>
        </w:rPr>
        <w:t>.</w:t>
      </w:r>
    </w:p>
    <w:p w:rsidR="006B1379" w:rsidRDefault="006B1379" w:rsidP="00937E22">
      <w:pPr>
        <w:spacing w:before="120" w:line="360" w:lineRule="auto"/>
        <w:ind w:firstLine="284"/>
        <w:jc w:val="left"/>
        <w:rPr>
          <w:rFonts w:ascii="Times New Roman" w:hAnsi="Times New Roman" w:cs="Times New Roman"/>
          <w:sz w:val="28"/>
          <w:szCs w:val="28"/>
        </w:rPr>
      </w:pPr>
      <w:r w:rsidRPr="006B1379">
        <w:rPr>
          <w:rFonts w:ascii="Times New Roman" w:hAnsi="Times New Roman" w:cs="Times New Roman"/>
          <w:sz w:val="28"/>
          <w:szCs w:val="28"/>
        </w:rPr>
        <w:t>При Сталине, велась активная борьба с религией, закрывались церкви, мечети и синагоги.</w:t>
      </w:r>
    </w:p>
    <w:p w:rsidR="00086A63" w:rsidRDefault="00A8589B"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w:t>
      </w:r>
      <w:r w:rsidRPr="00A8589B">
        <w:rPr>
          <w:rFonts w:ascii="Times New Roman" w:hAnsi="Times New Roman" w:cs="Times New Roman"/>
          <w:sz w:val="28"/>
          <w:szCs w:val="28"/>
        </w:rPr>
        <w:t>Партия не может быть нейтральной в отношении религиозных предрассудков, и она будет вести пропаганду против этих предрассудков, потому что это есть одно из верных средств подорвать влияние реакционного духовенства, поддерживающего эксплуататорские классы и проповедующего повиновение этим классам</w:t>
      </w:r>
      <w:r>
        <w:rPr>
          <w:rFonts w:ascii="Times New Roman" w:hAnsi="Times New Roman" w:cs="Times New Roman"/>
          <w:sz w:val="28"/>
          <w:szCs w:val="28"/>
        </w:rPr>
        <w:t xml:space="preserve">» </w:t>
      </w:r>
      <w:r w:rsidR="00764CE5">
        <w:rPr>
          <w:rStyle w:val="aff"/>
          <w:rFonts w:ascii="Times New Roman" w:hAnsi="Times New Roman" w:cs="Times New Roman"/>
          <w:sz w:val="28"/>
          <w:szCs w:val="28"/>
        </w:rPr>
        <w:footnoteReference w:id="7"/>
      </w:r>
      <w:r>
        <w:rPr>
          <w:rFonts w:ascii="Times New Roman" w:hAnsi="Times New Roman" w:cs="Times New Roman"/>
          <w:sz w:val="28"/>
          <w:szCs w:val="28"/>
        </w:rPr>
        <w:br/>
      </w:r>
      <w:r w:rsidR="00366CA0">
        <w:rPr>
          <w:rFonts w:ascii="Times New Roman" w:hAnsi="Times New Roman" w:cs="Times New Roman"/>
          <w:sz w:val="28"/>
          <w:szCs w:val="28"/>
        </w:rPr>
        <w:t>Но,</w:t>
      </w:r>
      <w:r w:rsidR="006B1379">
        <w:rPr>
          <w:rFonts w:ascii="Times New Roman" w:hAnsi="Times New Roman" w:cs="Times New Roman"/>
          <w:sz w:val="28"/>
          <w:szCs w:val="28"/>
        </w:rPr>
        <w:t xml:space="preserve"> з</w:t>
      </w:r>
      <w:r>
        <w:rPr>
          <w:rFonts w:ascii="Times New Roman" w:hAnsi="Times New Roman" w:cs="Times New Roman"/>
          <w:sz w:val="28"/>
          <w:szCs w:val="28"/>
        </w:rPr>
        <w:t xml:space="preserve">апрет учить Тору и исполнять заповеди для евреев </w:t>
      </w:r>
      <w:r w:rsidR="00366CA0">
        <w:rPr>
          <w:rFonts w:ascii="Times New Roman" w:hAnsi="Times New Roman" w:cs="Times New Roman"/>
          <w:sz w:val="28"/>
          <w:szCs w:val="28"/>
        </w:rPr>
        <w:t>оказывается</w:t>
      </w:r>
      <w:r w:rsidR="006B1379">
        <w:rPr>
          <w:rFonts w:ascii="Times New Roman" w:hAnsi="Times New Roman" w:cs="Times New Roman"/>
          <w:sz w:val="28"/>
          <w:szCs w:val="28"/>
        </w:rPr>
        <w:t xml:space="preserve"> почти тем же самым</w:t>
      </w:r>
      <w:r>
        <w:rPr>
          <w:rFonts w:ascii="Times New Roman" w:hAnsi="Times New Roman" w:cs="Times New Roman"/>
          <w:sz w:val="28"/>
          <w:szCs w:val="28"/>
        </w:rPr>
        <w:t xml:space="preserve">, что геноцид. Были сосланы и расстреляны многие авторитетные литовские и хасидские раввины. К 1933 году было закрыто 257 синагог. В 1937 году </w:t>
      </w:r>
      <w:r w:rsidR="008C24DE">
        <w:rPr>
          <w:rFonts w:ascii="Times New Roman" w:hAnsi="Times New Roman" w:cs="Times New Roman"/>
          <w:sz w:val="28"/>
          <w:szCs w:val="28"/>
        </w:rPr>
        <w:t xml:space="preserve">был </w:t>
      </w:r>
      <w:r w:rsidR="0015754E">
        <w:rPr>
          <w:rFonts w:ascii="Times New Roman" w:hAnsi="Times New Roman" w:cs="Times New Roman"/>
          <w:sz w:val="28"/>
          <w:szCs w:val="28"/>
        </w:rPr>
        <w:t>расстрелян</w:t>
      </w:r>
      <w:r w:rsidR="008C24DE">
        <w:rPr>
          <w:rFonts w:ascii="Times New Roman" w:hAnsi="Times New Roman" w:cs="Times New Roman"/>
          <w:sz w:val="28"/>
          <w:szCs w:val="28"/>
        </w:rPr>
        <w:t xml:space="preserve"> М.Бен-Азик, глава московской общины любавических хасидов</w:t>
      </w:r>
      <w:r w:rsidR="006B1379">
        <w:rPr>
          <w:rFonts w:ascii="Times New Roman" w:hAnsi="Times New Roman" w:cs="Times New Roman"/>
          <w:sz w:val="28"/>
          <w:szCs w:val="28"/>
        </w:rPr>
        <w:t>, но в то же время было репрессировано 70 тысяч православных священников монахов и мирян</w:t>
      </w:r>
      <w:r w:rsidR="008C24DE">
        <w:rPr>
          <w:rFonts w:ascii="Times New Roman" w:hAnsi="Times New Roman" w:cs="Times New Roman"/>
          <w:sz w:val="28"/>
          <w:szCs w:val="28"/>
        </w:rPr>
        <w:t xml:space="preserve">. </w:t>
      </w:r>
      <w:r w:rsidR="00764CE5">
        <w:rPr>
          <w:rStyle w:val="aff"/>
          <w:rFonts w:ascii="Times New Roman" w:hAnsi="Times New Roman" w:cs="Times New Roman"/>
          <w:sz w:val="28"/>
          <w:szCs w:val="28"/>
        </w:rPr>
        <w:footnoteReference w:id="8"/>
      </w:r>
    </w:p>
    <w:p w:rsidR="008C24DE" w:rsidRDefault="008C24DE"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Нельзя дать четкий ответ по поводу антисемитизма Сталина и его внутренней политики. Если сравнить</w:t>
      </w:r>
      <w:r w:rsidR="0015754E" w:rsidRPr="0015754E">
        <w:rPr>
          <w:rFonts w:ascii="Times New Roman" w:hAnsi="Times New Roman" w:cs="Times New Roman"/>
          <w:sz w:val="28"/>
          <w:szCs w:val="28"/>
        </w:rPr>
        <w:t xml:space="preserve"> </w:t>
      </w:r>
      <w:r w:rsidR="006B1379">
        <w:rPr>
          <w:rFonts w:ascii="Times New Roman" w:hAnsi="Times New Roman" w:cs="Times New Roman"/>
          <w:sz w:val="28"/>
          <w:szCs w:val="28"/>
        </w:rPr>
        <w:t>его правление</w:t>
      </w:r>
      <w:r>
        <w:rPr>
          <w:rFonts w:ascii="Times New Roman" w:hAnsi="Times New Roman" w:cs="Times New Roman"/>
          <w:sz w:val="28"/>
          <w:szCs w:val="28"/>
        </w:rPr>
        <w:t xml:space="preserve"> с </w:t>
      </w:r>
      <w:r w:rsidR="006B1379">
        <w:rPr>
          <w:rFonts w:ascii="Times New Roman" w:hAnsi="Times New Roman" w:cs="Times New Roman"/>
          <w:sz w:val="28"/>
          <w:szCs w:val="28"/>
        </w:rPr>
        <w:t>правлением Адольфа</w:t>
      </w:r>
      <w:r w:rsidR="0015754E">
        <w:rPr>
          <w:rFonts w:ascii="Times New Roman" w:hAnsi="Times New Roman" w:cs="Times New Roman"/>
          <w:sz w:val="28"/>
          <w:szCs w:val="28"/>
        </w:rPr>
        <w:t xml:space="preserve"> </w:t>
      </w:r>
      <w:r>
        <w:rPr>
          <w:rFonts w:ascii="Times New Roman" w:hAnsi="Times New Roman" w:cs="Times New Roman"/>
          <w:sz w:val="28"/>
          <w:szCs w:val="28"/>
        </w:rPr>
        <w:t xml:space="preserve">Гитлером, то конечно же ситуация </w:t>
      </w:r>
      <w:r w:rsidR="006B1379">
        <w:rPr>
          <w:rFonts w:ascii="Times New Roman" w:hAnsi="Times New Roman" w:cs="Times New Roman"/>
          <w:sz w:val="28"/>
          <w:szCs w:val="28"/>
        </w:rPr>
        <w:t>с евреями в</w:t>
      </w:r>
      <w:r>
        <w:rPr>
          <w:rFonts w:ascii="Times New Roman" w:hAnsi="Times New Roman" w:cs="Times New Roman"/>
          <w:sz w:val="28"/>
          <w:szCs w:val="28"/>
        </w:rPr>
        <w:t xml:space="preserve"> Советском Союзе была</w:t>
      </w:r>
      <w:r w:rsidR="0015754E">
        <w:rPr>
          <w:rFonts w:ascii="Times New Roman" w:hAnsi="Times New Roman" w:cs="Times New Roman"/>
          <w:sz w:val="28"/>
          <w:szCs w:val="28"/>
        </w:rPr>
        <w:t xml:space="preserve"> намного менее плачевной</w:t>
      </w:r>
      <w:r>
        <w:rPr>
          <w:rFonts w:ascii="Times New Roman" w:hAnsi="Times New Roman" w:cs="Times New Roman"/>
          <w:sz w:val="28"/>
          <w:szCs w:val="28"/>
        </w:rPr>
        <w:t>. Несмотря на борьбу против религии</w:t>
      </w:r>
      <w:r w:rsidR="00C658B9">
        <w:rPr>
          <w:rFonts w:ascii="Times New Roman" w:hAnsi="Times New Roman" w:cs="Times New Roman"/>
          <w:sz w:val="28"/>
          <w:szCs w:val="28"/>
        </w:rPr>
        <w:t>,</w:t>
      </w:r>
      <w:r>
        <w:rPr>
          <w:rFonts w:ascii="Times New Roman" w:hAnsi="Times New Roman" w:cs="Times New Roman"/>
          <w:sz w:val="28"/>
          <w:szCs w:val="28"/>
        </w:rPr>
        <w:t xml:space="preserve"> в стране </w:t>
      </w:r>
      <w:r w:rsidR="00C658B9">
        <w:rPr>
          <w:rFonts w:ascii="Times New Roman" w:hAnsi="Times New Roman" w:cs="Times New Roman"/>
          <w:sz w:val="28"/>
          <w:szCs w:val="28"/>
        </w:rPr>
        <w:t xml:space="preserve">официально </w:t>
      </w:r>
      <w:r>
        <w:rPr>
          <w:rFonts w:ascii="Times New Roman" w:hAnsi="Times New Roman" w:cs="Times New Roman"/>
          <w:sz w:val="28"/>
          <w:szCs w:val="28"/>
        </w:rPr>
        <w:t>существовали синагоги и даже вне ведома властей изучалась Тора, чего невозможно представить в фашисткой германии. В Москве действовала Хоральная синагога, которую в 30-е годы посещала Голда Меир</w:t>
      </w:r>
      <w:r w:rsidR="00C658B9">
        <w:rPr>
          <w:rFonts w:ascii="Times New Roman" w:hAnsi="Times New Roman" w:cs="Times New Roman"/>
          <w:sz w:val="28"/>
          <w:szCs w:val="28"/>
        </w:rPr>
        <w:t xml:space="preserve"> и хасидская синагога на Марьиной роще. Преследование</w:t>
      </w:r>
      <w:r>
        <w:rPr>
          <w:rFonts w:ascii="Times New Roman" w:hAnsi="Times New Roman" w:cs="Times New Roman"/>
          <w:sz w:val="28"/>
          <w:szCs w:val="28"/>
        </w:rPr>
        <w:t xml:space="preserve"> религии в СССР при Сталине не было первостепенной задачей, а </w:t>
      </w:r>
      <w:r w:rsidR="0015754E">
        <w:rPr>
          <w:rFonts w:ascii="Times New Roman" w:hAnsi="Times New Roman" w:cs="Times New Roman"/>
          <w:sz w:val="28"/>
          <w:szCs w:val="28"/>
        </w:rPr>
        <w:t>также</w:t>
      </w:r>
      <w:r w:rsidR="00C658B9">
        <w:rPr>
          <w:rFonts w:ascii="Times New Roman" w:hAnsi="Times New Roman" w:cs="Times New Roman"/>
          <w:sz w:val="28"/>
          <w:szCs w:val="28"/>
        </w:rPr>
        <w:t xml:space="preserve"> оно относилось</w:t>
      </w:r>
      <w:r>
        <w:rPr>
          <w:rFonts w:ascii="Times New Roman" w:hAnsi="Times New Roman" w:cs="Times New Roman"/>
          <w:sz w:val="28"/>
          <w:szCs w:val="28"/>
        </w:rPr>
        <w:t xml:space="preserve"> к любой религии, не выделя</w:t>
      </w:r>
      <w:r w:rsidR="008E7DEC">
        <w:rPr>
          <w:rFonts w:ascii="Times New Roman" w:hAnsi="Times New Roman" w:cs="Times New Roman"/>
          <w:sz w:val="28"/>
          <w:szCs w:val="28"/>
        </w:rPr>
        <w:t xml:space="preserve">я </w:t>
      </w:r>
      <w:r w:rsidR="00C658B9">
        <w:rPr>
          <w:rFonts w:ascii="Times New Roman" w:hAnsi="Times New Roman" w:cs="Times New Roman"/>
          <w:sz w:val="28"/>
          <w:szCs w:val="28"/>
        </w:rPr>
        <w:t xml:space="preserve">в частности </w:t>
      </w:r>
      <w:r w:rsidR="008E7DEC">
        <w:rPr>
          <w:rFonts w:ascii="Times New Roman" w:hAnsi="Times New Roman" w:cs="Times New Roman"/>
          <w:sz w:val="28"/>
          <w:szCs w:val="28"/>
        </w:rPr>
        <w:t xml:space="preserve">иудаизм. Для еврейского сознания это катастрофа, но своим упорством и </w:t>
      </w:r>
      <w:r w:rsidR="0015754E">
        <w:rPr>
          <w:rFonts w:ascii="Times New Roman" w:hAnsi="Times New Roman" w:cs="Times New Roman"/>
          <w:sz w:val="28"/>
          <w:szCs w:val="28"/>
        </w:rPr>
        <w:t>верностью,</w:t>
      </w:r>
      <w:r w:rsidR="008E7DEC">
        <w:rPr>
          <w:rFonts w:ascii="Times New Roman" w:hAnsi="Times New Roman" w:cs="Times New Roman"/>
          <w:sz w:val="28"/>
          <w:szCs w:val="28"/>
        </w:rPr>
        <w:t xml:space="preserve"> и любовью</w:t>
      </w:r>
      <w:r w:rsidR="00C658B9">
        <w:rPr>
          <w:rFonts w:ascii="Times New Roman" w:hAnsi="Times New Roman" w:cs="Times New Roman"/>
          <w:sz w:val="28"/>
          <w:szCs w:val="28"/>
        </w:rPr>
        <w:t xml:space="preserve"> к</w:t>
      </w:r>
      <w:r w:rsidR="008E7DEC">
        <w:rPr>
          <w:rFonts w:ascii="Times New Roman" w:hAnsi="Times New Roman" w:cs="Times New Roman"/>
          <w:sz w:val="28"/>
          <w:szCs w:val="28"/>
        </w:rPr>
        <w:t xml:space="preserve"> Торе многие, жившие в Сталинские годы евреи сумели сохранить</w:t>
      </w:r>
      <w:r w:rsidR="00C658B9">
        <w:rPr>
          <w:rFonts w:ascii="Times New Roman" w:hAnsi="Times New Roman" w:cs="Times New Roman"/>
          <w:sz w:val="28"/>
          <w:szCs w:val="28"/>
        </w:rPr>
        <w:t xml:space="preserve"> еврейскую традицию, </w:t>
      </w:r>
      <w:r w:rsidR="00C658B9">
        <w:rPr>
          <w:rFonts w:ascii="Times New Roman" w:hAnsi="Times New Roman" w:cs="Times New Roman"/>
          <w:sz w:val="28"/>
          <w:szCs w:val="28"/>
        </w:rPr>
        <w:lastRenderedPageBreak/>
        <w:t>несмотря на риск и опасности</w:t>
      </w:r>
      <w:r w:rsidR="008E7DEC">
        <w:rPr>
          <w:rFonts w:ascii="Times New Roman" w:hAnsi="Times New Roman" w:cs="Times New Roman"/>
          <w:sz w:val="28"/>
          <w:szCs w:val="28"/>
        </w:rPr>
        <w:t>. В Третьем Рейхе, где политика государства была антисемитской на самом высоком уровне, это было невозможно.</w:t>
      </w:r>
      <w:r w:rsidR="008E7DEC">
        <w:rPr>
          <w:rFonts w:ascii="Times New Roman" w:hAnsi="Times New Roman" w:cs="Times New Roman"/>
          <w:sz w:val="28"/>
          <w:szCs w:val="28"/>
        </w:rPr>
        <w:br/>
        <w:t>Отношение же правительства к евреям</w:t>
      </w:r>
      <w:r w:rsidR="0015754E">
        <w:rPr>
          <w:rFonts w:ascii="Times New Roman" w:hAnsi="Times New Roman" w:cs="Times New Roman"/>
          <w:sz w:val="28"/>
          <w:szCs w:val="28"/>
        </w:rPr>
        <w:t xml:space="preserve"> до конца сороковых годов</w:t>
      </w:r>
      <w:r w:rsidR="008E7DEC">
        <w:rPr>
          <w:rFonts w:ascii="Times New Roman" w:hAnsi="Times New Roman" w:cs="Times New Roman"/>
          <w:sz w:val="28"/>
          <w:szCs w:val="28"/>
        </w:rPr>
        <w:t xml:space="preserve">, как к этнической группе было таким же, как отношение к любой другой. </w:t>
      </w:r>
    </w:p>
    <w:p w:rsidR="002559A2" w:rsidRDefault="00C658B9"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В 30-е годы практически все страны мира закрыли свои границы для еврейских беженцев от нацизма, и только Советская страна эти границы открыла, так в частности в 1939 году после Пакта Молотова Ребентропа и вступления Красной армии на территорию Западной Белоруссии и Западной У</w:t>
      </w:r>
      <w:r w:rsidR="00764CE5">
        <w:rPr>
          <w:rFonts w:ascii="Times New Roman" w:hAnsi="Times New Roman" w:cs="Times New Roman"/>
          <w:sz w:val="28"/>
          <w:szCs w:val="28"/>
        </w:rPr>
        <w:t>к</w:t>
      </w:r>
      <w:r>
        <w:rPr>
          <w:rFonts w:ascii="Times New Roman" w:hAnsi="Times New Roman" w:cs="Times New Roman"/>
          <w:sz w:val="28"/>
          <w:szCs w:val="28"/>
        </w:rPr>
        <w:t xml:space="preserve">раины были спасены около миллиона евреев в Польше нашли спасения от нацистов на территориях, занятых советской армии, куда их пускали совершенно беспрепятственно. Например, среди них оказался один из вождей сионистского движения, ученик З.Жаботинского и будущий премьер-министр Израиля Менахем Бегин, который до конца своих дней сохранил огромное уважение к Советскому Союзу и благодарность Сталину. </w:t>
      </w:r>
      <w:r w:rsidR="00764CE5">
        <w:rPr>
          <w:rStyle w:val="aff"/>
          <w:rFonts w:ascii="Times New Roman" w:hAnsi="Times New Roman" w:cs="Times New Roman"/>
          <w:sz w:val="28"/>
          <w:szCs w:val="28"/>
        </w:rPr>
        <w:footnoteReference w:id="9"/>
      </w:r>
    </w:p>
    <w:p w:rsidR="008E7DEC" w:rsidRPr="00E97C49" w:rsidRDefault="0015754E"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С другой стороны,</w:t>
      </w:r>
      <w:r w:rsidR="008E7DEC">
        <w:rPr>
          <w:rFonts w:ascii="Times New Roman" w:hAnsi="Times New Roman" w:cs="Times New Roman"/>
          <w:sz w:val="28"/>
          <w:szCs w:val="28"/>
        </w:rPr>
        <w:t xml:space="preserve"> Сталин не испытывал совершенно никакой симпатии к евреям, судьба народа его совершенно не волновала и он, понимая, насколько высоко национальное само</w:t>
      </w:r>
      <w:r w:rsidR="002559A2">
        <w:rPr>
          <w:rFonts w:ascii="Times New Roman" w:hAnsi="Times New Roman" w:cs="Times New Roman"/>
          <w:sz w:val="28"/>
          <w:szCs w:val="28"/>
        </w:rPr>
        <w:t>сознание</w:t>
      </w:r>
      <w:r w:rsidR="008E7DEC">
        <w:rPr>
          <w:rFonts w:ascii="Times New Roman" w:hAnsi="Times New Roman" w:cs="Times New Roman"/>
          <w:sz w:val="28"/>
          <w:szCs w:val="28"/>
        </w:rPr>
        <w:t xml:space="preserve"> боролся против этого самыми жестокими методами.</w:t>
      </w:r>
      <w:r>
        <w:rPr>
          <w:rFonts w:ascii="Times New Roman" w:hAnsi="Times New Roman" w:cs="Times New Roman"/>
          <w:sz w:val="28"/>
          <w:szCs w:val="28"/>
        </w:rPr>
        <w:t xml:space="preserve"> </w:t>
      </w:r>
    </w:p>
    <w:p w:rsidR="00D479F2" w:rsidRDefault="00D479F2" w:rsidP="00937E22">
      <w:pPr>
        <w:ind w:firstLine="284"/>
        <w:rPr>
          <w:rFonts w:ascii="Times New Roman" w:hAnsi="Times New Roman" w:cs="Times New Roman"/>
          <w:b/>
          <w:sz w:val="32"/>
          <w:szCs w:val="32"/>
        </w:rPr>
      </w:pPr>
      <w:r>
        <w:rPr>
          <w:rFonts w:ascii="Times New Roman" w:hAnsi="Times New Roman" w:cs="Times New Roman"/>
          <w:b/>
          <w:sz w:val="32"/>
          <w:szCs w:val="32"/>
        </w:rPr>
        <w:br w:type="page"/>
      </w:r>
    </w:p>
    <w:p w:rsidR="00504BF8" w:rsidRPr="002559A2" w:rsidRDefault="00D479F2" w:rsidP="00937E22">
      <w:pPr>
        <w:pStyle w:val="2"/>
        <w:ind w:firstLine="284"/>
        <w:jc w:val="center"/>
        <w:rPr>
          <w:rFonts w:ascii="Times New Roman" w:hAnsi="Times New Roman" w:cs="Times New Roman"/>
          <w:sz w:val="32"/>
          <w:szCs w:val="32"/>
        </w:rPr>
      </w:pPr>
      <w:bookmarkStart w:id="6" w:name="_Toc479884260"/>
      <w:r w:rsidRPr="002559A2">
        <w:rPr>
          <w:rFonts w:ascii="Times New Roman" w:hAnsi="Times New Roman" w:cs="Times New Roman"/>
          <w:sz w:val="32"/>
          <w:szCs w:val="32"/>
        </w:rPr>
        <w:lastRenderedPageBreak/>
        <w:t>§2</w:t>
      </w:r>
      <w:r w:rsidRPr="002559A2">
        <w:rPr>
          <w:rFonts w:ascii="Times New Roman" w:hAnsi="Times New Roman" w:cs="Times New Roman"/>
          <w:sz w:val="32"/>
          <w:szCs w:val="32"/>
        </w:rPr>
        <w:br/>
      </w:r>
      <w:r w:rsidR="00504BF8" w:rsidRPr="002559A2">
        <w:rPr>
          <w:rFonts w:ascii="Times New Roman" w:hAnsi="Times New Roman" w:cs="Times New Roman"/>
          <w:sz w:val="32"/>
          <w:szCs w:val="32"/>
        </w:rPr>
        <w:t>Причины сближения Советского руководства</w:t>
      </w:r>
      <w:r w:rsidR="00504BF8" w:rsidRPr="002559A2">
        <w:rPr>
          <w:rFonts w:ascii="Times New Roman" w:hAnsi="Times New Roman" w:cs="Times New Roman"/>
          <w:sz w:val="32"/>
          <w:szCs w:val="32"/>
        </w:rPr>
        <w:br/>
        <w:t>с сионистами</w:t>
      </w:r>
      <w:bookmarkEnd w:id="6"/>
    </w:p>
    <w:p w:rsidR="002559A2" w:rsidRDefault="00407A0E" w:rsidP="00937E22">
      <w:pPr>
        <w:spacing w:before="120" w:line="360" w:lineRule="auto"/>
        <w:ind w:firstLine="284"/>
        <w:jc w:val="left"/>
        <w:rPr>
          <w:rFonts w:ascii="Times New Roman" w:hAnsi="Times New Roman" w:cs="Times New Roman"/>
          <w:sz w:val="28"/>
          <w:szCs w:val="28"/>
        </w:rPr>
      </w:pPr>
      <w:r w:rsidRPr="00335A64">
        <w:rPr>
          <w:rFonts w:ascii="Times New Roman" w:hAnsi="Times New Roman" w:cs="Times New Roman"/>
          <w:sz w:val="28"/>
          <w:szCs w:val="28"/>
        </w:rPr>
        <w:t>Еще в довоенный период СССР активно сотрудничал с сионистами на ближнем востоке. В Палестине работали советск</w:t>
      </w:r>
      <w:r w:rsidR="00504BF8" w:rsidRPr="00335A64">
        <w:rPr>
          <w:rFonts w:ascii="Times New Roman" w:hAnsi="Times New Roman" w:cs="Times New Roman"/>
          <w:sz w:val="28"/>
          <w:szCs w:val="28"/>
        </w:rPr>
        <w:t xml:space="preserve">ие евреи, цель которых была сформировать коммунистическое движение, и даже сам </w:t>
      </w:r>
      <w:r w:rsidR="002559A2">
        <w:rPr>
          <w:rFonts w:ascii="Times New Roman" w:hAnsi="Times New Roman" w:cs="Times New Roman"/>
          <w:sz w:val="28"/>
          <w:szCs w:val="28"/>
        </w:rPr>
        <w:t xml:space="preserve">будущий первый премьер-министр Израиля </w:t>
      </w:r>
      <w:r w:rsidR="00504BF8" w:rsidRPr="00335A64">
        <w:rPr>
          <w:rFonts w:ascii="Times New Roman" w:hAnsi="Times New Roman" w:cs="Times New Roman"/>
          <w:sz w:val="28"/>
          <w:szCs w:val="28"/>
        </w:rPr>
        <w:t>Давид Бен-Гурион придерживался социалистических взглядов, видя рабочий класс</w:t>
      </w:r>
      <w:r w:rsidR="002559A2">
        <w:rPr>
          <w:rFonts w:ascii="Times New Roman" w:hAnsi="Times New Roman" w:cs="Times New Roman"/>
          <w:sz w:val="28"/>
          <w:szCs w:val="28"/>
        </w:rPr>
        <w:t xml:space="preserve"> руководителем будущего </w:t>
      </w:r>
      <w:r w:rsidR="00504BF8" w:rsidRPr="00335A64">
        <w:rPr>
          <w:rFonts w:ascii="Times New Roman" w:hAnsi="Times New Roman" w:cs="Times New Roman"/>
          <w:sz w:val="28"/>
          <w:szCs w:val="28"/>
        </w:rPr>
        <w:t xml:space="preserve">нового еврейского </w:t>
      </w:r>
      <w:r w:rsidR="00C75250" w:rsidRPr="00335A64">
        <w:rPr>
          <w:rFonts w:ascii="Times New Roman" w:hAnsi="Times New Roman" w:cs="Times New Roman"/>
          <w:sz w:val="28"/>
          <w:szCs w:val="28"/>
        </w:rPr>
        <w:t>государства. «Необходимо не только организовать рабочий класс, но и воспитать его и закрепить в Палестине»</w:t>
      </w:r>
      <w:r w:rsidR="00B14022">
        <w:rPr>
          <w:rStyle w:val="aff"/>
          <w:rFonts w:ascii="Times New Roman" w:hAnsi="Times New Roman" w:cs="Times New Roman"/>
          <w:sz w:val="28"/>
          <w:szCs w:val="28"/>
        </w:rPr>
        <w:footnoteReference w:id="10"/>
      </w:r>
      <w:r w:rsidR="00C75250" w:rsidRPr="00335A64">
        <w:rPr>
          <w:rFonts w:ascii="Times New Roman" w:hAnsi="Times New Roman" w:cs="Times New Roman"/>
          <w:sz w:val="28"/>
          <w:szCs w:val="28"/>
        </w:rPr>
        <w:t xml:space="preserve"> - говорил он. В 1923 году он побывал в Москве с целью учреждения торговой компании, социалистический строй производил на него </w:t>
      </w:r>
      <w:r w:rsidR="002559A2">
        <w:rPr>
          <w:rFonts w:ascii="Times New Roman" w:hAnsi="Times New Roman" w:cs="Times New Roman"/>
          <w:sz w:val="28"/>
          <w:szCs w:val="28"/>
        </w:rPr>
        <w:t xml:space="preserve">огромное </w:t>
      </w:r>
      <w:r w:rsidR="00C75250" w:rsidRPr="00335A64">
        <w:rPr>
          <w:rFonts w:ascii="Times New Roman" w:hAnsi="Times New Roman" w:cs="Times New Roman"/>
          <w:sz w:val="28"/>
          <w:szCs w:val="28"/>
        </w:rPr>
        <w:t>впечатление.</w:t>
      </w:r>
      <w:r w:rsidR="002559A2">
        <w:rPr>
          <w:rFonts w:ascii="Times New Roman" w:hAnsi="Times New Roman" w:cs="Times New Roman"/>
          <w:sz w:val="28"/>
          <w:szCs w:val="28"/>
        </w:rPr>
        <w:t xml:space="preserve"> </w:t>
      </w:r>
    </w:p>
    <w:p w:rsidR="002041E2" w:rsidRPr="00335A64" w:rsidRDefault="00C75250" w:rsidP="00937E22">
      <w:pPr>
        <w:spacing w:before="120" w:line="360" w:lineRule="auto"/>
        <w:ind w:firstLine="284"/>
        <w:jc w:val="left"/>
        <w:rPr>
          <w:rFonts w:ascii="Times New Roman" w:hAnsi="Times New Roman" w:cs="Times New Roman"/>
          <w:sz w:val="28"/>
          <w:szCs w:val="28"/>
        </w:rPr>
      </w:pPr>
      <w:r w:rsidRPr="00335A64">
        <w:rPr>
          <w:rFonts w:ascii="Times New Roman" w:hAnsi="Times New Roman" w:cs="Times New Roman"/>
          <w:sz w:val="28"/>
          <w:szCs w:val="28"/>
        </w:rPr>
        <w:t>Уже давно в Палестине существовали социалистические рабочие партии, заинтересованность коммунистов доходила даже до идей революции в регионе. Однако</w:t>
      </w:r>
      <w:r w:rsidR="002559A2">
        <w:rPr>
          <w:rFonts w:ascii="Times New Roman" w:hAnsi="Times New Roman" w:cs="Times New Roman"/>
          <w:sz w:val="28"/>
          <w:szCs w:val="28"/>
        </w:rPr>
        <w:t>,</w:t>
      </w:r>
      <w:r w:rsidRPr="00335A64">
        <w:rPr>
          <w:rFonts w:ascii="Times New Roman" w:hAnsi="Times New Roman" w:cs="Times New Roman"/>
          <w:sz w:val="28"/>
          <w:szCs w:val="28"/>
        </w:rPr>
        <w:t xml:space="preserve"> именно после войны Советский Союз с еще большей инициативой отнесся к созданию еврейского государства, как и сионисты заинтересовались в сотрудничестве со Сталинским руководством, поскольку это было единственное на тот момент государство, способное помочь евреям Палестины</w:t>
      </w:r>
      <w:r w:rsidR="002F5116" w:rsidRPr="00335A64">
        <w:rPr>
          <w:rFonts w:ascii="Times New Roman" w:hAnsi="Times New Roman" w:cs="Times New Roman"/>
          <w:sz w:val="28"/>
          <w:szCs w:val="28"/>
        </w:rPr>
        <w:t>, власть над которой принадлежала Англии</w:t>
      </w:r>
      <w:r w:rsidR="002559A2">
        <w:rPr>
          <w:rFonts w:ascii="Times New Roman" w:hAnsi="Times New Roman" w:cs="Times New Roman"/>
          <w:sz w:val="28"/>
          <w:szCs w:val="28"/>
        </w:rPr>
        <w:t>.</w:t>
      </w:r>
      <w:r w:rsidR="008B535C">
        <w:rPr>
          <w:rFonts w:ascii="Times New Roman" w:hAnsi="Times New Roman" w:cs="Times New Roman"/>
          <w:sz w:val="28"/>
          <w:szCs w:val="28"/>
        </w:rPr>
        <w:t xml:space="preserve"> </w:t>
      </w:r>
    </w:p>
    <w:p w:rsidR="00E52702" w:rsidRPr="008B535C" w:rsidRDefault="001C5B4D" w:rsidP="00937E22">
      <w:pPr>
        <w:spacing w:before="120" w:line="360" w:lineRule="auto"/>
        <w:ind w:firstLine="284"/>
        <w:jc w:val="left"/>
        <w:rPr>
          <w:rFonts w:ascii="Times New Roman" w:hAnsi="Times New Roman" w:cs="Times New Roman"/>
          <w:sz w:val="28"/>
          <w:szCs w:val="28"/>
        </w:rPr>
      </w:pPr>
      <w:r w:rsidRPr="00335A64">
        <w:rPr>
          <w:rFonts w:ascii="Times New Roman" w:hAnsi="Times New Roman" w:cs="Times New Roman"/>
          <w:sz w:val="28"/>
          <w:szCs w:val="28"/>
        </w:rPr>
        <w:t>Одной из главных причин сотрудничества стало</w:t>
      </w:r>
      <w:r w:rsidR="00600E7D" w:rsidRPr="00335A64">
        <w:rPr>
          <w:rFonts w:ascii="Times New Roman" w:hAnsi="Times New Roman" w:cs="Times New Roman"/>
          <w:sz w:val="28"/>
          <w:szCs w:val="28"/>
        </w:rPr>
        <w:t xml:space="preserve"> </w:t>
      </w:r>
      <w:r w:rsidRPr="00335A64">
        <w:rPr>
          <w:rFonts w:ascii="Times New Roman" w:hAnsi="Times New Roman" w:cs="Times New Roman"/>
          <w:sz w:val="28"/>
          <w:szCs w:val="28"/>
        </w:rPr>
        <w:t xml:space="preserve">отсутствие каких-либо союзников у сионистов. </w:t>
      </w:r>
      <w:r w:rsidR="008B535C">
        <w:rPr>
          <w:rFonts w:ascii="Times New Roman" w:hAnsi="Times New Roman" w:cs="Times New Roman"/>
          <w:sz w:val="28"/>
          <w:szCs w:val="28"/>
        </w:rPr>
        <w:t>Все годы перед Второй Мировой Войной, в последние годы</w:t>
      </w:r>
      <w:r w:rsidR="00831DE9" w:rsidRPr="00335A64">
        <w:rPr>
          <w:rFonts w:ascii="Times New Roman" w:hAnsi="Times New Roman" w:cs="Times New Roman"/>
          <w:sz w:val="28"/>
          <w:szCs w:val="28"/>
        </w:rPr>
        <w:t xml:space="preserve"> и после нее политика Англии на ближнем вост</w:t>
      </w:r>
      <w:r w:rsidR="008B535C">
        <w:rPr>
          <w:rFonts w:ascii="Times New Roman" w:hAnsi="Times New Roman" w:cs="Times New Roman"/>
          <w:sz w:val="28"/>
          <w:szCs w:val="28"/>
        </w:rPr>
        <w:t>оке носила</w:t>
      </w:r>
      <w:r w:rsidR="00E52702" w:rsidRPr="00335A64">
        <w:rPr>
          <w:rFonts w:ascii="Times New Roman" w:hAnsi="Times New Roman" w:cs="Times New Roman"/>
          <w:sz w:val="28"/>
          <w:szCs w:val="28"/>
        </w:rPr>
        <w:t xml:space="preserve"> </w:t>
      </w:r>
      <w:r w:rsidR="00FA7AA5" w:rsidRPr="00335A64">
        <w:rPr>
          <w:rFonts w:ascii="Times New Roman" w:hAnsi="Times New Roman" w:cs="Times New Roman"/>
          <w:sz w:val="28"/>
          <w:szCs w:val="28"/>
        </w:rPr>
        <w:t xml:space="preserve">открыто </w:t>
      </w:r>
      <w:r w:rsidR="00E52702" w:rsidRPr="00335A64">
        <w:rPr>
          <w:rFonts w:ascii="Times New Roman" w:hAnsi="Times New Roman" w:cs="Times New Roman"/>
          <w:sz w:val="28"/>
          <w:szCs w:val="28"/>
        </w:rPr>
        <w:t>про</w:t>
      </w:r>
      <w:r w:rsidR="008B535C">
        <w:rPr>
          <w:rFonts w:ascii="Times New Roman" w:hAnsi="Times New Roman" w:cs="Times New Roman"/>
          <w:sz w:val="28"/>
          <w:szCs w:val="28"/>
        </w:rPr>
        <w:t>а</w:t>
      </w:r>
      <w:r w:rsidR="00E52702" w:rsidRPr="00335A64">
        <w:rPr>
          <w:rFonts w:ascii="Times New Roman" w:hAnsi="Times New Roman" w:cs="Times New Roman"/>
          <w:sz w:val="28"/>
          <w:szCs w:val="28"/>
        </w:rPr>
        <w:t>рабский характер.</w:t>
      </w:r>
      <w:r w:rsidR="00FA7AA5" w:rsidRPr="00335A64">
        <w:rPr>
          <w:rFonts w:ascii="Times New Roman" w:hAnsi="Times New Roman" w:cs="Times New Roman"/>
          <w:sz w:val="28"/>
          <w:szCs w:val="28"/>
        </w:rPr>
        <w:t xml:space="preserve"> Власти</w:t>
      </w:r>
      <w:r w:rsidR="00E52702" w:rsidRPr="00335A64">
        <w:rPr>
          <w:rFonts w:ascii="Times New Roman" w:hAnsi="Times New Roman" w:cs="Times New Roman"/>
          <w:sz w:val="28"/>
          <w:szCs w:val="28"/>
        </w:rPr>
        <w:t xml:space="preserve"> </w:t>
      </w:r>
      <w:r w:rsidR="00FA7AA5" w:rsidRPr="00335A64">
        <w:rPr>
          <w:rFonts w:ascii="Times New Roman" w:hAnsi="Times New Roman" w:cs="Times New Roman"/>
          <w:sz w:val="28"/>
          <w:szCs w:val="28"/>
        </w:rPr>
        <w:t>США официально сохраняли нейтралитет (хотя на тот момент они отдавали явное предпочтение арабам), несмотря на влияние многих американских евреев, помогавших сионистам.</w:t>
      </w:r>
      <w:r w:rsidR="008B535C">
        <w:rPr>
          <w:rFonts w:ascii="Times New Roman" w:hAnsi="Times New Roman" w:cs="Times New Roman"/>
          <w:sz w:val="28"/>
          <w:szCs w:val="28"/>
        </w:rPr>
        <w:t xml:space="preserve"> США закрыли въезд евреев в страну.</w:t>
      </w:r>
    </w:p>
    <w:p w:rsidR="00ED7DD6" w:rsidRDefault="00486E84"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lastRenderedPageBreak/>
        <w:t>14 февраля 194</w:t>
      </w:r>
      <w:r w:rsidR="003D7A3D" w:rsidRPr="00335A64">
        <w:rPr>
          <w:rFonts w:ascii="Times New Roman" w:hAnsi="Times New Roman" w:cs="Times New Roman"/>
          <w:sz w:val="28"/>
          <w:szCs w:val="28"/>
        </w:rPr>
        <w:t xml:space="preserve">5 года состоялась встреча </w:t>
      </w:r>
      <w:r w:rsidR="008B535C">
        <w:rPr>
          <w:rFonts w:ascii="Times New Roman" w:hAnsi="Times New Roman" w:cs="Times New Roman"/>
          <w:sz w:val="28"/>
          <w:szCs w:val="28"/>
        </w:rPr>
        <w:t xml:space="preserve">президента США </w:t>
      </w:r>
      <w:r w:rsidR="003D7A3D" w:rsidRPr="00335A64">
        <w:rPr>
          <w:rFonts w:ascii="Times New Roman" w:hAnsi="Times New Roman" w:cs="Times New Roman"/>
          <w:sz w:val="28"/>
          <w:szCs w:val="28"/>
        </w:rPr>
        <w:t xml:space="preserve">Франклина Рузвельта </w:t>
      </w:r>
      <w:r w:rsidR="00E52702" w:rsidRPr="00335A64">
        <w:rPr>
          <w:rFonts w:ascii="Times New Roman" w:hAnsi="Times New Roman" w:cs="Times New Roman"/>
          <w:sz w:val="28"/>
          <w:szCs w:val="28"/>
        </w:rPr>
        <w:t>и, короля</w:t>
      </w:r>
      <w:r w:rsidR="003D7A3D" w:rsidRPr="00335A64">
        <w:rPr>
          <w:rFonts w:ascii="Times New Roman" w:hAnsi="Times New Roman" w:cs="Times New Roman"/>
          <w:sz w:val="28"/>
          <w:szCs w:val="28"/>
        </w:rPr>
        <w:t xml:space="preserve"> Саудовской Аравии, Ибн-Сауда</w:t>
      </w:r>
      <w:r>
        <w:rPr>
          <w:rFonts w:ascii="Times New Roman" w:hAnsi="Times New Roman" w:cs="Times New Roman"/>
          <w:sz w:val="28"/>
          <w:szCs w:val="28"/>
        </w:rPr>
        <w:t xml:space="preserve"> </w:t>
      </w:r>
      <w:r w:rsidR="003D7A3D" w:rsidRPr="00335A64">
        <w:rPr>
          <w:rFonts w:ascii="Times New Roman" w:hAnsi="Times New Roman" w:cs="Times New Roman"/>
          <w:sz w:val="28"/>
          <w:szCs w:val="28"/>
        </w:rPr>
        <w:t>(Абдул-Азиз ибн Абдуррахман ибн Фейсал Аль Сауд</w:t>
      </w:r>
      <w:r w:rsidR="0009673B" w:rsidRPr="00335A64">
        <w:rPr>
          <w:rFonts w:ascii="Times New Roman" w:hAnsi="Times New Roman" w:cs="Times New Roman"/>
          <w:sz w:val="28"/>
          <w:szCs w:val="28"/>
        </w:rPr>
        <w:t>)</w:t>
      </w:r>
      <w:r w:rsidR="003D7A3D" w:rsidRPr="00335A64">
        <w:rPr>
          <w:rFonts w:ascii="Times New Roman" w:hAnsi="Times New Roman" w:cs="Times New Roman"/>
          <w:sz w:val="28"/>
          <w:szCs w:val="28"/>
        </w:rPr>
        <w:t xml:space="preserve">, который отличался особой ненавистью к евреям и в дальнейшем принимал меры в попытках </w:t>
      </w:r>
      <w:r w:rsidR="00407A0E" w:rsidRPr="00335A64">
        <w:rPr>
          <w:rFonts w:ascii="Times New Roman" w:hAnsi="Times New Roman" w:cs="Times New Roman"/>
          <w:sz w:val="28"/>
          <w:szCs w:val="28"/>
        </w:rPr>
        <w:t>изгнать</w:t>
      </w:r>
      <w:r w:rsidR="003D7A3D" w:rsidRPr="00335A64">
        <w:rPr>
          <w:rFonts w:ascii="Times New Roman" w:hAnsi="Times New Roman" w:cs="Times New Roman"/>
          <w:sz w:val="28"/>
          <w:szCs w:val="28"/>
        </w:rPr>
        <w:t xml:space="preserve"> </w:t>
      </w:r>
      <w:r w:rsidR="00407A0E" w:rsidRPr="00335A64">
        <w:rPr>
          <w:rFonts w:ascii="Times New Roman" w:hAnsi="Times New Roman" w:cs="Times New Roman"/>
          <w:sz w:val="28"/>
          <w:szCs w:val="28"/>
        </w:rPr>
        <w:t xml:space="preserve">их </w:t>
      </w:r>
      <w:r w:rsidR="003D7A3D" w:rsidRPr="00335A64">
        <w:rPr>
          <w:rFonts w:ascii="Times New Roman" w:hAnsi="Times New Roman" w:cs="Times New Roman"/>
          <w:sz w:val="28"/>
          <w:szCs w:val="28"/>
        </w:rPr>
        <w:t>с территории Палестины. Франклин обсудил с королем палестинский вопрос и вопрос европейского еврейства</w:t>
      </w:r>
      <w:r>
        <w:rPr>
          <w:rFonts w:ascii="Times New Roman" w:hAnsi="Times New Roman" w:cs="Times New Roman"/>
          <w:sz w:val="28"/>
          <w:szCs w:val="28"/>
        </w:rPr>
        <w:t>, пострадавшего от Холокоста</w:t>
      </w:r>
      <w:r w:rsidR="003D7A3D" w:rsidRPr="00335A64">
        <w:rPr>
          <w:rFonts w:ascii="Times New Roman" w:hAnsi="Times New Roman" w:cs="Times New Roman"/>
          <w:sz w:val="28"/>
          <w:szCs w:val="28"/>
        </w:rPr>
        <w:t xml:space="preserve">. Абдул </w:t>
      </w:r>
      <w:r w:rsidR="0009673B" w:rsidRPr="00335A64">
        <w:rPr>
          <w:rFonts w:ascii="Times New Roman" w:hAnsi="Times New Roman" w:cs="Times New Roman"/>
          <w:sz w:val="28"/>
          <w:szCs w:val="28"/>
        </w:rPr>
        <w:t>Азиз убедил президента Соед</w:t>
      </w:r>
      <w:r w:rsidR="00B3602D">
        <w:rPr>
          <w:rFonts w:ascii="Times New Roman" w:hAnsi="Times New Roman" w:cs="Times New Roman"/>
          <w:sz w:val="28"/>
          <w:szCs w:val="28"/>
        </w:rPr>
        <w:t>иненных штатов в том, что им не</w:t>
      </w:r>
      <w:r w:rsidR="0009673B" w:rsidRPr="00335A64">
        <w:rPr>
          <w:rFonts w:ascii="Times New Roman" w:hAnsi="Times New Roman" w:cs="Times New Roman"/>
          <w:sz w:val="28"/>
          <w:szCs w:val="28"/>
        </w:rPr>
        <w:t>выгодно поддерживать палестинских евреев, в противном случае Саудовс</w:t>
      </w:r>
      <w:r w:rsidR="00B3602D">
        <w:rPr>
          <w:rFonts w:ascii="Times New Roman" w:hAnsi="Times New Roman" w:cs="Times New Roman"/>
          <w:sz w:val="28"/>
          <w:szCs w:val="28"/>
        </w:rPr>
        <w:t>кая Аравия прекратила бы поставки</w:t>
      </w:r>
      <w:r w:rsidR="0009673B" w:rsidRPr="00335A64">
        <w:rPr>
          <w:rFonts w:ascii="Times New Roman" w:hAnsi="Times New Roman" w:cs="Times New Roman"/>
          <w:sz w:val="28"/>
          <w:szCs w:val="28"/>
        </w:rPr>
        <w:t xml:space="preserve"> нефти </w:t>
      </w:r>
      <w:r w:rsidR="00B3602D">
        <w:rPr>
          <w:rFonts w:ascii="Times New Roman" w:hAnsi="Times New Roman" w:cs="Times New Roman"/>
          <w:sz w:val="28"/>
          <w:szCs w:val="28"/>
        </w:rPr>
        <w:t xml:space="preserve">в </w:t>
      </w:r>
      <w:r w:rsidR="0009673B" w:rsidRPr="00335A64">
        <w:rPr>
          <w:rFonts w:ascii="Times New Roman" w:hAnsi="Times New Roman" w:cs="Times New Roman"/>
          <w:sz w:val="28"/>
          <w:szCs w:val="28"/>
        </w:rPr>
        <w:t xml:space="preserve">США. </w:t>
      </w:r>
      <w:r w:rsidR="00AA4909" w:rsidRPr="00335A64">
        <w:rPr>
          <w:rFonts w:ascii="Times New Roman" w:hAnsi="Times New Roman" w:cs="Times New Roman"/>
          <w:sz w:val="28"/>
          <w:szCs w:val="28"/>
        </w:rPr>
        <w:t>В 1945 году американцы качали из арабских месторождений 2.5 млн тонн нефти в год, а в 1948 году — 23 млн тонн (к концу 1949 — 40 млн тонн).</w:t>
      </w:r>
      <w:r w:rsidR="001F0142">
        <w:rPr>
          <w:rStyle w:val="aff"/>
          <w:rFonts w:ascii="Times New Roman" w:hAnsi="Times New Roman" w:cs="Times New Roman"/>
          <w:sz w:val="28"/>
          <w:szCs w:val="28"/>
        </w:rPr>
        <w:footnoteReference w:id="11"/>
      </w:r>
      <w:r w:rsidR="00AA4909" w:rsidRPr="00335A64">
        <w:rPr>
          <w:rFonts w:ascii="Times New Roman" w:hAnsi="Times New Roman" w:cs="Times New Roman"/>
          <w:sz w:val="28"/>
          <w:szCs w:val="28"/>
        </w:rPr>
        <w:t xml:space="preserve"> </w:t>
      </w:r>
      <w:r w:rsidR="0009673B" w:rsidRPr="00335A64">
        <w:rPr>
          <w:rFonts w:ascii="Times New Roman" w:hAnsi="Times New Roman" w:cs="Times New Roman"/>
          <w:sz w:val="28"/>
          <w:szCs w:val="28"/>
        </w:rPr>
        <w:t>За очень коротк</w:t>
      </w:r>
      <w:r w:rsidR="00B3602D">
        <w:rPr>
          <w:rFonts w:ascii="Times New Roman" w:hAnsi="Times New Roman" w:cs="Times New Roman"/>
          <w:sz w:val="28"/>
          <w:szCs w:val="28"/>
        </w:rPr>
        <w:t>ий разговор Рузвельт позволил себя убедить</w:t>
      </w:r>
      <w:r w:rsidR="0009673B" w:rsidRPr="00335A64">
        <w:rPr>
          <w:rFonts w:ascii="Times New Roman" w:hAnsi="Times New Roman" w:cs="Times New Roman"/>
          <w:sz w:val="28"/>
          <w:szCs w:val="28"/>
        </w:rPr>
        <w:t xml:space="preserve"> и обещал не вмеш</w:t>
      </w:r>
      <w:r w:rsidR="006F2B2F">
        <w:rPr>
          <w:rFonts w:ascii="Times New Roman" w:hAnsi="Times New Roman" w:cs="Times New Roman"/>
          <w:sz w:val="28"/>
          <w:szCs w:val="28"/>
        </w:rPr>
        <w:t>иваться в конфликт. 10 марта 194</w:t>
      </w:r>
      <w:r w:rsidR="0009673B" w:rsidRPr="00335A64">
        <w:rPr>
          <w:rFonts w:ascii="Times New Roman" w:hAnsi="Times New Roman" w:cs="Times New Roman"/>
          <w:sz w:val="28"/>
          <w:szCs w:val="28"/>
        </w:rPr>
        <w:t>5 года король отправил Рузвельту письмо, предлагая поддержать арабов в Палестинском конфликте.</w:t>
      </w:r>
      <w:r w:rsidR="000811D1" w:rsidRPr="00335A64">
        <w:rPr>
          <w:rFonts w:ascii="Times New Roman" w:hAnsi="Times New Roman" w:cs="Times New Roman"/>
          <w:sz w:val="28"/>
          <w:szCs w:val="28"/>
        </w:rPr>
        <w:t xml:space="preserve"> Рузвельт дал краткий ответ: «В качестве главы Американского правительства я не предприму никаких действий, которые могли бы оказаться враждебными по отношению к арабскому народу.»</w:t>
      </w:r>
      <w:r w:rsidR="00B3602D">
        <w:rPr>
          <w:rFonts w:ascii="Times New Roman" w:hAnsi="Times New Roman" w:cs="Times New Roman"/>
          <w:sz w:val="28"/>
          <w:szCs w:val="28"/>
        </w:rPr>
        <w:t>11</w:t>
      </w:r>
      <w:r w:rsidR="000811D1" w:rsidRPr="00335A64">
        <w:rPr>
          <w:rFonts w:ascii="Times New Roman" w:hAnsi="Times New Roman" w:cs="Times New Roman"/>
          <w:sz w:val="28"/>
          <w:szCs w:val="28"/>
        </w:rPr>
        <w:t xml:space="preserve"> Примерно через месяц после ответа на это письмо у</w:t>
      </w:r>
      <w:r w:rsidR="00B3602D">
        <w:rPr>
          <w:rFonts w:ascii="Times New Roman" w:hAnsi="Times New Roman" w:cs="Times New Roman"/>
          <w:sz w:val="28"/>
          <w:szCs w:val="28"/>
        </w:rPr>
        <w:t>мер Франклин Рузвельт. На смену</w:t>
      </w:r>
      <w:r w:rsidR="000811D1" w:rsidRPr="00335A64">
        <w:rPr>
          <w:rFonts w:ascii="Times New Roman" w:hAnsi="Times New Roman" w:cs="Times New Roman"/>
          <w:sz w:val="28"/>
          <w:szCs w:val="28"/>
        </w:rPr>
        <w:t xml:space="preserve"> ему пришел Гар</w:t>
      </w:r>
      <w:r w:rsidR="00B3602D">
        <w:rPr>
          <w:rFonts w:ascii="Times New Roman" w:hAnsi="Times New Roman" w:cs="Times New Roman"/>
          <w:sz w:val="28"/>
          <w:szCs w:val="28"/>
        </w:rPr>
        <w:t>р</w:t>
      </w:r>
      <w:r w:rsidR="000811D1" w:rsidRPr="00335A64">
        <w:rPr>
          <w:rFonts w:ascii="Times New Roman" w:hAnsi="Times New Roman" w:cs="Times New Roman"/>
          <w:sz w:val="28"/>
          <w:szCs w:val="28"/>
        </w:rPr>
        <w:t xml:space="preserve">и Трумэн, который в какой-то степени даже симпатизировал евреям и </w:t>
      </w:r>
      <w:r w:rsidR="00B3602D">
        <w:rPr>
          <w:rFonts w:ascii="Times New Roman" w:hAnsi="Times New Roman" w:cs="Times New Roman"/>
          <w:sz w:val="28"/>
          <w:szCs w:val="28"/>
        </w:rPr>
        <w:t xml:space="preserve">на словах </w:t>
      </w:r>
      <w:r w:rsidR="000811D1" w:rsidRPr="00335A64">
        <w:rPr>
          <w:rFonts w:ascii="Times New Roman" w:hAnsi="Times New Roman" w:cs="Times New Roman"/>
          <w:sz w:val="28"/>
          <w:szCs w:val="28"/>
        </w:rPr>
        <w:t>был сторонником справедливости</w:t>
      </w:r>
      <w:r w:rsidR="00AA4909" w:rsidRPr="00335A64">
        <w:rPr>
          <w:rFonts w:ascii="Times New Roman" w:hAnsi="Times New Roman" w:cs="Times New Roman"/>
          <w:sz w:val="28"/>
          <w:szCs w:val="28"/>
        </w:rPr>
        <w:t>, поддерживал переселение евреев из Европы в Палестину, но это, естественно, не говорит о том, что он был сторонником создания еврейского государства. Трумэн столкнулся с трудностями в международных отношениях, поэтому внешняя по</w:t>
      </w:r>
      <w:r w:rsidR="00B3602D">
        <w:rPr>
          <w:rFonts w:ascii="Times New Roman" w:hAnsi="Times New Roman" w:cs="Times New Roman"/>
          <w:sz w:val="28"/>
          <w:szCs w:val="28"/>
        </w:rPr>
        <w:t>литика США при нем носила противоречивый</w:t>
      </w:r>
      <w:r w:rsidR="00AA4909" w:rsidRPr="00335A64">
        <w:rPr>
          <w:rFonts w:ascii="Times New Roman" w:hAnsi="Times New Roman" w:cs="Times New Roman"/>
          <w:sz w:val="28"/>
          <w:szCs w:val="28"/>
        </w:rPr>
        <w:t xml:space="preserve"> характер. Департамент призывал Трумэна не поддерживать создание еврейского государства, считая, что </w:t>
      </w:r>
      <w:r w:rsidR="00AA67F1" w:rsidRPr="00335A64">
        <w:rPr>
          <w:rFonts w:ascii="Times New Roman" w:hAnsi="Times New Roman" w:cs="Times New Roman"/>
          <w:sz w:val="28"/>
          <w:szCs w:val="28"/>
        </w:rPr>
        <w:t xml:space="preserve">оно превратится в коммунистическую марионетку, поскольку многие Палестинские евреи на тот момент были коммунистами и Советский </w:t>
      </w:r>
      <w:r w:rsidR="00B3602D">
        <w:rPr>
          <w:rFonts w:ascii="Times New Roman" w:hAnsi="Times New Roman" w:cs="Times New Roman"/>
          <w:sz w:val="28"/>
          <w:szCs w:val="28"/>
        </w:rPr>
        <w:t>Союз давно вел переговоры с их представителями</w:t>
      </w:r>
      <w:r w:rsidR="00AA67F1" w:rsidRPr="00335A64">
        <w:rPr>
          <w:rFonts w:ascii="Times New Roman" w:hAnsi="Times New Roman" w:cs="Times New Roman"/>
          <w:sz w:val="28"/>
          <w:szCs w:val="28"/>
        </w:rPr>
        <w:t>. Даже попытки Вейцмана</w:t>
      </w:r>
      <w:r w:rsidR="00B3602D">
        <w:rPr>
          <w:rFonts w:ascii="Times New Roman" w:hAnsi="Times New Roman" w:cs="Times New Roman"/>
          <w:sz w:val="28"/>
          <w:szCs w:val="28"/>
        </w:rPr>
        <w:t xml:space="preserve">, будущего президента </w:t>
      </w:r>
      <w:r w:rsidR="00B3602D">
        <w:rPr>
          <w:rFonts w:ascii="Times New Roman" w:hAnsi="Times New Roman" w:cs="Times New Roman"/>
          <w:sz w:val="28"/>
          <w:szCs w:val="28"/>
        </w:rPr>
        <w:lastRenderedPageBreak/>
        <w:t>Израиля,</w:t>
      </w:r>
      <w:r w:rsidR="00AA67F1" w:rsidRPr="00335A64">
        <w:rPr>
          <w:rFonts w:ascii="Times New Roman" w:hAnsi="Times New Roman" w:cs="Times New Roman"/>
          <w:sz w:val="28"/>
          <w:szCs w:val="28"/>
        </w:rPr>
        <w:t xml:space="preserve"> договориться с Американским </w:t>
      </w:r>
      <w:r w:rsidR="00407A0E" w:rsidRPr="00335A64">
        <w:rPr>
          <w:rFonts w:ascii="Times New Roman" w:hAnsi="Times New Roman" w:cs="Times New Roman"/>
          <w:sz w:val="28"/>
          <w:szCs w:val="28"/>
        </w:rPr>
        <w:t>правительством</w:t>
      </w:r>
      <w:r w:rsidR="00AA67F1" w:rsidRPr="00335A64">
        <w:rPr>
          <w:rFonts w:ascii="Times New Roman" w:hAnsi="Times New Roman" w:cs="Times New Roman"/>
          <w:sz w:val="28"/>
          <w:szCs w:val="28"/>
        </w:rPr>
        <w:t xml:space="preserve"> о помощи на тот момент были не особо успешны. Он писал: «Постоянно приходилось сталкиваться со скрытой, но упорной оппозицией сил, действовавших закулисно. В наших усилиях противодействовать влиянию этих сил мы проигрывали»</w:t>
      </w:r>
      <w:r w:rsidR="001F0142">
        <w:rPr>
          <w:rStyle w:val="aff"/>
          <w:rFonts w:ascii="Times New Roman" w:hAnsi="Times New Roman" w:cs="Times New Roman"/>
          <w:sz w:val="28"/>
          <w:szCs w:val="28"/>
        </w:rPr>
        <w:footnoteReference w:id="12"/>
      </w:r>
      <w:r w:rsidR="00AA67F1" w:rsidRPr="00335A64">
        <w:rPr>
          <w:rFonts w:ascii="Times New Roman" w:hAnsi="Times New Roman" w:cs="Times New Roman"/>
          <w:sz w:val="28"/>
          <w:szCs w:val="28"/>
        </w:rPr>
        <w:t>. Очень уж сильно давили на президента Трумэна. Арабо-Американская нефтяная компания не хотела разоряться из-за создания какого-то жалкого государства в Палестине, где даже нет серьезных месторождений нефти.</w:t>
      </w:r>
    </w:p>
    <w:p w:rsidR="0009673B" w:rsidRPr="00335A64" w:rsidRDefault="0055329E" w:rsidP="00937E22">
      <w:pPr>
        <w:spacing w:before="120" w:line="360" w:lineRule="auto"/>
        <w:ind w:firstLine="284"/>
        <w:jc w:val="left"/>
        <w:rPr>
          <w:rFonts w:ascii="Times New Roman" w:hAnsi="Times New Roman" w:cs="Times New Roman"/>
          <w:sz w:val="28"/>
          <w:szCs w:val="28"/>
        </w:rPr>
      </w:pPr>
      <w:r w:rsidRPr="0055329E">
        <w:rPr>
          <w:rFonts w:ascii="Times New Roman" w:hAnsi="Times New Roman" w:cs="Times New Roman"/>
          <w:sz w:val="28"/>
          <w:szCs w:val="28"/>
        </w:rPr>
        <w:t>Некоторые историки считают, что уже тогда США, как и Советский Союз, после окончания войны стали поддерживать создание еврейского государства на территории Палестины и начинали сотрудничество. Но</w:t>
      </w:r>
      <w:r>
        <w:rPr>
          <w:rFonts w:ascii="Times New Roman" w:hAnsi="Times New Roman" w:cs="Times New Roman"/>
          <w:sz w:val="28"/>
          <w:szCs w:val="28"/>
        </w:rPr>
        <w:t xml:space="preserve"> приведенная реакция Хаима Вейцмана, а </w:t>
      </w:r>
      <w:r w:rsidR="00823036">
        <w:rPr>
          <w:rFonts w:ascii="Times New Roman" w:hAnsi="Times New Roman" w:cs="Times New Roman"/>
          <w:sz w:val="28"/>
          <w:szCs w:val="28"/>
        </w:rPr>
        <w:t>также цифры, свидетельствующие об увеличении объемов, покупаемой нефти у Арабских стран, свидетельствует об обратном. В 1947 году Гари Трумэн вступил в разногласия с Госдепартаментом. «С одной стороны 30 миллионов арабов, с другой 600000 евреев»</w:t>
      </w:r>
      <w:r w:rsidR="00823036" w:rsidRPr="00823036">
        <w:rPr>
          <w:rFonts w:ascii="Times New Roman" w:hAnsi="Times New Roman" w:cs="Times New Roman"/>
          <w:sz w:val="28"/>
          <w:szCs w:val="28"/>
        </w:rPr>
        <w:t>, - сказал министр оборон</w:t>
      </w:r>
      <w:r w:rsidR="00D63A21">
        <w:rPr>
          <w:rFonts w:ascii="Times New Roman" w:hAnsi="Times New Roman" w:cs="Times New Roman"/>
          <w:sz w:val="28"/>
          <w:szCs w:val="28"/>
        </w:rPr>
        <w:t>ы Форрестол Клиффорд</w:t>
      </w:r>
      <w:r w:rsidR="00823036">
        <w:rPr>
          <w:rFonts w:ascii="Times New Roman" w:hAnsi="Times New Roman" w:cs="Times New Roman"/>
          <w:sz w:val="28"/>
          <w:szCs w:val="28"/>
        </w:rPr>
        <w:t xml:space="preserve"> (вместе с Трумэном выступавший за признание еврейского государства)</w:t>
      </w:r>
      <w:r w:rsidR="00823036" w:rsidRPr="00823036">
        <w:rPr>
          <w:rFonts w:ascii="Times New Roman" w:hAnsi="Times New Roman" w:cs="Times New Roman"/>
          <w:sz w:val="28"/>
          <w:szCs w:val="28"/>
        </w:rPr>
        <w:t>. - Почему вы</w:t>
      </w:r>
      <w:r w:rsidR="00823036">
        <w:rPr>
          <w:rFonts w:ascii="Times New Roman" w:hAnsi="Times New Roman" w:cs="Times New Roman"/>
          <w:sz w:val="28"/>
          <w:szCs w:val="28"/>
        </w:rPr>
        <w:t xml:space="preserve"> не смотрите в лицо реальности?»</w:t>
      </w:r>
      <w:r w:rsidR="001F0142">
        <w:rPr>
          <w:rStyle w:val="aff"/>
          <w:rFonts w:ascii="Times New Roman" w:hAnsi="Times New Roman" w:cs="Times New Roman"/>
          <w:sz w:val="28"/>
          <w:szCs w:val="28"/>
        </w:rPr>
        <w:footnoteReference w:id="13"/>
      </w:r>
      <w:r w:rsidR="00823036">
        <w:rPr>
          <w:rFonts w:ascii="Times New Roman" w:hAnsi="Times New Roman" w:cs="Times New Roman"/>
          <w:sz w:val="28"/>
          <w:szCs w:val="28"/>
        </w:rPr>
        <w:t xml:space="preserve"> Эти споры переросли в настоящий конфликт, но важно, что </w:t>
      </w:r>
      <w:r w:rsidR="00213570">
        <w:rPr>
          <w:rFonts w:ascii="Times New Roman" w:hAnsi="Times New Roman" w:cs="Times New Roman"/>
          <w:sz w:val="28"/>
          <w:szCs w:val="28"/>
        </w:rPr>
        <w:t xml:space="preserve">Правительство </w:t>
      </w:r>
      <w:r w:rsidR="00823036">
        <w:rPr>
          <w:rFonts w:ascii="Times New Roman" w:hAnsi="Times New Roman" w:cs="Times New Roman"/>
          <w:sz w:val="28"/>
          <w:szCs w:val="28"/>
        </w:rPr>
        <w:t xml:space="preserve">США до самого момента голосования в ООН </w:t>
      </w:r>
      <w:r w:rsidR="00213570">
        <w:rPr>
          <w:rFonts w:ascii="Times New Roman" w:hAnsi="Times New Roman" w:cs="Times New Roman"/>
          <w:sz w:val="28"/>
          <w:szCs w:val="28"/>
        </w:rPr>
        <w:t>находилось в разногласии по поводу Палестинского вопроса. Ни о какой поддержке в создании государства не могло быть и речи.</w:t>
      </w:r>
    </w:p>
    <w:p w:rsidR="00D63A21" w:rsidRDefault="00E52702" w:rsidP="00937E22">
      <w:pPr>
        <w:spacing w:before="120" w:line="360" w:lineRule="auto"/>
        <w:ind w:firstLine="284"/>
        <w:jc w:val="left"/>
        <w:rPr>
          <w:rFonts w:ascii="Times New Roman" w:hAnsi="Times New Roman" w:cs="Times New Roman"/>
          <w:sz w:val="28"/>
          <w:szCs w:val="28"/>
        </w:rPr>
      </w:pPr>
      <w:r w:rsidRPr="00335A64">
        <w:rPr>
          <w:rFonts w:ascii="Times New Roman" w:hAnsi="Times New Roman" w:cs="Times New Roman"/>
          <w:sz w:val="28"/>
          <w:szCs w:val="28"/>
        </w:rPr>
        <w:t xml:space="preserve">Великобритания уже на протяжении долгих лет была врагом сионистов, хотя </w:t>
      </w:r>
      <w:r w:rsidR="00D63A21">
        <w:rPr>
          <w:rFonts w:ascii="Times New Roman" w:hAnsi="Times New Roman" w:cs="Times New Roman"/>
          <w:sz w:val="28"/>
          <w:szCs w:val="28"/>
        </w:rPr>
        <w:t>открыла путь еврейским поселенца</w:t>
      </w:r>
      <w:r w:rsidRPr="00335A64">
        <w:rPr>
          <w:rFonts w:ascii="Times New Roman" w:hAnsi="Times New Roman" w:cs="Times New Roman"/>
          <w:sz w:val="28"/>
          <w:szCs w:val="28"/>
        </w:rPr>
        <w:t xml:space="preserve">м </w:t>
      </w:r>
      <w:r w:rsidR="00D63A21">
        <w:rPr>
          <w:rFonts w:ascii="Times New Roman" w:hAnsi="Times New Roman" w:cs="Times New Roman"/>
          <w:sz w:val="28"/>
          <w:szCs w:val="28"/>
        </w:rPr>
        <w:t>в 1917 году, когда была обнародована</w:t>
      </w:r>
      <w:r w:rsidRPr="00335A64">
        <w:rPr>
          <w:rFonts w:ascii="Times New Roman" w:hAnsi="Times New Roman" w:cs="Times New Roman"/>
          <w:sz w:val="28"/>
          <w:szCs w:val="28"/>
        </w:rPr>
        <w:t xml:space="preserve"> Декларация Артура Джеймса Бальфура, одобрявшая создание национального очага для еврейского народа. На тот момент</w:t>
      </w:r>
      <w:r w:rsidR="00D63A21">
        <w:rPr>
          <w:rFonts w:ascii="Times New Roman" w:hAnsi="Times New Roman" w:cs="Times New Roman"/>
          <w:sz w:val="28"/>
          <w:szCs w:val="28"/>
        </w:rPr>
        <w:t xml:space="preserve"> многие</w:t>
      </w:r>
      <w:r w:rsidRPr="00335A64">
        <w:rPr>
          <w:rFonts w:ascii="Times New Roman" w:hAnsi="Times New Roman" w:cs="Times New Roman"/>
          <w:sz w:val="28"/>
          <w:szCs w:val="28"/>
        </w:rPr>
        <w:t xml:space="preserve"> британские политики активно поддерживали переселение евреев в </w:t>
      </w:r>
      <w:r w:rsidR="00D63A21">
        <w:rPr>
          <w:rFonts w:ascii="Times New Roman" w:hAnsi="Times New Roman" w:cs="Times New Roman"/>
          <w:sz w:val="28"/>
          <w:szCs w:val="28"/>
        </w:rPr>
        <w:t xml:space="preserve">Палестину, что было связано с собственными интересами Великобритании </w:t>
      </w:r>
      <w:r w:rsidR="00D63A21">
        <w:rPr>
          <w:rFonts w:ascii="Times New Roman" w:hAnsi="Times New Roman" w:cs="Times New Roman"/>
          <w:sz w:val="28"/>
          <w:szCs w:val="28"/>
        </w:rPr>
        <w:lastRenderedPageBreak/>
        <w:t>собственными интересами</w:t>
      </w:r>
      <w:r w:rsidRPr="00335A64">
        <w:rPr>
          <w:rFonts w:ascii="Times New Roman" w:hAnsi="Times New Roman" w:cs="Times New Roman"/>
          <w:sz w:val="28"/>
          <w:szCs w:val="28"/>
        </w:rPr>
        <w:t xml:space="preserve"> на тот период, а именно: получение права на Палестину после Первой Мировой Войны</w:t>
      </w:r>
      <w:r w:rsidR="00D63A21">
        <w:rPr>
          <w:rFonts w:ascii="Times New Roman" w:hAnsi="Times New Roman" w:cs="Times New Roman"/>
          <w:sz w:val="28"/>
          <w:szCs w:val="28"/>
        </w:rPr>
        <w:t xml:space="preserve"> (без этой декларации Лига нации не предоставила бы Великобритании Мандата на Палестину)</w:t>
      </w:r>
      <w:r w:rsidRPr="00335A64">
        <w:rPr>
          <w:rFonts w:ascii="Times New Roman" w:hAnsi="Times New Roman" w:cs="Times New Roman"/>
          <w:sz w:val="28"/>
          <w:szCs w:val="28"/>
        </w:rPr>
        <w:t xml:space="preserve">, давление на американских евреев, которые были в силах подтолкнуть правительство США </w:t>
      </w:r>
      <w:r w:rsidR="00C721BB" w:rsidRPr="00335A64">
        <w:rPr>
          <w:rFonts w:ascii="Times New Roman" w:hAnsi="Times New Roman" w:cs="Times New Roman"/>
          <w:sz w:val="28"/>
          <w:szCs w:val="28"/>
        </w:rPr>
        <w:t>на вступление в войну и, конечно, попытка спровоцировать российских евреев на массовую эмиграцию в Палестину для того, чт</w:t>
      </w:r>
      <w:r w:rsidR="00486E84">
        <w:rPr>
          <w:rFonts w:ascii="Times New Roman" w:hAnsi="Times New Roman" w:cs="Times New Roman"/>
          <w:sz w:val="28"/>
          <w:szCs w:val="28"/>
        </w:rPr>
        <w:t>обы среди них не распространились идеи</w:t>
      </w:r>
      <w:r w:rsidR="00C721BB" w:rsidRPr="00335A64">
        <w:rPr>
          <w:rFonts w:ascii="Times New Roman" w:hAnsi="Times New Roman" w:cs="Times New Roman"/>
          <w:sz w:val="28"/>
          <w:szCs w:val="28"/>
        </w:rPr>
        <w:t xml:space="preserve"> большевизм</w:t>
      </w:r>
      <w:r w:rsidR="00486E84">
        <w:rPr>
          <w:rFonts w:ascii="Times New Roman" w:hAnsi="Times New Roman" w:cs="Times New Roman"/>
          <w:sz w:val="28"/>
          <w:szCs w:val="28"/>
        </w:rPr>
        <w:t>а</w:t>
      </w:r>
      <w:r w:rsidR="00C721BB" w:rsidRPr="00335A64">
        <w:rPr>
          <w:rFonts w:ascii="Times New Roman" w:hAnsi="Times New Roman" w:cs="Times New Roman"/>
          <w:sz w:val="28"/>
          <w:szCs w:val="28"/>
        </w:rPr>
        <w:t>. Большинство английских политиков на протяжении некоторого времени</w:t>
      </w:r>
      <w:r w:rsidR="00D63A21">
        <w:rPr>
          <w:rFonts w:ascii="Times New Roman" w:hAnsi="Times New Roman" w:cs="Times New Roman"/>
          <w:sz w:val="28"/>
          <w:szCs w:val="28"/>
        </w:rPr>
        <w:t xml:space="preserve"> (до 1923 года)</w:t>
      </w:r>
      <w:r w:rsidR="00C721BB" w:rsidRPr="00335A64">
        <w:rPr>
          <w:rFonts w:ascii="Times New Roman" w:hAnsi="Times New Roman" w:cs="Times New Roman"/>
          <w:sz w:val="28"/>
          <w:szCs w:val="28"/>
        </w:rPr>
        <w:t xml:space="preserve"> поддерживали создание национа</w:t>
      </w:r>
      <w:r w:rsidR="00D63A21">
        <w:rPr>
          <w:rFonts w:ascii="Times New Roman" w:hAnsi="Times New Roman" w:cs="Times New Roman"/>
          <w:sz w:val="28"/>
          <w:szCs w:val="28"/>
        </w:rPr>
        <w:t xml:space="preserve">льного очага. Среди них </w:t>
      </w:r>
      <w:r w:rsidR="00486E84">
        <w:rPr>
          <w:rFonts w:ascii="Times New Roman" w:hAnsi="Times New Roman" w:cs="Times New Roman"/>
          <w:sz w:val="28"/>
          <w:szCs w:val="28"/>
        </w:rPr>
        <w:t xml:space="preserve">Невилл </w:t>
      </w:r>
      <w:r w:rsidR="00C721BB" w:rsidRPr="00335A64">
        <w:rPr>
          <w:rFonts w:ascii="Times New Roman" w:hAnsi="Times New Roman" w:cs="Times New Roman"/>
          <w:sz w:val="28"/>
          <w:szCs w:val="28"/>
        </w:rPr>
        <w:t xml:space="preserve">Чемберлен и </w:t>
      </w:r>
      <w:r w:rsidR="00D63A21">
        <w:rPr>
          <w:rFonts w:ascii="Times New Roman" w:hAnsi="Times New Roman" w:cs="Times New Roman"/>
          <w:sz w:val="28"/>
          <w:szCs w:val="28"/>
        </w:rPr>
        <w:t xml:space="preserve">Дэвид Ллойд-Джордж. </w:t>
      </w:r>
    </w:p>
    <w:p w:rsidR="00ED7DD6" w:rsidRDefault="00D63A21"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Н</w:t>
      </w:r>
      <w:r w:rsidR="00C721BB" w:rsidRPr="00335A64">
        <w:rPr>
          <w:rFonts w:ascii="Times New Roman" w:hAnsi="Times New Roman" w:cs="Times New Roman"/>
          <w:sz w:val="28"/>
          <w:szCs w:val="28"/>
        </w:rPr>
        <w:t xml:space="preserve">о </w:t>
      </w:r>
      <w:r w:rsidR="001C27EE" w:rsidRPr="00335A64">
        <w:rPr>
          <w:rFonts w:ascii="Times New Roman" w:hAnsi="Times New Roman" w:cs="Times New Roman"/>
          <w:sz w:val="28"/>
          <w:szCs w:val="28"/>
        </w:rPr>
        <w:t>также</w:t>
      </w:r>
      <w:r w:rsidR="00C721BB" w:rsidRPr="00335A64">
        <w:rPr>
          <w:rFonts w:ascii="Times New Roman" w:hAnsi="Times New Roman" w:cs="Times New Roman"/>
          <w:sz w:val="28"/>
          <w:szCs w:val="28"/>
        </w:rPr>
        <w:t xml:space="preserve"> скоро, как англичане заметили явное численное п</w:t>
      </w:r>
      <w:r w:rsidR="00543A59">
        <w:rPr>
          <w:rFonts w:ascii="Times New Roman" w:hAnsi="Times New Roman" w:cs="Times New Roman"/>
          <w:sz w:val="28"/>
          <w:szCs w:val="28"/>
        </w:rPr>
        <w:t>ревосходство арабов в регионе</w:t>
      </w:r>
      <w:r w:rsidR="001F0142">
        <w:rPr>
          <w:rFonts w:ascii="Times New Roman" w:hAnsi="Times New Roman" w:cs="Times New Roman"/>
          <w:sz w:val="28"/>
          <w:szCs w:val="28"/>
        </w:rPr>
        <w:t xml:space="preserve"> и их особую ненависть к идее</w:t>
      </w:r>
      <w:r>
        <w:rPr>
          <w:rFonts w:ascii="Times New Roman" w:hAnsi="Times New Roman" w:cs="Times New Roman"/>
          <w:sz w:val="28"/>
          <w:szCs w:val="28"/>
        </w:rPr>
        <w:t xml:space="preserve"> создания еврейского государства, </w:t>
      </w:r>
      <w:r w:rsidR="00543A59">
        <w:rPr>
          <w:rFonts w:ascii="Times New Roman" w:hAnsi="Times New Roman" w:cs="Times New Roman"/>
          <w:sz w:val="28"/>
          <w:szCs w:val="28"/>
        </w:rPr>
        <w:t>курс</w:t>
      </w:r>
      <w:r>
        <w:rPr>
          <w:rFonts w:ascii="Times New Roman" w:hAnsi="Times New Roman" w:cs="Times New Roman"/>
          <w:sz w:val="28"/>
          <w:szCs w:val="28"/>
        </w:rPr>
        <w:t xml:space="preserve"> Великобритании</w:t>
      </w:r>
      <w:r w:rsidR="00C721BB" w:rsidRPr="00335A64">
        <w:rPr>
          <w:rFonts w:ascii="Times New Roman" w:hAnsi="Times New Roman" w:cs="Times New Roman"/>
          <w:sz w:val="28"/>
          <w:szCs w:val="28"/>
        </w:rPr>
        <w:t xml:space="preserve"> </w:t>
      </w:r>
      <w:r w:rsidR="00486E84">
        <w:rPr>
          <w:rFonts w:ascii="Times New Roman" w:hAnsi="Times New Roman" w:cs="Times New Roman"/>
          <w:sz w:val="28"/>
          <w:szCs w:val="28"/>
        </w:rPr>
        <w:t>резко</w:t>
      </w:r>
      <w:r w:rsidR="00543A59">
        <w:rPr>
          <w:rFonts w:ascii="Times New Roman" w:hAnsi="Times New Roman" w:cs="Times New Roman"/>
          <w:sz w:val="28"/>
          <w:szCs w:val="28"/>
        </w:rPr>
        <w:t xml:space="preserve"> изменился</w:t>
      </w:r>
      <w:r w:rsidR="00C721BB" w:rsidRPr="00335A64">
        <w:rPr>
          <w:rFonts w:ascii="Times New Roman" w:hAnsi="Times New Roman" w:cs="Times New Roman"/>
          <w:sz w:val="28"/>
          <w:szCs w:val="28"/>
        </w:rPr>
        <w:t>.</w:t>
      </w:r>
      <w:r w:rsidR="00B570E0" w:rsidRPr="00335A64">
        <w:rPr>
          <w:rFonts w:ascii="Times New Roman" w:hAnsi="Times New Roman" w:cs="Times New Roman"/>
          <w:sz w:val="28"/>
          <w:szCs w:val="28"/>
        </w:rPr>
        <w:t xml:space="preserve"> Многие брит</w:t>
      </w:r>
      <w:r>
        <w:rPr>
          <w:rFonts w:ascii="Times New Roman" w:hAnsi="Times New Roman" w:cs="Times New Roman"/>
          <w:sz w:val="28"/>
          <w:szCs w:val="28"/>
        </w:rPr>
        <w:t>анские политики были агрессивными противниками сионизма. Среди</w:t>
      </w:r>
      <w:r w:rsidR="00B570E0" w:rsidRPr="00335A64">
        <w:rPr>
          <w:rFonts w:ascii="Times New Roman" w:hAnsi="Times New Roman" w:cs="Times New Roman"/>
          <w:sz w:val="28"/>
          <w:szCs w:val="28"/>
        </w:rPr>
        <w:t xml:space="preserve"> них</w:t>
      </w:r>
      <w:r w:rsidR="00543A59">
        <w:rPr>
          <w:rFonts w:ascii="Times New Roman" w:hAnsi="Times New Roman" w:cs="Times New Roman"/>
          <w:sz w:val="28"/>
          <w:szCs w:val="28"/>
        </w:rPr>
        <w:t xml:space="preserve"> </w:t>
      </w:r>
      <w:r w:rsidR="00B570E0" w:rsidRPr="00335A64">
        <w:rPr>
          <w:rFonts w:ascii="Times New Roman" w:hAnsi="Times New Roman" w:cs="Times New Roman"/>
          <w:sz w:val="28"/>
          <w:szCs w:val="28"/>
        </w:rPr>
        <w:t>- Джон Филби, один из</w:t>
      </w:r>
      <w:r w:rsidR="004C24AB" w:rsidRPr="00335A64">
        <w:rPr>
          <w:rFonts w:ascii="Times New Roman" w:hAnsi="Times New Roman" w:cs="Times New Roman"/>
          <w:sz w:val="28"/>
          <w:szCs w:val="28"/>
        </w:rPr>
        <w:t xml:space="preserve"> создателей Саудовской Аравии. Сразу же после </w:t>
      </w:r>
      <w:r>
        <w:rPr>
          <w:rFonts w:ascii="Times New Roman" w:hAnsi="Times New Roman" w:cs="Times New Roman"/>
          <w:sz w:val="28"/>
          <w:szCs w:val="28"/>
        </w:rPr>
        <w:t>Декларации Бальфура евреи стали</w:t>
      </w:r>
      <w:r w:rsidR="004C24AB" w:rsidRPr="00335A64">
        <w:rPr>
          <w:rFonts w:ascii="Times New Roman" w:hAnsi="Times New Roman" w:cs="Times New Roman"/>
          <w:sz w:val="28"/>
          <w:szCs w:val="28"/>
        </w:rPr>
        <w:t xml:space="preserve"> еще активнее селиться на территории. Начал возникать еврейский н</w:t>
      </w:r>
      <w:r>
        <w:rPr>
          <w:rFonts w:ascii="Times New Roman" w:hAnsi="Times New Roman" w:cs="Times New Roman"/>
          <w:sz w:val="28"/>
          <w:szCs w:val="28"/>
        </w:rPr>
        <w:t>ационализм. В 1920 году отмечены</w:t>
      </w:r>
      <w:r w:rsidR="004C24AB" w:rsidRPr="00335A64">
        <w:rPr>
          <w:rFonts w:ascii="Times New Roman" w:hAnsi="Times New Roman" w:cs="Times New Roman"/>
          <w:sz w:val="28"/>
          <w:szCs w:val="28"/>
        </w:rPr>
        <w:t xml:space="preserve"> первые подмандатные арабо-еврейские столкновения, в которые вмешались англичане. Ар</w:t>
      </w:r>
      <w:r>
        <w:rPr>
          <w:rFonts w:ascii="Times New Roman" w:hAnsi="Times New Roman" w:cs="Times New Roman"/>
          <w:sz w:val="28"/>
          <w:szCs w:val="28"/>
        </w:rPr>
        <w:t>а</w:t>
      </w:r>
      <w:r w:rsidR="004C24AB" w:rsidRPr="00335A64">
        <w:rPr>
          <w:rFonts w:ascii="Times New Roman" w:hAnsi="Times New Roman" w:cs="Times New Roman"/>
          <w:sz w:val="28"/>
          <w:szCs w:val="28"/>
        </w:rPr>
        <w:t xml:space="preserve">бы палестины были на очень низком уровне </w:t>
      </w:r>
      <w:r>
        <w:rPr>
          <w:rFonts w:ascii="Times New Roman" w:hAnsi="Times New Roman" w:cs="Times New Roman"/>
          <w:sz w:val="28"/>
          <w:szCs w:val="28"/>
        </w:rPr>
        <w:t xml:space="preserve">социально-экономического </w:t>
      </w:r>
      <w:r w:rsidR="004C24AB" w:rsidRPr="00335A64">
        <w:rPr>
          <w:rFonts w:ascii="Times New Roman" w:hAnsi="Times New Roman" w:cs="Times New Roman"/>
          <w:sz w:val="28"/>
          <w:szCs w:val="28"/>
        </w:rPr>
        <w:t>развити</w:t>
      </w:r>
      <w:r>
        <w:rPr>
          <w:rFonts w:ascii="Times New Roman" w:hAnsi="Times New Roman" w:cs="Times New Roman"/>
          <w:sz w:val="28"/>
          <w:szCs w:val="28"/>
        </w:rPr>
        <w:t>я, в отличии от евреев, сумевшим</w:t>
      </w:r>
      <w:r w:rsidR="004C24AB" w:rsidRPr="00335A64">
        <w:rPr>
          <w:rFonts w:ascii="Times New Roman" w:hAnsi="Times New Roman" w:cs="Times New Roman"/>
          <w:sz w:val="28"/>
          <w:szCs w:val="28"/>
        </w:rPr>
        <w:t xml:space="preserve"> организоват</w:t>
      </w:r>
      <w:r w:rsidR="00106B93">
        <w:rPr>
          <w:rFonts w:ascii="Times New Roman" w:hAnsi="Times New Roman" w:cs="Times New Roman"/>
          <w:sz w:val="28"/>
          <w:szCs w:val="28"/>
        </w:rPr>
        <w:t>ься в регионе быстро и твердо</w:t>
      </w:r>
      <w:r w:rsidR="004C24AB" w:rsidRPr="00335A64">
        <w:rPr>
          <w:rFonts w:ascii="Times New Roman" w:hAnsi="Times New Roman" w:cs="Times New Roman"/>
          <w:sz w:val="28"/>
          <w:szCs w:val="28"/>
        </w:rPr>
        <w:t>. Евреи желали создать собственное независимое государство в подмандатной Палестине. Это привело арабов, считавших Палестину своей землей в ярость.</w:t>
      </w:r>
      <w:r w:rsidR="004C24AB" w:rsidRPr="00335A64">
        <w:t xml:space="preserve"> </w:t>
      </w:r>
      <w:r w:rsidR="004C24AB" w:rsidRPr="00335A64">
        <w:rPr>
          <w:rFonts w:ascii="Times New Roman" w:hAnsi="Times New Roman" w:cs="Times New Roman"/>
          <w:sz w:val="28"/>
          <w:szCs w:val="28"/>
        </w:rPr>
        <w:t xml:space="preserve">С 1920 года в стране стали образовываться националистические арабские ассоциации, мусульманские и христианские. Придумали национальный четырехцветный флаг. Красный цвет — кровь за свободу, зеленый цвет — свобода, белый цвет — родовой цвет борца за свободу эмира Фейсала черный цвет — сионистская иммиграция. Сформулировали три основных требования — независимость, прекращение еврейской иммиграции, запрет на продажу земли евреям — и перестали носить турецкие </w:t>
      </w:r>
      <w:r w:rsidR="00335A64" w:rsidRPr="00335A64">
        <w:rPr>
          <w:rFonts w:ascii="Times New Roman" w:hAnsi="Times New Roman" w:cs="Times New Roman"/>
          <w:sz w:val="28"/>
          <w:szCs w:val="28"/>
        </w:rPr>
        <w:t>фески</w:t>
      </w:r>
      <w:r w:rsidR="00106B93">
        <w:rPr>
          <w:rFonts w:ascii="Times New Roman" w:hAnsi="Times New Roman" w:cs="Times New Roman"/>
          <w:sz w:val="28"/>
          <w:szCs w:val="28"/>
        </w:rPr>
        <w:t xml:space="preserve"> </w:t>
      </w:r>
      <w:r w:rsidR="001F0142">
        <w:rPr>
          <w:rFonts w:ascii="Times New Roman" w:hAnsi="Times New Roman" w:cs="Times New Roman"/>
          <w:sz w:val="28"/>
          <w:szCs w:val="28"/>
        </w:rPr>
        <w:t>(поскольку</w:t>
      </w:r>
      <w:r w:rsidR="00106B93">
        <w:rPr>
          <w:rFonts w:ascii="Times New Roman" w:hAnsi="Times New Roman" w:cs="Times New Roman"/>
          <w:sz w:val="28"/>
          <w:szCs w:val="28"/>
        </w:rPr>
        <w:t xml:space="preserve"> во время Османской империи еврейская иммиграция не ограничивалась)</w:t>
      </w:r>
      <w:r w:rsidR="00335A64" w:rsidRPr="00335A64">
        <w:rPr>
          <w:rFonts w:ascii="Times New Roman" w:hAnsi="Times New Roman" w:cs="Times New Roman"/>
          <w:sz w:val="28"/>
          <w:szCs w:val="28"/>
        </w:rPr>
        <w:t xml:space="preserve">. </w:t>
      </w:r>
      <w:r w:rsidR="00335A64" w:rsidRPr="00335A64">
        <w:rPr>
          <w:rFonts w:ascii="Times New Roman" w:hAnsi="Times New Roman" w:cs="Times New Roman"/>
          <w:sz w:val="28"/>
          <w:szCs w:val="28"/>
        </w:rPr>
        <w:lastRenderedPageBreak/>
        <w:t>«</w:t>
      </w:r>
      <w:r w:rsidR="004C24AB" w:rsidRPr="00335A64">
        <w:rPr>
          <w:rFonts w:ascii="Times New Roman" w:hAnsi="Times New Roman" w:cs="Times New Roman"/>
          <w:sz w:val="28"/>
          <w:szCs w:val="28"/>
        </w:rPr>
        <w:t>Палестина — наша страна, евреи — наши собаки</w:t>
      </w:r>
      <w:r w:rsidR="001F0142">
        <w:rPr>
          <w:rFonts w:ascii="Times New Roman" w:hAnsi="Times New Roman" w:cs="Times New Roman"/>
          <w:sz w:val="28"/>
          <w:szCs w:val="28"/>
        </w:rPr>
        <w:t>!»</w:t>
      </w:r>
      <w:r w:rsidR="001F0142">
        <w:rPr>
          <w:rStyle w:val="aff"/>
          <w:rFonts w:ascii="Times New Roman" w:hAnsi="Times New Roman" w:cs="Times New Roman"/>
          <w:sz w:val="28"/>
          <w:szCs w:val="28"/>
        </w:rPr>
        <w:footnoteReference w:id="14"/>
      </w:r>
      <w:r w:rsidR="00335A64">
        <w:rPr>
          <w:rFonts w:ascii="Times New Roman" w:hAnsi="Times New Roman" w:cs="Times New Roman"/>
          <w:sz w:val="28"/>
          <w:szCs w:val="28"/>
        </w:rPr>
        <w:br/>
      </w:r>
      <w:r w:rsidR="00335A64" w:rsidRPr="00335A64">
        <w:rPr>
          <w:rFonts w:ascii="Times New Roman" w:hAnsi="Times New Roman" w:cs="Times New Roman"/>
          <w:sz w:val="28"/>
          <w:szCs w:val="28"/>
        </w:rPr>
        <w:t>Таким</w:t>
      </w:r>
      <w:r w:rsidR="00106B93">
        <w:rPr>
          <w:rFonts w:ascii="Times New Roman" w:hAnsi="Times New Roman" w:cs="Times New Roman"/>
          <w:sz w:val="28"/>
          <w:szCs w:val="28"/>
        </w:rPr>
        <w:t xml:space="preserve"> лозунгом арабы демонстрировали</w:t>
      </w:r>
      <w:r w:rsidR="004C24AB" w:rsidRPr="00335A64">
        <w:rPr>
          <w:rFonts w:ascii="Times New Roman" w:hAnsi="Times New Roman" w:cs="Times New Roman"/>
          <w:sz w:val="28"/>
          <w:szCs w:val="28"/>
        </w:rPr>
        <w:t xml:space="preserve"> свое недовольство.</w:t>
      </w:r>
      <w:r w:rsidR="002332D1" w:rsidRPr="00335A64">
        <w:rPr>
          <w:rFonts w:ascii="Times New Roman" w:hAnsi="Times New Roman" w:cs="Times New Roman"/>
          <w:sz w:val="28"/>
          <w:szCs w:val="28"/>
        </w:rPr>
        <w:br/>
        <w:t xml:space="preserve">Арабы неоднократно атакуют еврейские поселения, поселенцам приходится отвечать на агрессию. </w:t>
      </w:r>
      <w:r w:rsidR="00075E21" w:rsidRPr="00335A64">
        <w:rPr>
          <w:rFonts w:ascii="Times New Roman" w:hAnsi="Times New Roman" w:cs="Times New Roman"/>
          <w:sz w:val="28"/>
          <w:szCs w:val="28"/>
        </w:rPr>
        <w:t>Формируется Хагана</w:t>
      </w:r>
      <w:r w:rsidR="00106B93">
        <w:rPr>
          <w:rFonts w:ascii="Times New Roman" w:hAnsi="Times New Roman" w:cs="Times New Roman"/>
          <w:sz w:val="28"/>
          <w:szCs w:val="28"/>
        </w:rPr>
        <w:t>, еврейские отряды самообороны, в будущем составившие ядро Армии Обороны Израиля</w:t>
      </w:r>
      <w:r w:rsidR="002332D1" w:rsidRPr="00335A64">
        <w:rPr>
          <w:rFonts w:ascii="Times New Roman" w:hAnsi="Times New Roman" w:cs="Times New Roman"/>
          <w:sz w:val="28"/>
          <w:szCs w:val="28"/>
        </w:rPr>
        <w:t>. Англичане со</w:t>
      </w:r>
      <w:r w:rsidR="00106B93">
        <w:rPr>
          <w:rFonts w:ascii="Times New Roman" w:hAnsi="Times New Roman" w:cs="Times New Roman"/>
          <w:sz w:val="28"/>
          <w:szCs w:val="28"/>
        </w:rPr>
        <w:t xml:space="preserve">здают Комиссию Хэйкрафта, </w:t>
      </w:r>
      <w:r w:rsidR="00366CA0">
        <w:rPr>
          <w:rFonts w:ascii="Times New Roman" w:hAnsi="Times New Roman" w:cs="Times New Roman"/>
          <w:sz w:val="28"/>
          <w:szCs w:val="28"/>
        </w:rPr>
        <w:t>изучавшую</w:t>
      </w:r>
      <w:r w:rsidR="002332D1" w:rsidRPr="00335A64">
        <w:rPr>
          <w:rFonts w:ascii="Times New Roman" w:hAnsi="Times New Roman" w:cs="Times New Roman"/>
          <w:sz w:val="28"/>
          <w:szCs w:val="28"/>
        </w:rPr>
        <w:t xml:space="preserve"> конфликт. Английская администрация приходит к выводу, что атаки спровоцированы массовой еврейской </w:t>
      </w:r>
      <w:r w:rsidR="00106B93">
        <w:rPr>
          <w:rFonts w:ascii="Times New Roman" w:hAnsi="Times New Roman" w:cs="Times New Roman"/>
          <w:sz w:val="28"/>
          <w:szCs w:val="28"/>
        </w:rPr>
        <w:t>э</w:t>
      </w:r>
      <w:r w:rsidR="002332D1" w:rsidRPr="00335A64">
        <w:rPr>
          <w:rFonts w:ascii="Times New Roman" w:hAnsi="Times New Roman" w:cs="Times New Roman"/>
          <w:sz w:val="28"/>
          <w:szCs w:val="28"/>
        </w:rPr>
        <w:t>миграцией в Палестину. Примерно с этого момента курс политики Англии на ближнем востоке меняется. Она больше не заинтересована в формировании</w:t>
      </w:r>
      <w:r w:rsidR="00106B93">
        <w:rPr>
          <w:rFonts w:ascii="Times New Roman" w:hAnsi="Times New Roman" w:cs="Times New Roman"/>
          <w:sz w:val="28"/>
          <w:szCs w:val="28"/>
        </w:rPr>
        <w:t xml:space="preserve"> еврейского</w:t>
      </w:r>
      <w:r w:rsidR="002332D1" w:rsidRPr="00335A64">
        <w:rPr>
          <w:rFonts w:ascii="Times New Roman" w:hAnsi="Times New Roman" w:cs="Times New Roman"/>
          <w:sz w:val="28"/>
          <w:szCs w:val="28"/>
        </w:rPr>
        <w:t xml:space="preserve"> национального очага, число политиков-противни</w:t>
      </w:r>
      <w:r w:rsidR="00ED7DD6">
        <w:rPr>
          <w:rFonts w:ascii="Times New Roman" w:hAnsi="Times New Roman" w:cs="Times New Roman"/>
          <w:sz w:val="28"/>
          <w:szCs w:val="28"/>
        </w:rPr>
        <w:t>ков Декларации Бальфура растет.</w:t>
      </w:r>
    </w:p>
    <w:p w:rsidR="00ED7DD6" w:rsidRDefault="002332D1" w:rsidP="00937E22">
      <w:pPr>
        <w:spacing w:before="120" w:line="360" w:lineRule="auto"/>
        <w:ind w:firstLine="284"/>
        <w:jc w:val="left"/>
        <w:rPr>
          <w:rFonts w:ascii="Times New Roman" w:hAnsi="Times New Roman" w:cs="Times New Roman"/>
          <w:sz w:val="28"/>
          <w:szCs w:val="28"/>
        </w:rPr>
      </w:pPr>
      <w:r w:rsidRPr="00335A64">
        <w:rPr>
          <w:rFonts w:ascii="Times New Roman" w:hAnsi="Times New Roman" w:cs="Times New Roman"/>
          <w:sz w:val="28"/>
          <w:szCs w:val="28"/>
        </w:rPr>
        <w:t xml:space="preserve">В 30-е годы Великобритания делала все, чтобы не пускать евреев в Палестину. </w:t>
      </w:r>
      <w:r w:rsidR="00335A64">
        <w:rPr>
          <w:rFonts w:ascii="Times New Roman" w:hAnsi="Times New Roman" w:cs="Times New Roman"/>
          <w:sz w:val="28"/>
          <w:szCs w:val="28"/>
        </w:rPr>
        <w:t>В Четвертую алию (1924-1929 г. Из Польши и Венгрии) прибыли 82 тысячи человек</w:t>
      </w:r>
      <w:r w:rsidR="00964262">
        <w:rPr>
          <w:rStyle w:val="aff"/>
          <w:rFonts w:ascii="Times New Roman" w:hAnsi="Times New Roman" w:cs="Times New Roman"/>
          <w:sz w:val="28"/>
          <w:szCs w:val="28"/>
        </w:rPr>
        <w:footnoteReference w:id="15"/>
      </w:r>
      <w:r w:rsidR="00335A64">
        <w:rPr>
          <w:rFonts w:ascii="Times New Roman" w:hAnsi="Times New Roman" w:cs="Times New Roman"/>
          <w:sz w:val="28"/>
          <w:szCs w:val="28"/>
        </w:rPr>
        <w:t xml:space="preserve">, что вызвало рост арабского национализма. </w:t>
      </w:r>
      <w:r w:rsidRPr="00335A64">
        <w:rPr>
          <w:rFonts w:ascii="Times New Roman" w:hAnsi="Times New Roman" w:cs="Times New Roman"/>
          <w:sz w:val="28"/>
          <w:szCs w:val="28"/>
        </w:rPr>
        <w:t>Была опубликована Белая книга</w:t>
      </w:r>
      <w:r w:rsidR="00335A64">
        <w:rPr>
          <w:rFonts w:ascii="Times New Roman" w:hAnsi="Times New Roman" w:cs="Times New Roman"/>
          <w:sz w:val="28"/>
          <w:szCs w:val="28"/>
        </w:rPr>
        <w:t xml:space="preserve"> в</w:t>
      </w:r>
      <w:r w:rsidR="00106B93">
        <w:rPr>
          <w:rFonts w:ascii="Times New Roman" w:hAnsi="Times New Roman" w:cs="Times New Roman"/>
          <w:sz w:val="28"/>
          <w:szCs w:val="28"/>
        </w:rPr>
        <w:t xml:space="preserve"> </w:t>
      </w:r>
      <w:r w:rsidR="00335A64">
        <w:rPr>
          <w:rFonts w:ascii="Times New Roman" w:hAnsi="Times New Roman" w:cs="Times New Roman"/>
          <w:sz w:val="28"/>
          <w:szCs w:val="28"/>
        </w:rPr>
        <w:t>1939 году, после Пятой алии</w:t>
      </w:r>
      <w:r w:rsidRPr="00335A64">
        <w:rPr>
          <w:rFonts w:ascii="Times New Roman" w:hAnsi="Times New Roman" w:cs="Times New Roman"/>
          <w:sz w:val="28"/>
          <w:szCs w:val="28"/>
        </w:rPr>
        <w:t xml:space="preserve">. По ней </w:t>
      </w:r>
      <w:r w:rsidR="00075E21" w:rsidRPr="00335A64">
        <w:rPr>
          <w:rFonts w:ascii="Times New Roman" w:hAnsi="Times New Roman" w:cs="Times New Roman"/>
          <w:sz w:val="28"/>
          <w:szCs w:val="28"/>
        </w:rPr>
        <w:t>Англия отказывалась выполнять свои обязательства</w:t>
      </w:r>
      <w:r w:rsidRPr="00335A64">
        <w:rPr>
          <w:rFonts w:ascii="Times New Roman" w:hAnsi="Times New Roman" w:cs="Times New Roman"/>
          <w:sz w:val="28"/>
          <w:szCs w:val="28"/>
        </w:rPr>
        <w:t>, вытекавшие из декларации Бальфура</w:t>
      </w:r>
      <w:r w:rsidR="00075E21" w:rsidRPr="00335A64">
        <w:rPr>
          <w:rFonts w:ascii="Times New Roman" w:hAnsi="Times New Roman" w:cs="Times New Roman"/>
          <w:sz w:val="28"/>
          <w:szCs w:val="28"/>
        </w:rPr>
        <w:t>. Ограничивалась миграция в Палестину, ограничивались права евреев на покупку земли. После публикации Белой Книги Великобритания становится главным врагом сионистов, даже более чем Арабы. Благода</w:t>
      </w:r>
      <w:r w:rsidR="00106B93">
        <w:rPr>
          <w:rFonts w:ascii="Times New Roman" w:hAnsi="Times New Roman" w:cs="Times New Roman"/>
          <w:sz w:val="28"/>
          <w:szCs w:val="28"/>
        </w:rPr>
        <w:t>ря деятельности Великобритании миллионы</w:t>
      </w:r>
      <w:r w:rsidR="00075E21" w:rsidRPr="00335A64">
        <w:rPr>
          <w:rFonts w:ascii="Times New Roman" w:hAnsi="Times New Roman" w:cs="Times New Roman"/>
          <w:sz w:val="28"/>
          <w:szCs w:val="28"/>
        </w:rPr>
        <w:t xml:space="preserve"> евреев были</w:t>
      </w:r>
      <w:r w:rsidR="00106B93">
        <w:rPr>
          <w:rFonts w:ascii="Times New Roman" w:hAnsi="Times New Roman" w:cs="Times New Roman"/>
          <w:sz w:val="28"/>
          <w:szCs w:val="28"/>
        </w:rPr>
        <w:t xml:space="preserve"> сознательно</w:t>
      </w:r>
      <w:r w:rsidR="00075E21" w:rsidRPr="00335A64">
        <w:rPr>
          <w:rFonts w:ascii="Times New Roman" w:hAnsi="Times New Roman" w:cs="Times New Roman"/>
          <w:sz w:val="28"/>
          <w:szCs w:val="28"/>
        </w:rPr>
        <w:t xml:space="preserve"> обречены на смерть в концлагерях. Во время Второй мировой войны и после огромные массы евреев нелегально мигрируют в Палестину.</w:t>
      </w:r>
    </w:p>
    <w:p w:rsidR="002041E2" w:rsidRDefault="00814480"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К началу Второй Мировой войны еврейское и сионистское влияние ослабело. В Палестине 66% населения составляли арабы</w:t>
      </w:r>
      <w:r w:rsidR="003316E7">
        <w:rPr>
          <w:rStyle w:val="aff"/>
          <w:rFonts w:ascii="Times New Roman" w:hAnsi="Times New Roman" w:cs="Times New Roman"/>
          <w:sz w:val="28"/>
          <w:szCs w:val="28"/>
        </w:rPr>
        <w:footnoteReference w:id="16"/>
      </w:r>
      <w:r>
        <w:rPr>
          <w:rFonts w:ascii="Times New Roman" w:hAnsi="Times New Roman" w:cs="Times New Roman"/>
          <w:sz w:val="28"/>
          <w:szCs w:val="28"/>
        </w:rPr>
        <w:t xml:space="preserve">, </w:t>
      </w:r>
      <w:r w:rsidR="007B38DF">
        <w:rPr>
          <w:rFonts w:ascii="Times New Roman" w:hAnsi="Times New Roman" w:cs="Times New Roman"/>
          <w:sz w:val="28"/>
          <w:szCs w:val="28"/>
        </w:rPr>
        <w:t xml:space="preserve">которые симпатизировали Третьему Рейху </w:t>
      </w:r>
      <w:r w:rsidR="00106B93">
        <w:rPr>
          <w:rFonts w:ascii="Times New Roman" w:hAnsi="Times New Roman" w:cs="Times New Roman"/>
          <w:sz w:val="28"/>
          <w:szCs w:val="28"/>
        </w:rPr>
        <w:t>во время</w:t>
      </w:r>
      <w:r w:rsidR="007B38DF">
        <w:rPr>
          <w:rFonts w:ascii="Times New Roman" w:hAnsi="Times New Roman" w:cs="Times New Roman"/>
          <w:sz w:val="28"/>
          <w:szCs w:val="28"/>
        </w:rPr>
        <w:t xml:space="preserve"> </w:t>
      </w:r>
      <w:r w:rsidR="007B38DF">
        <w:rPr>
          <w:rFonts w:ascii="Times New Roman" w:hAnsi="Times New Roman" w:cs="Times New Roman"/>
          <w:sz w:val="28"/>
          <w:szCs w:val="28"/>
          <w:lang w:val="en-US"/>
        </w:rPr>
        <w:t>II</w:t>
      </w:r>
      <w:r w:rsidR="007B38DF">
        <w:rPr>
          <w:rFonts w:ascii="Times New Roman" w:hAnsi="Times New Roman" w:cs="Times New Roman"/>
          <w:sz w:val="28"/>
          <w:szCs w:val="28"/>
        </w:rPr>
        <w:t xml:space="preserve"> мировой войны</w:t>
      </w:r>
      <w:r>
        <w:rPr>
          <w:rFonts w:ascii="Times New Roman" w:hAnsi="Times New Roman" w:cs="Times New Roman"/>
          <w:sz w:val="28"/>
          <w:szCs w:val="28"/>
        </w:rPr>
        <w:t>.</w:t>
      </w:r>
      <w:r w:rsidR="00440EDE">
        <w:t xml:space="preserve"> </w:t>
      </w:r>
      <w:r w:rsidR="00440EDE">
        <w:rPr>
          <w:rFonts w:ascii="Times New Roman" w:hAnsi="Times New Roman" w:cs="Times New Roman"/>
          <w:sz w:val="28"/>
          <w:szCs w:val="28"/>
        </w:rPr>
        <w:t>23 ноября 1941 года Адольф Гитлер Вс</w:t>
      </w:r>
      <w:r w:rsidR="00106B93">
        <w:rPr>
          <w:rFonts w:ascii="Times New Roman" w:hAnsi="Times New Roman" w:cs="Times New Roman"/>
          <w:sz w:val="28"/>
          <w:szCs w:val="28"/>
        </w:rPr>
        <w:t>третился с Аль-Хусейни, главным муфтием</w:t>
      </w:r>
      <w:r w:rsidR="00440EDE">
        <w:rPr>
          <w:rFonts w:ascii="Times New Roman" w:hAnsi="Times New Roman" w:cs="Times New Roman"/>
          <w:sz w:val="28"/>
          <w:szCs w:val="28"/>
        </w:rPr>
        <w:t xml:space="preserve"> Иерусалима, в Берлине. Гитлер поддержал арабских националистов и </w:t>
      </w:r>
      <w:r w:rsidR="00440EDE">
        <w:rPr>
          <w:rFonts w:ascii="Times New Roman" w:hAnsi="Times New Roman" w:cs="Times New Roman"/>
          <w:sz w:val="28"/>
          <w:szCs w:val="28"/>
        </w:rPr>
        <w:lastRenderedPageBreak/>
        <w:t>пообещал уничтожить евреев на Ближнем Востоке.</w:t>
      </w:r>
      <w:r w:rsidR="00106B93">
        <w:rPr>
          <w:rFonts w:ascii="Times New Roman" w:hAnsi="Times New Roman" w:cs="Times New Roman"/>
          <w:sz w:val="28"/>
          <w:szCs w:val="28"/>
        </w:rPr>
        <w:t xml:space="preserve"> </w:t>
      </w:r>
      <w:r>
        <w:rPr>
          <w:rFonts w:ascii="Times New Roman" w:hAnsi="Times New Roman" w:cs="Times New Roman"/>
          <w:sz w:val="28"/>
          <w:szCs w:val="28"/>
        </w:rPr>
        <w:t>Цель Великобритании была в том, чтобы не допустить восстание арабского населения против Британского мандата. Англичане решают задобрить арабов, обещая им независимость после войны, а также полную остановку еврейской иммиграции. С данным решением была согласна большая часть британских политиков.</w:t>
      </w:r>
      <w:r w:rsidR="00440EDE">
        <w:rPr>
          <w:rFonts w:ascii="Times New Roman" w:hAnsi="Times New Roman" w:cs="Times New Roman"/>
          <w:sz w:val="28"/>
          <w:szCs w:val="28"/>
        </w:rPr>
        <w:t xml:space="preserve"> Англичане осознали насколько весомо мнение арабского большинства. Нельзя было допустить того, чтобы в Палестине</w:t>
      </w:r>
      <w:r w:rsidR="00767100">
        <w:rPr>
          <w:rFonts w:ascii="Times New Roman" w:hAnsi="Times New Roman" w:cs="Times New Roman"/>
          <w:sz w:val="28"/>
          <w:szCs w:val="28"/>
        </w:rPr>
        <w:t xml:space="preserve"> или где-либо на Ближнем Востоке</w:t>
      </w:r>
      <w:r w:rsidR="00440EDE">
        <w:rPr>
          <w:rFonts w:ascii="Times New Roman" w:hAnsi="Times New Roman" w:cs="Times New Roman"/>
          <w:sz w:val="28"/>
          <w:szCs w:val="28"/>
        </w:rPr>
        <w:t xml:space="preserve"> произошло арабское восстание против мандата Великобритании, поддерживаемое вражеским Третьим Рейхом. </w:t>
      </w:r>
      <w:r>
        <w:rPr>
          <w:rFonts w:ascii="Times New Roman" w:hAnsi="Times New Roman" w:cs="Times New Roman"/>
          <w:sz w:val="28"/>
          <w:szCs w:val="28"/>
        </w:rPr>
        <w:br/>
        <w:t xml:space="preserve"> «</w:t>
      </w:r>
      <w:r w:rsidRPr="00814480">
        <w:rPr>
          <w:rFonts w:ascii="Times New Roman" w:hAnsi="Times New Roman" w:cs="Times New Roman"/>
          <w:sz w:val="28"/>
          <w:szCs w:val="28"/>
        </w:rPr>
        <w:t>Коли нам придется обидеть одну из сторон, уж лучше обидим евреев, нежели арабов»</w:t>
      </w:r>
      <w:r w:rsidR="003316E7">
        <w:rPr>
          <w:rStyle w:val="aff"/>
          <w:rFonts w:ascii="Times New Roman" w:hAnsi="Times New Roman" w:cs="Times New Roman"/>
          <w:sz w:val="28"/>
          <w:szCs w:val="28"/>
        </w:rPr>
        <w:footnoteReference w:id="17"/>
      </w:r>
      <w:r>
        <w:rPr>
          <w:rFonts w:ascii="Times New Roman" w:hAnsi="Times New Roman" w:cs="Times New Roman"/>
          <w:sz w:val="28"/>
          <w:szCs w:val="28"/>
        </w:rPr>
        <w:t xml:space="preserve">,- </w:t>
      </w:r>
      <w:r w:rsidR="00462B5A">
        <w:rPr>
          <w:rFonts w:ascii="Times New Roman" w:hAnsi="Times New Roman" w:cs="Times New Roman"/>
          <w:sz w:val="28"/>
          <w:szCs w:val="28"/>
        </w:rPr>
        <w:t xml:space="preserve">сказал </w:t>
      </w:r>
      <w:r w:rsidR="00462B5A" w:rsidRPr="00814480">
        <w:rPr>
          <w:rFonts w:ascii="Times New Roman" w:hAnsi="Times New Roman" w:cs="Times New Roman"/>
          <w:sz w:val="28"/>
          <w:szCs w:val="28"/>
        </w:rPr>
        <w:t>Невилль</w:t>
      </w:r>
      <w:r w:rsidRPr="00814480">
        <w:rPr>
          <w:rFonts w:ascii="Times New Roman" w:hAnsi="Times New Roman" w:cs="Times New Roman"/>
          <w:sz w:val="28"/>
          <w:szCs w:val="28"/>
        </w:rPr>
        <w:t xml:space="preserve"> Чемберлен</w:t>
      </w:r>
      <w:r>
        <w:rPr>
          <w:rFonts w:ascii="Times New Roman" w:hAnsi="Times New Roman" w:cs="Times New Roman"/>
          <w:sz w:val="28"/>
          <w:szCs w:val="28"/>
        </w:rPr>
        <w:t>.</w:t>
      </w:r>
      <w:r>
        <w:rPr>
          <w:rFonts w:ascii="Times New Roman" w:hAnsi="Times New Roman" w:cs="Times New Roman"/>
          <w:sz w:val="28"/>
          <w:szCs w:val="28"/>
        </w:rPr>
        <w:br/>
        <w:t>В 1940 году А</w:t>
      </w:r>
      <w:r w:rsidR="00462B5A">
        <w:rPr>
          <w:rFonts w:ascii="Times New Roman" w:hAnsi="Times New Roman" w:cs="Times New Roman"/>
          <w:sz w:val="28"/>
          <w:szCs w:val="28"/>
        </w:rPr>
        <w:t>в</w:t>
      </w:r>
      <w:r>
        <w:rPr>
          <w:rFonts w:ascii="Times New Roman" w:hAnsi="Times New Roman" w:cs="Times New Roman"/>
          <w:sz w:val="28"/>
          <w:szCs w:val="28"/>
        </w:rPr>
        <w:t>раам Штерн</w:t>
      </w:r>
      <w:r w:rsidR="00106B93">
        <w:rPr>
          <w:rFonts w:ascii="Times New Roman" w:hAnsi="Times New Roman" w:cs="Times New Roman"/>
          <w:sz w:val="28"/>
          <w:szCs w:val="28"/>
        </w:rPr>
        <w:t>, наиболее крайний из сионистов,</w:t>
      </w:r>
      <w:r>
        <w:rPr>
          <w:rFonts w:ascii="Times New Roman" w:hAnsi="Times New Roman" w:cs="Times New Roman"/>
          <w:sz w:val="28"/>
          <w:szCs w:val="28"/>
        </w:rPr>
        <w:t xml:space="preserve"> начал </w:t>
      </w:r>
      <w:r w:rsidR="00462B5A">
        <w:rPr>
          <w:rFonts w:ascii="Times New Roman" w:hAnsi="Times New Roman" w:cs="Times New Roman"/>
          <w:sz w:val="28"/>
          <w:szCs w:val="28"/>
        </w:rPr>
        <w:t>активную борьбу против англичан. Создается организация «</w:t>
      </w:r>
      <w:r w:rsidR="00462B5A" w:rsidRPr="00462B5A">
        <w:rPr>
          <w:rFonts w:ascii="Times New Roman" w:hAnsi="Times New Roman" w:cs="Times New Roman"/>
          <w:sz w:val="28"/>
          <w:szCs w:val="28"/>
        </w:rPr>
        <w:t>Бойцы за свободу Израиля</w:t>
      </w:r>
      <w:r w:rsidR="00462B5A">
        <w:rPr>
          <w:rFonts w:ascii="Times New Roman" w:hAnsi="Times New Roman" w:cs="Times New Roman"/>
          <w:sz w:val="28"/>
          <w:szCs w:val="28"/>
        </w:rPr>
        <w:t>»</w:t>
      </w:r>
      <w:r w:rsidR="00767100">
        <w:rPr>
          <w:rFonts w:ascii="Times New Roman" w:hAnsi="Times New Roman" w:cs="Times New Roman"/>
          <w:sz w:val="28"/>
          <w:szCs w:val="28"/>
        </w:rPr>
        <w:t xml:space="preserve"> (или «Лехи»)</w:t>
      </w:r>
      <w:r w:rsidR="00462B5A">
        <w:rPr>
          <w:rFonts w:ascii="Times New Roman" w:hAnsi="Times New Roman" w:cs="Times New Roman"/>
          <w:sz w:val="28"/>
          <w:szCs w:val="28"/>
        </w:rPr>
        <w:t xml:space="preserve">, наиболее активно боровшаяся с англичанами, </w:t>
      </w:r>
      <w:r w:rsidR="00767100">
        <w:rPr>
          <w:rFonts w:ascii="Times New Roman" w:hAnsi="Times New Roman" w:cs="Times New Roman"/>
          <w:sz w:val="28"/>
          <w:szCs w:val="28"/>
        </w:rPr>
        <w:t xml:space="preserve">методом террора и пропаганды </w:t>
      </w:r>
      <w:r w:rsidR="00106B93">
        <w:rPr>
          <w:rFonts w:ascii="Times New Roman" w:hAnsi="Times New Roman" w:cs="Times New Roman"/>
          <w:sz w:val="28"/>
          <w:szCs w:val="28"/>
        </w:rPr>
        <w:t xml:space="preserve">до </w:t>
      </w:r>
      <w:r w:rsidR="00F727EB">
        <w:rPr>
          <w:rFonts w:ascii="Times New Roman" w:hAnsi="Times New Roman" w:cs="Times New Roman"/>
          <w:sz w:val="28"/>
          <w:szCs w:val="28"/>
        </w:rPr>
        <w:t>гибели Штерна в</w:t>
      </w:r>
      <w:r w:rsidR="00106B93">
        <w:rPr>
          <w:rFonts w:ascii="Times New Roman" w:hAnsi="Times New Roman" w:cs="Times New Roman"/>
          <w:sz w:val="28"/>
          <w:szCs w:val="28"/>
        </w:rPr>
        <w:t>194</w:t>
      </w:r>
      <w:r w:rsidR="00F727EB">
        <w:rPr>
          <w:rFonts w:ascii="Times New Roman" w:hAnsi="Times New Roman" w:cs="Times New Roman"/>
          <w:sz w:val="28"/>
          <w:szCs w:val="28"/>
        </w:rPr>
        <w:t>2 году. И только</w:t>
      </w:r>
      <w:r w:rsidR="00462B5A" w:rsidRPr="00462B5A">
        <w:rPr>
          <w:rFonts w:ascii="Times New Roman" w:hAnsi="Times New Roman" w:cs="Times New Roman"/>
          <w:sz w:val="28"/>
          <w:szCs w:val="28"/>
        </w:rPr>
        <w:t xml:space="preserve"> октябре 1945 года</w:t>
      </w:r>
      <w:r w:rsidR="00462B5A">
        <w:rPr>
          <w:rFonts w:ascii="Times New Roman" w:hAnsi="Times New Roman" w:cs="Times New Roman"/>
          <w:sz w:val="28"/>
          <w:szCs w:val="28"/>
        </w:rPr>
        <w:t xml:space="preserve"> Хагана, а значит почти в</w:t>
      </w:r>
      <w:r w:rsidR="00F727EB">
        <w:rPr>
          <w:rFonts w:ascii="Times New Roman" w:hAnsi="Times New Roman" w:cs="Times New Roman"/>
          <w:sz w:val="28"/>
          <w:szCs w:val="28"/>
        </w:rPr>
        <w:t>се еврейское население перешло к вооруженной борьбе</w:t>
      </w:r>
      <w:r w:rsidR="00462B5A">
        <w:rPr>
          <w:rFonts w:ascii="Times New Roman" w:hAnsi="Times New Roman" w:cs="Times New Roman"/>
          <w:sz w:val="28"/>
          <w:szCs w:val="28"/>
        </w:rPr>
        <w:t xml:space="preserve"> против англичан. Так же начали активную деятельность организации, перевозившие </w:t>
      </w:r>
      <w:r w:rsidR="00BB10AC">
        <w:rPr>
          <w:rFonts w:ascii="Times New Roman" w:hAnsi="Times New Roman" w:cs="Times New Roman"/>
          <w:sz w:val="28"/>
          <w:szCs w:val="28"/>
        </w:rPr>
        <w:t>переживших Холокост в Палестину. В 1</w:t>
      </w:r>
      <w:r w:rsidR="00F727EB">
        <w:rPr>
          <w:rFonts w:ascii="Times New Roman" w:hAnsi="Times New Roman" w:cs="Times New Roman"/>
          <w:sz w:val="28"/>
          <w:szCs w:val="28"/>
        </w:rPr>
        <w:t>945-1948 годах сионисты начинают</w:t>
      </w:r>
      <w:r w:rsidR="00BB10AC">
        <w:rPr>
          <w:rFonts w:ascii="Times New Roman" w:hAnsi="Times New Roman" w:cs="Times New Roman"/>
          <w:sz w:val="28"/>
          <w:szCs w:val="28"/>
        </w:rPr>
        <w:t xml:space="preserve"> восстание против душащих их англичан. Убивают английских офицеров, берут в плен солдат, грабят банки, оружейные склады, массово перевозят нелегалов</w:t>
      </w:r>
      <w:r w:rsidR="006F2B2F">
        <w:rPr>
          <w:rFonts w:ascii="Times New Roman" w:hAnsi="Times New Roman" w:cs="Times New Roman"/>
          <w:sz w:val="28"/>
          <w:szCs w:val="28"/>
        </w:rPr>
        <w:t xml:space="preserve"> (</w:t>
      </w:r>
      <w:r w:rsidR="006F2B2F" w:rsidRPr="006F2B2F">
        <w:rPr>
          <w:rFonts w:ascii="Times New Roman" w:hAnsi="Times New Roman" w:cs="Times New Roman"/>
          <w:sz w:val="28"/>
          <w:szCs w:val="28"/>
        </w:rPr>
        <w:t>к 1945 году в</w:t>
      </w:r>
      <w:r w:rsidR="00F727EB">
        <w:rPr>
          <w:rFonts w:ascii="Times New Roman" w:hAnsi="Times New Roman" w:cs="Times New Roman"/>
          <w:sz w:val="28"/>
          <w:szCs w:val="28"/>
        </w:rPr>
        <w:t xml:space="preserve"> Палестине собрались</w:t>
      </w:r>
      <w:r w:rsidR="006F2B2F" w:rsidRPr="006F2B2F">
        <w:rPr>
          <w:rFonts w:ascii="Times New Roman" w:hAnsi="Times New Roman" w:cs="Times New Roman"/>
          <w:sz w:val="28"/>
          <w:szCs w:val="28"/>
        </w:rPr>
        <w:t xml:space="preserve"> 50 тыс. новых</w:t>
      </w:r>
      <w:r w:rsidR="00404D84">
        <w:rPr>
          <w:rFonts w:ascii="Times New Roman" w:hAnsi="Times New Roman" w:cs="Times New Roman"/>
          <w:sz w:val="28"/>
          <w:szCs w:val="28"/>
        </w:rPr>
        <w:t xml:space="preserve"> нелегальных</w:t>
      </w:r>
      <w:r w:rsidR="006F2B2F" w:rsidRPr="006F2B2F">
        <w:rPr>
          <w:rFonts w:ascii="Times New Roman" w:hAnsi="Times New Roman" w:cs="Times New Roman"/>
          <w:sz w:val="28"/>
          <w:szCs w:val="28"/>
        </w:rPr>
        <w:t xml:space="preserve"> иммигрантов</w:t>
      </w:r>
      <w:r w:rsidR="006F2B2F">
        <w:rPr>
          <w:rFonts w:ascii="Times New Roman" w:hAnsi="Times New Roman" w:cs="Times New Roman"/>
          <w:sz w:val="28"/>
          <w:szCs w:val="28"/>
        </w:rPr>
        <w:t>)</w:t>
      </w:r>
      <w:r w:rsidR="006F2B2F" w:rsidRPr="006F2B2F">
        <w:rPr>
          <w:rFonts w:ascii="Times New Roman" w:hAnsi="Times New Roman" w:cs="Times New Roman"/>
          <w:sz w:val="28"/>
          <w:szCs w:val="28"/>
        </w:rPr>
        <w:t>.</w:t>
      </w:r>
      <w:r w:rsidR="00BB10AC">
        <w:rPr>
          <w:rFonts w:ascii="Times New Roman" w:hAnsi="Times New Roman" w:cs="Times New Roman"/>
          <w:sz w:val="28"/>
          <w:szCs w:val="28"/>
        </w:rPr>
        <w:t xml:space="preserve"> </w:t>
      </w:r>
    </w:p>
    <w:p w:rsidR="002041E2" w:rsidRDefault="002041E2"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В 1946 году У.Черчиль в своем выступлении в Фултоне высказался по поводу формирования «Железного занавеса». </w:t>
      </w:r>
      <w:r w:rsidR="00F727EB">
        <w:rPr>
          <w:rFonts w:ascii="Times New Roman" w:hAnsi="Times New Roman" w:cs="Times New Roman"/>
          <w:sz w:val="28"/>
          <w:szCs w:val="28"/>
        </w:rPr>
        <w:t xml:space="preserve">С этого выступления начинается эпоха войны запада против СССР и его союзников. </w:t>
      </w:r>
      <w:r>
        <w:rPr>
          <w:rFonts w:ascii="Times New Roman" w:hAnsi="Times New Roman" w:cs="Times New Roman"/>
          <w:sz w:val="28"/>
          <w:szCs w:val="28"/>
        </w:rPr>
        <w:t>Часть европейски</w:t>
      </w:r>
      <w:r w:rsidR="00F727EB">
        <w:rPr>
          <w:rFonts w:ascii="Times New Roman" w:hAnsi="Times New Roman" w:cs="Times New Roman"/>
          <w:sz w:val="28"/>
          <w:szCs w:val="28"/>
        </w:rPr>
        <w:t>х и азиатских государств оказались на пути</w:t>
      </w:r>
      <w:r>
        <w:rPr>
          <w:rFonts w:ascii="Times New Roman" w:hAnsi="Times New Roman" w:cs="Times New Roman"/>
          <w:sz w:val="28"/>
          <w:szCs w:val="28"/>
        </w:rPr>
        <w:t xml:space="preserve"> ка</w:t>
      </w:r>
      <w:r w:rsidR="00F727EB">
        <w:rPr>
          <w:rFonts w:ascii="Times New Roman" w:hAnsi="Times New Roman" w:cs="Times New Roman"/>
          <w:sz w:val="28"/>
          <w:szCs w:val="28"/>
        </w:rPr>
        <w:t>питалистического развития, под давлением Соединенных Штатов Америки, часть социалистический</w:t>
      </w:r>
      <w:r w:rsidR="008944FA">
        <w:rPr>
          <w:rFonts w:ascii="Times New Roman" w:hAnsi="Times New Roman" w:cs="Times New Roman"/>
          <w:sz w:val="28"/>
          <w:szCs w:val="28"/>
        </w:rPr>
        <w:t xml:space="preserve"> путь развития, </w:t>
      </w:r>
      <w:r w:rsidR="00F727EB">
        <w:rPr>
          <w:rFonts w:ascii="Times New Roman" w:hAnsi="Times New Roman" w:cs="Times New Roman"/>
          <w:sz w:val="28"/>
          <w:szCs w:val="28"/>
        </w:rPr>
        <w:t xml:space="preserve">под давлением </w:t>
      </w:r>
      <w:r w:rsidR="008944FA">
        <w:rPr>
          <w:rFonts w:ascii="Times New Roman" w:hAnsi="Times New Roman" w:cs="Times New Roman"/>
          <w:sz w:val="28"/>
          <w:szCs w:val="28"/>
        </w:rPr>
        <w:t xml:space="preserve">СССР. В некоторых </w:t>
      </w:r>
      <w:r w:rsidR="008944FA">
        <w:rPr>
          <w:rFonts w:ascii="Times New Roman" w:hAnsi="Times New Roman" w:cs="Times New Roman"/>
          <w:sz w:val="28"/>
          <w:szCs w:val="28"/>
        </w:rPr>
        <w:lastRenderedPageBreak/>
        <w:t>регионах</w:t>
      </w:r>
      <w:r w:rsidR="00F727EB">
        <w:rPr>
          <w:rFonts w:ascii="Times New Roman" w:hAnsi="Times New Roman" w:cs="Times New Roman"/>
          <w:sz w:val="28"/>
          <w:szCs w:val="28"/>
        </w:rPr>
        <w:t xml:space="preserve"> таких</w:t>
      </w:r>
      <w:r w:rsidR="008944FA">
        <w:rPr>
          <w:rFonts w:ascii="Times New Roman" w:hAnsi="Times New Roman" w:cs="Times New Roman"/>
          <w:sz w:val="28"/>
          <w:szCs w:val="28"/>
        </w:rPr>
        <w:t>, как Чехословакия, Палестина, позже Корея и Балканы, формировались новые независимые государства, которым следовало выбрать путь развития. За них активно боролись США и СССР во время «Холодной войны». Палестина не была исключением. Сталин, будучи не самым большим другом евре</w:t>
      </w:r>
      <w:r w:rsidR="00F727EB">
        <w:rPr>
          <w:rFonts w:ascii="Times New Roman" w:hAnsi="Times New Roman" w:cs="Times New Roman"/>
          <w:sz w:val="28"/>
          <w:szCs w:val="28"/>
        </w:rPr>
        <w:t>ев, неожиданно заинтересовался созданием</w:t>
      </w:r>
      <w:r w:rsidR="008944FA">
        <w:rPr>
          <w:rFonts w:ascii="Times New Roman" w:hAnsi="Times New Roman" w:cs="Times New Roman"/>
          <w:sz w:val="28"/>
          <w:szCs w:val="28"/>
        </w:rPr>
        <w:t xml:space="preserve"> именно еврейского государства, видя в нем будущий</w:t>
      </w:r>
      <w:r w:rsidR="00F727EB">
        <w:rPr>
          <w:rFonts w:ascii="Times New Roman" w:hAnsi="Times New Roman" w:cs="Times New Roman"/>
          <w:sz w:val="28"/>
          <w:szCs w:val="28"/>
        </w:rPr>
        <w:t xml:space="preserve"> оплот</w:t>
      </w:r>
      <w:r w:rsidR="008944FA">
        <w:rPr>
          <w:rFonts w:ascii="Times New Roman" w:hAnsi="Times New Roman" w:cs="Times New Roman"/>
          <w:sz w:val="28"/>
          <w:szCs w:val="28"/>
        </w:rPr>
        <w:t xml:space="preserve"> социализм</w:t>
      </w:r>
      <w:r w:rsidR="00F727EB">
        <w:rPr>
          <w:rFonts w:ascii="Times New Roman" w:hAnsi="Times New Roman" w:cs="Times New Roman"/>
          <w:sz w:val="28"/>
          <w:szCs w:val="28"/>
        </w:rPr>
        <w:t>а на Ближнем Востоке</w:t>
      </w:r>
      <w:r w:rsidR="008944FA">
        <w:rPr>
          <w:rFonts w:ascii="Times New Roman" w:hAnsi="Times New Roman" w:cs="Times New Roman"/>
          <w:sz w:val="28"/>
          <w:szCs w:val="28"/>
        </w:rPr>
        <w:t>.</w:t>
      </w:r>
    </w:p>
    <w:p w:rsidR="00BB10AC" w:rsidRDefault="00BB10AC" w:rsidP="00937E22">
      <w:pPr>
        <w:spacing w:before="120" w:line="360" w:lineRule="auto"/>
        <w:ind w:firstLine="284"/>
        <w:jc w:val="left"/>
        <w:rPr>
          <w:rFonts w:ascii="Times New Roman" w:hAnsi="Times New Roman" w:cs="Times New Roman"/>
          <w:sz w:val="28"/>
          <w:szCs w:val="28"/>
        </w:rPr>
      </w:pPr>
      <w:r>
        <w:rPr>
          <w:rFonts w:ascii="Times New Roman" w:hAnsi="Times New Roman" w:cs="Times New Roman"/>
          <w:sz w:val="28"/>
          <w:szCs w:val="28"/>
        </w:rPr>
        <w:t>Из всего этого можно сделать вывод: у сионистов не осталось никаких возможных</w:t>
      </w:r>
      <w:r w:rsidR="004A2441">
        <w:rPr>
          <w:rFonts w:ascii="Times New Roman" w:hAnsi="Times New Roman" w:cs="Times New Roman"/>
          <w:sz w:val="28"/>
          <w:szCs w:val="28"/>
        </w:rPr>
        <w:t xml:space="preserve"> </w:t>
      </w:r>
      <w:r>
        <w:rPr>
          <w:rFonts w:ascii="Times New Roman" w:hAnsi="Times New Roman" w:cs="Times New Roman"/>
          <w:sz w:val="28"/>
          <w:szCs w:val="28"/>
        </w:rPr>
        <w:t xml:space="preserve">союзников, кроме </w:t>
      </w:r>
      <w:r w:rsidR="004A2441">
        <w:rPr>
          <w:rFonts w:ascii="Times New Roman" w:hAnsi="Times New Roman" w:cs="Times New Roman"/>
          <w:sz w:val="28"/>
          <w:szCs w:val="28"/>
        </w:rPr>
        <w:t xml:space="preserve">Советского Союза. </w:t>
      </w:r>
      <w:r w:rsidR="004A2441" w:rsidRPr="004A2441">
        <w:rPr>
          <w:rFonts w:ascii="Times New Roman" w:hAnsi="Times New Roman" w:cs="Times New Roman"/>
          <w:sz w:val="28"/>
          <w:szCs w:val="28"/>
        </w:rPr>
        <w:t>Когда другие великие державы отказали евреям в праве создать свое государство, интерес к Палестине, сионизму и судьбе евреев неожиданно возник у Сталина.</w:t>
      </w:r>
      <w:r w:rsidR="004A2441">
        <w:rPr>
          <w:rFonts w:ascii="Times New Roman" w:hAnsi="Times New Roman" w:cs="Times New Roman"/>
          <w:sz w:val="28"/>
          <w:szCs w:val="28"/>
        </w:rPr>
        <w:t xml:space="preserve"> У СССР не было никакого влияния на Ближнем Востоке, нужно было сме</w:t>
      </w:r>
      <w:r w:rsidR="00F727EB">
        <w:rPr>
          <w:rFonts w:ascii="Times New Roman" w:hAnsi="Times New Roman" w:cs="Times New Roman"/>
          <w:sz w:val="28"/>
          <w:szCs w:val="28"/>
        </w:rPr>
        <w:t>стить а</w:t>
      </w:r>
      <w:r w:rsidR="00673B04">
        <w:rPr>
          <w:rFonts w:ascii="Times New Roman" w:hAnsi="Times New Roman" w:cs="Times New Roman"/>
          <w:sz w:val="28"/>
          <w:szCs w:val="28"/>
        </w:rPr>
        <w:t>нгличан и найти союзника</w:t>
      </w:r>
      <w:r w:rsidR="004A2441">
        <w:rPr>
          <w:rFonts w:ascii="Times New Roman" w:hAnsi="Times New Roman" w:cs="Times New Roman"/>
          <w:sz w:val="28"/>
          <w:szCs w:val="28"/>
        </w:rPr>
        <w:t xml:space="preserve"> в будущем еврейском государстве.</w:t>
      </w:r>
      <w:r w:rsidR="006F2B2F">
        <w:t xml:space="preserve"> </w:t>
      </w:r>
      <w:r w:rsidR="006F2B2F">
        <w:br/>
        <w:t>«</w:t>
      </w:r>
      <w:r w:rsidR="006F2B2F" w:rsidRPr="006F2B2F">
        <w:rPr>
          <w:rFonts w:ascii="Times New Roman" w:hAnsi="Times New Roman" w:cs="Times New Roman"/>
          <w:sz w:val="28"/>
          <w:szCs w:val="28"/>
        </w:rPr>
        <w:t>Ближневосточная политика Сталина строилась таким образом, чтобы изгнать Великобританию из стратегически важного региона и, по возможности, занять её место. Именно этим определялась поддержка борьбы евреев Палестины против Британского мандата за свою национальную независимость</w:t>
      </w:r>
      <w:r w:rsidR="006F2B2F">
        <w:rPr>
          <w:rFonts w:ascii="Times New Roman" w:hAnsi="Times New Roman" w:cs="Times New Roman"/>
          <w:sz w:val="28"/>
          <w:szCs w:val="28"/>
        </w:rPr>
        <w:t>»</w:t>
      </w:r>
      <w:r w:rsidR="00F727EB">
        <w:rPr>
          <w:rFonts w:ascii="Times New Roman" w:hAnsi="Times New Roman" w:cs="Times New Roman"/>
          <w:sz w:val="28"/>
          <w:szCs w:val="28"/>
        </w:rPr>
        <w:t>14</w:t>
      </w:r>
      <w:r w:rsidR="006F2B2F">
        <w:rPr>
          <w:rFonts w:ascii="Times New Roman" w:hAnsi="Times New Roman" w:cs="Times New Roman"/>
          <w:sz w:val="28"/>
          <w:szCs w:val="28"/>
        </w:rPr>
        <w:t xml:space="preserve"> -утверждал Израильский историк Юлий Михайлович Кошаровский. </w:t>
      </w:r>
      <w:r w:rsidR="00673B04">
        <w:rPr>
          <w:rFonts w:ascii="Times New Roman" w:hAnsi="Times New Roman" w:cs="Times New Roman"/>
          <w:sz w:val="28"/>
          <w:szCs w:val="28"/>
        </w:rPr>
        <w:t>Тем более</w:t>
      </w:r>
      <w:r w:rsidR="00F727EB">
        <w:rPr>
          <w:rFonts w:ascii="Times New Roman" w:hAnsi="Times New Roman" w:cs="Times New Roman"/>
          <w:sz w:val="28"/>
          <w:szCs w:val="28"/>
        </w:rPr>
        <w:t>, что</w:t>
      </w:r>
      <w:r w:rsidR="00673B04">
        <w:rPr>
          <w:rFonts w:ascii="Times New Roman" w:hAnsi="Times New Roman" w:cs="Times New Roman"/>
          <w:sz w:val="28"/>
          <w:szCs w:val="28"/>
        </w:rPr>
        <w:t xml:space="preserve"> отношения между сионистами и </w:t>
      </w:r>
      <w:r w:rsidR="00F727EB">
        <w:rPr>
          <w:rFonts w:ascii="Times New Roman" w:hAnsi="Times New Roman" w:cs="Times New Roman"/>
          <w:sz w:val="28"/>
          <w:szCs w:val="28"/>
        </w:rPr>
        <w:t>Советским союзом не были враждебными</w:t>
      </w:r>
      <w:r w:rsidR="00673B04">
        <w:rPr>
          <w:rFonts w:ascii="Times New Roman" w:hAnsi="Times New Roman" w:cs="Times New Roman"/>
          <w:sz w:val="28"/>
          <w:szCs w:val="28"/>
        </w:rPr>
        <w:t xml:space="preserve"> на протяжении десятилетий. Притом совершенно очевидно, что сотрудничество с целью создания государства Израиль </w:t>
      </w:r>
      <w:r w:rsidR="00F727EB">
        <w:rPr>
          <w:rFonts w:ascii="Times New Roman" w:hAnsi="Times New Roman" w:cs="Times New Roman"/>
          <w:sz w:val="28"/>
          <w:szCs w:val="28"/>
        </w:rPr>
        <w:t>была в первую очередь инициативой</w:t>
      </w:r>
      <w:r w:rsidR="00673B04">
        <w:rPr>
          <w:rFonts w:ascii="Times New Roman" w:hAnsi="Times New Roman" w:cs="Times New Roman"/>
          <w:sz w:val="28"/>
          <w:szCs w:val="28"/>
        </w:rPr>
        <w:t xml:space="preserve"> </w:t>
      </w:r>
      <w:r w:rsidR="00673B04" w:rsidRPr="00673B04">
        <w:rPr>
          <w:rFonts w:ascii="Times New Roman" w:hAnsi="Times New Roman" w:cs="Times New Roman"/>
          <w:sz w:val="28"/>
          <w:szCs w:val="28"/>
        </w:rPr>
        <w:t>Иосиф</w:t>
      </w:r>
      <w:r w:rsidR="00673B04">
        <w:rPr>
          <w:rFonts w:ascii="Times New Roman" w:hAnsi="Times New Roman" w:cs="Times New Roman"/>
          <w:sz w:val="28"/>
          <w:szCs w:val="28"/>
        </w:rPr>
        <w:t>а</w:t>
      </w:r>
      <w:r w:rsidR="00673B04" w:rsidRPr="00673B04">
        <w:rPr>
          <w:rFonts w:ascii="Times New Roman" w:hAnsi="Times New Roman" w:cs="Times New Roman"/>
          <w:sz w:val="28"/>
          <w:szCs w:val="28"/>
        </w:rPr>
        <w:t xml:space="preserve"> Виссарионович</w:t>
      </w:r>
      <w:r w:rsidR="00673B04">
        <w:rPr>
          <w:rFonts w:ascii="Times New Roman" w:hAnsi="Times New Roman" w:cs="Times New Roman"/>
          <w:sz w:val="28"/>
          <w:szCs w:val="28"/>
        </w:rPr>
        <w:t>а</w:t>
      </w:r>
      <w:r w:rsidR="00673B04" w:rsidRPr="00673B04">
        <w:rPr>
          <w:rFonts w:ascii="Times New Roman" w:hAnsi="Times New Roman" w:cs="Times New Roman"/>
          <w:sz w:val="28"/>
          <w:szCs w:val="28"/>
        </w:rPr>
        <w:t xml:space="preserve"> Сталин</w:t>
      </w:r>
      <w:r w:rsidR="00673B04">
        <w:rPr>
          <w:rFonts w:ascii="Times New Roman" w:hAnsi="Times New Roman" w:cs="Times New Roman"/>
          <w:sz w:val="28"/>
          <w:szCs w:val="28"/>
        </w:rPr>
        <w:t>а</w:t>
      </w:r>
      <w:r w:rsidR="0055329E">
        <w:rPr>
          <w:rFonts w:ascii="Times New Roman" w:hAnsi="Times New Roman" w:cs="Times New Roman"/>
          <w:sz w:val="28"/>
          <w:szCs w:val="28"/>
        </w:rPr>
        <w:t>, как это должно б</w:t>
      </w:r>
      <w:r w:rsidR="00F727EB">
        <w:rPr>
          <w:rFonts w:ascii="Times New Roman" w:hAnsi="Times New Roman" w:cs="Times New Roman"/>
          <w:sz w:val="28"/>
          <w:szCs w:val="28"/>
        </w:rPr>
        <w:t>ыть при автократическом</w:t>
      </w:r>
      <w:r w:rsidR="00E83C55">
        <w:rPr>
          <w:rFonts w:ascii="Times New Roman" w:hAnsi="Times New Roman" w:cs="Times New Roman"/>
          <w:sz w:val="28"/>
          <w:szCs w:val="28"/>
        </w:rPr>
        <w:t xml:space="preserve"> режиме</w:t>
      </w:r>
      <w:r w:rsidR="00F727EB">
        <w:rPr>
          <w:rFonts w:ascii="Times New Roman" w:hAnsi="Times New Roman" w:cs="Times New Roman"/>
          <w:sz w:val="28"/>
          <w:szCs w:val="28"/>
        </w:rPr>
        <w:t>, существовавшем в СССР</w:t>
      </w:r>
      <w:r w:rsidR="00E83C55">
        <w:rPr>
          <w:rFonts w:ascii="Times New Roman" w:hAnsi="Times New Roman" w:cs="Times New Roman"/>
          <w:sz w:val="28"/>
          <w:szCs w:val="28"/>
        </w:rPr>
        <w:t>.</w:t>
      </w:r>
    </w:p>
    <w:p w:rsidR="00767100" w:rsidRDefault="00767100" w:rsidP="00937E22">
      <w:pPr>
        <w:spacing w:before="120" w:line="360" w:lineRule="auto"/>
        <w:ind w:firstLine="284"/>
        <w:jc w:val="left"/>
        <w:rPr>
          <w:rFonts w:ascii="Times New Roman" w:hAnsi="Times New Roman" w:cs="Times New Roman"/>
          <w:sz w:val="28"/>
          <w:szCs w:val="28"/>
        </w:rPr>
      </w:pPr>
    </w:p>
    <w:p w:rsidR="00F727EB" w:rsidRDefault="00F727EB" w:rsidP="00937E22">
      <w:pPr>
        <w:ind w:firstLine="284"/>
        <w:rPr>
          <w:rFonts w:ascii="Times New Roman" w:hAnsi="Times New Roman" w:cs="Times New Roman"/>
          <w:b/>
          <w:smallCaps/>
          <w:spacing w:val="5"/>
          <w:sz w:val="36"/>
          <w:szCs w:val="36"/>
        </w:rPr>
      </w:pPr>
      <w:r>
        <w:rPr>
          <w:rFonts w:ascii="Times New Roman" w:hAnsi="Times New Roman" w:cs="Times New Roman"/>
          <w:b/>
          <w:sz w:val="36"/>
          <w:szCs w:val="36"/>
        </w:rPr>
        <w:br w:type="page"/>
      </w:r>
    </w:p>
    <w:p w:rsidR="00767100" w:rsidRPr="00404D84" w:rsidRDefault="00767100" w:rsidP="00937E22">
      <w:pPr>
        <w:pStyle w:val="1"/>
        <w:ind w:firstLine="284"/>
        <w:rPr>
          <w:rFonts w:ascii="Times New Roman" w:hAnsi="Times New Roman" w:cs="Times New Roman"/>
          <w:b/>
          <w:sz w:val="36"/>
          <w:szCs w:val="36"/>
        </w:rPr>
      </w:pPr>
      <w:bookmarkStart w:id="7" w:name="_Toc479884261"/>
      <w:r>
        <w:rPr>
          <w:rFonts w:ascii="Times New Roman" w:hAnsi="Times New Roman" w:cs="Times New Roman"/>
          <w:b/>
          <w:sz w:val="36"/>
          <w:szCs w:val="36"/>
        </w:rPr>
        <w:lastRenderedPageBreak/>
        <w:t xml:space="preserve">Глава </w:t>
      </w:r>
      <w:r>
        <w:rPr>
          <w:rFonts w:ascii="Times New Roman" w:hAnsi="Times New Roman" w:cs="Times New Roman"/>
          <w:b/>
          <w:sz w:val="36"/>
          <w:szCs w:val="36"/>
          <w:lang w:val="en-US"/>
        </w:rPr>
        <w:t>II</w:t>
      </w:r>
      <w:r w:rsidR="00404D84">
        <w:rPr>
          <w:rFonts w:ascii="Times New Roman" w:hAnsi="Times New Roman" w:cs="Times New Roman"/>
          <w:b/>
          <w:sz w:val="36"/>
          <w:szCs w:val="36"/>
        </w:rPr>
        <w:br/>
      </w:r>
      <w:r w:rsidR="00D232F2">
        <w:rPr>
          <w:rFonts w:ascii="Times New Roman" w:hAnsi="Times New Roman" w:cs="Times New Roman"/>
          <w:b/>
          <w:sz w:val="36"/>
          <w:szCs w:val="36"/>
        </w:rPr>
        <w:t xml:space="preserve">Дискуссии </w:t>
      </w:r>
      <w:r w:rsidR="00CE1C2F">
        <w:rPr>
          <w:rFonts w:ascii="Times New Roman" w:hAnsi="Times New Roman" w:cs="Times New Roman"/>
          <w:b/>
          <w:sz w:val="36"/>
          <w:szCs w:val="36"/>
        </w:rPr>
        <w:t>о роли СССР в создании еврейского государства, его признании и помощь во время «Войны за независимость»</w:t>
      </w:r>
      <w:bookmarkEnd w:id="7"/>
    </w:p>
    <w:p w:rsidR="003C038C" w:rsidRPr="00937E22" w:rsidRDefault="00D479F2" w:rsidP="00937E22">
      <w:pPr>
        <w:pStyle w:val="2"/>
        <w:ind w:firstLine="284"/>
        <w:jc w:val="center"/>
        <w:rPr>
          <w:rFonts w:ascii="Times New Roman" w:hAnsi="Times New Roman" w:cs="Times New Roman"/>
          <w:sz w:val="32"/>
          <w:szCs w:val="32"/>
        </w:rPr>
      </w:pPr>
      <w:bookmarkStart w:id="8" w:name="_Toc479884262"/>
      <w:r w:rsidRPr="00937E22">
        <w:rPr>
          <w:rFonts w:ascii="Times New Roman" w:hAnsi="Times New Roman" w:cs="Times New Roman"/>
          <w:sz w:val="32"/>
          <w:szCs w:val="32"/>
        </w:rPr>
        <w:t>§1</w:t>
      </w:r>
      <w:r w:rsidRPr="00937E22">
        <w:rPr>
          <w:rFonts w:ascii="Times New Roman" w:hAnsi="Times New Roman" w:cs="Times New Roman"/>
          <w:sz w:val="32"/>
          <w:szCs w:val="32"/>
        </w:rPr>
        <w:br/>
      </w:r>
      <w:r w:rsidR="00767100" w:rsidRPr="00937E22">
        <w:rPr>
          <w:rFonts w:ascii="Times New Roman" w:hAnsi="Times New Roman" w:cs="Times New Roman"/>
          <w:sz w:val="32"/>
          <w:szCs w:val="32"/>
        </w:rPr>
        <w:t xml:space="preserve">Сближение сионистов и Сталинского руководства </w:t>
      </w:r>
      <w:r w:rsidR="00767100" w:rsidRPr="00937E22">
        <w:rPr>
          <w:rFonts w:ascii="Times New Roman" w:hAnsi="Times New Roman" w:cs="Times New Roman"/>
          <w:sz w:val="32"/>
          <w:szCs w:val="32"/>
        </w:rPr>
        <w:br/>
        <w:t>против США и Англии</w:t>
      </w:r>
      <w:bookmarkEnd w:id="8"/>
    </w:p>
    <w:p w:rsidR="008944FA" w:rsidRDefault="002041E2"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Как было показано</w:t>
      </w:r>
      <w:r w:rsidR="003C038C">
        <w:rPr>
          <w:rFonts w:ascii="Times New Roman" w:hAnsi="Times New Roman" w:cs="Times New Roman"/>
          <w:sz w:val="28"/>
          <w:szCs w:val="28"/>
        </w:rPr>
        <w:t xml:space="preserve"> в первой главе ис</w:t>
      </w:r>
      <w:r w:rsidR="00937E22">
        <w:rPr>
          <w:rFonts w:ascii="Times New Roman" w:hAnsi="Times New Roman" w:cs="Times New Roman"/>
          <w:sz w:val="28"/>
          <w:szCs w:val="28"/>
        </w:rPr>
        <w:t xml:space="preserve">следования, правительства </w:t>
      </w:r>
      <w:r w:rsidR="00A121DB">
        <w:rPr>
          <w:rFonts w:ascii="Times New Roman" w:hAnsi="Times New Roman" w:cs="Times New Roman"/>
          <w:sz w:val="28"/>
          <w:szCs w:val="28"/>
        </w:rPr>
        <w:t xml:space="preserve">Великобритании </w:t>
      </w:r>
      <w:r w:rsidR="003C038C">
        <w:rPr>
          <w:rFonts w:ascii="Times New Roman" w:hAnsi="Times New Roman" w:cs="Times New Roman"/>
          <w:sz w:val="28"/>
          <w:szCs w:val="28"/>
        </w:rPr>
        <w:t>и Соединенных Штатов Америки не были заинтересованы в создании незав</w:t>
      </w:r>
      <w:r>
        <w:rPr>
          <w:rFonts w:ascii="Times New Roman" w:hAnsi="Times New Roman" w:cs="Times New Roman"/>
          <w:sz w:val="28"/>
          <w:szCs w:val="28"/>
        </w:rPr>
        <w:t>исимого еврейского государства</w:t>
      </w:r>
      <w:r w:rsidR="00937E22">
        <w:rPr>
          <w:rFonts w:ascii="Times New Roman" w:hAnsi="Times New Roman" w:cs="Times New Roman"/>
          <w:sz w:val="28"/>
          <w:szCs w:val="28"/>
        </w:rPr>
        <w:t>, хотя</w:t>
      </w:r>
      <w:r w:rsidR="00A121DB">
        <w:rPr>
          <w:rFonts w:ascii="Times New Roman" w:hAnsi="Times New Roman" w:cs="Times New Roman"/>
          <w:sz w:val="28"/>
          <w:szCs w:val="28"/>
        </w:rPr>
        <w:t xml:space="preserve"> был</w:t>
      </w:r>
      <w:r w:rsidR="00937E22">
        <w:rPr>
          <w:rFonts w:ascii="Times New Roman" w:hAnsi="Times New Roman" w:cs="Times New Roman"/>
          <w:sz w:val="28"/>
          <w:szCs w:val="28"/>
        </w:rPr>
        <w:t xml:space="preserve"> очевиден</w:t>
      </w:r>
      <w:r w:rsidR="00A121DB">
        <w:rPr>
          <w:rFonts w:ascii="Times New Roman" w:hAnsi="Times New Roman" w:cs="Times New Roman"/>
          <w:sz w:val="28"/>
          <w:szCs w:val="28"/>
        </w:rPr>
        <w:t xml:space="preserve"> тот факт</w:t>
      </w:r>
      <w:r w:rsidR="00937E22">
        <w:rPr>
          <w:rFonts w:ascii="Times New Roman" w:hAnsi="Times New Roman" w:cs="Times New Roman"/>
          <w:sz w:val="28"/>
          <w:szCs w:val="28"/>
        </w:rPr>
        <w:t>, что Английский мандат не мог</w:t>
      </w:r>
      <w:r w:rsidR="008944FA">
        <w:rPr>
          <w:rFonts w:ascii="Times New Roman" w:hAnsi="Times New Roman" w:cs="Times New Roman"/>
          <w:sz w:val="28"/>
          <w:szCs w:val="28"/>
        </w:rPr>
        <w:t xml:space="preserve"> более действовать на территории Палестины. Т</w:t>
      </w:r>
      <w:r w:rsidR="00937E22">
        <w:rPr>
          <w:rFonts w:ascii="Times New Roman" w:hAnsi="Times New Roman" w:cs="Times New Roman"/>
          <w:sz w:val="28"/>
          <w:szCs w:val="28"/>
        </w:rPr>
        <w:t>ем не менее а</w:t>
      </w:r>
      <w:r w:rsidR="008944FA">
        <w:rPr>
          <w:rFonts w:ascii="Times New Roman" w:hAnsi="Times New Roman" w:cs="Times New Roman"/>
          <w:sz w:val="28"/>
          <w:szCs w:val="28"/>
        </w:rPr>
        <w:t>нгличане до самого п</w:t>
      </w:r>
      <w:r w:rsidR="00A121DB">
        <w:rPr>
          <w:rFonts w:ascii="Times New Roman" w:hAnsi="Times New Roman" w:cs="Times New Roman"/>
          <w:sz w:val="28"/>
          <w:szCs w:val="28"/>
        </w:rPr>
        <w:t>оследнего момента не предпринимали никаких действий для того, чтобы покинуть</w:t>
      </w:r>
      <w:r w:rsidR="00937E22">
        <w:rPr>
          <w:rFonts w:ascii="Times New Roman" w:hAnsi="Times New Roman" w:cs="Times New Roman"/>
          <w:sz w:val="28"/>
          <w:szCs w:val="28"/>
        </w:rPr>
        <w:t xml:space="preserve"> данную территорию</w:t>
      </w:r>
      <w:r w:rsidR="008944FA">
        <w:rPr>
          <w:rFonts w:ascii="Times New Roman" w:hAnsi="Times New Roman" w:cs="Times New Roman"/>
          <w:sz w:val="28"/>
          <w:szCs w:val="28"/>
        </w:rPr>
        <w:t xml:space="preserve">. </w:t>
      </w:r>
      <w:r w:rsidR="00F527BB">
        <w:rPr>
          <w:rFonts w:ascii="Times New Roman" w:hAnsi="Times New Roman" w:cs="Times New Roman"/>
          <w:sz w:val="28"/>
          <w:szCs w:val="28"/>
        </w:rPr>
        <w:t xml:space="preserve">СССР </w:t>
      </w:r>
      <w:r w:rsidR="00937E22">
        <w:rPr>
          <w:rFonts w:ascii="Times New Roman" w:hAnsi="Times New Roman" w:cs="Times New Roman"/>
          <w:sz w:val="28"/>
          <w:szCs w:val="28"/>
        </w:rPr>
        <w:t xml:space="preserve">практически не имели </w:t>
      </w:r>
      <w:r w:rsidR="00F527BB">
        <w:rPr>
          <w:rFonts w:ascii="Times New Roman" w:hAnsi="Times New Roman" w:cs="Times New Roman"/>
          <w:sz w:val="28"/>
          <w:szCs w:val="28"/>
        </w:rPr>
        <w:t>влияния на Ближнем востоке, с началом «Холодной войны» требовалось найти там союзника и свести влияние США и Англии до минимума.</w:t>
      </w:r>
    </w:p>
    <w:p w:rsidR="00F527BB" w:rsidRDefault="00F527BB"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На </w:t>
      </w:r>
      <w:r w:rsidR="00492E41">
        <w:rPr>
          <w:rFonts w:ascii="Times New Roman" w:hAnsi="Times New Roman" w:cs="Times New Roman"/>
          <w:sz w:val="28"/>
          <w:szCs w:val="28"/>
        </w:rPr>
        <w:t>данном этапе мнения историков начинают расходиться. Михаил Штереншис</w:t>
      </w:r>
      <w:r w:rsidR="00937E22">
        <w:rPr>
          <w:rFonts w:ascii="Times New Roman" w:hAnsi="Times New Roman" w:cs="Times New Roman"/>
          <w:sz w:val="28"/>
          <w:szCs w:val="28"/>
        </w:rPr>
        <w:t>, признанный Израильский историк,</w:t>
      </w:r>
      <w:r w:rsidR="00492E41">
        <w:rPr>
          <w:rFonts w:ascii="Times New Roman" w:hAnsi="Times New Roman" w:cs="Times New Roman"/>
          <w:sz w:val="28"/>
          <w:szCs w:val="28"/>
        </w:rPr>
        <w:t xml:space="preserve"> утверждает, что Сталин нейтрально относился к созданию еврейского государства, а при встрече с</w:t>
      </w:r>
      <w:r w:rsidR="009E6A17">
        <w:rPr>
          <w:rFonts w:ascii="Times New Roman" w:hAnsi="Times New Roman" w:cs="Times New Roman"/>
          <w:sz w:val="28"/>
          <w:szCs w:val="28"/>
        </w:rPr>
        <w:t xml:space="preserve"> Бевином,</w:t>
      </w:r>
      <w:r w:rsidR="00492E41">
        <w:rPr>
          <w:rFonts w:ascii="Times New Roman" w:hAnsi="Times New Roman" w:cs="Times New Roman"/>
          <w:sz w:val="28"/>
          <w:szCs w:val="28"/>
        </w:rPr>
        <w:t xml:space="preserve"> министром иностр</w:t>
      </w:r>
      <w:r w:rsidR="009E6A17">
        <w:rPr>
          <w:rFonts w:ascii="Times New Roman" w:hAnsi="Times New Roman" w:cs="Times New Roman"/>
          <w:sz w:val="28"/>
          <w:szCs w:val="28"/>
        </w:rPr>
        <w:t>анных дел Великобритании, сам высказал ему нейтральное отношение СССР, ко всему происходящему в Египте и Палестине, а также пообещал, что Советское правительство «не будет вмешиваться в английские дела»</w:t>
      </w:r>
      <w:r w:rsidR="00A121DB">
        <w:rPr>
          <w:rStyle w:val="aff"/>
          <w:rFonts w:ascii="Times New Roman" w:hAnsi="Times New Roman" w:cs="Times New Roman"/>
          <w:sz w:val="28"/>
          <w:szCs w:val="28"/>
        </w:rPr>
        <w:footnoteReference w:id="18"/>
      </w:r>
      <w:r w:rsidR="009E6A17">
        <w:rPr>
          <w:rFonts w:ascii="Times New Roman" w:hAnsi="Times New Roman" w:cs="Times New Roman"/>
          <w:sz w:val="28"/>
          <w:szCs w:val="28"/>
        </w:rPr>
        <w:t>.</w:t>
      </w:r>
      <w:r w:rsidR="003D683D">
        <w:rPr>
          <w:rFonts w:ascii="Times New Roman" w:hAnsi="Times New Roman" w:cs="Times New Roman"/>
          <w:sz w:val="28"/>
          <w:szCs w:val="28"/>
        </w:rPr>
        <w:t xml:space="preserve">  Однако</w:t>
      </w:r>
      <w:r w:rsidR="007205D4">
        <w:rPr>
          <w:rFonts w:ascii="Times New Roman" w:hAnsi="Times New Roman" w:cs="Times New Roman"/>
          <w:sz w:val="28"/>
          <w:szCs w:val="28"/>
        </w:rPr>
        <w:t>,</w:t>
      </w:r>
      <w:r w:rsidR="003D683D">
        <w:rPr>
          <w:rFonts w:ascii="Times New Roman" w:hAnsi="Times New Roman" w:cs="Times New Roman"/>
          <w:sz w:val="28"/>
          <w:szCs w:val="28"/>
        </w:rPr>
        <w:t xml:space="preserve"> нет никаких </w:t>
      </w:r>
      <w:r w:rsidR="007205D4">
        <w:rPr>
          <w:rFonts w:ascii="Times New Roman" w:hAnsi="Times New Roman" w:cs="Times New Roman"/>
          <w:sz w:val="28"/>
          <w:szCs w:val="28"/>
        </w:rPr>
        <w:t xml:space="preserve">достоверных </w:t>
      </w:r>
      <w:r w:rsidR="003D683D">
        <w:rPr>
          <w:rFonts w:ascii="Times New Roman" w:hAnsi="Times New Roman" w:cs="Times New Roman"/>
          <w:sz w:val="28"/>
          <w:szCs w:val="28"/>
        </w:rPr>
        <w:t>подтверждений тому, что Сталин говорил подобное. Тем более</w:t>
      </w:r>
      <w:r w:rsidR="007205D4">
        <w:rPr>
          <w:rFonts w:ascii="Times New Roman" w:hAnsi="Times New Roman" w:cs="Times New Roman"/>
          <w:sz w:val="28"/>
          <w:szCs w:val="28"/>
        </w:rPr>
        <w:t>,</w:t>
      </w:r>
      <w:r w:rsidR="003D683D">
        <w:rPr>
          <w:rFonts w:ascii="Times New Roman" w:hAnsi="Times New Roman" w:cs="Times New Roman"/>
          <w:sz w:val="28"/>
          <w:szCs w:val="28"/>
        </w:rPr>
        <w:t xml:space="preserve"> </w:t>
      </w:r>
      <w:r w:rsidR="002A4CE7">
        <w:rPr>
          <w:rFonts w:ascii="Times New Roman" w:hAnsi="Times New Roman" w:cs="Times New Roman"/>
          <w:sz w:val="28"/>
          <w:szCs w:val="28"/>
        </w:rPr>
        <w:t xml:space="preserve">Советский союз </w:t>
      </w:r>
      <w:r w:rsidR="00937E22">
        <w:rPr>
          <w:rFonts w:ascii="Times New Roman" w:hAnsi="Times New Roman" w:cs="Times New Roman"/>
          <w:sz w:val="28"/>
          <w:szCs w:val="28"/>
        </w:rPr>
        <w:t xml:space="preserve">глубоко и активно </w:t>
      </w:r>
      <w:r w:rsidR="002A4CE7">
        <w:rPr>
          <w:rFonts w:ascii="Times New Roman" w:hAnsi="Times New Roman" w:cs="Times New Roman"/>
          <w:sz w:val="28"/>
          <w:szCs w:val="28"/>
        </w:rPr>
        <w:t>изучал проблему</w:t>
      </w:r>
      <w:r w:rsidR="007D1B52">
        <w:rPr>
          <w:rFonts w:ascii="Times New Roman" w:hAnsi="Times New Roman" w:cs="Times New Roman"/>
          <w:sz w:val="28"/>
          <w:szCs w:val="28"/>
        </w:rPr>
        <w:t xml:space="preserve"> Палестины, а тот факт, что Англия не могла более контролировать регион предвещал заинтересованность в нем США, главного политического противника СССР</w:t>
      </w:r>
      <w:r w:rsidR="00937E22">
        <w:rPr>
          <w:rFonts w:ascii="Times New Roman" w:hAnsi="Times New Roman" w:cs="Times New Roman"/>
          <w:sz w:val="28"/>
          <w:szCs w:val="28"/>
        </w:rPr>
        <w:t xml:space="preserve"> с 1946 года. В Советском союзе </w:t>
      </w:r>
      <w:r w:rsidR="007D1B52">
        <w:rPr>
          <w:rFonts w:ascii="Times New Roman" w:hAnsi="Times New Roman" w:cs="Times New Roman"/>
          <w:sz w:val="28"/>
          <w:szCs w:val="28"/>
        </w:rPr>
        <w:t>Палестинский вопрос</w:t>
      </w:r>
      <w:r w:rsidR="00937E22">
        <w:rPr>
          <w:rFonts w:ascii="Times New Roman" w:hAnsi="Times New Roman" w:cs="Times New Roman"/>
          <w:sz w:val="28"/>
          <w:szCs w:val="28"/>
        </w:rPr>
        <w:t xml:space="preserve"> начали обсуждать</w:t>
      </w:r>
      <w:r w:rsidR="007D1B52">
        <w:rPr>
          <w:rFonts w:ascii="Times New Roman" w:hAnsi="Times New Roman" w:cs="Times New Roman"/>
          <w:sz w:val="28"/>
          <w:szCs w:val="28"/>
        </w:rPr>
        <w:t xml:space="preserve"> сразу после окончания войны.</w:t>
      </w:r>
      <w:r w:rsidR="0019761C">
        <w:rPr>
          <w:rFonts w:ascii="Times New Roman" w:hAnsi="Times New Roman" w:cs="Times New Roman"/>
          <w:sz w:val="28"/>
          <w:szCs w:val="28"/>
        </w:rPr>
        <w:t xml:space="preserve"> </w:t>
      </w:r>
      <w:r w:rsidR="0019761C">
        <w:rPr>
          <w:rFonts w:ascii="Times New Roman" w:hAnsi="Times New Roman" w:cs="Times New Roman"/>
          <w:sz w:val="28"/>
          <w:szCs w:val="28"/>
        </w:rPr>
        <w:lastRenderedPageBreak/>
        <w:t>Сталина нисколько не волновала идеология сионизма. Ему тр</w:t>
      </w:r>
      <w:r w:rsidR="00937E22">
        <w:rPr>
          <w:rFonts w:ascii="Times New Roman" w:hAnsi="Times New Roman" w:cs="Times New Roman"/>
          <w:sz w:val="28"/>
          <w:szCs w:val="28"/>
        </w:rPr>
        <w:t>ебовалось найти точку опоры на Б</w:t>
      </w:r>
      <w:r w:rsidR="0019761C">
        <w:rPr>
          <w:rFonts w:ascii="Times New Roman" w:hAnsi="Times New Roman" w:cs="Times New Roman"/>
          <w:sz w:val="28"/>
          <w:szCs w:val="28"/>
        </w:rPr>
        <w:t>лижнем востоке. Несмотря на свое негативное отношение к любому проявле</w:t>
      </w:r>
      <w:r w:rsidR="007205D4">
        <w:rPr>
          <w:rFonts w:ascii="Times New Roman" w:hAnsi="Times New Roman" w:cs="Times New Roman"/>
          <w:sz w:val="28"/>
          <w:szCs w:val="28"/>
        </w:rPr>
        <w:t>нию национализма, ему приходилось</w:t>
      </w:r>
      <w:r w:rsidR="0019761C">
        <w:rPr>
          <w:rFonts w:ascii="Times New Roman" w:hAnsi="Times New Roman" w:cs="Times New Roman"/>
          <w:sz w:val="28"/>
          <w:szCs w:val="28"/>
        </w:rPr>
        <w:t xml:space="preserve"> поддерживать национализм евреев в Палестине. Поддержка одно из националистических движений (араб</w:t>
      </w:r>
      <w:r w:rsidR="00937E22">
        <w:rPr>
          <w:rFonts w:ascii="Times New Roman" w:hAnsi="Times New Roman" w:cs="Times New Roman"/>
          <w:sz w:val="28"/>
          <w:szCs w:val="28"/>
        </w:rPr>
        <w:t>ов или евреев) в регионе была единственной</w:t>
      </w:r>
      <w:r w:rsidR="0019761C">
        <w:rPr>
          <w:rFonts w:ascii="Times New Roman" w:hAnsi="Times New Roman" w:cs="Times New Roman"/>
          <w:sz w:val="28"/>
          <w:szCs w:val="28"/>
        </w:rPr>
        <w:t xml:space="preserve"> возможность</w:t>
      </w:r>
      <w:r w:rsidR="00937E22">
        <w:rPr>
          <w:rFonts w:ascii="Times New Roman" w:hAnsi="Times New Roman" w:cs="Times New Roman"/>
          <w:sz w:val="28"/>
          <w:szCs w:val="28"/>
        </w:rPr>
        <w:t>ю</w:t>
      </w:r>
      <w:r w:rsidR="0019761C">
        <w:rPr>
          <w:rFonts w:ascii="Times New Roman" w:hAnsi="Times New Roman" w:cs="Times New Roman"/>
          <w:sz w:val="28"/>
          <w:szCs w:val="28"/>
        </w:rPr>
        <w:t xml:space="preserve"> укрепить свое влияние в этом важном стратегическом пункте. Тем более многие</w:t>
      </w:r>
      <w:r w:rsidR="00937E22">
        <w:rPr>
          <w:rFonts w:ascii="Times New Roman" w:hAnsi="Times New Roman" w:cs="Times New Roman"/>
          <w:sz w:val="28"/>
          <w:szCs w:val="28"/>
        </w:rPr>
        <w:t xml:space="preserve"> дипломаты и члены политических организаций</w:t>
      </w:r>
      <w:r w:rsidR="0019761C">
        <w:rPr>
          <w:rFonts w:ascii="Times New Roman" w:hAnsi="Times New Roman" w:cs="Times New Roman"/>
          <w:sz w:val="28"/>
          <w:szCs w:val="28"/>
        </w:rPr>
        <w:t xml:space="preserve"> в СССР были уверены, что США будет поддерживать арабов, которые поставляют им нефть. Сталин, совершенно не задумавшийся о моральных аспектах любого конфликта, делавший все для достижения своих идеалов, не мог и подумать, что в Соединенных Штатах найдутся люди, поддерживающие сионистов, основываясь на нравственности и справедливости.</w:t>
      </w:r>
    </w:p>
    <w:p w:rsidR="0019761C" w:rsidRDefault="002352AC"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Однако Гари Трумэну и немногочисленным политиками, выступающим за помощь в создании еврейского государства серьезно противодействовал департамент. Решающим стало мнение Сталина, который поручил Андрею Громынко</w:t>
      </w:r>
      <w:r w:rsidR="00937E22">
        <w:rPr>
          <w:rFonts w:ascii="Times New Roman" w:hAnsi="Times New Roman" w:cs="Times New Roman"/>
          <w:sz w:val="28"/>
          <w:szCs w:val="28"/>
        </w:rPr>
        <w:t>,</w:t>
      </w:r>
      <w:r w:rsidR="00937E22" w:rsidRPr="00937E22">
        <w:t xml:space="preserve"> </w:t>
      </w:r>
      <w:r w:rsidR="00937E22">
        <w:rPr>
          <w:rFonts w:ascii="Times New Roman" w:hAnsi="Times New Roman" w:cs="Times New Roman"/>
          <w:sz w:val="28"/>
          <w:szCs w:val="28"/>
        </w:rPr>
        <w:tab/>
        <w:t>Постоянному представителю</w:t>
      </w:r>
      <w:r w:rsidR="00937E22" w:rsidRPr="00937E22">
        <w:rPr>
          <w:rFonts w:ascii="Times New Roman" w:hAnsi="Times New Roman" w:cs="Times New Roman"/>
          <w:sz w:val="28"/>
          <w:szCs w:val="28"/>
        </w:rPr>
        <w:t xml:space="preserve"> СССР при Организации Объединённых Наций</w:t>
      </w:r>
      <w:r w:rsidR="00F74BDB">
        <w:rPr>
          <w:rFonts w:ascii="Times New Roman" w:hAnsi="Times New Roman" w:cs="Times New Roman"/>
          <w:sz w:val="28"/>
          <w:szCs w:val="28"/>
        </w:rPr>
        <w:t>,</w:t>
      </w:r>
      <w:r w:rsidR="00937E22" w:rsidRPr="00937E22">
        <w:rPr>
          <w:rFonts w:ascii="Times New Roman" w:hAnsi="Times New Roman" w:cs="Times New Roman"/>
          <w:sz w:val="28"/>
          <w:szCs w:val="28"/>
        </w:rPr>
        <w:t xml:space="preserve"> </w:t>
      </w:r>
      <w:r w:rsidR="00937E22">
        <w:rPr>
          <w:rFonts w:ascii="Times New Roman" w:hAnsi="Times New Roman" w:cs="Times New Roman"/>
          <w:sz w:val="28"/>
          <w:szCs w:val="28"/>
        </w:rPr>
        <w:t>миссию</w:t>
      </w:r>
      <w:r>
        <w:rPr>
          <w:rFonts w:ascii="Times New Roman" w:hAnsi="Times New Roman" w:cs="Times New Roman"/>
          <w:sz w:val="28"/>
          <w:szCs w:val="28"/>
        </w:rPr>
        <w:t xml:space="preserve"> по созданию еврейского государства.</w:t>
      </w:r>
      <w:r w:rsidR="005545FD" w:rsidRPr="005545FD">
        <w:rPr>
          <w:rFonts w:ascii="Times New Roman" w:hAnsi="Times New Roman" w:cs="Times New Roman"/>
          <w:sz w:val="28"/>
          <w:szCs w:val="28"/>
        </w:rPr>
        <w:t xml:space="preserve"> </w:t>
      </w:r>
      <w:r w:rsidR="005545FD">
        <w:rPr>
          <w:rFonts w:ascii="Times New Roman" w:hAnsi="Times New Roman" w:cs="Times New Roman"/>
          <w:sz w:val="28"/>
          <w:szCs w:val="28"/>
        </w:rPr>
        <w:t>Главными целями Сталина были: подорвать позиции Великобритании, не хотевшей отдавать территории, на Ближнем востоке</w:t>
      </w:r>
      <w:r w:rsidR="00EF158A">
        <w:rPr>
          <w:rFonts w:ascii="Times New Roman" w:hAnsi="Times New Roman" w:cs="Times New Roman"/>
          <w:sz w:val="28"/>
          <w:szCs w:val="28"/>
        </w:rPr>
        <w:t>, создать социалистическое государство на территории Палестины, получить Суэцкий канал, являющийся важным стра</w:t>
      </w:r>
      <w:r w:rsidR="00806134">
        <w:rPr>
          <w:rFonts w:ascii="Times New Roman" w:hAnsi="Times New Roman" w:cs="Times New Roman"/>
          <w:sz w:val="28"/>
          <w:szCs w:val="28"/>
        </w:rPr>
        <w:t xml:space="preserve">тегическим пунктом. </w:t>
      </w:r>
    </w:p>
    <w:p w:rsidR="00C77470" w:rsidRPr="005545FD" w:rsidRDefault="00C77470"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2 апреля 1947 года правительство </w:t>
      </w:r>
      <w:r w:rsidRPr="00C77470">
        <w:rPr>
          <w:rFonts w:ascii="Times New Roman" w:hAnsi="Times New Roman" w:cs="Times New Roman"/>
          <w:sz w:val="28"/>
          <w:szCs w:val="28"/>
        </w:rPr>
        <w:t xml:space="preserve">Великобритании </w:t>
      </w:r>
      <w:r w:rsidR="007205D4" w:rsidRPr="007205D4">
        <w:rPr>
          <w:rFonts w:ascii="Times New Roman" w:hAnsi="Times New Roman" w:cs="Times New Roman"/>
          <w:sz w:val="28"/>
          <w:szCs w:val="28"/>
        </w:rPr>
        <w:t xml:space="preserve">отправило запрос </w:t>
      </w:r>
      <w:r w:rsidR="007205D4">
        <w:rPr>
          <w:rFonts w:ascii="Times New Roman" w:hAnsi="Times New Roman" w:cs="Times New Roman"/>
          <w:sz w:val="28"/>
          <w:szCs w:val="28"/>
        </w:rPr>
        <w:t>генеральному секретарю</w:t>
      </w:r>
      <w:r w:rsidRPr="00C77470">
        <w:rPr>
          <w:rFonts w:ascii="Times New Roman" w:hAnsi="Times New Roman" w:cs="Times New Roman"/>
          <w:sz w:val="28"/>
          <w:szCs w:val="28"/>
        </w:rPr>
        <w:t xml:space="preserve"> ООН</w:t>
      </w:r>
      <w:r w:rsidR="007205D4">
        <w:rPr>
          <w:rFonts w:ascii="Times New Roman" w:hAnsi="Times New Roman" w:cs="Times New Roman"/>
          <w:sz w:val="28"/>
          <w:szCs w:val="28"/>
        </w:rPr>
        <w:t>, прося</w:t>
      </w:r>
      <w:r w:rsidRPr="00C77470">
        <w:rPr>
          <w:rFonts w:ascii="Times New Roman" w:hAnsi="Times New Roman" w:cs="Times New Roman"/>
          <w:sz w:val="28"/>
          <w:szCs w:val="28"/>
        </w:rPr>
        <w:t xml:space="preserve"> поставить вопрос о Палестине в повестку дня очередной сессии Генеральной Ассамблеи или собрать</w:t>
      </w:r>
      <w:r w:rsidR="007205D4">
        <w:rPr>
          <w:rFonts w:ascii="Times New Roman" w:hAnsi="Times New Roman" w:cs="Times New Roman"/>
          <w:sz w:val="28"/>
          <w:szCs w:val="28"/>
        </w:rPr>
        <w:t xml:space="preserve"> </w:t>
      </w:r>
      <w:r w:rsidR="00F74BDB">
        <w:rPr>
          <w:rFonts w:ascii="Times New Roman" w:hAnsi="Times New Roman" w:cs="Times New Roman"/>
          <w:sz w:val="28"/>
          <w:szCs w:val="28"/>
        </w:rPr>
        <w:t>спецсессию для образования комиссии</w:t>
      </w:r>
      <w:r w:rsidRPr="00C77470">
        <w:rPr>
          <w:rFonts w:ascii="Times New Roman" w:hAnsi="Times New Roman" w:cs="Times New Roman"/>
          <w:sz w:val="28"/>
          <w:szCs w:val="28"/>
        </w:rPr>
        <w:t xml:space="preserve"> по </w:t>
      </w:r>
      <w:r w:rsidR="00F74BDB">
        <w:rPr>
          <w:rFonts w:ascii="Times New Roman" w:hAnsi="Times New Roman" w:cs="Times New Roman"/>
          <w:sz w:val="28"/>
          <w:szCs w:val="28"/>
        </w:rPr>
        <w:t>«</w:t>
      </w:r>
      <w:r w:rsidRPr="00C77470">
        <w:rPr>
          <w:rFonts w:ascii="Times New Roman" w:hAnsi="Times New Roman" w:cs="Times New Roman"/>
          <w:sz w:val="28"/>
          <w:szCs w:val="28"/>
        </w:rPr>
        <w:t>палестинскому вопросу</w:t>
      </w:r>
      <w:r w:rsidR="00F74BDB">
        <w:rPr>
          <w:rFonts w:ascii="Times New Roman" w:hAnsi="Times New Roman" w:cs="Times New Roman"/>
          <w:sz w:val="28"/>
          <w:szCs w:val="28"/>
        </w:rPr>
        <w:t>»</w:t>
      </w:r>
      <w:r w:rsidRPr="00C77470">
        <w:rPr>
          <w:rFonts w:ascii="Times New Roman" w:hAnsi="Times New Roman" w:cs="Times New Roman"/>
          <w:sz w:val="28"/>
          <w:szCs w:val="28"/>
        </w:rPr>
        <w:t>.</w:t>
      </w:r>
      <w:r>
        <w:rPr>
          <w:rFonts w:ascii="Times New Roman" w:hAnsi="Times New Roman" w:cs="Times New Roman"/>
          <w:sz w:val="28"/>
          <w:szCs w:val="28"/>
        </w:rPr>
        <w:t xml:space="preserve"> После изучения проблемы, Советский Союз начинает</w:t>
      </w:r>
      <w:r w:rsidR="00F74BDB">
        <w:rPr>
          <w:rFonts w:ascii="Times New Roman" w:hAnsi="Times New Roman" w:cs="Times New Roman"/>
          <w:sz w:val="28"/>
          <w:szCs w:val="28"/>
        </w:rPr>
        <w:t xml:space="preserve"> принимать действия</w:t>
      </w:r>
      <w:r>
        <w:rPr>
          <w:rFonts w:ascii="Times New Roman" w:hAnsi="Times New Roman" w:cs="Times New Roman"/>
          <w:sz w:val="28"/>
          <w:szCs w:val="28"/>
        </w:rPr>
        <w:t>, для того, чтобы поспособствовать созданию еврейского государства.</w:t>
      </w:r>
    </w:p>
    <w:p w:rsidR="00767100" w:rsidRPr="00366CA0" w:rsidRDefault="00D479F2" w:rsidP="00366CA0">
      <w:pPr>
        <w:ind w:firstLine="284"/>
        <w:rPr>
          <w:rFonts w:ascii="Times New Roman" w:hAnsi="Times New Roman" w:cs="Times New Roman"/>
          <w:b/>
          <w:sz w:val="32"/>
          <w:szCs w:val="32"/>
        </w:rPr>
      </w:pPr>
      <w:r>
        <w:rPr>
          <w:rFonts w:ascii="Times New Roman" w:hAnsi="Times New Roman" w:cs="Times New Roman"/>
          <w:b/>
          <w:sz w:val="32"/>
          <w:szCs w:val="32"/>
        </w:rPr>
        <w:br w:type="page"/>
      </w:r>
      <w:bookmarkStart w:id="9" w:name="_Toc479884263"/>
      <w:r w:rsidRPr="00937E22">
        <w:rPr>
          <w:rFonts w:ascii="Times New Roman" w:hAnsi="Times New Roman" w:cs="Times New Roman"/>
          <w:sz w:val="32"/>
          <w:szCs w:val="32"/>
        </w:rPr>
        <w:lastRenderedPageBreak/>
        <w:t>§2</w:t>
      </w:r>
      <w:bookmarkStart w:id="10" w:name="_GoBack"/>
      <w:bookmarkEnd w:id="10"/>
      <w:r w:rsidRPr="00937E22">
        <w:rPr>
          <w:rFonts w:ascii="Times New Roman" w:hAnsi="Times New Roman" w:cs="Times New Roman"/>
          <w:sz w:val="32"/>
          <w:szCs w:val="32"/>
        </w:rPr>
        <w:br/>
      </w:r>
      <w:r w:rsidR="006A767F">
        <w:rPr>
          <w:rFonts w:ascii="Times New Roman" w:hAnsi="Times New Roman" w:cs="Times New Roman"/>
          <w:sz w:val="32"/>
          <w:szCs w:val="32"/>
        </w:rPr>
        <w:t xml:space="preserve">Организация </w:t>
      </w:r>
      <w:r w:rsidR="00AE7419" w:rsidRPr="00937E22">
        <w:rPr>
          <w:rFonts w:ascii="Times New Roman" w:hAnsi="Times New Roman" w:cs="Times New Roman"/>
          <w:sz w:val="32"/>
          <w:szCs w:val="32"/>
        </w:rPr>
        <w:t>голосования в ООН</w:t>
      </w:r>
      <w:r w:rsidR="006A767F">
        <w:rPr>
          <w:rFonts w:ascii="Times New Roman" w:hAnsi="Times New Roman" w:cs="Times New Roman"/>
          <w:sz w:val="32"/>
          <w:szCs w:val="32"/>
        </w:rPr>
        <w:t xml:space="preserve"> и</w:t>
      </w:r>
      <w:r w:rsidR="006A767F">
        <w:rPr>
          <w:rFonts w:ascii="Times New Roman" w:hAnsi="Times New Roman" w:cs="Times New Roman"/>
          <w:sz w:val="32"/>
          <w:szCs w:val="32"/>
        </w:rPr>
        <w:br/>
        <w:t>п</w:t>
      </w:r>
      <w:r w:rsidR="00AE7419" w:rsidRPr="00937E22">
        <w:rPr>
          <w:rFonts w:ascii="Times New Roman" w:hAnsi="Times New Roman" w:cs="Times New Roman"/>
          <w:sz w:val="32"/>
          <w:szCs w:val="32"/>
        </w:rPr>
        <w:t>ризнание независимости Израиля</w:t>
      </w:r>
      <w:bookmarkEnd w:id="9"/>
    </w:p>
    <w:p w:rsidR="00AE7419" w:rsidRDefault="002C4BB8"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26 ноября 1947 года Генеральная Ассамблея ООН открыла обсуждение Палестинского вопроса</w:t>
      </w:r>
      <w:r w:rsidR="000F1DFE">
        <w:rPr>
          <w:rFonts w:ascii="Times New Roman" w:hAnsi="Times New Roman" w:cs="Times New Roman"/>
          <w:sz w:val="28"/>
          <w:szCs w:val="28"/>
        </w:rPr>
        <w:t xml:space="preserve">. После, 29 ноября, приняла резолюцию </w:t>
      </w:r>
      <w:r w:rsidR="000F1DFE" w:rsidRPr="000F1DFE">
        <w:rPr>
          <w:rFonts w:ascii="Times New Roman" w:hAnsi="Times New Roman" w:cs="Times New Roman"/>
          <w:sz w:val="28"/>
          <w:szCs w:val="28"/>
        </w:rPr>
        <w:t>№ 181</w:t>
      </w:r>
      <w:r w:rsidR="000F1DFE">
        <w:rPr>
          <w:rFonts w:ascii="Times New Roman" w:hAnsi="Times New Roman" w:cs="Times New Roman"/>
          <w:sz w:val="28"/>
          <w:szCs w:val="28"/>
        </w:rPr>
        <w:t xml:space="preserve"> о создании еврейского и арабского государства на данной территории.</w:t>
      </w:r>
      <w:r w:rsidR="0007694C">
        <w:rPr>
          <w:rFonts w:ascii="Times New Roman" w:hAnsi="Times New Roman" w:cs="Times New Roman"/>
          <w:sz w:val="28"/>
          <w:szCs w:val="28"/>
        </w:rPr>
        <w:t xml:space="preserve"> «за» было отдано 33 голоса:</w:t>
      </w:r>
      <w:r w:rsidR="00FF47BD">
        <w:rPr>
          <w:rFonts w:ascii="Times New Roman" w:hAnsi="Times New Roman" w:cs="Times New Roman"/>
          <w:sz w:val="28"/>
          <w:szCs w:val="28"/>
        </w:rPr>
        <w:t xml:space="preserve"> </w:t>
      </w:r>
      <w:r w:rsidR="00FF47BD" w:rsidRPr="00FF47BD">
        <w:rPr>
          <w:rFonts w:ascii="Times New Roman" w:hAnsi="Times New Roman" w:cs="Times New Roman"/>
          <w:sz w:val="28"/>
          <w:szCs w:val="28"/>
        </w:rPr>
        <w:t>Австралия, Белорусская ССР, Бельгия, Боливия, Бразилия, Венесуэла, Гаити, Гватемала, Дания, Доминиканская Республика, Исландия, Канада, Коста-Рика, Либерия, Люксембург, Нидерланды, Никарагуа, Новая Зеландия, Норвегия, Панама, Парагвай, Перу, Польша, СССР, США, Украинская ССР, Уругвай, Филиппины, Франция, Чехословакия, Швеция, Эквадор, Южная Африка.</w:t>
      </w:r>
      <w:r w:rsidR="00FF47BD">
        <w:rPr>
          <w:rFonts w:ascii="Times New Roman" w:hAnsi="Times New Roman" w:cs="Times New Roman"/>
          <w:sz w:val="28"/>
          <w:szCs w:val="28"/>
        </w:rPr>
        <w:t xml:space="preserve"> </w:t>
      </w:r>
      <w:r w:rsidR="00FF47BD">
        <w:rPr>
          <w:rFonts w:ascii="Times New Roman" w:hAnsi="Times New Roman" w:cs="Times New Roman"/>
          <w:sz w:val="28"/>
          <w:szCs w:val="28"/>
        </w:rPr>
        <w:br/>
        <w:t>«Против» было отдано 13 голосов:</w:t>
      </w:r>
      <w:r w:rsidR="00FF47BD" w:rsidRPr="00FF47BD">
        <w:rPr>
          <w:rFonts w:ascii="Times New Roman" w:hAnsi="Times New Roman" w:cs="Times New Roman"/>
          <w:sz w:val="28"/>
          <w:szCs w:val="28"/>
        </w:rPr>
        <w:t xml:space="preserve"> Афганистан, Египет, Греция, Индия, Ирак, Иран, Йемен, Куба, Ливан, Пакистан, Саудовская Аравия, Сирия, Турция</w:t>
      </w:r>
      <w:r w:rsidR="00FF47BD">
        <w:rPr>
          <w:rFonts w:ascii="Times New Roman" w:hAnsi="Times New Roman" w:cs="Times New Roman"/>
          <w:sz w:val="28"/>
          <w:szCs w:val="28"/>
        </w:rPr>
        <w:t>.</w:t>
      </w:r>
      <w:r w:rsidR="00FF47BD">
        <w:rPr>
          <w:rFonts w:ascii="Times New Roman" w:hAnsi="Times New Roman" w:cs="Times New Roman"/>
          <w:sz w:val="28"/>
          <w:szCs w:val="28"/>
        </w:rPr>
        <w:br/>
        <w:t>«Воздержались» 10 участников голосования:</w:t>
      </w:r>
      <w:r w:rsidR="00FF47BD" w:rsidRPr="00FF47BD">
        <w:rPr>
          <w:rFonts w:ascii="Times New Roman" w:hAnsi="Times New Roman" w:cs="Times New Roman"/>
          <w:sz w:val="28"/>
          <w:szCs w:val="28"/>
        </w:rPr>
        <w:t xml:space="preserve"> Аргентина, Великобритания, Гондурас, Китайская Республика, Колумбия, Мексика, Сальвадор, Чили, Эфиопия и Югославия.</w:t>
      </w:r>
    </w:p>
    <w:p w:rsidR="0007694C" w:rsidRDefault="000F1DFE"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Стоит выяснить, насколько сильно советские дипломаты повлияли на ход решения данной проблемы.</w:t>
      </w:r>
      <w:r w:rsidR="003F2A90">
        <w:rPr>
          <w:rFonts w:ascii="Times New Roman" w:hAnsi="Times New Roman" w:cs="Times New Roman"/>
          <w:sz w:val="28"/>
          <w:szCs w:val="28"/>
        </w:rPr>
        <w:t xml:space="preserve"> Многие специалисты считают, что резолюции добились усилиями Советского Союза, а </w:t>
      </w:r>
      <w:r w:rsidR="00DB7626">
        <w:rPr>
          <w:rFonts w:ascii="Times New Roman" w:hAnsi="Times New Roman" w:cs="Times New Roman"/>
          <w:sz w:val="28"/>
          <w:szCs w:val="28"/>
        </w:rPr>
        <w:t>также</w:t>
      </w:r>
      <w:r w:rsidR="003F2A90">
        <w:rPr>
          <w:rFonts w:ascii="Times New Roman" w:hAnsi="Times New Roman" w:cs="Times New Roman"/>
          <w:sz w:val="28"/>
          <w:szCs w:val="28"/>
        </w:rPr>
        <w:t xml:space="preserve"> США</w:t>
      </w:r>
      <w:r w:rsidR="00DB7626">
        <w:rPr>
          <w:rFonts w:ascii="Times New Roman" w:hAnsi="Times New Roman" w:cs="Times New Roman"/>
          <w:sz w:val="28"/>
          <w:szCs w:val="28"/>
        </w:rPr>
        <w:t>. Они так же утверждают, что СССР на тот момент выступало за создание двух государств, одно из которых еврейское, потому что им было жалко настрадавшийся еврейский народ, а также они испытывали к нему уважение за активную борьбу против мандата Великобритании, и, конечно, СССР хотели сделать все для того, чтобы англичане поскорее покинули территорию. Исследователь М.Штереншис пишет: «</w:t>
      </w:r>
      <w:r w:rsidR="00DB7626" w:rsidRPr="00DB7626">
        <w:rPr>
          <w:rFonts w:ascii="Times New Roman" w:hAnsi="Times New Roman" w:cs="Times New Roman"/>
          <w:sz w:val="28"/>
          <w:szCs w:val="28"/>
        </w:rPr>
        <w:t>Его</w:t>
      </w:r>
      <w:r w:rsidR="00DB7626">
        <w:rPr>
          <w:rFonts w:ascii="Times New Roman" w:hAnsi="Times New Roman" w:cs="Times New Roman"/>
          <w:sz w:val="28"/>
          <w:szCs w:val="28"/>
        </w:rPr>
        <w:t>(Громынко)</w:t>
      </w:r>
      <w:r w:rsidR="00DB7626" w:rsidRPr="00DB7626">
        <w:rPr>
          <w:rFonts w:ascii="Times New Roman" w:hAnsi="Times New Roman" w:cs="Times New Roman"/>
          <w:sz w:val="28"/>
          <w:szCs w:val="28"/>
        </w:rPr>
        <w:t xml:space="preserve"> выступление сводилось к тому, что евреи так настрадались за время второй мировой войны, что не дать им государства просто грешно. Многие сильно </w:t>
      </w:r>
      <w:r w:rsidR="00DB7626" w:rsidRPr="00DB7626">
        <w:rPr>
          <w:rFonts w:ascii="Times New Roman" w:hAnsi="Times New Roman" w:cs="Times New Roman"/>
          <w:sz w:val="28"/>
          <w:szCs w:val="28"/>
        </w:rPr>
        <w:lastRenderedPageBreak/>
        <w:t>удивились этому выступлению, но причина была в том, что СССР после взрыва отеля «Кинг Дэвид» уважал евреев как борцов против английского колониализма</w:t>
      </w:r>
      <w:r w:rsidR="0007694C" w:rsidRPr="00DB7626">
        <w:rPr>
          <w:rFonts w:ascii="Times New Roman" w:hAnsi="Times New Roman" w:cs="Times New Roman"/>
          <w:sz w:val="28"/>
          <w:szCs w:val="28"/>
        </w:rPr>
        <w:t>.</w:t>
      </w:r>
      <w:r w:rsidR="0007694C">
        <w:rPr>
          <w:rFonts w:ascii="Times New Roman" w:hAnsi="Times New Roman" w:cs="Times New Roman"/>
          <w:sz w:val="28"/>
          <w:szCs w:val="28"/>
        </w:rPr>
        <w:t>»</w:t>
      </w:r>
      <w:r w:rsidR="007205D4">
        <w:rPr>
          <w:rStyle w:val="aff"/>
          <w:rFonts w:ascii="Times New Roman" w:hAnsi="Times New Roman" w:cs="Times New Roman"/>
          <w:sz w:val="28"/>
          <w:szCs w:val="28"/>
        </w:rPr>
        <w:footnoteReference w:id="19"/>
      </w:r>
      <w:r w:rsidR="0007694C">
        <w:rPr>
          <w:rFonts w:ascii="Times New Roman" w:hAnsi="Times New Roman" w:cs="Times New Roman"/>
          <w:sz w:val="28"/>
          <w:szCs w:val="28"/>
        </w:rPr>
        <w:t xml:space="preserve"> Так же в данно</w:t>
      </w:r>
      <w:r w:rsidR="007205D4">
        <w:rPr>
          <w:rFonts w:ascii="Times New Roman" w:hAnsi="Times New Roman" w:cs="Times New Roman"/>
          <w:sz w:val="28"/>
          <w:szCs w:val="28"/>
        </w:rPr>
        <w:t>м источнике</w:t>
      </w:r>
      <w:r w:rsidR="0007694C">
        <w:rPr>
          <w:rFonts w:ascii="Times New Roman" w:hAnsi="Times New Roman" w:cs="Times New Roman"/>
          <w:sz w:val="28"/>
          <w:szCs w:val="28"/>
        </w:rPr>
        <w:t xml:space="preserve"> выделяется</w:t>
      </w:r>
      <w:r w:rsidR="007205D4">
        <w:rPr>
          <w:rFonts w:ascii="Times New Roman" w:hAnsi="Times New Roman" w:cs="Times New Roman"/>
          <w:sz w:val="28"/>
          <w:szCs w:val="28"/>
        </w:rPr>
        <w:t xml:space="preserve"> особое внимание миссии</w:t>
      </w:r>
      <w:r w:rsidR="0007694C">
        <w:rPr>
          <w:rFonts w:ascii="Times New Roman" w:hAnsi="Times New Roman" w:cs="Times New Roman"/>
          <w:sz w:val="28"/>
          <w:szCs w:val="28"/>
        </w:rPr>
        <w:t xml:space="preserve"> Андрея Громынка и непосредственно его речь.</w:t>
      </w:r>
      <w:r w:rsidR="0007694C">
        <w:rPr>
          <w:rFonts w:ascii="Times New Roman" w:hAnsi="Times New Roman" w:cs="Times New Roman"/>
          <w:sz w:val="28"/>
          <w:szCs w:val="28"/>
        </w:rPr>
        <w:br/>
        <w:t>Так же считают, что США, решившие поддержать создание двух государств, настояли на том, чтобы латиноамериканские государства, решившие заранее голосовать «против» резолюции, проголосовали за. К примеру, Бразилия за несколько дней до голосования утверждала, что точно проголосует «против», но резко изменила свое решение.</w:t>
      </w:r>
    </w:p>
    <w:p w:rsidR="00542B76" w:rsidRDefault="0007694C"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Другие исследователи утверждают, что роль Советского союза в признании резолюция стала решающей.</w:t>
      </w:r>
      <w:r w:rsidR="00FF47BD">
        <w:rPr>
          <w:rFonts w:ascii="Times New Roman" w:hAnsi="Times New Roman" w:cs="Times New Roman"/>
          <w:sz w:val="28"/>
          <w:szCs w:val="28"/>
        </w:rPr>
        <w:t xml:space="preserve"> Исследователь Л,Млечин пишет, что именно речь Андрея Андреевича повлияла на правительство Соединенных Штатов, главным образом на президента Трумэна, отдавшем распоряжение о голосе. При это ему приходилось проверять, как исполняется поручение. Из тог</w:t>
      </w:r>
      <w:r w:rsidR="00D84AAD">
        <w:rPr>
          <w:rFonts w:ascii="Times New Roman" w:hAnsi="Times New Roman" w:cs="Times New Roman"/>
          <w:sz w:val="28"/>
          <w:szCs w:val="28"/>
        </w:rPr>
        <w:t xml:space="preserve">о, что США решили голосовать «за» создание двух государств за короткое время до голосования, хотя их голос был отдан первыми, и из того, что исполнение воли сторонников признания еврейского государства было под угрозой, следует, что правительство США не стало бы оказывать влияние на другие государства. Повлиял на решение латиноамериканских стран </w:t>
      </w:r>
      <w:r w:rsidR="00D84AAD" w:rsidRPr="00D84AAD">
        <w:rPr>
          <w:rFonts w:ascii="Times New Roman" w:hAnsi="Times New Roman" w:cs="Times New Roman"/>
          <w:sz w:val="28"/>
          <w:szCs w:val="28"/>
        </w:rPr>
        <w:t>Нельсон Рокфеллер</w:t>
      </w:r>
      <w:r w:rsidR="00D84AAD">
        <w:rPr>
          <w:rFonts w:ascii="Times New Roman" w:hAnsi="Times New Roman" w:cs="Times New Roman"/>
          <w:sz w:val="28"/>
          <w:szCs w:val="28"/>
        </w:rPr>
        <w:t xml:space="preserve">, который сотрудничал с Германией во время войны. Для того чтобы не быть разоблаченным и загладить чувство вины перед евреями, </w:t>
      </w:r>
      <w:r w:rsidR="002C7039">
        <w:rPr>
          <w:rFonts w:ascii="Times New Roman" w:hAnsi="Times New Roman" w:cs="Times New Roman"/>
          <w:sz w:val="28"/>
          <w:szCs w:val="28"/>
        </w:rPr>
        <w:t>он,</w:t>
      </w:r>
      <w:r w:rsidR="00D84AAD">
        <w:rPr>
          <w:rFonts w:ascii="Times New Roman" w:hAnsi="Times New Roman" w:cs="Times New Roman"/>
          <w:sz w:val="28"/>
          <w:szCs w:val="28"/>
        </w:rPr>
        <w:t xml:space="preserve"> использовав свое влияние, договорился со всеми лидерами латиноамериканских стран. Советский же Союз несомненно имел 5 голосов. Еще при создании ООН СССР настояло на том, чтобы Белорусская и Украинская ССР имели свои права голоса</w:t>
      </w:r>
      <w:r w:rsidR="00542B76">
        <w:rPr>
          <w:rFonts w:ascii="Times New Roman" w:hAnsi="Times New Roman" w:cs="Times New Roman"/>
          <w:sz w:val="28"/>
          <w:szCs w:val="28"/>
        </w:rPr>
        <w:t>, Югославия и Чехословакия голосовали так, как велел Сталин</w:t>
      </w:r>
      <w:r w:rsidR="00D84AAD">
        <w:rPr>
          <w:rFonts w:ascii="Times New Roman" w:hAnsi="Times New Roman" w:cs="Times New Roman"/>
          <w:sz w:val="28"/>
          <w:szCs w:val="28"/>
        </w:rPr>
        <w:t>.</w:t>
      </w:r>
      <w:r w:rsidR="00542B76">
        <w:rPr>
          <w:rFonts w:ascii="Times New Roman" w:hAnsi="Times New Roman" w:cs="Times New Roman"/>
          <w:sz w:val="28"/>
          <w:szCs w:val="28"/>
        </w:rPr>
        <w:t xml:space="preserve"> Если бы не эти 5 отданных голосов, не </w:t>
      </w:r>
      <w:r w:rsidR="00542B76">
        <w:rPr>
          <w:rFonts w:ascii="Times New Roman" w:hAnsi="Times New Roman" w:cs="Times New Roman"/>
          <w:sz w:val="28"/>
          <w:szCs w:val="28"/>
        </w:rPr>
        <w:lastRenderedPageBreak/>
        <w:t xml:space="preserve">смогли бы набрать две третьи голосов, следовательно, резолюцию не приняли бы. </w:t>
      </w:r>
      <w:r w:rsidR="00792D9E">
        <w:rPr>
          <w:rStyle w:val="aff"/>
          <w:rFonts w:ascii="Times New Roman" w:hAnsi="Times New Roman" w:cs="Times New Roman"/>
          <w:sz w:val="28"/>
          <w:szCs w:val="28"/>
        </w:rPr>
        <w:footnoteReference w:id="20"/>
      </w:r>
    </w:p>
    <w:p w:rsidR="003E78C4" w:rsidRDefault="00542B76"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Стоит обратить внимание на то, что</w:t>
      </w:r>
      <w:r w:rsidR="002C7039">
        <w:rPr>
          <w:rFonts w:ascii="Times New Roman" w:hAnsi="Times New Roman" w:cs="Times New Roman"/>
          <w:sz w:val="28"/>
          <w:szCs w:val="28"/>
        </w:rPr>
        <w:t xml:space="preserve"> советские дипломаты наиболее активно участвовали в обсуждении Палестинской проблемы. Андрей Андреевич Громынко, в частности, смог самостоятельно сформулировать варианты решения вопроса, утверждая, что единственный возможный- это создание двух независим демократических государств. Работа советов была выполнена не хуже созданного ООН </w:t>
      </w:r>
      <w:r w:rsidR="002C7039" w:rsidRPr="002C7039">
        <w:rPr>
          <w:rFonts w:ascii="Times New Roman" w:hAnsi="Times New Roman" w:cs="Times New Roman"/>
          <w:sz w:val="28"/>
          <w:szCs w:val="28"/>
        </w:rPr>
        <w:t>UNSCOP</w:t>
      </w:r>
      <w:r w:rsidR="002C7039">
        <w:rPr>
          <w:rFonts w:ascii="Times New Roman" w:hAnsi="Times New Roman" w:cs="Times New Roman"/>
          <w:sz w:val="28"/>
          <w:szCs w:val="28"/>
        </w:rPr>
        <w:t>.</w:t>
      </w:r>
      <w:r w:rsidR="000D6FCA">
        <w:rPr>
          <w:rFonts w:ascii="Times New Roman" w:hAnsi="Times New Roman" w:cs="Times New Roman"/>
          <w:sz w:val="28"/>
          <w:szCs w:val="28"/>
        </w:rPr>
        <w:br/>
        <w:t xml:space="preserve">Громынко грамотно сформулировал речь, понял проблему лучше, чем кто-либо из делегатов и защитил право евреев на государство. На все вопросы он ответил очень четко и сумел убедить других делегатов, что данное решение, за которое голосует Советский Союз наиболее грамотное. </w:t>
      </w:r>
      <w:r w:rsidR="000D6FCA">
        <w:rPr>
          <w:rFonts w:ascii="Times New Roman" w:hAnsi="Times New Roman" w:cs="Times New Roman"/>
          <w:sz w:val="28"/>
          <w:szCs w:val="28"/>
        </w:rPr>
        <w:br/>
      </w:r>
      <w:r w:rsidR="000D6FCA" w:rsidRPr="000D6FCA">
        <w:rPr>
          <w:rFonts w:ascii="Times New Roman" w:hAnsi="Times New Roman" w:cs="Times New Roman"/>
          <w:sz w:val="28"/>
          <w:szCs w:val="28"/>
        </w:rPr>
        <w:t>«По нашему глубокому убеждению, раздел Палестины на два самостоятельных государства соответствует коренным интересам не только евреев, но и арабов»</w:t>
      </w:r>
      <w:r w:rsidR="00792D9E">
        <w:rPr>
          <w:rStyle w:val="aff"/>
          <w:rFonts w:ascii="Times New Roman" w:hAnsi="Times New Roman" w:cs="Times New Roman"/>
          <w:sz w:val="28"/>
          <w:szCs w:val="28"/>
        </w:rPr>
        <w:footnoteReference w:id="21"/>
      </w:r>
      <w:r w:rsidR="000D6FCA">
        <w:rPr>
          <w:rFonts w:ascii="Times New Roman" w:hAnsi="Times New Roman" w:cs="Times New Roman"/>
          <w:sz w:val="28"/>
          <w:szCs w:val="28"/>
        </w:rPr>
        <w:br/>
        <w:t>Складывалось такое впечатление, будто советские дипломаты и вправду переживали за будущее еврейского народа. Голда Меир писала:</w:t>
      </w:r>
      <w:r w:rsidR="000D6FCA" w:rsidRPr="000D6FCA">
        <w:t xml:space="preserve"> </w:t>
      </w:r>
      <w:r w:rsidR="000D6FCA" w:rsidRPr="000D6FCA">
        <w:rPr>
          <w:rFonts w:ascii="Times New Roman" w:hAnsi="Times New Roman" w:cs="Times New Roman"/>
          <w:sz w:val="28"/>
          <w:szCs w:val="28"/>
        </w:rPr>
        <w:t>«Теперь я не сомневаюсь, что для Советов основным было изгнание Англии с Ближнего Востока. Но осенью сорок седьмого года, когда происходили дебаты в Объединенных Нациях, мне казалось, что советский блок поддерживает нас еще и потому, что русские сами оплатили свою победу страшной ценой и потому, глубоко сочувствуя евреям, так тяжко пострадавшим от нацистов, понимают, что они заслужили свое государство».</w:t>
      </w:r>
      <w:r w:rsidR="00792D9E">
        <w:rPr>
          <w:rStyle w:val="aff"/>
          <w:rFonts w:ascii="Times New Roman" w:hAnsi="Times New Roman" w:cs="Times New Roman"/>
          <w:sz w:val="28"/>
          <w:szCs w:val="28"/>
        </w:rPr>
        <w:footnoteReference w:id="22"/>
      </w:r>
      <w:r w:rsidR="000D6FCA">
        <w:rPr>
          <w:rFonts w:ascii="Times New Roman" w:hAnsi="Times New Roman" w:cs="Times New Roman"/>
          <w:sz w:val="28"/>
          <w:szCs w:val="28"/>
        </w:rPr>
        <w:t xml:space="preserve"> Но они лишь выполняли получение Сталина, который находился в отпуске на юге</w:t>
      </w:r>
      <w:r w:rsidR="00792D9E">
        <w:rPr>
          <w:rFonts w:ascii="Times New Roman" w:hAnsi="Times New Roman" w:cs="Times New Roman"/>
          <w:sz w:val="28"/>
          <w:szCs w:val="28"/>
        </w:rPr>
        <w:t xml:space="preserve"> СССР</w:t>
      </w:r>
      <w:r w:rsidR="000D6FCA">
        <w:rPr>
          <w:rFonts w:ascii="Times New Roman" w:hAnsi="Times New Roman" w:cs="Times New Roman"/>
          <w:sz w:val="28"/>
          <w:szCs w:val="28"/>
        </w:rPr>
        <w:t>, но следил за ходом происходящего в Генеральные ассамблеи ООН.</w:t>
      </w:r>
      <w:r w:rsidR="003E78C4">
        <w:rPr>
          <w:rFonts w:ascii="Times New Roman" w:hAnsi="Times New Roman" w:cs="Times New Roman"/>
          <w:sz w:val="28"/>
          <w:szCs w:val="28"/>
        </w:rPr>
        <w:t xml:space="preserve"> Это еще раз показывает, что Советский Союз был уверенно нацелен на создание Израиля. </w:t>
      </w:r>
      <w:r w:rsidR="003E78C4">
        <w:rPr>
          <w:rFonts w:ascii="Times New Roman" w:hAnsi="Times New Roman" w:cs="Times New Roman"/>
          <w:sz w:val="28"/>
          <w:szCs w:val="28"/>
        </w:rPr>
        <w:br/>
        <w:t xml:space="preserve">Американского президента голосовать «за» убедил Хаим Вейцман, </w:t>
      </w:r>
      <w:r w:rsidR="003E78C4">
        <w:rPr>
          <w:rFonts w:ascii="Times New Roman" w:hAnsi="Times New Roman" w:cs="Times New Roman"/>
          <w:sz w:val="28"/>
          <w:szCs w:val="28"/>
        </w:rPr>
        <w:lastRenderedPageBreak/>
        <w:t>прибывший в США с визитом незадолго до признания Израиля.</w:t>
      </w:r>
      <w:r w:rsidR="00BF3154">
        <w:rPr>
          <w:rFonts w:ascii="Times New Roman" w:hAnsi="Times New Roman" w:cs="Times New Roman"/>
          <w:sz w:val="28"/>
          <w:szCs w:val="28"/>
        </w:rPr>
        <w:t xml:space="preserve"> К голосованию правительство Штатов так же поняло, что Советский союз практически обеспечил создан</w:t>
      </w:r>
      <w:r w:rsidR="008F4B23">
        <w:rPr>
          <w:rFonts w:ascii="Times New Roman" w:hAnsi="Times New Roman" w:cs="Times New Roman"/>
          <w:sz w:val="28"/>
          <w:szCs w:val="28"/>
        </w:rPr>
        <w:t>ие Израиля, а это уже негативно повлияло на закупки нефти, осложнило торговлю. Не было смысла голосовать против или воздерживаться.</w:t>
      </w:r>
    </w:p>
    <w:p w:rsidR="000F1DFE" w:rsidRDefault="003E78C4"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4 декабря 1947 года Громынко получил письмо от председателя американской секции Еврейского </w:t>
      </w:r>
      <w:r w:rsidR="00792D9E">
        <w:rPr>
          <w:rFonts w:ascii="Times New Roman" w:hAnsi="Times New Roman" w:cs="Times New Roman"/>
          <w:sz w:val="28"/>
          <w:szCs w:val="28"/>
        </w:rPr>
        <w:t>агентства</w:t>
      </w:r>
      <w:r>
        <w:rPr>
          <w:rFonts w:ascii="Times New Roman" w:hAnsi="Times New Roman" w:cs="Times New Roman"/>
          <w:sz w:val="28"/>
          <w:szCs w:val="28"/>
        </w:rPr>
        <w:t xml:space="preserve"> для Палестины, </w:t>
      </w:r>
      <w:r w:rsidR="00BF3154">
        <w:rPr>
          <w:rFonts w:ascii="Times New Roman" w:hAnsi="Times New Roman" w:cs="Times New Roman"/>
          <w:sz w:val="28"/>
          <w:szCs w:val="28"/>
        </w:rPr>
        <w:t>Аббы Хиллеля Сильвера. В этом письме Громынко выражается огромная благодарность: «</w:t>
      </w:r>
      <w:r w:rsidR="00BF3154" w:rsidRPr="00BF3154">
        <w:rPr>
          <w:rFonts w:ascii="Times New Roman" w:hAnsi="Times New Roman" w:cs="Times New Roman"/>
          <w:sz w:val="28"/>
          <w:szCs w:val="28"/>
        </w:rPr>
        <w:t>Еврейский народ всегда будет благодарен Вашему правительству, которое на этой сессии Генеральной Ассамблеи помогло ему в достижении национального освобождения.</w:t>
      </w:r>
      <w:r w:rsidR="00BF3154">
        <w:rPr>
          <w:rFonts w:ascii="Times New Roman" w:hAnsi="Times New Roman" w:cs="Times New Roman"/>
          <w:sz w:val="28"/>
          <w:szCs w:val="28"/>
        </w:rPr>
        <w:t>»</w:t>
      </w:r>
      <w:r w:rsidR="00792D9E">
        <w:rPr>
          <w:rStyle w:val="aff"/>
          <w:rFonts w:ascii="Times New Roman" w:hAnsi="Times New Roman" w:cs="Times New Roman"/>
          <w:sz w:val="28"/>
          <w:szCs w:val="28"/>
        </w:rPr>
        <w:footnoteReference w:id="23"/>
      </w:r>
    </w:p>
    <w:p w:rsidR="00543567" w:rsidRDefault="00BF3154"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Несмотря на то, что США и другие государства проголосовали с выступлениями за создание двух государств, поддержали </w:t>
      </w:r>
      <w:r w:rsidR="009D21FB">
        <w:rPr>
          <w:rFonts w:ascii="Times New Roman" w:hAnsi="Times New Roman" w:cs="Times New Roman"/>
          <w:sz w:val="28"/>
          <w:szCs w:val="28"/>
        </w:rPr>
        <w:t>еврейский</w:t>
      </w:r>
      <w:r>
        <w:rPr>
          <w:rFonts w:ascii="Times New Roman" w:hAnsi="Times New Roman" w:cs="Times New Roman"/>
          <w:sz w:val="28"/>
          <w:szCs w:val="28"/>
        </w:rPr>
        <w:t xml:space="preserve"> народ, стоит отметить, что историки, о которых говорилось вначале, недооценили роль Советского правительства в признании Израи</w:t>
      </w:r>
      <w:r w:rsidR="00792D9E">
        <w:rPr>
          <w:rFonts w:ascii="Times New Roman" w:hAnsi="Times New Roman" w:cs="Times New Roman"/>
          <w:sz w:val="28"/>
          <w:szCs w:val="28"/>
        </w:rPr>
        <w:t>ля. Сталин же ответил согласием</w:t>
      </w:r>
      <w:r>
        <w:rPr>
          <w:rFonts w:ascii="Times New Roman" w:hAnsi="Times New Roman" w:cs="Times New Roman"/>
          <w:sz w:val="28"/>
          <w:szCs w:val="28"/>
        </w:rPr>
        <w:t xml:space="preserve"> на поддержку создания Израиля незадолго до начала обсуждения проблемы в мировом сообществе. Колебания по этому поводу были в правительстве при изучении проблемы, но они решились быстро и СССР определил свой курс, целью которого было создание союзника, укрепление на Ближнем востоке, ослабление влияния Англии и США.</w:t>
      </w:r>
      <w:r w:rsidR="008F4B23">
        <w:rPr>
          <w:rFonts w:ascii="Times New Roman" w:hAnsi="Times New Roman" w:cs="Times New Roman"/>
          <w:sz w:val="28"/>
          <w:szCs w:val="28"/>
        </w:rPr>
        <w:t xml:space="preserve"> Сталина, без сомнений, волновало только это, а не что-либо другое.</w:t>
      </w:r>
    </w:p>
    <w:p w:rsidR="00D479F2" w:rsidRDefault="00D479F2" w:rsidP="00937E22">
      <w:pPr>
        <w:ind w:firstLine="284"/>
        <w:rPr>
          <w:rFonts w:ascii="Times New Roman" w:hAnsi="Times New Roman" w:cs="Times New Roman"/>
          <w:b/>
          <w:sz w:val="32"/>
          <w:szCs w:val="32"/>
        </w:rPr>
      </w:pPr>
      <w:r>
        <w:rPr>
          <w:rFonts w:ascii="Times New Roman" w:hAnsi="Times New Roman" w:cs="Times New Roman"/>
          <w:b/>
          <w:sz w:val="32"/>
          <w:szCs w:val="32"/>
        </w:rPr>
        <w:br w:type="page"/>
      </w:r>
    </w:p>
    <w:p w:rsidR="00A76165" w:rsidRPr="00937E22" w:rsidRDefault="00D479F2" w:rsidP="00937E22">
      <w:pPr>
        <w:pStyle w:val="2"/>
        <w:ind w:firstLine="284"/>
        <w:rPr>
          <w:rFonts w:ascii="Times New Roman" w:hAnsi="Times New Roman" w:cs="Times New Roman"/>
          <w:sz w:val="32"/>
          <w:szCs w:val="32"/>
        </w:rPr>
      </w:pPr>
      <w:bookmarkStart w:id="11" w:name="_Toc479884264"/>
      <w:r w:rsidRPr="00937E22">
        <w:rPr>
          <w:rFonts w:ascii="Times New Roman" w:hAnsi="Times New Roman" w:cs="Times New Roman"/>
          <w:sz w:val="32"/>
          <w:szCs w:val="32"/>
        </w:rPr>
        <w:lastRenderedPageBreak/>
        <w:t>§3</w:t>
      </w:r>
      <w:r w:rsidRPr="00937E22">
        <w:rPr>
          <w:rFonts w:ascii="Times New Roman" w:hAnsi="Times New Roman" w:cs="Times New Roman"/>
          <w:sz w:val="32"/>
          <w:szCs w:val="32"/>
        </w:rPr>
        <w:br/>
      </w:r>
      <w:r w:rsidR="006A767F">
        <w:rPr>
          <w:rFonts w:ascii="Times New Roman" w:hAnsi="Times New Roman" w:cs="Times New Roman"/>
          <w:sz w:val="32"/>
          <w:szCs w:val="32"/>
        </w:rPr>
        <w:t>Декларация</w:t>
      </w:r>
      <w:r w:rsidR="00622DE5" w:rsidRPr="00937E22">
        <w:rPr>
          <w:rFonts w:ascii="Times New Roman" w:hAnsi="Times New Roman" w:cs="Times New Roman"/>
          <w:sz w:val="32"/>
          <w:szCs w:val="32"/>
        </w:rPr>
        <w:t xml:space="preserve"> независимости</w:t>
      </w:r>
      <w:r w:rsidR="006A767F">
        <w:rPr>
          <w:rFonts w:ascii="Times New Roman" w:hAnsi="Times New Roman" w:cs="Times New Roman"/>
          <w:sz w:val="32"/>
          <w:szCs w:val="32"/>
        </w:rPr>
        <w:t>.</w:t>
      </w:r>
      <w:r w:rsidR="00622DE5" w:rsidRPr="00937E22">
        <w:rPr>
          <w:rFonts w:ascii="Times New Roman" w:hAnsi="Times New Roman" w:cs="Times New Roman"/>
          <w:sz w:val="32"/>
          <w:szCs w:val="32"/>
        </w:rPr>
        <w:br/>
      </w:r>
      <w:r w:rsidR="00A76165" w:rsidRPr="00937E22">
        <w:rPr>
          <w:rFonts w:ascii="Times New Roman" w:hAnsi="Times New Roman" w:cs="Times New Roman"/>
          <w:sz w:val="32"/>
          <w:szCs w:val="32"/>
        </w:rPr>
        <w:t>Война за независимость</w:t>
      </w:r>
      <w:r w:rsidR="006A767F">
        <w:rPr>
          <w:rFonts w:ascii="Times New Roman" w:hAnsi="Times New Roman" w:cs="Times New Roman"/>
          <w:sz w:val="32"/>
          <w:szCs w:val="32"/>
        </w:rPr>
        <w:t>.</w:t>
      </w:r>
      <w:r w:rsidR="00A76165" w:rsidRPr="00937E22">
        <w:rPr>
          <w:rFonts w:ascii="Times New Roman" w:hAnsi="Times New Roman" w:cs="Times New Roman"/>
          <w:sz w:val="32"/>
          <w:szCs w:val="32"/>
        </w:rPr>
        <w:br/>
      </w:r>
      <w:r w:rsidR="000B4A5D" w:rsidRPr="00937E22">
        <w:rPr>
          <w:rFonts w:ascii="Times New Roman" w:hAnsi="Times New Roman" w:cs="Times New Roman"/>
          <w:sz w:val="32"/>
          <w:szCs w:val="32"/>
        </w:rPr>
        <w:t>Помощь СССР в поставках</w:t>
      </w:r>
      <w:bookmarkEnd w:id="11"/>
      <w:r w:rsidR="006A767F">
        <w:rPr>
          <w:rFonts w:ascii="Times New Roman" w:hAnsi="Times New Roman" w:cs="Times New Roman"/>
          <w:sz w:val="32"/>
          <w:szCs w:val="32"/>
        </w:rPr>
        <w:t xml:space="preserve"> вооружений.</w:t>
      </w:r>
    </w:p>
    <w:p w:rsidR="0063189E" w:rsidRDefault="00327A68"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Арабы были в ярости от принятой в ООН резолюции. Сразу после ее принятия арабские государства тве</w:t>
      </w:r>
      <w:r w:rsidR="002D3BB5">
        <w:rPr>
          <w:rFonts w:ascii="Times New Roman" w:hAnsi="Times New Roman" w:cs="Times New Roman"/>
          <w:sz w:val="28"/>
          <w:szCs w:val="28"/>
        </w:rPr>
        <w:t>рдо решили провести масштабное на</w:t>
      </w:r>
      <w:r w:rsidR="002D3BB5" w:rsidRPr="002D3BB5">
        <w:rPr>
          <w:rFonts w:ascii="Times New Roman" w:hAnsi="Times New Roman" w:cs="Times New Roman"/>
          <w:sz w:val="28"/>
          <w:szCs w:val="28"/>
        </w:rPr>
        <w:t>ступле</w:t>
      </w:r>
      <w:r w:rsidR="002D3BB5">
        <w:rPr>
          <w:rFonts w:ascii="Times New Roman" w:hAnsi="Times New Roman" w:cs="Times New Roman"/>
          <w:sz w:val="28"/>
          <w:szCs w:val="28"/>
        </w:rPr>
        <w:t>ние</w:t>
      </w:r>
      <w:r>
        <w:rPr>
          <w:rFonts w:ascii="Times New Roman" w:hAnsi="Times New Roman" w:cs="Times New Roman"/>
          <w:sz w:val="28"/>
          <w:szCs w:val="28"/>
        </w:rPr>
        <w:t xml:space="preserve"> на </w:t>
      </w:r>
      <w:r w:rsidR="002D3BB5">
        <w:rPr>
          <w:rFonts w:ascii="Times New Roman" w:hAnsi="Times New Roman" w:cs="Times New Roman"/>
          <w:sz w:val="28"/>
          <w:szCs w:val="28"/>
        </w:rPr>
        <w:t xml:space="preserve">еврейское государство </w:t>
      </w:r>
      <w:r>
        <w:rPr>
          <w:rFonts w:ascii="Times New Roman" w:hAnsi="Times New Roman" w:cs="Times New Roman"/>
          <w:sz w:val="28"/>
          <w:szCs w:val="28"/>
        </w:rPr>
        <w:t>и уничтожить поселения. На тот момент в Палестине проживало около 100 тысяч евреев, это было</w:t>
      </w:r>
      <w:r w:rsidR="002D3BB5">
        <w:rPr>
          <w:rFonts w:ascii="Times New Roman" w:hAnsi="Times New Roman" w:cs="Times New Roman"/>
          <w:sz w:val="28"/>
          <w:szCs w:val="28"/>
        </w:rPr>
        <w:t xml:space="preserve"> ничтожным количеством</w:t>
      </w:r>
      <w:r>
        <w:rPr>
          <w:rFonts w:ascii="Times New Roman" w:hAnsi="Times New Roman" w:cs="Times New Roman"/>
          <w:sz w:val="28"/>
          <w:szCs w:val="28"/>
        </w:rPr>
        <w:t xml:space="preserve"> по сравнению с 30 миллионами арабов, проживавших на ближнем востоке. В отличии</w:t>
      </w:r>
      <w:r w:rsidR="003231D8">
        <w:rPr>
          <w:rFonts w:ascii="Times New Roman" w:hAnsi="Times New Roman" w:cs="Times New Roman"/>
          <w:sz w:val="28"/>
          <w:szCs w:val="28"/>
        </w:rPr>
        <w:t xml:space="preserve"> от евреев, арабы находились на ужасно низком уровне развития.</w:t>
      </w:r>
      <w:r w:rsidR="0063189E">
        <w:rPr>
          <w:rFonts w:ascii="Times New Roman" w:hAnsi="Times New Roman" w:cs="Times New Roman"/>
          <w:sz w:val="28"/>
          <w:szCs w:val="28"/>
        </w:rPr>
        <w:t xml:space="preserve"> Еще в октябре многие арабские лидеры призывали к войне. </w:t>
      </w:r>
      <w:r w:rsidR="0063189E">
        <w:rPr>
          <w:rFonts w:ascii="Times New Roman" w:hAnsi="Times New Roman" w:cs="Times New Roman"/>
          <w:sz w:val="28"/>
          <w:szCs w:val="28"/>
        </w:rPr>
        <w:br/>
        <w:t>«</w:t>
      </w:r>
      <w:r w:rsidR="0063189E" w:rsidRPr="0063189E">
        <w:rPr>
          <w:rFonts w:ascii="Times New Roman" w:hAnsi="Times New Roman" w:cs="Times New Roman"/>
          <w:sz w:val="28"/>
          <w:szCs w:val="28"/>
        </w:rPr>
        <w:t>Это будет война на уничтожение, молниеносная бойня, о которой будут вспоминать так же, как о резне монголов или о крестовых походах</w:t>
      </w:r>
      <w:r w:rsidR="0063189E">
        <w:rPr>
          <w:rFonts w:ascii="Times New Roman" w:hAnsi="Times New Roman" w:cs="Times New Roman"/>
          <w:sz w:val="28"/>
          <w:szCs w:val="28"/>
        </w:rPr>
        <w:t>»- говорил один из арабских лидеров, Аззам-Паша.</w:t>
      </w:r>
      <w:r w:rsidR="002D3BB5">
        <w:rPr>
          <w:rStyle w:val="aff"/>
          <w:rFonts w:ascii="Times New Roman" w:hAnsi="Times New Roman" w:cs="Times New Roman"/>
          <w:sz w:val="28"/>
          <w:szCs w:val="28"/>
        </w:rPr>
        <w:footnoteReference w:id="24"/>
      </w:r>
    </w:p>
    <w:p w:rsidR="003231D8" w:rsidRDefault="003231D8"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До провозглашения независимости Израиля осталось несколько месяцев, но Бен-Гурион уже поставил задачу найти вооружение, которое было позарез необходимо. </w:t>
      </w:r>
      <w:r w:rsidR="008D0081">
        <w:rPr>
          <w:rFonts w:ascii="Times New Roman" w:hAnsi="Times New Roman" w:cs="Times New Roman"/>
          <w:sz w:val="28"/>
          <w:szCs w:val="28"/>
        </w:rPr>
        <w:t>Государство Израиль не успело образоваться, а война с арабами уже началась. Англичане спешно покидали Палестину, требовалось вывезти огромное количество людей, граждан Великобритании, и багажа. В Хагане было всего лишь 2100 бойцов.</w:t>
      </w:r>
      <w:r w:rsidR="004845F5">
        <w:rPr>
          <w:rFonts w:ascii="Times New Roman" w:hAnsi="Times New Roman" w:cs="Times New Roman"/>
          <w:sz w:val="28"/>
          <w:szCs w:val="28"/>
        </w:rPr>
        <w:t xml:space="preserve"> Всемирная Сионистская Организация выдала Бен-Гуриону 3 миллиона долларов, чего было все же недостаточно, чтобы противостоять численно превосходившим арабам.</w:t>
      </w:r>
      <w:r w:rsidR="0063189E">
        <w:rPr>
          <w:rFonts w:ascii="Times New Roman" w:hAnsi="Times New Roman" w:cs="Times New Roman"/>
          <w:sz w:val="28"/>
          <w:szCs w:val="28"/>
        </w:rPr>
        <w:t xml:space="preserve"> Позже Голда Меир отправилась в США, собрав 50 миллионов долларов у американских евреев, которые охотно жертвовали сионистам. Так же жертвовали евреи из Латинской Америки. В то же время в Палестину поступало огромное количество вооружения из Сирии и других арабских стран.</w:t>
      </w:r>
    </w:p>
    <w:p w:rsidR="00A232D2" w:rsidRDefault="00A232D2"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lastRenderedPageBreak/>
        <w:t xml:space="preserve">Начинается мобилизация Хаганы. Численность бойцов возрастает на 32 тысячи человек. Кроме того, существовали другие еврейские вооруженные </w:t>
      </w:r>
      <w:r w:rsidR="000B4A5D">
        <w:rPr>
          <w:rFonts w:ascii="Times New Roman" w:hAnsi="Times New Roman" w:cs="Times New Roman"/>
          <w:sz w:val="28"/>
          <w:szCs w:val="28"/>
        </w:rPr>
        <w:t xml:space="preserve">формирования, </w:t>
      </w:r>
      <w:r w:rsidR="000B4A5D" w:rsidRPr="000B4A5D">
        <w:rPr>
          <w:rFonts w:ascii="Times New Roman" w:hAnsi="Times New Roman" w:cs="Times New Roman"/>
          <w:sz w:val="28"/>
          <w:szCs w:val="28"/>
        </w:rPr>
        <w:t>Эцель и</w:t>
      </w:r>
      <w:r>
        <w:rPr>
          <w:rFonts w:ascii="Times New Roman" w:hAnsi="Times New Roman" w:cs="Times New Roman"/>
          <w:sz w:val="28"/>
          <w:szCs w:val="28"/>
        </w:rPr>
        <w:t xml:space="preserve"> Лехи, которые ставили немного другие задачи. Лехи до некоторого времени отказывались признавать арабов своими врагами. Они считали, что </w:t>
      </w:r>
      <w:r w:rsidR="007616C5">
        <w:rPr>
          <w:rFonts w:ascii="Times New Roman" w:hAnsi="Times New Roman" w:cs="Times New Roman"/>
          <w:sz w:val="28"/>
          <w:szCs w:val="28"/>
        </w:rPr>
        <w:t>англичане пытаются ликвидировать евреев Палестины и для этого убедили арабов, которым вообще легко навязать что-то, воевать. Многие англичане действительно открыто помогали арабам в «Войне за Независимость», руководили боевыми отрядами, помогали в организации террористических актов. К примеру, сэр Джон Глабб руководил Арабским легионом, который самым первым начал проводить атаки на евеев в войне. Начали с того, что напали на конвой, убив 14 членов Хаганы. Арабский легион был единственной боевой частью, которую не превосходили по качеству и дисциплине еврейские боевые части.</w:t>
      </w:r>
      <w:r w:rsidR="00A76165">
        <w:rPr>
          <w:rFonts w:ascii="Times New Roman" w:hAnsi="Times New Roman" w:cs="Times New Roman"/>
          <w:sz w:val="28"/>
          <w:szCs w:val="28"/>
        </w:rPr>
        <w:t xml:space="preserve"> Но на самом деле многие арабы воевали так же и против англичан. </w:t>
      </w:r>
      <w:r w:rsidR="00A76165" w:rsidRPr="00A76165">
        <w:rPr>
          <w:rFonts w:ascii="Times New Roman" w:hAnsi="Times New Roman" w:cs="Times New Roman"/>
          <w:sz w:val="28"/>
          <w:szCs w:val="28"/>
        </w:rPr>
        <w:t>Абд эль-Кадера Хуссейни</w:t>
      </w:r>
      <w:r w:rsidR="00A76165">
        <w:rPr>
          <w:rFonts w:ascii="Times New Roman" w:hAnsi="Times New Roman" w:cs="Times New Roman"/>
          <w:sz w:val="28"/>
          <w:szCs w:val="28"/>
        </w:rPr>
        <w:t xml:space="preserve"> основал в Палестине «Армию священной войны», которая воевала ка против евреев, так и ставила задачу поскорее изгнать англичан из своей земли. Данное формирование отличалось особой жестокостью и беспощадность, атаковали мирных жителей, даже детские школы. </w:t>
      </w:r>
      <w:r w:rsidR="00A76165">
        <w:rPr>
          <w:rFonts w:ascii="Times New Roman" w:hAnsi="Times New Roman" w:cs="Times New Roman"/>
          <w:sz w:val="28"/>
          <w:szCs w:val="28"/>
        </w:rPr>
        <w:br/>
      </w:r>
      <w:r w:rsidR="00A76165" w:rsidRPr="00A76165">
        <w:rPr>
          <w:rFonts w:ascii="Times New Roman" w:hAnsi="Times New Roman" w:cs="Times New Roman"/>
          <w:sz w:val="28"/>
          <w:szCs w:val="28"/>
        </w:rPr>
        <w:t>«Нашу честь и нашу страну мы защитим нашими мечами»</w:t>
      </w:r>
      <w:r w:rsidR="00A76165">
        <w:rPr>
          <w:rFonts w:ascii="Times New Roman" w:hAnsi="Times New Roman" w:cs="Times New Roman"/>
          <w:sz w:val="28"/>
          <w:szCs w:val="28"/>
        </w:rPr>
        <w:t>- говорил аль-Кадера.</w:t>
      </w:r>
      <w:r w:rsidR="00A76165">
        <w:rPr>
          <w:rFonts w:ascii="Times New Roman" w:hAnsi="Times New Roman" w:cs="Times New Roman"/>
          <w:sz w:val="28"/>
          <w:szCs w:val="28"/>
        </w:rPr>
        <w:br/>
      </w:r>
      <w:r w:rsidR="000B4A5D">
        <w:rPr>
          <w:rFonts w:ascii="Times New Roman" w:hAnsi="Times New Roman" w:cs="Times New Roman"/>
          <w:sz w:val="28"/>
          <w:szCs w:val="28"/>
        </w:rPr>
        <w:t>Пальмах же был особым отрядом Хаганы, который состоял из социалистов-сионистов.</w:t>
      </w:r>
      <w:r w:rsidR="000B4A5D">
        <w:rPr>
          <w:rFonts w:ascii="Times New Roman" w:hAnsi="Times New Roman" w:cs="Times New Roman"/>
          <w:sz w:val="28"/>
          <w:szCs w:val="28"/>
        </w:rPr>
        <w:br/>
        <w:t>«</w:t>
      </w:r>
      <w:r w:rsidR="000B4A5D" w:rsidRPr="000B4A5D">
        <w:rPr>
          <w:rFonts w:ascii="Times New Roman" w:hAnsi="Times New Roman" w:cs="Times New Roman"/>
          <w:sz w:val="28"/>
          <w:szCs w:val="28"/>
        </w:rPr>
        <w:t xml:space="preserve">Пальмахников воспитывали в беззаветной вере в Сталина и в Советскую Россию, в преклонении перед Красной армией. ПАЛЬМАХ должен был стать партийной милицией, готовой сделать по слову партии многое (если даже не все!), и он должен был стать основой рождающейся армии рождающегося государства. Проектировалось, что эта армия тоже будет партийной и классовой. - — Любовь к СССР не была вполне бескорыстной. Деньги от Советского Союза левые сионисты, правда, не получали, но зато могли использовать в своих целях авторитет его «успехов» и сиять отраженным </w:t>
      </w:r>
      <w:r w:rsidR="000B4A5D" w:rsidRPr="000B4A5D">
        <w:rPr>
          <w:rFonts w:ascii="Times New Roman" w:hAnsi="Times New Roman" w:cs="Times New Roman"/>
          <w:sz w:val="28"/>
          <w:szCs w:val="28"/>
        </w:rPr>
        <w:lastRenderedPageBreak/>
        <w:t>светом его трудовых и военных побед. «Отражен</w:t>
      </w:r>
      <w:sdt>
        <w:sdtPr>
          <w:rPr>
            <w:rFonts w:ascii="Times New Roman" w:hAnsi="Times New Roman" w:cs="Times New Roman"/>
            <w:sz w:val="28"/>
            <w:szCs w:val="28"/>
          </w:rPr>
          <w:id w:val="-800373619"/>
          <w:citation/>
        </w:sdtPr>
        <w:sdtEndPr/>
        <w:sdtContent>
          <w:r w:rsidR="00807D71">
            <w:rPr>
              <w:rFonts w:ascii="Times New Roman" w:hAnsi="Times New Roman" w:cs="Times New Roman"/>
              <w:sz w:val="28"/>
              <w:szCs w:val="28"/>
            </w:rPr>
            <w:fldChar w:fldCharType="begin"/>
          </w:r>
          <w:r w:rsidR="00807D71">
            <w:rPr>
              <w:rFonts w:ascii="Times New Roman" w:hAnsi="Times New Roman" w:cs="Times New Roman"/>
              <w:sz w:val="28"/>
              <w:szCs w:val="28"/>
            </w:rPr>
            <w:instrText xml:space="preserve"> CITATION Ури \l 1049 </w:instrText>
          </w:r>
          <w:r w:rsidR="00807D71">
            <w:rPr>
              <w:rFonts w:ascii="Times New Roman" w:hAnsi="Times New Roman" w:cs="Times New Roman"/>
              <w:sz w:val="28"/>
              <w:szCs w:val="28"/>
            </w:rPr>
            <w:fldChar w:fldCharType="separate"/>
          </w:r>
          <w:r w:rsidR="003E56E6">
            <w:rPr>
              <w:rFonts w:ascii="Times New Roman" w:hAnsi="Times New Roman" w:cs="Times New Roman"/>
              <w:noProof/>
              <w:sz w:val="28"/>
              <w:szCs w:val="28"/>
            </w:rPr>
            <w:t xml:space="preserve"> </w:t>
          </w:r>
          <w:r w:rsidR="003E56E6" w:rsidRPr="003E56E6">
            <w:rPr>
              <w:rFonts w:ascii="Times New Roman" w:hAnsi="Times New Roman" w:cs="Times New Roman"/>
              <w:noProof/>
              <w:sz w:val="28"/>
              <w:szCs w:val="28"/>
            </w:rPr>
            <w:t>(Мильштейн)</w:t>
          </w:r>
          <w:r w:rsidR="00807D71">
            <w:rPr>
              <w:rFonts w:ascii="Times New Roman" w:hAnsi="Times New Roman" w:cs="Times New Roman"/>
              <w:sz w:val="28"/>
              <w:szCs w:val="28"/>
            </w:rPr>
            <w:fldChar w:fldCharType="end"/>
          </w:r>
        </w:sdtContent>
      </w:sdt>
      <w:r w:rsidR="000B4A5D" w:rsidRPr="000B4A5D">
        <w:rPr>
          <w:rFonts w:ascii="Times New Roman" w:hAnsi="Times New Roman" w:cs="Times New Roman"/>
          <w:sz w:val="28"/>
          <w:szCs w:val="28"/>
        </w:rPr>
        <w:t xml:space="preserve">ием» победоносной и пролетарской Красной Армии был </w:t>
      </w:r>
      <w:r w:rsidR="007C5DFC" w:rsidRPr="000B4A5D">
        <w:rPr>
          <w:rFonts w:ascii="Times New Roman" w:hAnsi="Times New Roman" w:cs="Times New Roman"/>
          <w:sz w:val="28"/>
          <w:szCs w:val="28"/>
        </w:rPr>
        <w:t>П</w:t>
      </w:r>
      <w:r w:rsidR="007C5DFC">
        <w:rPr>
          <w:rFonts w:ascii="Times New Roman" w:hAnsi="Times New Roman" w:cs="Times New Roman"/>
          <w:sz w:val="28"/>
          <w:szCs w:val="28"/>
        </w:rPr>
        <w:t>альмах» -</w:t>
      </w:r>
      <w:r w:rsidR="000B4A5D">
        <w:rPr>
          <w:rFonts w:ascii="Times New Roman" w:hAnsi="Times New Roman" w:cs="Times New Roman"/>
          <w:sz w:val="28"/>
          <w:szCs w:val="28"/>
        </w:rPr>
        <w:t xml:space="preserve"> Ури Мильштейн.</w:t>
      </w:r>
      <w:r w:rsidR="00807D71">
        <w:rPr>
          <w:rStyle w:val="aff"/>
          <w:rFonts w:ascii="Times New Roman" w:hAnsi="Times New Roman" w:cs="Times New Roman"/>
          <w:sz w:val="28"/>
          <w:szCs w:val="28"/>
        </w:rPr>
        <w:footnoteReference w:id="25"/>
      </w:r>
    </w:p>
    <w:p w:rsidR="000A720A" w:rsidRDefault="000A720A" w:rsidP="00937E22">
      <w:pPr>
        <w:spacing w:line="360" w:lineRule="auto"/>
        <w:ind w:firstLine="284"/>
        <w:jc w:val="left"/>
        <w:rPr>
          <w:rFonts w:ascii="Times New Roman" w:hAnsi="Times New Roman" w:cs="Times New Roman"/>
          <w:sz w:val="28"/>
          <w:szCs w:val="28"/>
        </w:rPr>
      </w:pPr>
      <w:r w:rsidRPr="000A720A">
        <w:rPr>
          <w:rFonts w:ascii="Times New Roman" w:hAnsi="Times New Roman" w:cs="Times New Roman"/>
          <w:sz w:val="28"/>
          <w:szCs w:val="28"/>
        </w:rPr>
        <w:t>По всем арабским странам проходили массовые протесты против решения ООН. Интересно, что многие демонстрации несли антисоветский характер постольку, поскольку арабы не ожидали такой помощи в создании еврейского государства от Советского Союза. Египетские и Сирийские дипломаты в Москве пытались склонить СССР перейти на сторону арабов, но на тот момент это было безуспешно. 30 ноября 1947 года, после принятой в ООН резолюции, в Дамаске была уничтожена помещение, где находилась выставка культурных связей между сирийским и советским народами.</w:t>
      </w:r>
    </w:p>
    <w:p w:rsidR="008404AC" w:rsidRDefault="007C5DFC"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До признания государства боевые действия уже несли достаточно ожесточенный характер. Евреи занимали многие города и захватывали некоторые территории, неся потери. Была в</w:t>
      </w:r>
      <w:r w:rsidR="005C4A5C">
        <w:rPr>
          <w:rFonts w:ascii="Times New Roman" w:hAnsi="Times New Roman" w:cs="Times New Roman"/>
          <w:sz w:val="28"/>
          <w:szCs w:val="28"/>
        </w:rPr>
        <w:t>зята Хайфа, Яффо, а также занята дорога из Тель-Авива в Иерусалим,</w:t>
      </w:r>
      <w:r>
        <w:rPr>
          <w:rFonts w:ascii="Times New Roman" w:hAnsi="Times New Roman" w:cs="Times New Roman"/>
          <w:sz w:val="28"/>
          <w:szCs w:val="28"/>
        </w:rPr>
        <w:t xml:space="preserve"> многие арабские деревни. Но победы над арабами в палестины очень сильно </w:t>
      </w:r>
      <w:r w:rsidR="005C4A5C">
        <w:rPr>
          <w:rFonts w:ascii="Times New Roman" w:hAnsi="Times New Roman" w:cs="Times New Roman"/>
          <w:sz w:val="28"/>
          <w:szCs w:val="28"/>
        </w:rPr>
        <w:t>озлоблял</w:t>
      </w:r>
      <w:r>
        <w:rPr>
          <w:rFonts w:ascii="Times New Roman" w:hAnsi="Times New Roman" w:cs="Times New Roman"/>
          <w:sz w:val="28"/>
          <w:szCs w:val="28"/>
        </w:rPr>
        <w:t xml:space="preserve"> арабский мир в целом. Наиболее неприятным событием для арабов был разгром деревни Дейр Ясин, где погибли 254 араба, включая мирных жителей, несмотря на предупреждения, отказавшихся покидать свои дома. Так же очень негативно воспр</w:t>
      </w:r>
      <w:r w:rsidR="008404AC">
        <w:rPr>
          <w:rFonts w:ascii="Times New Roman" w:hAnsi="Times New Roman" w:cs="Times New Roman"/>
          <w:sz w:val="28"/>
          <w:szCs w:val="28"/>
        </w:rPr>
        <w:t xml:space="preserve">иняли смерть аль-Кадера. </w:t>
      </w:r>
    </w:p>
    <w:p w:rsidR="00AD2E08" w:rsidRPr="00AD2E08" w:rsidRDefault="007C5DFC"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14 м</w:t>
      </w:r>
      <w:r w:rsidR="0029485C">
        <w:rPr>
          <w:rFonts w:ascii="Times New Roman" w:hAnsi="Times New Roman" w:cs="Times New Roman"/>
          <w:sz w:val="28"/>
          <w:szCs w:val="28"/>
        </w:rPr>
        <w:t xml:space="preserve">ая 1948 года была провозглашена </w:t>
      </w:r>
      <w:r w:rsidR="005C4A5C">
        <w:rPr>
          <w:rFonts w:ascii="Times New Roman" w:hAnsi="Times New Roman" w:cs="Times New Roman"/>
          <w:sz w:val="28"/>
          <w:szCs w:val="28"/>
        </w:rPr>
        <w:t>«Декларация</w:t>
      </w:r>
      <w:r w:rsidR="0029485C">
        <w:rPr>
          <w:rFonts w:ascii="Times New Roman" w:hAnsi="Times New Roman" w:cs="Times New Roman"/>
          <w:sz w:val="28"/>
          <w:szCs w:val="28"/>
        </w:rPr>
        <w:t xml:space="preserve"> независимости</w:t>
      </w:r>
      <w:r w:rsidR="005C4A5C">
        <w:rPr>
          <w:rFonts w:ascii="Times New Roman" w:hAnsi="Times New Roman" w:cs="Times New Roman"/>
          <w:sz w:val="28"/>
          <w:szCs w:val="28"/>
        </w:rPr>
        <w:t>»</w:t>
      </w:r>
      <w:r w:rsidR="0029485C">
        <w:rPr>
          <w:rFonts w:ascii="Times New Roman" w:hAnsi="Times New Roman" w:cs="Times New Roman"/>
          <w:sz w:val="28"/>
          <w:szCs w:val="28"/>
        </w:rPr>
        <w:t xml:space="preserve"> Израиля. Со следующего дня началась полномасштабная война против всего арабского мира. У всех арабских стран теперь было достаточно весомых поводов для вторжения в Палестину. Через 11 дней Хаим Вейцман попросил 100 млн. долларов на вооружение у правительства США, на что получил решительный отказ.</w:t>
      </w:r>
      <w:r w:rsidR="00915101">
        <w:rPr>
          <w:rFonts w:ascii="Times New Roman" w:hAnsi="Times New Roman" w:cs="Times New Roman"/>
          <w:sz w:val="28"/>
          <w:szCs w:val="28"/>
        </w:rPr>
        <w:t xml:space="preserve"> Правительство США ввело эмбарго на продажу оружия Палестинским евреям по инициативе департамента. </w:t>
      </w:r>
      <w:r w:rsidR="00807D71">
        <w:rPr>
          <w:rFonts w:ascii="Times New Roman" w:hAnsi="Times New Roman" w:cs="Times New Roman"/>
          <w:sz w:val="28"/>
          <w:szCs w:val="28"/>
        </w:rPr>
        <w:t>«Следует учесть»</w:t>
      </w:r>
      <w:r w:rsidR="00915101" w:rsidRPr="00915101">
        <w:rPr>
          <w:rFonts w:ascii="Times New Roman" w:hAnsi="Times New Roman" w:cs="Times New Roman"/>
          <w:sz w:val="28"/>
          <w:szCs w:val="28"/>
        </w:rPr>
        <w:t xml:space="preserve">, — </w:t>
      </w:r>
      <w:r w:rsidR="00915101" w:rsidRPr="00915101">
        <w:rPr>
          <w:rFonts w:ascii="Times New Roman" w:hAnsi="Times New Roman" w:cs="Times New Roman"/>
          <w:sz w:val="28"/>
          <w:szCs w:val="28"/>
        </w:rPr>
        <w:lastRenderedPageBreak/>
        <w:t>говорил Эпштейн, — что в госдепартаменте вообще сильны проарабские и антиеврейские настроения. К тому же на госдепартамент оказывается сильное давление со стороны американских нефтяных монополий, имеющих концессии и другие интересы в арабских странах».</w:t>
      </w:r>
      <w:r w:rsidR="00807D71">
        <w:rPr>
          <w:rStyle w:val="aff"/>
          <w:rFonts w:ascii="Times New Roman" w:hAnsi="Times New Roman" w:cs="Times New Roman"/>
          <w:sz w:val="28"/>
          <w:szCs w:val="28"/>
        </w:rPr>
        <w:footnoteReference w:id="26"/>
      </w:r>
      <w:r w:rsidR="0079777B">
        <w:rPr>
          <w:rFonts w:ascii="Times New Roman" w:hAnsi="Times New Roman" w:cs="Times New Roman"/>
          <w:sz w:val="28"/>
          <w:szCs w:val="28"/>
        </w:rPr>
        <w:t xml:space="preserve"> Теперь Департамент ссылался на то, что израильские лидеры слишком прокоммунистические. </w:t>
      </w:r>
      <w:r w:rsidR="008404AC">
        <w:rPr>
          <w:rFonts w:ascii="Times New Roman" w:hAnsi="Times New Roman" w:cs="Times New Roman"/>
          <w:sz w:val="28"/>
          <w:szCs w:val="28"/>
        </w:rPr>
        <w:t xml:space="preserve">Независимость Израиля так же произошла не без помощи Советского союза. Американский департамент снова изменил свою политику по отношению к Палестине весной 1948 года, что не сразу было сообщено Трумэну. </w:t>
      </w:r>
      <w:r w:rsidR="008404AC" w:rsidRPr="008404AC">
        <w:rPr>
          <w:rFonts w:ascii="Times New Roman" w:hAnsi="Times New Roman" w:cs="Times New Roman"/>
          <w:sz w:val="28"/>
          <w:szCs w:val="28"/>
        </w:rPr>
        <w:t>Уоррен Остин</w:t>
      </w:r>
      <w:r w:rsidR="008404AC">
        <w:rPr>
          <w:rFonts w:ascii="Times New Roman" w:hAnsi="Times New Roman" w:cs="Times New Roman"/>
          <w:sz w:val="28"/>
          <w:szCs w:val="28"/>
        </w:rPr>
        <w:t xml:space="preserve"> в один день заявил президенту, что департамент давно пересмотрел идею о создании двух государств, считая ее невыполнимой. Департамент хотел опеки над Палестиной, вместо того, чтобы признать там какую-либо государственность.</w:t>
      </w:r>
      <w:r w:rsidR="00622DE5">
        <w:rPr>
          <w:rFonts w:ascii="Times New Roman" w:hAnsi="Times New Roman" w:cs="Times New Roman"/>
          <w:sz w:val="28"/>
          <w:szCs w:val="28"/>
        </w:rPr>
        <w:t xml:space="preserve"> Трумэн был в очень плохом положении: «</w:t>
      </w:r>
      <w:r w:rsidR="00622DE5" w:rsidRPr="00622DE5">
        <w:rPr>
          <w:rFonts w:ascii="Times New Roman" w:hAnsi="Times New Roman" w:cs="Times New Roman"/>
          <w:sz w:val="28"/>
          <w:szCs w:val="28"/>
        </w:rPr>
        <w:t>Оказывается, государственный департамент пересмотрел мою политику. И я узнаю об этом из газет! Что за чертовщина? Теперь я предстал в роли лжеца, которому нельзя верить. В государственном департаменте всегда были люди, которым хотелось перерезать мне горло. Наконец, им это удалось…»</w:t>
      </w:r>
      <w:r w:rsidR="00622DE5">
        <w:rPr>
          <w:rFonts w:ascii="Times New Roman" w:hAnsi="Times New Roman" w:cs="Times New Roman"/>
          <w:sz w:val="28"/>
          <w:szCs w:val="28"/>
        </w:rPr>
        <w:t xml:space="preserve"> - писал президент.</w:t>
      </w:r>
      <w:r w:rsidR="00622DE5">
        <w:rPr>
          <w:rFonts w:ascii="Times New Roman" w:hAnsi="Times New Roman" w:cs="Times New Roman"/>
          <w:sz w:val="28"/>
          <w:szCs w:val="28"/>
        </w:rPr>
        <w:br/>
        <w:t>Подобный курс лишь усиливал желание СССР прийти на помощь сионистам, позволял понимать Сталину, как именно нужно действовать для того, чтобы укреплять свои позиции в регионе. 9 апреля 1948 года</w:t>
      </w:r>
      <w:r w:rsidR="00AD2E08">
        <w:rPr>
          <w:rFonts w:ascii="Times New Roman" w:hAnsi="Times New Roman" w:cs="Times New Roman"/>
          <w:sz w:val="28"/>
          <w:szCs w:val="28"/>
        </w:rPr>
        <w:t xml:space="preserve"> Сталин подтвердил проект директивы</w:t>
      </w:r>
      <w:r w:rsidR="00AD2E08" w:rsidRPr="00AD2E08">
        <w:rPr>
          <w:rFonts w:ascii="Times New Roman" w:hAnsi="Times New Roman" w:cs="Times New Roman"/>
          <w:sz w:val="28"/>
          <w:szCs w:val="28"/>
        </w:rPr>
        <w:t xml:space="preserve"> Громыко к сессии Генеральной Ассамблеи</w:t>
      </w:r>
      <w:r w:rsidR="00AD2E08">
        <w:rPr>
          <w:rFonts w:ascii="Times New Roman" w:hAnsi="Times New Roman" w:cs="Times New Roman"/>
          <w:sz w:val="28"/>
          <w:szCs w:val="28"/>
        </w:rPr>
        <w:t>, который отправил ему Молотов. Громынко должен был: «</w:t>
      </w:r>
      <w:r w:rsidR="00AD2E08" w:rsidRPr="00AD2E08">
        <w:rPr>
          <w:rFonts w:ascii="Times New Roman" w:hAnsi="Times New Roman" w:cs="Times New Roman"/>
          <w:sz w:val="28"/>
          <w:szCs w:val="28"/>
        </w:rPr>
        <w:t>Отстаивать резолюцию Генеральной Ассамблеи от 29 ноября 1947 года о разделе Палестины…</w:t>
      </w:r>
    </w:p>
    <w:p w:rsidR="000B4A5D" w:rsidRDefault="00AD2E08" w:rsidP="00937E22">
      <w:pPr>
        <w:spacing w:line="360" w:lineRule="auto"/>
        <w:ind w:firstLine="284"/>
        <w:jc w:val="left"/>
        <w:rPr>
          <w:rFonts w:ascii="Times New Roman" w:hAnsi="Times New Roman" w:cs="Times New Roman"/>
          <w:sz w:val="28"/>
          <w:szCs w:val="28"/>
        </w:rPr>
      </w:pPr>
      <w:r w:rsidRPr="00AD2E08">
        <w:rPr>
          <w:rFonts w:ascii="Times New Roman" w:hAnsi="Times New Roman" w:cs="Times New Roman"/>
          <w:sz w:val="28"/>
          <w:szCs w:val="28"/>
        </w:rPr>
        <w:t>Подвергнуть критике американское предложение об опеке над Палестиной…»</w:t>
      </w:r>
      <w:r w:rsidR="00807D71">
        <w:rPr>
          <w:rStyle w:val="aff"/>
          <w:rFonts w:ascii="Times New Roman" w:hAnsi="Times New Roman" w:cs="Times New Roman"/>
          <w:sz w:val="28"/>
          <w:szCs w:val="28"/>
        </w:rPr>
        <w:footnoteReference w:id="27"/>
      </w:r>
      <w:r>
        <w:rPr>
          <w:rFonts w:ascii="Times New Roman" w:hAnsi="Times New Roman" w:cs="Times New Roman"/>
          <w:sz w:val="28"/>
          <w:szCs w:val="28"/>
        </w:rPr>
        <w:br/>
        <w:t xml:space="preserve">Именно эту позицию Громынко и Царапкин защищали в Нью-Йорке. Озабоченность департамента США нефтью была подвергнута резкой </w:t>
      </w:r>
      <w:r>
        <w:rPr>
          <w:rFonts w:ascii="Times New Roman" w:hAnsi="Times New Roman" w:cs="Times New Roman"/>
          <w:sz w:val="28"/>
          <w:szCs w:val="28"/>
        </w:rPr>
        <w:lastRenderedPageBreak/>
        <w:t>критике, советские дипломаты боролись за признание независимого еврейского государства как можно скорее, что и случилось 14 мая, меньше чем через месяц после заседания.</w:t>
      </w:r>
      <w:r w:rsidR="00517B01">
        <w:rPr>
          <w:rFonts w:ascii="Times New Roman" w:hAnsi="Times New Roman" w:cs="Times New Roman"/>
          <w:sz w:val="28"/>
          <w:szCs w:val="28"/>
        </w:rPr>
        <w:t xml:space="preserve"> Советский союз стал первым государством, признавшим независимость государства Израиль.</w:t>
      </w:r>
      <w:r w:rsidR="00915101">
        <w:rPr>
          <w:rFonts w:ascii="Times New Roman" w:hAnsi="Times New Roman" w:cs="Times New Roman"/>
          <w:sz w:val="28"/>
          <w:szCs w:val="28"/>
        </w:rPr>
        <w:br/>
      </w:r>
      <w:r w:rsidR="0029485C">
        <w:rPr>
          <w:rFonts w:ascii="Times New Roman" w:hAnsi="Times New Roman" w:cs="Times New Roman"/>
          <w:sz w:val="28"/>
          <w:szCs w:val="28"/>
        </w:rPr>
        <w:t xml:space="preserve"> </w:t>
      </w:r>
      <w:r w:rsidR="00915101">
        <w:rPr>
          <w:rFonts w:ascii="Times New Roman" w:hAnsi="Times New Roman" w:cs="Times New Roman"/>
          <w:sz w:val="28"/>
          <w:szCs w:val="28"/>
        </w:rPr>
        <w:t xml:space="preserve">Даже </w:t>
      </w:r>
      <w:r w:rsidR="0029485C">
        <w:rPr>
          <w:rFonts w:ascii="Times New Roman" w:hAnsi="Times New Roman" w:cs="Times New Roman"/>
          <w:sz w:val="28"/>
          <w:szCs w:val="28"/>
        </w:rPr>
        <w:t>Трумэн решил подождать до конца войны</w:t>
      </w:r>
      <w:r w:rsidR="00915101">
        <w:rPr>
          <w:rFonts w:ascii="Times New Roman" w:hAnsi="Times New Roman" w:cs="Times New Roman"/>
          <w:sz w:val="28"/>
          <w:szCs w:val="28"/>
        </w:rPr>
        <w:t>, его волновали другие дела, нежели Палестинский конфликт</w:t>
      </w:r>
      <w:r w:rsidR="0029485C">
        <w:rPr>
          <w:rFonts w:ascii="Times New Roman" w:hAnsi="Times New Roman" w:cs="Times New Roman"/>
          <w:sz w:val="28"/>
          <w:szCs w:val="28"/>
        </w:rPr>
        <w:t xml:space="preserve">. Новое государство было в отчаянном положении, арабские армии атаковали со всех сторон, они настолько превосходили в численности, что о качестве армии говорить не приходилось. Тем более у Израиля не было достаточно вооружения, а за 50 млн. долларов, которые пожертвовали евреи, живущие в других странах, было недостаточно, чтобы противостоять всему арабскому миру. 15 мая 1948 года Израиль атаковала целая коалиция, состоящая из Египетской, Иракской, Ливанской, Сирийской армий, а также Арабский Легион и Каукджи. </w:t>
      </w:r>
      <w:r w:rsidR="005260C2">
        <w:rPr>
          <w:rFonts w:ascii="Times New Roman" w:hAnsi="Times New Roman" w:cs="Times New Roman"/>
          <w:sz w:val="28"/>
          <w:szCs w:val="28"/>
        </w:rPr>
        <w:t xml:space="preserve">Все эти войска вместе насчитывали 126 тысяч солдат, что было почти в 4 раза больше, чем у </w:t>
      </w:r>
      <w:r w:rsidR="00E25A90">
        <w:rPr>
          <w:rFonts w:ascii="Times New Roman" w:hAnsi="Times New Roman" w:cs="Times New Roman"/>
          <w:sz w:val="28"/>
          <w:szCs w:val="28"/>
        </w:rPr>
        <w:t>ЦАХАЛа (так</w:t>
      </w:r>
      <w:r w:rsidR="005260C2">
        <w:rPr>
          <w:rFonts w:ascii="Times New Roman" w:hAnsi="Times New Roman" w:cs="Times New Roman"/>
          <w:sz w:val="28"/>
          <w:szCs w:val="28"/>
        </w:rPr>
        <w:t xml:space="preserve"> переименовали Хагану). </w:t>
      </w:r>
      <w:r w:rsidR="000F5F37">
        <w:rPr>
          <w:rFonts w:ascii="Times New Roman" w:hAnsi="Times New Roman" w:cs="Times New Roman"/>
          <w:sz w:val="28"/>
          <w:szCs w:val="28"/>
        </w:rPr>
        <w:t xml:space="preserve">Но не вся армия учувствовала в войне, а только около 54 тысяч. </w:t>
      </w:r>
      <w:r w:rsidR="005260C2">
        <w:rPr>
          <w:rFonts w:ascii="Times New Roman" w:hAnsi="Times New Roman" w:cs="Times New Roman"/>
          <w:sz w:val="28"/>
          <w:szCs w:val="28"/>
        </w:rPr>
        <w:t>В израильской армии был всего один танк и не было артиллерии, по вооружению превосходила Сирийская армия.</w:t>
      </w:r>
      <w:r w:rsidR="008D68C2">
        <w:rPr>
          <w:rStyle w:val="aff"/>
          <w:rFonts w:ascii="Times New Roman" w:hAnsi="Times New Roman" w:cs="Times New Roman"/>
          <w:sz w:val="28"/>
          <w:szCs w:val="28"/>
        </w:rPr>
        <w:footnoteReference w:id="28"/>
      </w:r>
    </w:p>
    <w:p w:rsidR="005260C2" w:rsidRDefault="005260C2"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Армии Израиля было очень сложно воевать, несли потери.</w:t>
      </w:r>
      <w:r w:rsidR="000F5F37">
        <w:rPr>
          <w:rFonts w:ascii="Times New Roman" w:hAnsi="Times New Roman" w:cs="Times New Roman"/>
          <w:sz w:val="28"/>
          <w:szCs w:val="28"/>
        </w:rPr>
        <w:t xml:space="preserve"> В первый же день был атакован Тель-Авив.</w:t>
      </w:r>
      <w:r>
        <w:rPr>
          <w:rFonts w:ascii="Times New Roman" w:hAnsi="Times New Roman" w:cs="Times New Roman"/>
          <w:sz w:val="28"/>
          <w:szCs w:val="28"/>
        </w:rPr>
        <w:t xml:space="preserve"> В Иерусалиме пришлось сдавать арабам целые кварталы. Отчаянно бившиеся за Иерусалим не только испытывали нехватку в снаряжении, но даже нехватку в </w:t>
      </w:r>
      <w:r w:rsidR="00E25A90">
        <w:rPr>
          <w:rFonts w:ascii="Times New Roman" w:hAnsi="Times New Roman" w:cs="Times New Roman"/>
          <w:sz w:val="28"/>
          <w:szCs w:val="28"/>
        </w:rPr>
        <w:t>воде. «</w:t>
      </w:r>
      <w:r w:rsidRPr="005260C2">
        <w:rPr>
          <w:rFonts w:ascii="Times New Roman" w:hAnsi="Times New Roman" w:cs="Times New Roman"/>
          <w:sz w:val="28"/>
          <w:szCs w:val="28"/>
        </w:rPr>
        <w:t>Батальон отступал беспорядочно. Мы пытались хоть чем-то помочь отступающим, но сделать мы ничего не могли. Воды у нас не было</w:t>
      </w:r>
      <w:r w:rsidR="0079777B" w:rsidRPr="005260C2">
        <w:rPr>
          <w:rFonts w:ascii="Times New Roman" w:hAnsi="Times New Roman" w:cs="Times New Roman"/>
          <w:sz w:val="28"/>
          <w:szCs w:val="28"/>
        </w:rPr>
        <w:t>.</w:t>
      </w:r>
      <w:r w:rsidR="0079777B">
        <w:rPr>
          <w:rFonts w:ascii="Times New Roman" w:hAnsi="Times New Roman" w:cs="Times New Roman"/>
          <w:sz w:val="28"/>
          <w:szCs w:val="28"/>
        </w:rPr>
        <w:t>» -</w:t>
      </w:r>
      <w:r>
        <w:rPr>
          <w:rFonts w:ascii="Times New Roman" w:hAnsi="Times New Roman" w:cs="Times New Roman"/>
          <w:sz w:val="28"/>
          <w:szCs w:val="28"/>
        </w:rPr>
        <w:t xml:space="preserve"> пишет один из командиров взвода, боровшихся за Иерусалим.</w:t>
      </w:r>
      <w:r w:rsidR="00D132F9">
        <w:rPr>
          <w:rStyle w:val="aff"/>
          <w:rFonts w:ascii="Times New Roman" w:hAnsi="Times New Roman" w:cs="Times New Roman"/>
          <w:sz w:val="28"/>
          <w:szCs w:val="28"/>
        </w:rPr>
        <w:footnoteReference w:id="29"/>
      </w:r>
      <w:r w:rsidR="00C17D69">
        <w:rPr>
          <w:rFonts w:ascii="Times New Roman" w:hAnsi="Times New Roman" w:cs="Times New Roman"/>
          <w:sz w:val="28"/>
          <w:szCs w:val="28"/>
        </w:rPr>
        <w:br/>
        <w:t>Армия Обороны Израиля терпит целый ряд поражений за первые месяцы войны.</w:t>
      </w:r>
      <w:r w:rsidR="00BC1364">
        <w:rPr>
          <w:rFonts w:ascii="Times New Roman" w:hAnsi="Times New Roman" w:cs="Times New Roman"/>
          <w:sz w:val="28"/>
          <w:szCs w:val="28"/>
        </w:rPr>
        <w:t xml:space="preserve"> Были взяты такие города, как Ашдот и Беер-Шева. Наиболее успешно </w:t>
      </w:r>
      <w:r w:rsidR="00BC1364">
        <w:rPr>
          <w:rFonts w:ascii="Times New Roman" w:hAnsi="Times New Roman" w:cs="Times New Roman"/>
          <w:sz w:val="28"/>
          <w:szCs w:val="28"/>
        </w:rPr>
        <w:lastRenderedPageBreak/>
        <w:t>действовала Египетская армия, дошедшая до Вифлиема, уничтожив огромное количество кибуцев и захватив города, а также Арабский легион.</w:t>
      </w:r>
    </w:p>
    <w:p w:rsidR="008F6F2C" w:rsidRPr="008F6F2C" w:rsidRDefault="00AD2E08"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Арабская коалиция, борющаяся против Израиля, имела поставки оружия, в отличии от своих противников. В начале войны </w:t>
      </w:r>
      <w:r w:rsidR="00D132F9">
        <w:rPr>
          <w:rFonts w:ascii="Times New Roman" w:hAnsi="Times New Roman" w:cs="Times New Roman"/>
          <w:sz w:val="28"/>
          <w:szCs w:val="28"/>
        </w:rPr>
        <w:t>оружие</w:t>
      </w:r>
      <w:r>
        <w:rPr>
          <w:rFonts w:ascii="Times New Roman" w:hAnsi="Times New Roman" w:cs="Times New Roman"/>
          <w:sz w:val="28"/>
          <w:szCs w:val="28"/>
        </w:rPr>
        <w:t xml:space="preserve"> поставляла Чехословаки и Англия, которая активно и открыто поддерживала арабов. План англичан состоял в том, чтобы полностью передать Палестину Трансиордании, после чего там можно было бы расставить свои военные базы</w:t>
      </w:r>
      <w:r w:rsidR="00A1417F">
        <w:rPr>
          <w:rFonts w:ascii="Times New Roman" w:hAnsi="Times New Roman" w:cs="Times New Roman"/>
          <w:sz w:val="28"/>
          <w:szCs w:val="28"/>
        </w:rPr>
        <w:t>.</w:t>
      </w:r>
      <w:r w:rsidR="008F6F2C">
        <w:rPr>
          <w:rFonts w:ascii="Times New Roman" w:hAnsi="Times New Roman" w:cs="Times New Roman"/>
          <w:sz w:val="28"/>
          <w:szCs w:val="28"/>
        </w:rPr>
        <w:br/>
        <w:t xml:space="preserve">Еверйское </w:t>
      </w:r>
      <w:r w:rsidR="00D132F9">
        <w:rPr>
          <w:rFonts w:ascii="Times New Roman" w:hAnsi="Times New Roman" w:cs="Times New Roman"/>
          <w:sz w:val="28"/>
          <w:szCs w:val="28"/>
        </w:rPr>
        <w:t>агентство</w:t>
      </w:r>
      <w:r w:rsidR="008F6F2C">
        <w:rPr>
          <w:rFonts w:ascii="Times New Roman" w:hAnsi="Times New Roman" w:cs="Times New Roman"/>
          <w:sz w:val="28"/>
          <w:szCs w:val="28"/>
        </w:rPr>
        <w:t xml:space="preserve"> подало жалобу Советскому союзу по поводу поставок Чехословакии оружия в Сирию. Продавали немецкое оружие, а также имелось свое производство. Правительство СССР, конечно же, посчитало эти действия неверными. Началось разбирательство. </w:t>
      </w:r>
      <w:r w:rsidR="008F6F2C">
        <w:rPr>
          <w:rFonts w:ascii="Times New Roman" w:hAnsi="Times New Roman" w:cs="Times New Roman"/>
          <w:sz w:val="28"/>
          <w:szCs w:val="28"/>
        </w:rPr>
        <w:br/>
        <w:t>«</w:t>
      </w:r>
      <w:r w:rsidR="008F6F2C" w:rsidRPr="008F6F2C">
        <w:rPr>
          <w:rFonts w:ascii="Times New Roman" w:hAnsi="Times New Roman" w:cs="Times New Roman"/>
          <w:sz w:val="28"/>
          <w:szCs w:val="28"/>
        </w:rPr>
        <w:t>Принимая во внимание позицию, занятую нами в палестинском вопросе, полагал бы возможным поручить т. Бодрову при случае обратить внимание Готвальда на тот факт, что продажа чехословацким правительством оружия арабам в нынешних условиях, когда положение в Палестине обостряется с каждым днем, может быть использована англо-американцами против Советского Союза и стран новой демократии.</w:t>
      </w:r>
    </w:p>
    <w:p w:rsidR="00AD2E08" w:rsidRDefault="008F6F2C" w:rsidP="00937E22">
      <w:pPr>
        <w:spacing w:line="360" w:lineRule="auto"/>
        <w:ind w:firstLine="284"/>
        <w:jc w:val="left"/>
        <w:rPr>
          <w:rFonts w:ascii="Times New Roman" w:hAnsi="Times New Roman" w:cs="Times New Roman"/>
          <w:sz w:val="28"/>
          <w:szCs w:val="28"/>
        </w:rPr>
      </w:pPr>
      <w:r w:rsidRPr="008F6F2C">
        <w:rPr>
          <w:rFonts w:ascii="Times New Roman" w:hAnsi="Times New Roman" w:cs="Times New Roman"/>
          <w:sz w:val="28"/>
          <w:szCs w:val="28"/>
        </w:rPr>
        <w:t>Проект соответствующей телеграммы в Прагу прилагается»</w:t>
      </w:r>
      <w:r w:rsidR="00D132F9">
        <w:rPr>
          <w:rStyle w:val="aff"/>
          <w:rFonts w:ascii="Times New Roman" w:hAnsi="Times New Roman" w:cs="Times New Roman"/>
          <w:sz w:val="28"/>
          <w:szCs w:val="28"/>
        </w:rPr>
        <w:footnoteReference w:id="30"/>
      </w:r>
      <w:r>
        <w:rPr>
          <w:rFonts w:ascii="Times New Roman" w:hAnsi="Times New Roman" w:cs="Times New Roman"/>
          <w:sz w:val="28"/>
          <w:szCs w:val="28"/>
        </w:rPr>
        <w:t xml:space="preserve"> - писал Зорин Молотову. Очень скоро поставки закончились, но Сирийская армия закупилась значительным запасом немецкого оружия.</w:t>
      </w:r>
    </w:p>
    <w:p w:rsidR="008F6F2C" w:rsidRDefault="002D70AC"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Итак, Израиль находился в отчаянном положении. Арабская лига направила все свои силы на уничтожение еврейских поселений. Арабы получали огромные поставки качественного оружия, а также умелых военных командиров из Великобритании, которые обучали воевать. На их стороне были англичане и даже Соединенные Штаты, которые ввели эмбарго на поставки оружия Палестинским евреям. Так же департамент Соединенных </w:t>
      </w:r>
      <w:r>
        <w:rPr>
          <w:rFonts w:ascii="Times New Roman" w:hAnsi="Times New Roman" w:cs="Times New Roman"/>
          <w:sz w:val="28"/>
          <w:szCs w:val="28"/>
        </w:rPr>
        <w:lastRenderedPageBreak/>
        <w:t xml:space="preserve">Штатов всячески старался помешать отправке пожертвований Американскими евреями, которые в свою очередь готовы были жертвовать значительные суммы, помогая своим братьям в Палестине. Пятьдесят миллионов долларов, собранных Голдой Меир было недостаточно, чтобы противостоять врагам. Единственная надежда Израиля были Советский Союз, заинтересованный в создании государства, и Чехословакия, которая была практически под Советским контролем. </w:t>
      </w:r>
    </w:p>
    <w:p w:rsidR="001C5B2D" w:rsidRDefault="00517B01"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11 июня было объявлено перемирие на 1 месяц, которое Израиль должен был использовать для наращивания военного потенциала.</w:t>
      </w:r>
      <w:r w:rsidR="006875D6">
        <w:rPr>
          <w:rFonts w:ascii="Times New Roman" w:hAnsi="Times New Roman" w:cs="Times New Roman"/>
          <w:sz w:val="28"/>
          <w:szCs w:val="28"/>
        </w:rPr>
        <w:t xml:space="preserve"> Однако с 29 мая Совет безопасности запретил поставлять оружие.</w:t>
      </w:r>
    </w:p>
    <w:p w:rsidR="001C5B2D" w:rsidRDefault="001C5B2D"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На протяжении многих лет мировая общественность практически не знала о том, что СССР помогла Израилю с поставками оружия во время Войны за независимость. Стоит отметить, что в советском союзе это пытались скрыть еще более, чем в западных странах ввиду того, что вскоре политика стала антиизраильской. На данный момент существует множество документов и фактов, постоянно разглашающихся, о том, что оружие получали именно благодаря СССР.</w:t>
      </w:r>
    </w:p>
    <w:p w:rsidR="00A86AE8" w:rsidRPr="00A86AE8" w:rsidRDefault="001C5B2D"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Еще 5 февраля 1948 года Шерток обратился к Громынко с просьбой прекратить продажу Чехословакии оружия Сирии, а также помочь с вооружением Палестинским евреям. Сталин уже давно распорядился об этом, как пишет исследователь Л.Млечин.</w:t>
      </w:r>
      <w:r w:rsidR="00D132F9">
        <w:rPr>
          <w:rStyle w:val="aff"/>
          <w:rFonts w:ascii="Times New Roman" w:hAnsi="Times New Roman" w:cs="Times New Roman"/>
          <w:sz w:val="28"/>
          <w:szCs w:val="28"/>
        </w:rPr>
        <w:footnoteReference w:id="31"/>
      </w:r>
      <w:r>
        <w:rPr>
          <w:rFonts w:ascii="Times New Roman" w:hAnsi="Times New Roman" w:cs="Times New Roman"/>
          <w:sz w:val="28"/>
          <w:szCs w:val="28"/>
        </w:rPr>
        <w:t xml:space="preserve"> 20 февраля 1948 года Советский союз взял контроль на Чехословакией, все министры, кто не являлся коммунистами были отстранены от должностей. Именно через Чехословакию в дальнейшем в Израиль начали ввозить оружие в больших количествах.</w:t>
      </w:r>
      <w:r w:rsidR="003672BC">
        <w:rPr>
          <w:rFonts w:ascii="Times New Roman" w:hAnsi="Times New Roman" w:cs="Times New Roman"/>
          <w:sz w:val="28"/>
          <w:szCs w:val="28"/>
        </w:rPr>
        <w:t xml:space="preserve"> Точно так же Чехословакия вооружала Греческих партизан по инициативе Советского Союза. Сталин не хотел нарушать международный закон, это могло привести к глобальным проблемам. Поэтому было гораздо удобнее </w:t>
      </w:r>
      <w:r w:rsidR="003672BC">
        <w:rPr>
          <w:rFonts w:ascii="Times New Roman" w:hAnsi="Times New Roman" w:cs="Times New Roman"/>
          <w:sz w:val="28"/>
          <w:szCs w:val="28"/>
        </w:rPr>
        <w:lastRenderedPageBreak/>
        <w:t xml:space="preserve">предоставить оружие через Чехословакию, лучше нелегальным путем. В Чехословакии выделили специальный аэродром для поставок в Израиль. Летчики, нелегально перевозившие оружие, в основном были американцами. </w:t>
      </w:r>
      <w:r w:rsidR="003672BC" w:rsidRPr="003672BC">
        <w:rPr>
          <w:rFonts w:ascii="Times New Roman" w:hAnsi="Times New Roman" w:cs="Times New Roman"/>
          <w:sz w:val="28"/>
          <w:szCs w:val="28"/>
        </w:rPr>
        <w:t>Правительство Соединенных Штатов направило официальный протест правительству Чехословакии и информировало Организацию Объединенных Наций о незаконных поставках оружия на Ближний Восток.</w:t>
      </w:r>
      <w:r w:rsidR="003672BC">
        <w:rPr>
          <w:rFonts w:ascii="Times New Roman" w:hAnsi="Times New Roman" w:cs="Times New Roman"/>
          <w:sz w:val="28"/>
          <w:szCs w:val="28"/>
        </w:rPr>
        <w:t xml:space="preserve"> Самое главное, что получала Израильская армия были самолеты. Летчиков обучали прямо в Чехословакии советские </w:t>
      </w:r>
      <w:r w:rsidR="00A86AE8">
        <w:rPr>
          <w:rFonts w:ascii="Times New Roman" w:hAnsi="Times New Roman" w:cs="Times New Roman"/>
          <w:sz w:val="28"/>
          <w:szCs w:val="28"/>
        </w:rPr>
        <w:t>специалисты. «</w:t>
      </w:r>
      <w:r w:rsidR="003672BC" w:rsidRPr="003672BC">
        <w:rPr>
          <w:rFonts w:ascii="Times New Roman" w:hAnsi="Times New Roman" w:cs="Times New Roman"/>
          <w:sz w:val="28"/>
          <w:szCs w:val="28"/>
        </w:rPr>
        <w:t>Кто знает, — вспоминала Голда Меир, — устояли бы мы, если бы не оружие и боеприпасы, которые мы смогли закупить в Чехословакии и транспортировать через Югославию и другие балканские страны в те черные дни начала войны, пока положение не переменилось в июне сорок восьмого года</w:t>
      </w:r>
      <w:r w:rsidR="00A86AE8" w:rsidRPr="003672BC">
        <w:rPr>
          <w:rFonts w:ascii="Times New Roman" w:hAnsi="Times New Roman" w:cs="Times New Roman"/>
          <w:sz w:val="28"/>
          <w:szCs w:val="28"/>
        </w:rPr>
        <w:t>?</w:t>
      </w:r>
      <w:r w:rsidR="00A86AE8">
        <w:rPr>
          <w:rFonts w:ascii="Times New Roman" w:hAnsi="Times New Roman" w:cs="Times New Roman"/>
          <w:sz w:val="28"/>
          <w:szCs w:val="28"/>
        </w:rPr>
        <w:t>»</w:t>
      </w:r>
      <w:r w:rsidR="00D132F9">
        <w:rPr>
          <w:rStyle w:val="aff"/>
          <w:rFonts w:ascii="Times New Roman" w:hAnsi="Times New Roman" w:cs="Times New Roman"/>
          <w:sz w:val="28"/>
          <w:szCs w:val="28"/>
        </w:rPr>
        <w:footnoteReference w:id="32"/>
      </w:r>
      <w:r w:rsidR="00A86AE8">
        <w:rPr>
          <w:rFonts w:ascii="Times New Roman" w:hAnsi="Times New Roman" w:cs="Times New Roman"/>
          <w:sz w:val="28"/>
          <w:szCs w:val="28"/>
        </w:rPr>
        <w:t xml:space="preserve"> Пятого</w:t>
      </w:r>
      <w:r w:rsidR="00A86AE8" w:rsidRPr="00A86AE8">
        <w:rPr>
          <w:rFonts w:ascii="Times New Roman" w:hAnsi="Times New Roman" w:cs="Times New Roman"/>
          <w:sz w:val="28"/>
          <w:szCs w:val="28"/>
        </w:rPr>
        <w:t xml:space="preserve"> июня Бакулин</w:t>
      </w:r>
      <w:r w:rsidR="00A86AE8">
        <w:rPr>
          <w:rFonts w:ascii="Times New Roman" w:hAnsi="Times New Roman" w:cs="Times New Roman"/>
          <w:sz w:val="28"/>
          <w:szCs w:val="28"/>
        </w:rPr>
        <w:t>, руководитель Ближневосточного отдела МИД</w:t>
      </w:r>
      <w:r w:rsidR="00A86AE8" w:rsidRPr="00A86AE8">
        <w:rPr>
          <w:rFonts w:ascii="Times New Roman" w:hAnsi="Times New Roman" w:cs="Times New Roman"/>
          <w:sz w:val="28"/>
          <w:szCs w:val="28"/>
        </w:rPr>
        <w:t>, выполняя линию партии, доложил своему куратору — заместителю министра Валериану Зорину:</w:t>
      </w:r>
      <w:r w:rsidR="00A86AE8" w:rsidRPr="00A86AE8">
        <w:t xml:space="preserve"> </w:t>
      </w:r>
      <w:r w:rsidR="00A86AE8" w:rsidRPr="00A86AE8">
        <w:rPr>
          <w:rFonts w:ascii="Times New Roman" w:hAnsi="Times New Roman" w:cs="Times New Roman"/>
          <w:sz w:val="28"/>
          <w:szCs w:val="28"/>
        </w:rPr>
        <w:t>«В связи с сообщением т. Громыко о просьбах представителей государства Израиль оказать помощь правительству Израиля полагал бы возможным:</w:t>
      </w:r>
    </w:p>
    <w:p w:rsidR="00A86AE8" w:rsidRPr="00A86AE8" w:rsidRDefault="00A86AE8" w:rsidP="00937E22">
      <w:pPr>
        <w:spacing w:line="360" w:lineRule="auto"/>
        <w:ind w:firstLine="284"/>
        <w:jc w:val="left"/>
        <w:rPr>
          <w:rFonts w:ascii="Times New Roman" w:hAnsi="Times New Roman" w:cs="Times New Roman"/>
          <w:sz w:val="28"/>
          <w:szCs w:val="28"/>
        </w:rPr>
      </w:pPr>
      <w:r w:rsidRPr="00A86AE8">
        <w:rPr>
          <w:rFonts w:ascii="Times New Roman" w:hAnsi="Times New Roman" w:cs="Times New Roman"/>
          <w:sz w:val="28"/>
          <w:szCs w:val="28"/>
        </w:rPr>
        <w:t>1. Дать понять чехам и югославам, в доверительном порядке через наших послов в Праге и Белграде, о желательности оказания содействия представителям государства Израиль в закупке последними и отправке в Палестину артиллерии и самолетов, учитывая, что, несмотря на решение Совета Безопасности о запрещении ввоза вооружения в арабские страны, последние имеют полную возможность получить оружие в необходимом количестве с английских складов и баз в Трансиордании, Ираке и Египте.</w:t>
      </w:r>
    </w:p>
    <w:p w:rsidR="00A86AE8" w:rsidRPr="00A86AE8" w:rsidRDefault="00A86AE8" w:rsidP="00937E22">
      <w:pPr>
        <w:spacing w:line="360" w:lineRule="auto"/>
        <w:ind w:firstLine="284"/>
        <w:jc w:val="left"/>
        <w:rPr>
          <w:rFonts w:ascii="Times New Roman" w:hAnsi="Times New Roman" w:cs="Times New Roman"/>
          <w:sz w:val="28"/>
          <w:szCs w:val="28"/>
        </w:rPr>
      </w:pPr>
      <w:r w:rsidRPr="00A86AE8">
        <w:rPr>
          <w:rFonts w:ascii="Times New Roman" w:hAnsi="Times New Roman" w:cs="Times New Roman"/>
          <w:sz w:val="28"/>
          <w:szCs w:val="28"/>
        </w:rPr>
        <w:t xml:space="preserve">2. Воздержаться от выдачи разрешений на поездку в СССР представителям правительства Израиля из Чехословакии с целью ведения переговоров о закупке в СССР самолетов, поскольку такие переговоры могла бы вести </w:t>
      </w:r>
      <w:r w:rsidRPr="00A86AE8">
        <w:rPr>
          <w:rFonts w:ascii="Times New Roman" w:hAnsi="Times New Roman" w:cs="Times New Roman"/>
          <w:sz w:val="28"/>
          <w:szCs w:val="28"/>
        </w:rPr>
        <w:lastRenderedPageBreak/>
        <w:t>миссия Израиля, на организацию которой советским правительством дано согласие».</w:t>
      </w:r>
      <w:r w:rsidR="00605A01">
        <w:rPr>
          <w:rStyle w:val="aff"/>
          <w:rFonts w:ascii="Times New Roman" w:hAnsi="Times New Roman" w:cs="Times New Roman"/>
          <w:sz w:val="28"/>
          <w:szCs w:val="28"/>
        </w:rPr>
        <w:footnoteReference w:id="33"/>
      </w:r>
    </w:p>
    <w:p w:rsidR="00A86AE8" w:rsidRPr="00A86AE8" w:rsidRDefault="00A86AE8" w:rsidP="00937E22">
      <w:pPr>
        <w:spacing w:line="360" w:lineRule="auto"/>
        <w:ind w:firstLine="284"/>
        <w:jc w:val="left"/>
        <w:rPr>
          <w:rFonts w:ascii="Times New Roman" w:hAnsi="Times New Roman" w:cs="Times New Roman"/>
          <w:sz w:val="28"/>
          <w:szCs w:val="28"/>
        </w:rPr>
      </w:pPr>
      <w:r w:rsidRPr="00A86AE8">
        <w:rPr>
          <w:rFonts w:ascii="Times New Roman" w:hAnsi="Times New Roman" w:cs="Times New Roman"/>
          <w:sz w:val="28"/>
          <w:szCs w:val="28"/>
        </w:rPr>
        <w:t>Зорин поправил недипломатичного подчиненного: «Мы не можем так неосторожно действовать. Ведь мы голосовали за прекращение огня в Палестине. Нам следует воздержаться от шагов, которые могут быть использованы против нас».</w:t>
      </w:r>
      <w:r w:rsidR="00605A01">
        <w:rPr>
          <w:rStyle w:val="aff"/>
          <w:rFonts w:ascii="Times New Roman" w:hAnsi="Times New Roman" w:cs="Times New Roman"/>
          <w:sz w:val="28"/>
          <w:szCs w:val="28"/>
        </w:rPr>
        <w:footnoteReference w:id="34"/>
      </w:r>
    </w:p>
    <w:p w:rsidR="00A86AE8" w:rsidRDefault="00A86AE8"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Продажа оружия через Чехословакию продолжались на протяжении всей воны. В июне, во время перемирия это позволило ЦАХАЛу получить все необходимое для перелома хода войны. На октябрь 1948 года было отправлена огромная новая партия оружия:</w:t>
      </w:r>
      <w:r w:rsidRPr="00A86AE8">
        <w:t xml:space="preserve"> </w:t>
      </w:r>
      <w:r w:rsidRPr="00A86AE8">
        <w:rPr>
          <w:rFonts w:ascii="Times New Roman" w:hAnsi="Times New Roman" w:cs="Times New Roman"/>
          <w:sz w:val="28"/>
          <w:szCs w:val="28"/>
        </w:rPr>
        <w:t>25 истребителей-бомбардировщиком Avia S-199</w:t>
      </w:r>
      <w:r>
        <w:rPr>
          <w:rFonts w:ascii="Times New Roman" w:hAnsi="Times New Roman" w:cs="Times New Roman"/>
          <w:sz w:val="28"/>
          <w:szCs w:val="28"/>
        </w:rPr>
        <w:t xml:space="preserve">, </w:t>
      </w:r>
      <w:r w:rsidRPr="00A86AE8">
        <w:rPr>
          <w:rFonts w:ascii="Times New Roman" w:hAnsi="Times New Roman" w:cs="Times New Roman"/>
          <w:sz w:val="28"/>
          <w:szCs w:val="28"/>
        </w:rPr>
        <w:t xml:space="preserve">61 истребитель </w:t>
      </w:r>
      <w:r w:rsidRPr="00A86AE8">
        <w:rPr>
          <w:rFonts w:ascii="Times New Roman" w:hAnsi="Times New Roman" w:cs="Times New Roman"/>
          <w:sz w:val="28"/>
          <w:szCs w:val="28"/>
          <w:lang w:val="en-US"/>
        </w:rPr>
        <w:t>Supermarine</w:t>
      </w:r>
      <w:r w:rsidRPr="00A86AE8">
        <w:rPr>
          <w:rFonts w:ascii="Times New Roman" w:hAnsi="Times New Roman" w:cs="Times New Roman"/>
          <w:sz w:val="28"/>
          <w:szCs w:val="28"/>
        </w:rPr>
        <w:t xml:space="preserve"> </w:t>
      </w:r>
      <w:r w:rsidRPr="00A86AE8">
        <w:rPr>
          <w:rFonts w:ascii="Times New Roman" w:hAnsi="Times New Roman" w:cs="Times New Roman"/>
          <w:sz w:val="28"/>
          <w:szCs w:val="28"/>
          <w:lang w:val="en-US"/>
        </w:rPr>
        <w:t>Spitfire</w:t>
      </w:r>
      <w:r w:rsidRPr="00A86AE8">
        <w:rPr>
          <w:rFonts w:ascii="Times New Roman" w:hAnsi="Times New Roman" w:cs="Times New Roman"/>
          <w:sz w:val="28"/>
          <w:szCs w:val="28"/>
        </w:rPr>
        <w:t>,</w:t>
      </w:r>
      <w:r>
        <w:rPr>
          <w:rFonts w:ascii="Times New Roman" w:hAnsi="Times New Roman" w:cs="Times New Roman"/>
          <w:sz w:val="28"/>
          <w:szCs w:val="28"/>
        </w:rPr>
        <w:t xml:space="preserve"> </w:t>
      </w:r>
      <w:r w:rsidRPr="00A86AE8">
        <w:rPr>
          <w:rFonts w:ascii="Times New Roman" w:hAnsi="Times New Roman" w:cs="Times New Roman"/>
          <w:sz w:val="28"/>
          <w:szCs w:val="28"/>
        </w:rPr>
        <w:t xml:space="preserve">34 500 винтовок </w:t>
      </w:r>
      <w:r w:rsidRPr="00A86AE8">
        <w:rPr>
          <w:rFonts w:ascii="Times New Roman" w:hAnsi="Times New Roman" w:cs="Times New Roman"/>
          <w:sz w:val="28"/>
          <w:szCs w:val="28"/>
          <w:lang w:val="en-US"/>
        </w:rPr>
        <w:t>P</w:t>
      </w:r>
      <w:r w:rsidRPr="00A86AE8">
        <w:rPr>
          <w:rFonts w:ascii="Times New Roman" w:hAnsi="Times New Roman" w:cs="Times New Roman"/>
          <w:sz w:val="28"/>
          <w:szCs w:val="28"/>
        </w:rPr>
        <w:t xml:space="preserve">-18, 5 515 пулемётов </w:t>
      </w:r>
      <w:r w:rsidRPr="00A86AE8">
        <w:rPr>
          <w:rFonts w:ascii="Times New Roman" w:hAnsi="Times New Roman" w:cs="Times New Roman"/>
          <w:sz w:val="28"/>
          <w:szCs w:val="28"/>
          <w:lang w:val="en-US"/>
        </w:rPr>
        <w:t>MG</w:t>
      </w:r>
      <w:r w:rsidRPr="00A86AE8">
        <w:rPr>
          <w:rFonts w:ascii="Times New Roman" w:hAnsi="Times New Roman" w:cs="Times New Roman"/>
          <w:sz w:val="28"/>
          <w:szCs w:val="28"/>
        </w:rPr>
        <w:t xml:space="preserve"> 34 с патронами, 900 пулемётов </w:t>
      </w:r>
      <w:r w:rsidRPr="00A86AE8">
        <w:rPr>
          <w:rFonts w:ascii="Times New Roman" w:hAnsi="Times New Roman" w:cs="Times New Roman"/>
          <w:sz w:val="28"/>
          <w:szCs w:val="28"/>
          <w:lang w:val="en-US"/>
        </w:rPr>
        <w:t>vz</w:t>
      </w:r>
      <w:r w:rsidRPr="00A86AE8">
        <w:rPr>
          <w:rFonts w:ascii="Times New Roman" w:hAnsi="Times New Roman" w:cs="Times New Roman"/>
          <w:sz w:val="28"/>
          <w:szCs w:val="28"/>
        </w:rPr>
        <w:t xml:space="preserve">. 37, 500 пистолетов </w:t>
      </w:r>
      <w:r w:rsidRPr="00A86AE8">
        <w:rPr>
          <w:rFonts w:ascii="Times New Roman" w:hAnsi="Times New Roman" w:cs="Times New Roman"/>
          <w:sz w:val="28"/>
          <w:szCs w:val="28"/>
          <w:lang w:val="en-US"/>
        </w:rPr>
        <w:t>vz</w:t>
      </w:r>
      <w:r w:rsidRPr="00A86AE8">
        <w:rPr>
          <w:rFonts w:ascii="Times New Roman" w:hAnsi="Times New Roman" w:cs="Times New Roman"/>
          <w:sz w:val="28"/>
          <w:szCs w:val="28"/>
        </w:rPr>
        <w:t xml:space="preserve">. 2, 12 пистолетов-пулемётов </w:t>
      </w:r>
      <w:r w:rsidRPr="00A86AE8">
        <w:rPr>
          <w:rFonts w:ascii="Times New Roman" w:hAnsi="Times New Roman" w:cs="Times New Roman"/>
          <w:sz w:val="28"/>
          <w:szCs w:val="28"/>
          <w:lang w:val="en-US"/>
        </w:rPr>
        <w:t>ZK</w:t>
      </w:r>
      <w:r w:rsidRPr="00A86AE8">
        <w:rPr>
          <w:rFonts w:ascii="Times New Roman" w:hAnsi="Times New Roman" w:cs="Times New Roman"/>
          <w:sz w:val="28"/>
          <w:szCs w:val="28"/>
        </w:rPr>
        <w:t xml:space="preserve">-383, 10 полуавтоматических винтовок </w:t>
      </w:r>
      <w:r w:rsidRPr="00A86AE8">
        <w:rPr>
          <w:rFonts w:ascii="Times New Roman" w:hAnsi="Times New Roman" w:cs="Times New Roman"/>
          <w:sz w:val="28"/>
          <w:szCs w:val="28"/>
          <w:lang w:val="en-US"/>
        </w:rPr>
        <w:t>ZK</w:t>
      </w:r>
      <w:r w:rsidRPr="00A86AE8">
        <w:rPr>
          <w:rFonts w:ascii="Times New Roman" w:hAnsi="Times New Roman" w:cs="Times New Roman"/>
          <w:sz w:val="28"/>
          <w:szCs w:val="28"/>
        </w:rPr>
        <w:t xml:space="preserve"> 420, 500 лёгких пулеметов </w:t>
      </w:r>
      <w:r w:rsidRPr="00A86AE8">
        <w:rPr>
          <w:rFonts w:ascii="Times New Roman" w:hAnsi="Times New Roman" w:cs="Times New Roman"/>
          <w:sz w:val="28"/>
          <w:szCs w:val="28"/>
          <w:lang w:val="en-US"/>
        </w:rPr>
        <w:t>VZ</w:t>
      </w:r>
      <w:r w:rsidRPr="00A86AE8">
        <w:rPr>
          <w:rFonts w:ascii="Times New Roman" w:hAnsi="Times New Roman" w:cs="Times New Roman"/>
          <w:sz w:val="28"/>
          <w:szCs w:val="28"/>
        </w:rPr>
        <w:t>. 26, 91,500,000 патронов 7.92×57</w:t>
      </w:r>
      <w:r w:rsidRPr="00A86AE8">
        <w:rPr>
          <w:rFonts w:ascii="Times New Roman" w:hAnsi="Times New Roman" w:cs="Times New Roman"/>
          <w:sz w:val="28"/>
          <w:szCs w:val="28"/>
          <w:lang w:val="en-US"/>
        </w:rPr>
        <w:t>mm</w:t>
      </w:r>
      <w:r w:rsidRPr="00A86AE8">
        <w:rPr>
          <w:rFonts w:ascii="Times New Roman" w:hAnsi="Times New Roman" w:cs="Times New Roman"/>
          <w:sz w:val="28"/>
          <w:szCs w:val="28"/>
        </w:rPr>
        <w:t xml:space="preserve"> </w:t>
      </w:r>
      <w:r w:rsidRPr="00A86AE8">
        <w:rPr>
          <w:rFonts w:ascii="Times New Roman" w:hAnsi="Times New Roman" w:cs="Times New Roman"/>
          <w:sz w:val="28"/>
          <w:szCs w:val="28"/>
          <w:lang w:val="en-US"/>
        </w:rPr>
        <w:t>Mauser</w:t>
      </w:r>
      <w:r w:rsidRPr="00A86AE8">
        <w:rPr>
          <w:rFonts w:ascii="Times New Roman" w:hAnsi="Times New Roman" w:cs="Times New Roman"/>
          <w:sz w:val="28"/>
          <w:szCs w:val="28"/>
        </w:rPr>
        <w:t>, 15,000,000 патронов 9</w:t>
      </w:r>
      <w:r w:rsidRPr="00A86AE8">
        <w:rPr>
          <w:rFonts w:ascii="Times New Roman" w:hAnsi="Times New Roman" w:cs="Times New Roman"/>
          <w:sz w:val="28"/>
          <w:szCs w:val="28"/>
          <w:lang w:val="en-US"/>
        </w:rPr>
        <w:t>mm</w:t>
      </w:r>
      <w:r w:rsidRPr="00A86AE8">
        <w:rPr>
          <w:rFonts w:ascii="Times New Roman" w:hAnsi="Times New Roman" w:cs="Times New Roman"/>
          <w:sz w:val="28"/>
          <w:szCs w:val="28"/>
        </w:rPr>
        <w:t xml:space="preserve"> </w:t>
      </w:r>
      <w:r w:rsidRPr="00A86AE8">
        <w:rPr>
          <w:rFonts w:ascii="Times New Roman" w:hAnsi="Times New Roman" w:cs="Times New Roman"/>
          <w:sz w:val="28"/>
          <w:szCs w:val="28"/>
          <w:lang w:val="en-US"/>
        </w:rPr>
        <w:t>Parabellum</w:t>
      </w:r>
      <w:r w:rsidRPr="00A86AE8">
        <w:rPr>
          <w:rFonts w:ascii="Times New Roman" w:hAnsi="Times New Roman" w:cs="Times New Roman"/>
          <w:sz w:val="28"/>
          <w:szCs w:val="28"/>
        </w:rPr>
        <w:t>, ~1,000,000 других патронов.</w:t>
      </w:r>
      <w:r w:rsidR="00AA5A0F">
        <w:rPr>
          <w:rStyle w:val="aff"/>
          <w:rFonts w:ascii="Times New Roman" w:hAnsi="Times New Roman" w:cs="Times New Roman"/>
          <w:sz w:val="28"/>
          <w:szCs w:val="28"/>
        </w:rPr>
        <w:footnoteReference w:id="35"/>
      </w:r>
    </w:p>
    <w:p w:rsidR="00843699" w:rsidRDefault="000D0AA0"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Наиболее интересный недавно подтвержденный факт – участие советских военных в Войне за Независимость. </w:t>
      </w:r>
      <w:r w:rsidRPr="000D0AA0">
        <w:rPr>
          <w:rFonts w:ascii="Times New Roman" w:hAnsi="Times New Roman" w:cs="Times New Roman"/>
          <w:sz w:val="28"/>
          <w:szCs w:val="28"/>
        </w:rPr>
        <w:t>Жорес Алекса</w:t>
      </w:r>
      <w:r>
        <w:rPr>
          <w:rFonts w:ascii="Times New Roman" w:hAnsi="Times New Roman" w:cs="Times New Roman"/>
          <w:sz w:val="28"/>
          <w:szCs w:val="28"/>
        </w:rPr>
        <w:t>ндрович Медведев пишет:</w:t>
      </w:r>
      <w:r w:rsidR="00843699">
        <w:rPr>
          <w:rFonts w:ascii="Times New Roman" w:hAnsi="Times New Roman" w:cs="Times New Roman"/>
          <w:sz w:val="28"/>
          <w:szCs w:val="28"/>
        </w:rPr>
        <w:t xml:space="preserve"> «</w:t>
      </w:r>
      <w:r w:rsidR="00843699" w:rsidRPr="00843699">
        <w:rPr>
          <w:rFonts w:ascii="Times New Roman" w:hAnsi="Times New Roman" w:cs="Times New Roman"/>
          <w:sz w:val="28"/>
          <w:szCs w:val="28"/>
        </w:rPr>
        <w:t>Вместе с оружием из стран Восточной Европы в Израиль приехало большое число военных — евреев, имевших опыт участия в войне против Германии. Секретно отправлялись в Израиль и советские военные офицеры. Появились большие возможности и у советской разведки</w:t>
      </w:r>
      <w:r w:rsidR="00843699">
        <w:rPr>
          <w:rFonts w:ascii="Times New Roman" w:hAnsi="Times New Roman" w:cs="Times New Roman"/>
          <w:sz w:val="28"/>
          <w:szCs w:val="28"/>
        </w:rPr>
        <w:t>.»</w:t>
      </w:r>
      <w:r w:rsidR="00605A01">
        <w:rPr>
          <w:rStyle w:val="aff"/>
          <w:rFonts w:ascii="Times New Roman" w:hAnsi="Times New Roman" w:cs="Times New Roman"/>
          <w:sz w:val="28"/>
          <w:szCs w:val="28"/>
        </w:rPr>
        <w:footnoteReference w:id="36"/>
      </w:r>
      <w:r w:rsidR="00843699">
        <w:rPr>
          <w:rFonts w:ascii="Times New Roman" w:hAnsi="Times New Roman" w:cs="Times New Roman"/>
          <w:sz w:val="28"/>
          <w:szCs w:val="28"/>
        </w:rPr>
        <w:br/>
        <w:t xml:space="preserve">В СССР пресса печатала о героизме Израильских солдат, что вызвало </w:t>
      </w:r>
      <w:r w:rsidR="00843699">
        <w:rPr>
          <w:rFonts w:ascii="Times New Roman" w:hAnsi="Times New Roman" w:cs="Times New Roman"/>
          <w:sz w:val="28"/>
          <w:szCs w:val="28"/>
        </w:rPr>
        <w:lastRenderedPageBreak/>
        <w:t xml:space="preserve">чувство солидарности у советских евреев. </w:t>
      </w:r>
      <w:r w:rsidR="00843699" w:rsidRPr="00843699">
        <w:rPr>
          <w:rFonts w:ascii="Times New Roman" w:hAnsi="Times New Roman" w:cs="Times New Roman"/>
          <w:sz w:val="28"/>
          <w:szCs w:val="28"/>
        </w:rPr>
        <w:t>Герой Советского Союза танкист Давид Абрамович Драгунский</w:t>
      </w:r>
      <w:r w:rsidR="00843699">
        <w:rPr>
          <w:rFonts w:ascii="Times New Roman" w:hAnsi="Times New Roman" w:cs="Times New Roman"/>
          <w:sz w:val="28"/>
          <w:szCs w:val="28"/>
        </w:rPr>
        <w:t xml:space="preserve"> предлагал </w:t>
      </w:r>
      <w:r w:rsidR="00843699" w:rsidRPr="00843699">
        <w:rPr>
          <w:rFonts w:ascii="Times New Roman" w:hAnsi="Times New Roman" w:cs="Times New Roman"/>
          <w:sz w:val="28"/>
          <w:szCs w:val="28"/>
        </w:rPr>
        <w:t>перебросить в Палестину пятьдесят тысяч советских евреев, которые должны «быть готовы к защите Советского Союза на палестинском участке фронта».</w:t>
      </w:r>
      <w:r w:rsidR="00843699">
        <w:rPr>
          <w:rFonts w:ascii="Times New Roman" w:hAnsi="Times New Roman" w:cs="Times New Roman"/>
          <w:sz w:val="28"/>
          <w:szCs w:val="28"/>
        </w:rPr>
        <w:t xml:space="preserve"> Очень многие </w:t>
      </w:r>
      <w:r w:rsidR="00C9604E">
        <w:rPr>
          <w:rFonts w:ascii="Times New Roman" w:hAnsi="Times New Roman" w:cs="Times New Roman"/>
          <w:sz w:val="28"/>
          <w:szCs w:val="28"/>
        </w:rPr>
        <w:t xml:space="preserve">граждане СССР еврейской национальности </w:t>
      </w:r>
      <w:r w:rsidR="00843699">
        <w:rPr>
          <w:rFonts w:ascii="Times New Roman" w:hAnsi="Times New Roman" w:cs="Times New Roman"/>
          <w:sz w:val="28"/>
          <w:szCs w:val="28"/>
        </w:rPr>
        <w:t xml:space="preserve">приходили в антифашистки комитет с просьбой быть высланными в качестве добровольцев. Хейфец докладывал в </w:t>
      </w:r>
      <w:r w:rsidR="00843699" w:rsidRPr="00843699">
        <w:rPr>
          <w:rFonts w:ascii="Times New Roman" w:hAnsi="Times New Roman" w:cs="Times New Roman"/>
          <w:sz w:val="28"/>
          <w:szCs w:val="28"/>
        </w:rPr>
        <w:t>ЦК ВКП(б</w:t>
      </w:r>
      <w:r w:rsidR="00843699">
        <w:rPr>
          <w:rFonts w:ascii="Times New Roman" w:hAnsi="Times New Roman" w:cs="Times New Roman"/>
          <w:sz w:val="28"/>
          <w:szCs w:val="28"/>
        </w:rPr>
        <w:t xml:space="preserve">) в мае 1948 года: </w:t>
      </w:r>
      <w:r w:rsidR="00843699" w:rsidRPr="00843699">
        <w:rPr>
          <w:rFonts w:ascii="Times New Roman" w:hAnsi="Times New Roman" w:cs="Times New Roman"/>
          <w:sz w:val="28"/>
          <w:szCs w:val="28"/>
        </w:rPr>
        <w:t xml:space="preserve">«В связи с событиями в Палестине в Еврейский антифашистский комитет обращаются по телефону и лично, поступают заявления об отправке в Палестину в качестве добровольцев „для участия в борьбе с агрессором и </w:t>
      </w:r>
      <w:r w:rsidR="0005731B" w:rsidRPr="00843699">
        <w:rPr>
          <w:rFonts w:ascii="Times New Roman" w:hAnsi="Times New Roman" w:cs="Times New Roman"/>
          <w:sz w:val="28"/>
          <w:szCs w:val="28"/>
        </w:rPr>
        <w:t>фашистами “</w:t>
      </w:r>
      <w:r w:rsidR="00AA5A0F">
        <w:rPr>
          <w:rFonts w:ascii="Times New Roman" w:hAnsi="Times New Roman" w:cs="Times New Roman"/>
          <w:sz w:val="28"/>
          <w:szCs w:val="28"/>
        </w:rPr>
        <w:t>»</w:t>
      </w:r>
      <w:r w:rsidR="00AA5A0F">
        <w:rPr>
          <w:rStyle w:val="aff"/>
          <w:rFonts w:ascii="Times New Roman" w:hAnsi="Times New Roman" w:cs="Times New Roman"/>
          <w:sz w:val="28"/>
          <w:szCs w:val="28"/>
        </w:rPr>
        <w:footnoteReference w:id="37"/>
      </w:r>
      <w:r w:rsidR="00843699">
        <w:rPr>
          <w:rFonts w:ascii="Times New Roman" w:hAnsi="Times New Roman" w:cs="Times New Roman"/>
          <w:sz w:val="28"/>
          <w:szCs w:val="28"/>
        </w:rPr>
        <w:t>. Ицхак Шамир, политический деятель отмечал, что в МАХАЛ служили несколько сот добровольцев из СССР и что они сыграли огромную роль в победе в Войне за Независимость.</w:t>
      </w:r>
    </w:p>
    <w:p w:rsidR="00F13B3F" w:rsidRDefault="00F13B3F"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20 июня 1949 года был подписан мирный догов с Арабскими странами. Израиль разгромил напавшие арабские войска, но потерял 6 тысяч человек. Границы государства выросли более чем в 2 раза по сравнению с территорией, которую выделила ООН. </w:t>
      </w:r>
    </w:p>
    <w:p w:rsidR="00F13B3F" w:rsidRDefault="00F13B3F"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В итоге, следует сказать, что Советский союз обеспечил перелом в ходе войны против арабов благодаря поставкам оружия, а также добровольцев. Ни одно другое государство на тот момент не стало бы помогать Израилю в войне, при том, что Генеральная Ассамблея ООН запретила делать подобное. Поэтому стоит отметить, что многие специалисты не договаривают в своих исследованиях о роли СССР в помощи Армии Обороны Израиля.</w:t>
      </w:r>
    </w:p>
    <w:p w:rsidR="006C5153" w:rsidRDefault="00F13B3F"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Так же не будем забывать, что оружие – это лишь инструмент, который сионисты использовали для победы. В основе победи лежала тяжелая работа солдат, государственных деятелей, членам организаций, помогавшим нелегальным мигрантам и поставщикам оружия. Победа была обеспечена в </w:t>
      </w:r>
      <w:r>
        <w:rPr>
          <w:rFonts w:ascii="Times New Roman" w:hAnsi="Times New Roman" w:cs="Times New Roman"/>
          <w:sz w:val="28"/>
          <w:szCs w:val="28"/>
        </w:rPr>
        <w:lastRenderedPageBreak/>
        <w:t xml:space="preserve">первую очередь благодаря высокому боевому духу и стремлению обрести государство, которое было потерянно еврейским народом </w:t>
      </w:r>
      <w:r w:rsidR="00722FBB">
        <w:rPr>
          <w:rFonts w:ascii="Times New Roman" w:hAnsi="Times New Roman" w:cs="Times New Roman"/>
          <w:sz w:val="28"/>
          <w:szCs w:val="28"/>
        </w:rPr>
        <w:t>18 веков назад.</w:t>
      </w:r>
    </w:p>
    <w:p w:rsidR="006C5153" w:rsidRDefault="006C5153" w:rsidP="00937E22">
      <w:pPr>
        <w:ind w:firstLine="284"/>
        <w:rPr>
          <w:rFonts w:ascii="Times New Roman" w:hAnsi="Times New Roman" w:cs="Times New Roman"/>
          <w:sz w:val="28"/>
          <w:szCs w:val="28"/>
        </w:rPr>
      </w:pPr>
      <w:r>
        <w:rPr>
          <w:rFonts w:ascii="Times New Roman" w:hAnsi="Times New Roman" w:cs="Times New Roman"/>
          <w:sz w:val="28"/>
          <w:szCs w:val="28"/>
        </w:rPr>
        <w:br w:type="page"/>
      </w:r>
    </w:p>
    <w:p w:rsidR="00D614F2" w:rsidRDefault="0005731B" w:rsidP="00937E22">
      <w:pPr>
        <w:pStyle w:val="1"/>
        <w:ind w:firstLine="284"/>
        <w:rPr>
          <w:rFonts w:ascii="Times New Roman" w:hAnsi="Times New Roman" w:cs="Times New Roman"/>
          <w:b/>
          <w:sz w:val="36"/>
          <w:szCs w:val="36"/>
        </w:rPr>
      </w:pPr>
      <w:bookmarkStart w:id="12" w:name="_Toc479884265"/>
      <w:r>
        <w:rPr>
          <w:rFonts w:ascii="Times New Roman" w:hAnsi="Times New Roman" w:cs="Times New Roman"/>
          <w:b/>
          <w:sz w:val="36"/>
          <w:szCs w:val="36"/>
        </w:rPr>
        <w:lastRenderedPageBreak/>
        <w:t>Глава III</w:t>
      </w:r>
      <w:r w:rsidRPr="00EC260D">
        <w:rPr>
          <w:rFonts w:ascii="Times New Roman" w:hAnsi="Times New Roman" w:cs="Times New Roman"/>
          <w:b/>
          <w:sz w:val="36"/>
          <w:szCs w:val="36"/>
        </w:rPr>
        <w:br/>
      </w:r>
      <w:r>
        <w:rPr>
          <w:rFonts w:ascii="Times New Roman" w:hAnsi="Times New Roman" w:cs="Times New Roman"/>
          <w:b/>
          <w:sz w:val="36"/>
          <w:szCs w:val="36"/>
        </w:rPr>
        <w:t xml:space="preserve">Ухудшение </w:t>
      </w:r>
      <w:r w:rsidR="00D614F2">
        <w:rPr>
          <w:rFonts w:ascii="Times New Roman" w:hAnsi="Times New Roman" w:cs="Times New Roman"/>
          <w:b/>
          <w:sz w:val="36"/>
          <w:szCs w:val="36"/>
        </w:rPr>
        <w:t>отношений</w:t>
      </w:r>
      <w:bookmarkEnd w:id="12"/>
    </w:p>
    <w:p w:rsidR="00D614F2" w:rsidRDefault="00D614F2"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В связи с тем, что Советский Союз внес неоценимый </w:t>
      </w:r>
      <w:r w:rsidR="00EC6CD9">
        <w:rPr>
          <w:rFonts w:ascii="Times New Roman" w:hAnsi="Times New Roman" w:cs="Times New Roman"/>
          <w:sz w:val="28"/>
          <w:szCs w:val="28"/>
        </w:rPr>
        <w:t>вклад в защиту</w:t>
      </w:r>
      <w:r>
        <w:rPr>
          <w:rFonts w:ascii="Times New Roman" w:hAnsi="Times New Roman" w:cs="Times New Roman"/>
          <w:sz w:val="28"/>
          <w:szCs w:val="28"/>
        </w:rPr>
        <w:t xml:space="preserve"> от арабских войск во время «Войны за независимость</w:t>
      </w:r>
      <w:r w:rsidR="00880A77">
        <w:rPr>
          <w:rFonts w:ascii="Times New Roman" w:hAnsi="Times New Roman" w:cs="Times New Roman"/>
          <w:sz w:val="28"/>
          <w:szCs w:val="28"/>
        </w:rPr>
        <w:t xml:space="preserve"> Израиля</w:t>
      </w:r>
      <w:r>
        <w:rPr>
          <w:rFonts w:ascii="Times New Roman" w:hAnsi="Times New Roman" w:cs="Times New Roman"/>
          <w:sz w:val="28"/>
          <w:szCs w:val="28"/>
        </w:rPr>
        <w:t xml:space="preserve">», отношения с Израилем были на высочайшем уровне. От нового государства ждали становление социалистической республикой или хотя бы </w:t>
      </w:r>
      <w:r w:rsidR="00EC6CD9">
        <w:rPr>
          <w:rFonts w:ascii="Times New Roman" w:hAnsi="Times New Roman" w:cs="Times New Roman"/>
          <w:sz w:val="28"/>
          <w:szCs w:val="28"/>
        </w:rPr>
        <w:t>партнером СССР в противостоянии Западным державам.</w:t>
      </w:r>
      <w:r w:rsidR="007C4912">
        <w:rPr>
          <w:rFonts w:ascii="Times New Roman" w:hAnsi="Times New Roman" w:cs="Times New Roman"/>
          <w:sz w:val="28"/>
          <w:szCs w:val="28"/>
        </w:rPr>
        <w:t xml:space="preserve"> Но сионисты ни в коем случае не хотели</w:t>
      </w:r>
      <w:r w:rsidR="00880A77">
        <w:rPr>
          <w:rFonts w:ascii="Times New Roman" w:hAnsi="Times New Roman" w:cs="Times New Roman"/>
          <w:sz w:val="28"/>
          <w:szCs w:val="28"/>
        </w:rPr>
        <w:t xml:space="preserve"> терять отношения с США, которые</w:t>
      </w:r>
      <w:r w:rsidR="007C4912">
        <w:rPr>
          <w:rFonts w:ascii="Times New Roman" w:hAnsi="Times New Roman" w:cs="Times New Roman"/>
          <w:sz w:val="28"/>
          <w:szCs w:val="28"/>
        </w:rPr>
        <w:t xml:space="preserve"> в свою очередь меняли политику по отношению к Израилю, из Америки могли прийти капиталы, от которых </w:t>
      </w:r>
      <w:r w:rsidR="00880A77">
        <w:rPr>
          <w:rFonts w:ascii="Times New Roman" w:hAnsi="Times New Roman" w:cs="Times New Roman"/>
          <w:sz w:val="28"/>
          <w:szCs w:val="28"/>
        </w:rPr>
        <w:t xml:space="preserve">не рационально было </w:t>
      </w:r>
      <w:r w:rsidR="007C4912">
        <w:rPr>
          <w:rFonts w:ascii="Times New Roman" w:hAnsi="Times New Roman" w:cs="Times New Roman"/>
          <w:sz w:val="28"/>
          <w:szCs w:val="28"/>
        </w:rPr>
        <w:t>отказываться. Соединенные Штаты вышли победителями из II Мировой Войны, но в отличии от Великобритании и советского государства не понесли серьезных убытков, став самой богатой</w:t>
      </w:r>
      <w:r w:rsidR="00880A77">
        <w:rPr>
          <w:rFonts w:ascii="Times New Roman" w:hAnsi="Times New Roman" w:cs="Times New Roman"/>
          <w:sz w:val="28"/>
          <w:szCs w:val="28"/>
        </w:rPr>
        <w:t xml:space="preserve"> и экономически развитой</w:t>
      </w:r>
      <w:r w:rsidR="007C4912">
        <w:rPr>
          <w:rFonts w:ascii="Times New Roman" w:hAnsi="Times New Roman" w:cs="Times New Roman"/>
          <w:sz w:val="28"/>
          <w:szCs w:val="28"/>
        </w:rPr>
        <w:t xml:space="preserve"> державой в мире.</w:t>
      </w:r>
      <w:r w:rsidR="007C4912">
        <w:rPr>
          <w:rFonts w:ascii="Times New Roman" w:hAnsi="Times New Roman" w:cs="Times New Roman"/>
          <w:sz w:val="28"/>
          <w:szCs w:val="28"/>
        </w:rPr>
        <w:br/>
      </w:r>
      <w:r w:rsidR="00EC6CD9">
        <w:rPr>
          <w:rFonts w:ascii="Times New Roman" w:hAnsi="Times New Roman" w:cs="Times New Roman"/>
          <w:sz w:val="28"/>
          <w:szCs w:val="28"/>
        </w:rPr>
        <w:t>Также произральская пропаганда советской печати</w:t>
      </w:r>
      <w:r w:rsidR="003E4E8D">
        <w:rPr>
          <w:rFonts w:ascii="Times New Roman" w:hAnsi="Times New Roman" w:cs="Times New Roman"/>
          <w:sz w:val="28"/>
          <w:szCs w:val="28"/>
        </w:rPr>
        <w:t xml:space="preserve"> и визиты Голды Меир привели</w:t>
      </w:r>
      <w:r w:rsidR="00EC6CD9">
        <w:rPr>
          <w:rFonts w:ascii="Times New Roman" w:hAnsi="Times New Roman" w:cs="Times New Roman"/>
          <w:sz w:val="28"/>
          <w:szCs w:val="28"/>
        </w:rPr>
        <w:t xml:space="preserve"> к подъему национального самосознания у </w:t>
      </w:r>
      <w:r w:rsidR="003E4E8D">
        <w:rPr>
          <w:rFonts w:ascii="Times New Roman" w:hAnsi="Times New Roman" w:cs="Times New Roman"/>
          <w:sz w:val="28"/>
          <w:szCs w:val="28"/>
        </w:rPr>
        <w:t>граждан еврейской национальности,</w:t>
      </w:r>
      <w:r w:rsidR="00EC6CD9">
        <w:rPr>
          <w:rFonts w:ascii="Times New Roman" w:hAnsi="Times New Roman" w:cs="Times New Roman"/>
          <w:sz w:val="28"/>
          <w:szCs w:val="28"/>
        </w:rPr>
        <w:t xml:space="preserve"> </w:t>
      </w:r>
      <w:r w:rsidR="003E4E8D">
        <w:rPr>
          <w:rFonts w:ascii="Times New Roman" w:hAnsi="Times New Roman" w:cs="Times New Roman"/>
          <w:sz w:val="28"/>
          <w:szCs w:val="28"/>
        </w:rPr>
        <w:t>а также к желанию и попыткам репатриации на историческую родину, чего нельзя было допустить. Израилю срочно нужны были репатрианты, а в СССР на тот момент проживало</w:t>
      </w:r>
      <w:r w:rsidR="0084623E">
        <w:rPr>
          <w:rFonts w:ascii="Times New Roman" w:hAnsi="Times New Roman" w:cs="Times New Roman"/>
          <w:sz w:val="28"/>
          <w:szCs w:val="28"/>
        </w:rPr>
        <w:t xml:space="preserve"> немало евреев, которых ничто н</w:t>
      </w:r>
      <w:r w:rsidR="007C4912">
        <w:rPr>
          <w:rFonts w:ascii="Times New Roman" w:hAnsi="Times New Roman" w:cs="Times New Roman"/>
          <w:sz w:val="28"/>
          <w:szCs w:val="28"/>
        </w:rPr>
        <w:t>е должно было держать там, как считали сионисты</w:t>
      </w:r>
      <w:r w:rsidR="00880A77">
        <w:rPr>
          <w:rFonts w:ascii="Times New Roman" w:hAnsi="Times New Roman" w:cs="Times New Roman"/>
          <w:sz w:val="28"/>
          <w:szCs w:val="28"/>
        </w:rPr>
        <w:t>. Поэтому принимались меры по агитации</w:t>
      </w:r>
      <w:r w:rsidR="007C4912">
        <w:rPr>
          <w:rFonts w:ascii="Times New Roman" w:hAnsi="Times New Roman" w:cs="Times New Roman"/>
          <w:sz w:val="28"/>
          <w:szCs w:val="28"/>
        </w:rPr>
        <w:t xml:space="preserve"> советских евреев </w:t>
      </w:r>
      <w:r w:rsidR="00880A77">
        <w:rPr>
          <w:rFonts w:ascii="Times New Roman" w:hAnsi="Times New Roman" w:cs="Times New Roman"/>
          <w:sz w:val="28"/>
          <w:szCs w:val="28"/>
        </w:rPr>
        <w:t>на иммиграцию</w:t>
      </w:r>
      <w:r w:rsidR="007C4912">
        <w:rPr>
          <w:rFonts w:ascii="Times New Roman" w:hAnsi="Times New Roman" w:cs="Times New Roman"/>
          <w:sz w:val="28"/>
          <w:szCs w:val="28"/>
        </w:rPr>
        <w:t>.</w:t>
      </w:r>
    </w:p>
    <w:p w:rsidR="00F73F07" w:rsidRDefault="00F73F07"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7 сентября 1948 года Голда Меир, будущий премьер министр Израиля, прибыла в Советский союз в качестве посланника.</w:t>
      </w:r>
      <w:r w:rsidR="00A92FDE">
        <w:rPr>
          <w:rFonts w:ascii="Times New Roman" w:hAnsi="Times New Roman" w:cs="Times New Roman"/>
          <w:sz w:val="28"/>
          <w:szCs w:val="28"/>
        </w:rPr>
        <w:t xml:space="preserve"> 14 сентября она высказала министру Зорину, что ее государству необходимы новые люди и, «</w:t>
      </w:r>
      <w:r w:rsidR="00A92FDE" w:rsidRPr="00A92FDE">
        <w:rPr>
          <w:rFonts w:ascii="Times New Roman" w:hAnsi="Times New Roman" w:cs="Times New Roman"/>
          <w:sz w:val="28"/>
          <w:szCs w:val="28"/>
        </w:rPr>
        <w:t>что еврейская проблема может быть решена коренным образом лишь путем широкой иммиграции евреев в государство Израиль</w:t>
      </w:r>
      <w:r w:rsidR="00A92FDE">
        <w:rPr>
          <w:rFonts w:ascii="Times New Roman" w:hAnsi="Times New Roman" w:cs="Times New Roman"/>
          <w:sz w:val="28"/>
          <w:szCs w:val="28"/>
        </w:rPr>
        <w:t>».</w:t>
      </w:r>
      <w:r w:rsidR="001B1C87">
        <w:rPr>
          <w:rFonts w:ascii="Times New Roman" w:hAnsi="Times New Roman" w:cs="Times New Roman"/>
          <w:sz w:val="28"/>
          <w:szCs w:val="28"/>
        </w:rPr>
        <w:t xml:space="preserve"> Так же советское правительство отказало Меир в прямых поставках оружия.</w:t>
      </w:r>
    </w:p>
    <w:p w:rsidR="007C4912" w:rsidRDefault="007C4912"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21 сентября 1948 года</w:t>
      </w:r>
      <w:r w:rsidR="00F73F07">
        <w:rPr>
          <w:rFonts w:ascii="Times New Roman" w:hAnsi="Times New Roman" w:cs="Times New Roman"/>
          <w:sz w:val="28"/>
          <w:szCs w:val="28"/>
        </w:rPr>
        <w:t xml:space="preserve"> отношения с коммунистами начали ухудшаться. В газете «Правда» еврейский писатель Илья Эренбург опубликовал статью, суть которой заключалась в том, что советские евреи не должны переезжать в </w:t>
      </w:r>
      <w:r w:rsidR="00F73F07">
        <w:rPr>
          <w:rFonts w:ascii="Times New Roman" w:hAnsi="Times New Roman" w:cs="Times New Roman"/>
          <w:sz w:val="28"/>
          <w:szCs w:val="28"/>
        </w:rPr>
        <w:lastRenderedPageBreak/>
        <w:t>Израиль, а также предостерегала сионистов от заинтересованности американским капиталом и нежеланием разрывать отношения с западом.</w:t>
      </w:r>
      <w:r w:rsidR="00F73F07">
        <w:rPr>
          <w:rFonts w:ascii="Times New Roman" w:hAnsi="Times New Roman" w:cs="Times New Roman"/>
          <w:sz w:val="28"/>
          <w:szCs w:val="28"/>
        </w:rPr>
        <w:br/>
      </w:r>
      <w:r w:rsidR="00F73F07" w:rsidRPr="00F73F07">
        <w:rPr>
          <w:rFonts w:ascii="Times New Roman" w:hAnsi="Times New Roman" w:cs="Times New Roman"/>
          <w:sz w:val="28"/>
          <w:szCs w:val="28"/>
        </w:rPr>
        <w:t>«Советское правительство первым признало новое государство, энергично протестовало против агрессоров, и, когда армии Израиля отстаивали свою землю от арабских легионов... все симпатии советских людей были на стороне обиженных... Кроме вторжения англо-арабских полчищ Израиль знает иное вторжение, менее громкое, но не менее опасное, — англо-американского капитала...</w:t>
      </w:r>
      <w:r w:rsidR="00F73F07">
        <w:rPr>
          <w:rFonts w:ascii="Times New Roman" w:hAnsi="Times New Roman" w:cs="Times New Roman"/>
          <w:sz w:val="28"/>
          <w:szCs w:val="28"/>
        </w:rPr>
        <w:t>»</w:t>
      </w:r>
      <w:r w:rsidR="00880A77">
        <w:rPr>
          <w:rStyle w:val="aff"/>
          <w:rFonts w:ascii="Times New Roman" w:hAnsi="Times New Roman" w:cs="Times New Roman"/>
          <w:sz w:val="28"/>
          <w:szCs w:val="28"/>
        </w:rPr>
        <w:footnoteReference w:id="38"/>
      </w:r>
      <w:r w:rsidR="0030052C">
        <w:rPr>
          <w:rFonts w:ascii="Times New Roman" w:hAnsi="Times New Roman" w:cs="Times New Roman"/>
          <w:sz w:val="28"/>
          <w:szCs w:val="28"/>
        </w:rPr>
        <w:br/>
        <w:t>Израильские дипломаты сильно разошлись во мнении с Эренбургом, что стало предпосылкой и к дальнейшим разногласиям и ухудшению отношений.</w:t>
      </w:r>
    </w:p>
    <w:p w:rsidR="00072E84" w:rsidRDefault="00072E84"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20 ноября 1948 года Иосиф Сталин подписывает секретный документ о закрытии и роспуске Еврейского антифашистского комитета. Израильским дипломатам ничего не докладывали о наказании членов комитета. </w:t>
      </w:r>
      <w:r w:rsidR="00D06168">
        <w:rPr>
          <w:rFonts w:ascii="Times New Roman" w:hAnsi="Times New Roman" w:cs="Times New Roman"/>
          <w:sz w:val="28"/>
          <w:szCs w:val="28"/>
        </w:rPr>
        <w:t xml:space="preserve">Всех членов комитета обвиняли в том, что они американские шпионы. Обвинения часто были необоснованные, а суд над членами комитета, все из которых были евреями, был явно антисемитским. Судили за еврейское происхождение, а не за какие-либо действия. В начале 50 годов многие члены комитета были расстреляны. Среди них поэт </w:t>
      </w:r>
      <w:r w:rsidR="00D06168" w:rsidRPr="00D06168">
        <w:rPr>
          <w:rFonts w:ascii="Times New Roman" w:hAnsi="Times New Roman" w:cs="Times New Roman"/>
          <w:sz w:val="28"/>
          <w:szCs w:val="28"/>
        </w:rPr>
        <w:t>Давид Гофштейн</w:t>
      </w:r>
      <w:r w:rsidR="00D06168">
        <w:rPr>
          <w:rFonts w:ascii="Times New Roman" w:hAnsi="Times New Roman" w:cs="Times New Roman"/>
          <w:sz w:val="28"/>
          <w:szCs w:val="28"/>
        </w:rPr>
        <w:t xml:space="preserve">, врач Шемилиович Борис и многие другие талантливые люди, заслуженные деятели культуры и науки в СССР. </w:t>
      </w:r>
      <w:r w:rsidR="00880A77">
        <w:rPr>
          <w:rStyle w:val="aff"/>
          <w:rFonts w:ascii="Times New Roman" w:hAnsi="Times New Roman" w:cs="Times New Roman"/>
          <w:sz w:val="28"/>
          <w:szCs w:val="28"/>
        </w:rPr>
        <w:footnoteReference w:id="39"/>
      </w:r>
    </w:p>
    <w:p w:rsidR="001B1C87" w:rsidRDefault="001B1C87" w:rsidP="00937E22">
      <w:pPr>
        <w:spacing w:line="360" w:lineRule="auto"/>
        <w:ind w:firstLine="284"/>
        <w:jc w:val="left"/>
        <w:rPr>
          <w:rFonts w:ascii="Times New Roman" w:hAnsi="Times New Roman" w:cs="Times New Roman"/>
          <w:sz w:val="28"/>
          <w:szCs w:val="28"/>
        </w:rPr>
      </w:pPr>
      <w:r w:rsidRPr="001B1C87">
        <w:rPr>
          <w:rFonts w:ascii="Times New Roman" w:hAnsi="Times New Roman" w:cs="Times New Roman"/>
          <w:sz w:val="28"/>
          <w:szCs w:val="28"/>
        </w:rPr>
        <w:t>7 февраля 1949 года</w:t>
      </w:r>
      <w:r>
        <w:rPr>
          <w:rFonts w:ascii="Times New Roman" w:hAnsi="Times New Roman" w:cs="Times New Roman"/>
          <w:sz w:val="28"/>
          <w:szCs w:val="28"/>
        </w:rPr>
        <w:t xml:space="preserve"> заявился протест против посольства Израиля в Москве с двумя пунктами обвинений: </w:t>
      </w:r>
      <w:r>
        <w:rPr>
          <w:rFonts w:ascii="Times New Roman" w:hAnsi="Times New Roman" w:cs="Times New Roman"/>
          <w:sz w:val="28"/>
          <w:szCs w:val="28"/>
        </w:rPr>
        <w:br/>
        <w:t>«</w:t>
      </w:r>
      <w:r w:rsidRPr="001B1C87">
        <w:rPr>
          <w:rFonts w:ascii="Times New Roman" w:hAnsi="Times New Roman" w:cs="Times New Roman"/>
          <w:sz w:val="28"/>
          <w:szCs w:val="28"/>
        </w:rPr>
        <w:t>1. Посольство занимается рассылкой писем гражданам Советского Союза еврейской национальности, призывает их покинуть СССР</w:t>
      </w:r>
      <w:r>
        <w:rPr>
          <w:rFonts w:ascii="Times New Roman" w:hAnsi="Times New Roman" w:cs="Times New Roman"/>
          <w:sz w:val="28"/>
          <w:szCs w:val="28"/>
        </w:rPr>
        <w:t>…</w:t>
      </w:r>
      <w:r>
        <w:rPr>
          <w:rFonts w:ascii="Times New Roman" w:hAnsi="Times New Roman" w:cs="Times New Roman"/>
          <w:sz w:val="28"/>
          <w:szCs w:val="28"/>
        </w:rPr>
        <w:br/>
      </w:r>
      <w:r w:rsidRPr="001B1C87">
        <w:rPr>
          <w:rFonts w:ascii="Times New Roman" w:hAnsi="Times New Roman" w:cs="Times New Roman"/>
          <w:sz w:val="28"/>
          <w:szCs w:val="28"/>
        </w:rPr>
        <w:t>2. Посольство выпускает и распространяет информационный бюллетень в нарушение правил, принятых в Советском Союзе</w:t>
      </w:r>
      <w:r>
        <w:rPr>
          <w:rFonts w:ascii="Times New Roman" w:hAnsi="Times New Roman" w:cs="Times New Roman"/>
          <w:sz w:val="28"/>
          <w:szCs w:val="28"/>
        </w:rPr>
        <w:t>»</w:t>
      </w:r>
      <w:r w:rsidR="0032217D">
        <w:rPr>
          <w:rStyle w:val="aff"/>
          <w:rFonts w:ascii="Times New Roman" w:hAnsi="Times New Roman" w:cs="Times New Roman"/>
          <w:sz w:val="28"/>
          <w:szCs w:val="28"/>
        </w:rPr>
        <w:footnoteReference w:id="40"/>
      </w:r>
      <w:r>
        <w:rPr>
          <w:rFonts w:ascii="Times New Roman" w:hAnsi="Times New Roman" w:cs="Times New Roman"/>
          <w:sz w:val="28"/>
          <w:szCs w:val="28"/>
        </w:rPr>
        <w:br/>
        <w:t xml:space="preserve">В этом состояло одно из важнейший разногласий. Недопустимо, чтобы </w:t>
      </w:r>
      <w:r>
        <w:rPr>
          <w:rFonts w:ascii="Times New Roman" w:hAnsi="Times New Roman" w:cs="Times New Roman"/>
          <w:sz w:val="28"/>
          <w:szCs w:val="28"/>
        </w:rPr>
        <w:lastRenderedPageBreak/>
        <w:t xml:space="preserve">советские граждане покидали страну, это противоречило режиму. </w:t>
      </w:r>
      <w:r w:rsidR="00051B69">
        <w:rPr>
          <w:rFonts w:ascii="Times New Roman" w:hAnsi="Times New Roman" w:cs="Times New Roman"/>
          <w:sz w:val="28"/>
          <w:szCs w:val="28"/>
        </w:rPr>
        <w:t xml:space="preserve">Решением «еврейского вопроса» </w:t>
      </w:r>
      <w:r w:rsidR="0030052C">
        <w:rPr>
          <w:rFonts w:ascii="Times New Roman" w:hAnsi="Times New Roman" w:cs="Times New Roman"/>
          <w:sz w:val="28"/>
          <w:szCs w:val="28"/>
        </w:rPr>
        <w:t>была ассимиляция, а не перевоз людей в Палестину. Правительство должно было препятствовать этому хотя бы потому, что массовая миграция евреям спровоцировала бы миграцию и других граждан СССР, что было бы катастрофой.</w:t>
      </w:r>
    </w:p>
    <w:p w:rsidR="0030052C" w:rsidRDefault="0030052C"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14 февраля 1949 года Голда Меир покинула Россию, не выполнив свою миссию. Отношения ухудшились, но не несли враждебный характер до некоторого времени. Перед отъездом Меир заявила министру иностранных дел, Вышинскому, что еврейское государство будет придерживаться нейтралитета в не относящимся к ней внутриполитическим процессам.</w:t>
      </w:r>
    </w:p>
    <w:p w:rsidR="00D06168" w:rsidRDefault="00D06168"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Так же сыграл роль тот факт, что </w:t>
      </w:r>
      <w:r w:rsidR="00C5300F">
        <w:rPr>
          <w:rFonts w:ascii="Times New Roman" w:hAnsi="Times New Roman" w:cs="Times New Roman"/>
          <w:sz w:val="28"/>
          <w:szCs w:val="28"/>
        </w:rPr>
        <w:t xml:space="preserve">после войны еврейское государство стало более националистическим, в хорошем смысле слова, и религиозным. Начали пользоваться иудейским, а не григорианским календарем, особую роль дали раввинату, запретили работу государственных </w:t>
      </w:r>
      <w:r w:rsidR="00FE6A35">
        <w:rPr>
          <w:rFonts w:ascii="Times New Roman" w:hAnsi="Times New Roman" w:cs="Times New Roman"/>
          <w:sz w:val="28"/>
          <w:szCs w:val="28"/>
        </w:rPr>
        <w:t>предприятий (кроме</w:t>
      </w:r>
      <w:r w:rsidR="00C5300F">
        <w:rPr>
          <w:rFonts w:ascii="Times New Roman" w:hAnsi="Times New Roman" w:cs="Times New Roman"/>
          <w:sz w:val="28"/>
          <w:szCs w:val="28"/>
        </w:rPr>
        <w:t xml:space="preserve"> больниц, армии и полиции) и транспорта</w:t>
      </w:r>
      <w:r w:rsidR="0032217D">
        <w:rPr>
          <w:rFonts w:ascii="Times New Roman" w:hAnsi="Times New Roman" w:cs="Times New Roman"/>
          <w:sz w:val="28"/>
          <w:szCs w:val="28"/>
        </w:rPr>
        <w:t xml:space="preserve"> в шаббат</w:t>
      </w:r>
      <w:r w:rsidR="00C5300F">
        <w:rPr>
          <w:rFonts w:ascii="Times New Roman" w:hAnsi="Times New Roman" w:cs="Times New Roman"/>
          <w:sz w:val="28"/>
          <w:szCs w:val="28"/>
        </w:rPr>
        <w:t>, еврейские праздники стали государственными.</w:t>
      </w:r>
      <w:r w:rsidR="00FE6A35">
        <w:rPr>
          <w:rFonts w:ascii="Times New Roman" w:hAnsi="Times New Roman" w:cs="Times New Roman"/>
          <w:sz w:val="28"/>
          <w:szCs w:val="28"/>
        </w:rPr>
        <w:t xml:space="preserve"> Такой расклад создавал еще большую сплочённость с евреями США, где находилась вся религиозная элита.</w:t>
      </w:r>
      <w:r w:rsidR="00C5300F">
        <w:rPr>
          <w:rFonts w:ascii="Times New Roman" w:hAnsi="Times New Roman" w:cs="Times New Roman"/>
          <w:sz w:val="28"/>
          <w:szCs w:val="28"/>
        </w:rPr>
        <w:t xml:space="preserve"> Это очень не понравилось Сталину.</w:t>
      </w:r>
    </w:p>
    <w:p w:rsidR="00C5300F" w:rsidRDefault="00C5300F"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Итак, в связи с активизацией евреев советского союза</w:t>
      </w:r>
      <w:r w:rsidR="00580030">
        <w:rPr>
          <w:rFonts w:ascii="Times New Roman" w:hAnsi="Times New Roman" w:cs="Times New Roman"/>
          <w:sz w:val="28"/>
          <w:szCs w:val="28"/>
        </w:rPr>
        <w:t xml:space="preserve"> и</w:t>
      </w:r>
      <w:r w:rsidR="00FE6A35">
        <w:rPr>
          <w:rFonts w:ascii="Times New Roman" w:hAnsi="Times New Roman" w:cs="Times New Roman"/>
          <w:sz w:val="28"/>
          <w:szCs w:val="28"/>
        </w:rPr>
        <w:t xml:space="preserve"> нежелании Израиля становиться марионеткой СССР в Холодной войне, разрывая отношения с западными странами</w:t>
      </w:r>
      <w:r w:rsidR="00580030">
        <w:rPr>
          <w:rFonts w:ascii="Times New Roman" w:hAnsi="Times New Roman" w:cs="Times New Roman"/>
          <w:sz w:val="28"/>
          <w:szCs w:val="28"/>
        </w:rPr>
        <w:t>, советско-израильские отношения рушатся стремительно, а политика Иосифа Вессарионовича по отношению как к сионистам, так и к евреям советского союза начинает нести практически антисемитский характер. План Сталина</w:t>
      </w:r>
      <w:r w:rsidR="0032217D">
        <w:rPr>
          <w:rFonts w:ascii="Times New Roman" w:hAnsi="Times New Roman" w:cs="Times New Roman"/>
          <w:sz w:val="28"/>
          <w:szCs w:val="28"/>
        </w:rPr>
        <w:t xml:space="preserve"> подчинить Израиль провалился</w:t>
      </w:r>
      <w:r w:rsidR="00580030">
        <w:rPr>
          <w:rFonts w:ascii="Times New Roman" w:hAnsi="Times New Roman" w:cs="Times New Roman"/>
          <w:sz w:val="28"/>
          <w:szCs w:val="28"/>
        </w:rPr>
        <w:t>.</w:t>
      </w:r>
    </w:p>
    <w:p w:rsidR="00580030" w:rsidRPr="001B1C87" w:rsidRDefault="00580030" w:rsidP="00937E22">
      <w:pPr>
        <w:spacing w:line="360" w:lineRule="auto"/>
        <w:ind w:firstLine="284"/>
        <w:jc w:val="left"/>
        <w:rPr>
          <w:rFonts w:ascii="Times New Roman" w:hAnsi="Times New Roman" w:cs="Times New Roman"/>
          <w:sz w:val="28"/>
          <w:szCs w:val="28"/>
        </w:rPr>
      </w:pPr>
    </w:p>
    <w:p w:rsidR="001B1C87" w:rsidRDefault="001B1C87" w:rsidP="00937E22">
      <w:pPr>
        <w:spacing w:line="360" w:lineRule="auto"/>
        <w:ind w:firstLine="284"/>
        <w:jc w:val="left"/>
        <w:rPr>
          <w:rFonts w:ascii="Times New Roman" w:hAnsi="Times New Roman" w:cs="Times New Roman"/>
          <w:sz w:val="28"/>
          <w:szCs w:val="28"/>
        </w:rPr>
      </w:pPr>
    </w:p>
    <w:p w:rsidR="008A095F" w:rsidRDefault="008A095F" w:rsidP="00937E22">
      <w:pPr>
        <w:ind w:firstLine="284"/>
        <w:rPr>
          <w:rFonts w:ascii="Times New Roman" w:hAnsi="Times New Roman" w:cs="Times New Roman"/>
          <w:b/>
          <w:smallCaps/>
          <w:spacing w:val="5"/>
          <w:sz w:val="36"/>
          <w:szCs w:val="36"/>
        </w:rPr>
      </w:pPr>
      <w:r>
        <w:rPr>
          <w:rFonts w:ascii="Times New Roman" w:hAnsi="Times New Roman" w:cs="Times New Roman"/>
          <w:b/>
          <w:sz w:val="36"/>
          <w:szCs w:val="36"/>
        </w:rPr>
        <w:br w:type="page"/>
      </w:r>
    </w:p>
    <w:p w:rsidR="00EC260D" w:rsidRDefault="00D25EFE" w:rsidP="00937E22">
      <w:pPr>
        <w:pStyle w:val="1"/>
        <w:ind w:firstLine="284"/>
        <w:rPr>
          <w:rFonts w:ascii="Times New Roman" w:hAnsi="Times New Roman" w:cs="Times New Roman"/>
          <w:sz w:val="28"/>
          <w:szCs w:val="28"/>
        </w:rPr>
      </w:pPr>
      <w:bookmarkStart w:id="13" w:name="_Toc479884266"/>
      <w:r>
        <w:rPr>
          <w:rFonts w:ascii="Times New Roman" w:hAnsi="Times New Roman" w:cs="Times New Roman"/>
          <w:b/>
          <w:sz w:val="36"/>
          <w:szCs w:val="36"/>
        </w:rPr>
        <w:lastRenderedPageBreak/>
        <w:t>Заключение</w:t>
      </w:r>
      <w:bookmarkEnd w:id="13"/>
    </w:p>
    <w:p w:rsidR="00EC260D" w:rsidRDefault="00EC260D" w:rsidP="00937E22">
      <w:p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Подводя итоги данного исследования, можно сделать некоторые выводы:</w:t>
      </w:r>
    </w:p>
    <w:p w:rsidR="004D6FE1" w:rsidRDefault="004D6FE1" w:rsidP="00937E22">
      <w:pPr>
        <w:pStyle w:val="af7"/>
        <w:numPr>
          <w:ilvl w:val="0"/>
          <w:numId w:val="2"/>
        </w:num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Сталин и правительство СССР были единственными </w:t>
      </w:r>
      <w:r w:rsidR="00D734D2">
        <w:rPr>
          <w:rFonts w:ascii="Times New Roman" w:hAnsi="Times New Roman" w:cs="Times New Roman"/>
          <w:sz w:val="28"/>
          <w:szCs w:val="28"/>
        </w:rPr>
        <w:t xml:space="preserve">силами, </w:t>
      </w:r>
      <w:r>
        <w:rPr>
          <w:rFonts w:ascii="Times New Roman" w:hAnsi="Times New Roman" w:cs="Times New Roman"/>
          <w:sz w:val="28"/>
          <w:szCs w:val="28"/>
        </w:rPr>
        <w:t>заинтересованными в создании</w:t>
      </w:r>
      <w:r w:rsidR="00D734D2">
        <w:rPr>
          <w:rFonts w:ascii="Times New Roman" w:hAnsi="Times New Roman" w:cs="Times New Roman"/>
          <w:sz w:val="28"/>
          <w:szCs w:val="28"/>
        </w:rPr>
        <w:t xml:space="preserve"> еврейского</w:t>
      </w:r>
      <w:r>
        <w:rPr>
          <w:rFonts w:ascii="Times New Roman" w:hAnsi="Times New Roman" w:cs="Times New Roman"/>
          <w:sz w:val="28"/>
          <w:szCs w:val="28"/>
        </w:rPr>
        <w:t xml:space="preserve"> национального государства. США и другие западные страны до 1949 года старались предотвратить создание еврейского государства, </w:t>
      </w:r>
      <w:r w:rsidR="00D734D2">
        <w:rPr>
          <w:rFonts w:ascii="Times New Roman" w:hAnsi="Times New Roman" w:cs="Times New Roman"/>
          <w:sz w:val="28"/>
          <w:szCs w:val="28"/>
        </w:rPr>
        <w:t>воспрепятствовать помощи</w:t>
      </w:r>
      <w:r>
        <w:rPr>
          <w:rFonts w:ascii="Times New Roman" w:hAnsi="Times New Roman" w:cs="Times New Roman"/>
          <w:sz w:val="28"/>
          <w:szCs w:val="28"/>
        </w:rPr>
        <w:t xml:space="preserve"> со стороны Чехословакии и Советского Союза, а также своих с</w:t>
      </w:r>
      <w:r w:rsidR="00D734D2">
        <w:rPr>
          <w:rFonts w:ascii="Times New Roman" w:hAnsi="Times New Roman" w:cs="Times New Roman"/>
          <w:sz w:val="28"/>
          <w:szCs w:val="28"/>
        </w:rPr>
        <w:t>обственных граждан, симпатизировавших воссоздания Израиля и жертвовавших значительные</w:t>
      </w:r>
      <w:r>
        <w:rPr>
          <w:rFonts w:ascii="Times New Roman" w:hAnsi="Times New Roman" w:cs="Times New Roman"/>
          <w:sz w:val="28"/>
          <w:szCs w:val="28"/>
        </w:rPr>
        <w:t xml:space="preserve"> суммы денег сионистам.</w:t>
      </w:r>
    </w:p>
    <w:p w:rsidR="004D6FE1" w:rsidRDefault="00EC260D" w:rsidP="00937E22">
      <w:pPr>
        <w:pStyle w:val="af7"/>
        <w:numPr>
          <w:ilvl w:val="0"/>
          <w:numId w:val="2"/>
        </w:num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Советское правительство сыграло ключевую роль в принятии резолюции ООН 29 ноября 1947 года о создании двух государств</w:t>
      </w:r>
      <w:r w:rsidR="00D734D2">
        <w:rPr>
          <w:rFonts w:ascii="Times New Roman" w:hAnsi="Times New Roman" w:cs="Times New Roman"/>
          <w:sz w:val="28"/>
          <w:szCs w:val="28"/>
        </w:rPr>
        <w:t xml:space="preserve"> в Палестине, одним из которых должно было стать </w:t>
      </w:r>
      <w:r>
        <w:rPr>
          <w:rFonts w:ascii="Times New Roman" w:hAnsi="Times New Roman" w:cs="Times New Roman"/>
          <w:sz w:val="28"/>
          <w:szCs w:val="28"/>
        </w:rPr>
        <w:t xml:space="preserve">еврейское. Тем самым была обеспечена самостоятельность еврейского населения Палестины, чего бы не </w:t>
      </w:r>
      <w:r w:rsidR="00D734D2">
        <w:rPr>
          <w:rFonts w:ascii="Times New Roman" w:hAnsi="Times New Roman" w:cs="Times New Roman"/>
          <w:sz w:val="28"/>
          <w:szCs w:val="28"/>
        </w:rPr>
        <w:t>могло случиться при других обстоятельствах.</w:t>
      </w:r>
      <w:r>
        <w:rPr>
          <w:rFonts w:ascii="Times New Roman" w:hAnsi="Times New Roman" w:cs="Times New Roman"/>
          <w:sz w:val="28"/>
          <w:szCs w:val="28"/>
        </w:rPr>
        <w:t xml:space="preserve"> </w:t>
      </w:r>
      <w:r w:rsidR="00D734D2">
        <w:rPr>
          <w:rFonts w:ascii="Times New Roman" w:hAnsi="Times New Roman" w:cs="Times New Roman"/>
          <w:sz w:val="28"/>
          <w:szCs w:val="28"/>
        </w:rPr>
        <w:t>Эта резолюция подразумевала</w:t>
      </w:r>
      <w:r w:rsidR="004D6FE1">
        <w:rPr>
          <w:rFonts w:ascii="Times New Roman" w:hAnsi="Times New Roman" w:cs="Times New Roman"/>
          <w:sz w:val="28"/>
          <w:szCs w:val="28"/>
        </w:rPr>
        <w:t xml:space="preserve">, что Великобритания, давно ущемлявшая права евреев, запрещавшая </w:t>
      </w:r>
      <w:r w:rsidR="00D734D2">
        <w:rPr>
          <w:rFonts w:ascii="Times New Roman" w:hAnsi="Times New Roman" w:cs="Times New Roman"/>
          <w:sz w:val="28"/>
          <w:szCs w:val="28"/>
        </w:rPr>
        <w:t>увеличивать территорию и въезжать новым иммигрантам и беженцам</w:t>
      </w:r>
      <w:r w:rsidR="00D433E4">
        <w:rPr>
          <w:rFonts w:ascii="Times New Roman" w:hAnsi="Times New Roman" w:cs="Times New Roman"/>
          <w:sz w:val="28"/>
          <w:szCs w:val="28"/>
        </w:rPr>
        <w:t>, должна была потерять власть над Палестиной. Без принятия этой резолюции</w:t>
      </w:r>
      <w:r w:rsidR="004D6FE1">
        <w:rPr>
          <w:rFonts w:ascii="Times New Roman" w:hAnsi="Times New Roman" w:cs="Times New Roman"/>
          <w:sz w:val="28"/>
          <w:szCs w:val="28"/>
        </w:rPr>
        <w:t xml:space="preserve"> дальнейшее формирования Израиля, как государства было бы крайне затруднительным.</w:t>
      </w:r>
    </w:p>
    <w:p w:rsidR="00EE39B9" w:rsidRDefault="00D433E4" w:rsidP="00937E22">
      <w:pPr>
        <w:pStyle w:val="af7"/>
        <w:numPr>
          <w:ilvl w:val="0"/>
          <w:numId w:val="2"/>
        </w:numPr>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Поставки вооружения и</w:t>
      </w:r>
      <w:r w:rsidR="00EE39B9">
        <w:rPr>
          <w:rFonts w:ascii="Times New Roman" w:hAnsi="Times New Roman" w:cs="Times New Roman"/>
          <w:sz w:val="28"/>
          <w:szCs w:val="28"/>
        </w:rPr>
        <w:t xml:space="preserve"> добровольцев через Чехословакию, а также обучение израильских военных обеспечили перелом во время «Войны за независимость»</w:t>
      </w:r>
      <w:r>
        <w:rPr>
          <w:rFonts w:ascii="Times New Roman" w:hAnsi="Times New Roman" w:cs="Times New Roman"/>
          <w:sz w:val="28"/>
          <w:szCs w:val="28"/>
        </w:rPr>
        <w:t xml:space="preserve"> 1948-1949 годов, которую по</w:t>
      </w:r>
      <w:r w:rsidR="00EE39B9">
        <w:rPr>
          <w:rFonts w:ascii="Times New Roman" w:hAnsi="Times New Roman" w:cs="Times New Roman"/>
          <w:sz w:val="28"/>
          <w:szCs w:val="28"/>
        </w:rPr>
        <w:t xml:space="preserve">началу Израиль проигрывал. Без помощи СССР, </w:t>
      </w:r>
      <w:r>
        <w:rPr>
          <w:rFonts w:ascii="Times New Roman" w:hAnsi="Times New Roman" w:cs="Times New Roman"/>
          <w:sz w:val="28"/>
          <w:szCs w:val="28"/>
        </w:rPr>
        <w:t>народ Израиля не смог бы победить в этой войне, поскольку Советский Союз</w:t>
      </w:r>
      <w:r w:rsidR="00EE39B9">
        <w:rPr>
          <w:rFonts w:ascii="Times New Roman" w:hAnsi="Times New Roman" w:cs="Times New Roman"/>
          <w:sz w:val="28"/>
          <w:szCs w:val="28"/>
        </w:rPr>
        <w:t xml:space="preserve"> был единственный возм</w:t>
      </w:r>
      <w:r>
        <w:rPr>
          <w:rFonts w:ascii="Times New Roman" w:hAnsi="Times New Roman" w:cs="Times New Roman"/>
          <w:sz w:val="28"/>
          <w:szCs w:val="28"/>
        </w:rPr>
        <w:t>ожный серьезный поставщик вооружений</w:t>
      </w:r>
      <w:r w:rsidR="00EE39B9">
        <w:rPr>
          <w:rFonts w:ascii="Times New Roman" w:hAnsi="Times New Roman" w:cs="Times New Roman"/>
          <w:sz w:val="28"/>
          <w:szCs w:val="28"/>
        </w:rPr>
        <w:t xml:space="preserve"> высокого качества.</w:t>
      </w:r>
    </w:p>
    <w:p w:rsidR="00F73F07" w:rsidRDefault="001B1C87" w:rsidP="00937E22">
      <w:pPr>
        <w:spacing w:line="360" w:lineRule="auto"/>
        <w:ind w:left="720" w:firstLine="284"/>
        <w:jc w:val="left"/>
        <w:rPr>
          <w:rFonts w:ascii="Times New Roman" w:hAnsi="Times New Roman" w:cs="Times New Roman"/>
          <w:sz w:val="28"/>
          <w:szCs w:val="28"/>
        </w:rPr>
      </w:pPr>
      <w:r w:rsidRPr="00EE39B9">
        <w:rPr>
          <w:rFonts w:ascii="Times New Roman" w:hAnsi="Times New Roman" w:cs="Times New Roman"/>
          <w:sz w:val="28"/>
          <w:szCs w:val="28"/>
        </w:rPr>
        <w:lastRenderedPageBreak/>
        <w:br/>
      </w:r>
      <w:r w:rsidR="005829D8">
        <w:rPr>
          <w:rFonts w:ascii="Times New Roman" w:hAnsi="Times New Roman" w:cs="Times New Roman"/>
          <w:sz w:val="28"/>
          <w:szCs w:val="28"/>
        </w:rPr>
        <w:t>Соответственно, эти факты подтверждают поставленную гипотезу: роль СССР в создании Израиля колоссальна. Причем, на протяжении долгих лет советское правительство само старалось скрыть этот факт или не предавать ему большого значения ввиду того, что политика государства резко поменялась и стала</w:t>
      </w:r>
      <w:r w:rsidR="00D433E4">
        <w:rPr>
          <w:rFonts w:ascii="Times New Roman" w:hAnsi="Times New Roman" w:cs="Times New Roman"/>
          <w:sz w:val="28"/>
          <w:szCs w:val="28"/>
        </w:rPr>
        <w:t xml:space="preserve"> во многом</w:t>
      </w:r>
      <w:r w:rsidR="005829D8">
        <w:rPr>
          <w:rFonts w:ascii="Times New Roman" w:hAnsi="Times New Roman" w:cs="Times New Roman"/>
          <w:sz w:val="28"/>
          <w:szCs w:val="28"/>
        </w:rPr>
        <w:t xml:space="preserve"> антиизраильской. </w:t>
      </w:r>
      <w:r w:rsidR="00D433E4">
        <w:rPr>
          <w:rFonts w:ascii="Times New Roman" w:hAnsi="Times New Roman" w:cs="Times New Roman"/>
          <w:sz w:val="28"/>
          <w:szCs w:val="28"/>
        </w:rPr>
        <w:t>Так</w:t>
      </w:r>
      <w:r w:rsidR="001917A0">
        <w:rPr>
          <w:rFonts w:ascii="Times New Roman" w:hAnsi="Times New Roman" w:cs="Times New Roman"/>
          <w:sz w:val="28"/>
          <w:szCs w:val="28"/>
        </w:rPr>
        <w:t>же многие исследователи в своих</w:t>
      </w:r>
      <w:r w:rsidR="00D433E4">
        <w:rPr>
          <w:rFonts w:ascii="Times New Roman" w:hAnsi="Times New Roman" w:cs="Times New Roman"/>
          <w:sz w:val="28"/>
          <w:szCs w:val="28"/>
        </w:rPr>
        <w:t xml:space="preserve"> работах стараются преуменьшить роль Сталина в этих судьбоносных для Израиля процессов</w:t>
      </w:r>
      <w:r w:rsidR="001917A0">
        <w:rPr>
          <w:rFonts w:ascii="Times New Roman" w:hAnsi="Times New Roman" w:cs="Times New Roman"/>
          <w:sz w:val="28"/>
          <w:szCs w:val="28"/>
        </w:rPr>
        <w:t xml:space="preserve">, поскольку опасаются показать </w:t>
      </w:r>
      <w:r w:rsidR="00A25490">
        <w:rPr>
          <w:rFonts w:ascii="Times New Roman" w:hAnsi="Times New Roman" w:cs="Times New Roman"/>
          <w:sz w:val="28"/>
          <w:szCs w:val="28"/>
        </w:rPr>
        <w:t xml:space="preserve">западные страны и </w:t>
      </w:r>
      <w:r w:rsidR="001917A0">
        <w:rPr>
          <w:rFonts w:ascii="Times New Roman" w:hAnsi="Times New Roman" w:cs="Times New Roman"/>
          <w:sz w:val="28"/>
          <w:szCs w:val="28"/>
        </w:rPr>
        <w:t>США</w:t>
      </w:r>
      <w:r w:rsidR="00D433E4">
        <w:rPr>
          <w:rFonts w:ascii="Times New Roman" w:hAnsi="Times New Roman" w:cs="Times New Roman"/>
          <w:sz w:val="28"/>
          <w:szCs w:val="28"/>
        </w:rPr>
        <w:t xml:space="preserve"> в их истинном свете</w:t>
      </w:r>
      <w:r w:rsidR="001917A0">
        <w:rPr>
          <w:rFonts w:ascii="Times New Roman" w:hAnsi="Times New Roman" w:cs="Times New Roman"/>
          <w:sz w:val="28"/>
          <w:szCs w:val="28"/>
        </w:rPr>
        <w:t xml:space="preserve">, </w:t>
      </w:r>
      <w:r w:rsidR="00D433E4">
        <w:rPr>
          <w:rFonts w:ascii="Times New Roman" w:hAnsi="Times New Roman" w:cs="Times New Roman"/>
          <w:sz w:val="28"/>
          <w:szCs w:val="28"/>
        </w:rPr>
        <w:t xml:space="preserve">так как </w:t>
      </w:r>
      <w:r w:rsidR="001917A0">
        <w:rPr>
          <w:rFonts w:ascii="Times New Roman" w:hAnsi="Times New Roman" w:cs="Times New Roman"/>
          <w:sz w:val="28"/>
          <w:szCs w:val="28"/>
        </w:rPr>
        <w:t xml:space="preserve">на протяжении всей последующей истории </w:t>
      </w:r>
      <w:r w:rsidR="00D433E4">
        <w:rPr>
          <w:rFonts w:ascii="Times New Roman" w:hAnsi="Times New Roman" w:cs="Times New Roman"/>
          <w:sz w:val="28"/>
          <w:szCs w:val="28"/>
        </w:rPr>
        <w:t>они являлись объявляли себя</w:t>
      </w:r>
      <w:r w:rsidR="001917A0">
        <w:rPr>
          <w:rFonts w:ascii="Times New Roman" w:hAnsi="Times New Roman" w:cs="Times New Roman"/>
          <w:sz w:val="28"/>
          <w:szCs w:val="28"/>
        </w:rPr>
        <w:t xml:space="preserve"> важными партнерами и друзьями Израиля,</w:t>
      </w:r>
      <w:r w:rsidR="00D433E4">
        <w:rPr>
          <w:rFonts w:ascii="Times New Roman" w:hAnsi="Times New Roman" w:cs="Times New Roman"/>
          <w:sz w:val="28"/>
          <w:szCs w:val="28"/>
        </w:rPr>
        <w:t xml:space="preserve"> и объявить СССР державой, изначально препятствовавшей созданию Израиля.</w:t>
      </w:r>
      <w:r w:rsidR="00A25490">
        <w:rPr>
          <w:rFonts w:ascii="Times New Roman" w:hAnsi="Times New Roman" w:cs="Times New Roman"/>
          <w:sz w:val="28"/>
          <w:szCs w:val="28"/>
        </w:rPr>
        <w:t xml:space="preserve"> Но последнее является виной отдельных личностей, работающих в госдепартаменте на тот момент, поэтому данный фак никак не должен отражаться на современных отношениях.</w:t>
      </w:r>
    </w:p>
    <w:p w:rsidR="00A25490" w:rsidRPr="005829D8" w:rsidRDefault="00A25490" w:rsidP="00937E22">
      <w:pPr>
        <w:spacing w:line="360" w:lineRule="auto"/>
        <w:ind w:left="720" w:firstLine="284"/>
        <w:jc w:val="left"/>
        <w:rPr>
          <w:rFonts w:ascii="Times New Roman" w:hAnsi="Times New Roman" w:cs="Times New Roman"/>
          <w:sz w:val="28"/>
          <w:szCs w:val="28"/>
        </w:rPr>
      </w:pPr>
      <w:r>
        <w:rPr>
          <w:rFonts w:ascii="Times New Roman" w:hAnsi="Times New Roman" w:cs="Times New Roman"/>
          <w:sz w:val="28"/>
          <w:szCs w:val="28"/>
        </w:rPr>
        <w:t>На сегодняшний момент российско-израильские отношения находятся на достаточно высоком уровне, по сравнению с прошлыми годами</w:t>
      </w:r>
      <w:r w:rsidR="00816080">
        <w:rPr>
          <w:rFonts w:ascii="Times New Roman" w:hAnsi="Times New Roman" w:cs="Times New Roman"/>
          <w:sz w:val="28"/>
          <w:szCs w:val="28"/>
        </w:rPr>
        <w:t xml:space="preserve"> и имеют дальнейшие </w:t>
      </w:r>
      <w:r w:rsidR="00B51CE4">
        <w:rPr>
          <w:rFonts w:ascii="Times New Roman" w:hAnsi="Times New Roman" w:cs="Times New Roman"/>
          <w:sz w:val="28"/>
          <w:szCs w:val="28"/>
        </w:rPr>
        <w:t xml:space="preserve">очень широкие </w:t>
      </w:r>
      <w:r w:rsidR="00816080">
        <w:rPr>
          <w:rFonts w:ascii="Times New Roman" w:hAnsi="Times New Roman" w:cs="Times New Roman"/>
          <w:sz w:val="28"/>
          <w:szCs w:val="28"/>
        </w:rPr>
        <w:t xml:space="preserve">перспективы для развития. Притом, стоит отметить, что отношения не всегда были на низком уровне, и </w:t>
      </w:r>
      <w:r w:rsidR="00B51CE4">
        <w:rPr>
          <w:rFonts w:ascii="Times New Roman" w:hAnsi="Times New Roman" w:cs="Times New Roman"/>
          <w:sz w:val="28"/>
          <w:szCs w:val="28"/>
        </w:rPr>
        <w:t xml:space="preserve">поэтому очень важно </w:t>
      </w:r>
      <w:r w:rsidR="00816080">
        <w:rPr>
          <w:rFonts w:ascii="Times New Roman" w:hAnsi="Times New Roman" w:cs="Times New Roman"/>
          <w:sz w:val="28"/>
          <w:szCs w:val="28"/>
        </w:rPr>
        <w:t>опровергнуть негативное о них мнение. На самом деле, как было выяснено в данном исследовании, Советский Союз внес неоценимый вклад в создание Израиля</w:t>
      </w:r>
      <w:r w:rsidR="00B51CE4">
        <w:rPr>
          <w:rFonts w:ascii="Times New Roman" w:hAnsi="Times New Roman" w:cs="Times New Roman"/>
          <w:sz w:val="28"/>
          <w:szCs w:val="28"/>
        </w:rPr>
        <w:t>, а это означает, что развитие советско-израильских отношений имеет под собой твердую почву и глубокие исторические традиции. У РФ и Израиля есть общие и интересы, и общие враги. Миллион израильских граждан сохраняют глубокие связи с Россией и являются залогом укрепления дружбы между двумя государствами, столь необходимых для них обоих в современном мире.</w:t>
      </w:r>
    </w:p>
    <w:p w:rsidR="008850E5" w:rsidRDefault="00B6065E" w:rsidP="008850E5">
      <w:pPr>
        <w:spacing w:line="360" w:lineRule="auto"/>
        <w:jc w:val="left"/>
      </w:pPr>
      <w:r>
        <w:rPr>
          <w:rFonts w:ascii="Times New Roman" w:hAnsi="Times New Roman" w:cs="Times New Roman"/>
          <w:b/>
          <w:sz w:val="36"/>
          <w:szCs w:val="36"/>
        </w:rPr>
        <w:lastRenderedPageBreak/>
        <w:t>Список Литературы</w:t>
      </w:r>
      <w:r w:rsidR="0005731B">
        <w:rPr>
          <w:rFonts w:ascii="Times New Roman" w:hAnsi="Times New Roman" w:cs="Times New Roman"/>
          <w:b/>
          <w:sz w:val="32"/>
          <w:szCs w:val="32"/>
        </w:rPr>
        <w:br/>
      </w:r>
    </w:p>
    <w:sdt>
      <w:sdtPr>
        <w:rPr>
          <w:smallCaps w:val="0"/>
          <w:spacing w:val="0"/>
          <w:sz w:val="20"/>
          <w:szCs w:val="20"/>
        </w:rPr>
        <w:id w:val="-1567554607"/>
        <w:docPartObj>
          <w:docPartGallery w:val="Bibliographies"/>
          <w:docPartUnique/>
        </w:docPartObj>
      </w:sdtPr>
      <w:sdtEndPr/>
      <w:sdtContent>
        <w:p w:rsidR="008850E5" w:rsidRDefault="008850E5" w:rsidP="000F3AA0">
          <w:pPr>
            <w:pStyle w:val="1"/>
            <w:spacing w:before="0"/>
          </w:pPr>
        </w:p>
        <w:sdt>
          <w:sdtPr>
            <w:id w:val="111145805"/>
            <w:bibliography/>
          </w:sdtPr>
          <w:sdtEndPr/>
          <w:sdtContent>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sz w:val="28"/>
                  <w:szCs w:val="28"/>
                </w:rPr>
                <w:fldChar w:fldCharType="begin"/>
              </w:r>
              <w:r w:rsidRPr="008850E5">
                <w:rPr>
                  <w:rFonts w:ascii="Times New Roman" w:hAnsi="Times New Roman" w:cs="Times New Roman"/>
                  <w:sz w:val="28"/>
                  <w:szCs w:val="28"/>
                </w:rPr>
                <w:instrText>BIBLIOGRAPHY</w:instrText>
              </w:r>
              <w:r w:rsidRPr="008850E5">
                <w:rPr>
                  <w:rFonts w:ascii="Times New Roman" w:hAnsi="Times New Roman" w:cs="Times New Roman"/>
                  <w:sz w:val="28"/>
                  <w:szCs w:val="28"/>
                </w:rPr>
                <w:fldChar w:fldCharType="separate"/>
              </w:r>
              <w:r w:rsidRPr="008850E5">
                <w:rPr>
                  <w:rFonts w:ascii="Times New Roman" w:hAnsi="Times New Roman" w:cs="Times New Roman"/>
                  <w:noProof/>
                  <w:sz w:val="28"/>
                  <w:szCs w:val="28"/>
                </w:rPr>
                <w:t xml:space="preserve">Бегин, М. (1991). </w:t>
              </w:r>
              <w:r w:rsidRPr="008850E5">
                <w:rPr>
                  <w:rFonts w:ascii="Times New Roman" w:hAnsi="Times New Roman" w:cs="Times New Roman"/>
                  <w:i/>
                  <w:iCs/>
                  <w:noProof/>
                  <w:sz w:val="28"/>
                  <w:szCs w:val="28"/>
                </w:rPr>
                <w:t>В белые ночи.</w:t>
              </w:r>
              <w:r w:rsidRPr="008850E5">
                <w:rPr>
                  <w:rFonts w:ascii="Times New Roman" w:hAnsi="Times New Roman" w:cs="Times New Roman"/>
                  <w:noProof/>
                  <w:sz w:val="28"/>
                  <w:szCs w:val="28"/>
                </w:rPr>
                <w:t xml:space="preserve"> Москва: Иер.-М.</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i/>
                  <w:iCs/>
                  <w:noProof/>
                  <w:sz w:val="28"/>
                  <w:szCs w:val="28"/>
                </w:rPr>
                <w:t>Категория:Сталинские списки из Грузии</w:t>
              </w:r>
              <w:r w:rsidRPr="008850E5">
                <w:rPr>
                  <w:rFonts w:ascii="Times New Roman" w:hAnsi="Times New Roman" w:cs="Times New Roman"/>
                  <w:noProof/>
                  <w:sz w:val="28"/>
                  <w:szCs w:val="28"/>
                </w:rPr>
                <w:t>. (б.д.). Получено из Открытый список: https://ru.openlist.wiki/Категория:Сталинские_списки_из_Грузии</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 xml:space="preserve">Костырченко, Г. (2001). </w:t>
              </w:r>
              <w:r w:rsidRPr="008850E5">
                <w:rPr>
                  <w:rFonts w:ascii="Times New Roman" w:hAnsi="Times New Roman" w:cs="Times New Roman"/>
                  <w:i/>
                  <w:iCs/>
                  <w:noProof/>
                  <w:sz w:val="28"/>
                  <w:szCs w:val="28"/>
                </w:rPr>
                <w:t>Тайная Политика Сталина.</w:t>
              </w:r>
              <w:r w:rsidRPr="008850E5">
                <w:rPr>
                  <w:rFonts w:ascii="Times New Roman" w:hAnsi="Times New Roman" w:cs="Times New Roman"/>
                  <w:noProof/>
                  <w:sz w:val="28"/>
                  <w:szCs w:val="28"/>
                </w:rPr>
                <w:t xml:space="preserve"> Москва: Международные Отношения.</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 xml:space="preserve">Мильштейн, У. (б.д.). </w:t>
              </w:r>
              <w:r w:rsidRPr="008850E5">
                <w:rPr>
                  <w:rFonts w:ascii="Times New Roman" w:hAnsi="Times New Roman" w:cs="Times New Roman"/>
                  <w:i/>
                  <w:iCs/>
                  <w:noProof/>
                  <w:sz w:val="28"/>
                  <w:szCs w:val="28"/>
                </w:rPr>
                <w:t>«Рабин: рождение мифа».</w:t>
              </w:r>
              <w:r w:rsidRPr="008850E5">
                <w:rPr>
                  <w:rFonts w:ascii="Times New Roman" w:hAnsi="Times New Roman" w:cs="Times New Roman"/>
                  <w:noProof/>
                  <w:sz w:val="28"/>
                  <w:szCs w:val="28"/>
                </w:rPr>
                <w:t xml:space="preserve"> </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 xml:space="preserve">Млечин, Л. М. (2005). </w:t>
              </w:r>
              <w:r w:rsidRPr="008850E5">
                <w:rPr>
                  <w:rFonts w:ascii="Times New Roman" w:hAnsi="Times New Roman" w:cs="Times New Roman"/>
                  <w:i/>
                  <w:iCs/>
                  <w:noProof/>
                  <w:sz w:val="28"/>
                  <w:szCs w:val="28"/>
                </w:rPr>
                <w:t>Зачем Сталин создал Израиль?</w:t>
              </w:r>
              <w:r w:rsidRPr="008850E5">
                <w:rPr>
                  <w:rFonts w:ascii="Times New Roman" w:hAnsi="Times New Roman" w:cs="Times New Roman"/>
                  <w:noProof/>
                  <w:sz w:val="28"/>
                  <w:szCs w:val="28"/>
                </w:rPr>
                <w:t xml:space="preserve"> Москва: Эксмо, Яуза.</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 xml:space="preserve">Петров, Н. (б.д.). </w:t>
              </w:r>
              <w:r w:rsidRPr="008850E5">
                <w:rPr>
                  <w:rFonts w:ascii="Times New Roman" w:hAnsi="Times New Roman" w:cs="Times New Roman"/>
                  <w:i/>
                  <w:iCs/>
                  <w:noProof/>
                  <w:sz w:val="28"/>
                  <w:szCs w:val="28"/>
                </w:rPr>
                <w:t>«Польская операция» НКВД 1937–1938 гг.</w:t>
              </w:r>
              <w:r w:rsidRPr="008850E5">
                <w:rPr>
                  <w:rFonts w:ascii="Times New Roman" w:hAnsi="Times New Roman" w:cs="Times New Roman"/>
                  <w:noProof/>
                  <w:sz w:val="28"/>
                  <w:szCs w:val="28"/>
                </w:rPr>
                <w:t xml:space="preserve"> </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Правда(газета). (1936).</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 xml:space="preserve">Сталин, И. (б.д.). </w:t>
              </w:r>
              <w:r w:rsidRPr="008850E5">
                <w:rPr>
                  <w:rFonts w:ascii="Times New Roman" w:hAnsi="Times New Roman" w:cs="Times New Roman"/>
                  <w:i/>
                  <w:iCs/>
                  <w:noProof/>
                  <w:sz w:val="28"/>
                  <w:szCs w:val="28"/>
                </w:rPr>
                <w:t>"Беседа с первой американской рабочей делегацией" «Вопросы ленинизма», с. 192.</w:t>
              </w:r>
              <w:r w:rsidRPr="008850E5">
                <w:rPr>
                  <w:rFonts w:ascii="Times New Roman" w:hAnsi="Times New Roman" w:cs="Times New Roman"/>
                  <w:noProof/>
                  <w:sz w:val="28"/>
                  <w:szCs w:val="28"/>
                </w:rPr>
                <w:t xml:space="preserve"> </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 xml:space="preserve">Такер.Р. (1929). </w:t>
              </w:r>
              <w:r w:rsidRPr="008850E5">
                <w:rPr>
                  <w:rFonts w:ascii="Times New Roman" w:hAnsi="Times New Roman" w:cs="Times New Roman"/>
                  <w:i/>
                  <w:iCs/>
                  <w:noProof/>
                  <w:sz w:val="28"/>
                  <w:szCs w:val="28"/>
                </w:rPr>
                <w:t>Путь к Власти.</w:t>
              </w:r>
              <w:r w:rsidRPr="008850E5">
                <w:rPr>
                  <w:rFonts w:ascii="Times New Roman" w:hAnsi="Times New Roman" w:cs="Times New Roman"/>
                  <w:noProof/>
                  <w:sz w:val="28"/>
                  <w:szCs w:val="28"/>
                </w:rPr>
                <w:t xml:space="preserve"> Прогресс.</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Циклопедия. (б.д.). Получено из http://cyclowiki.org/wiki/%C2%EE%E5%ED%ED%E0%FF_%EF%EE%EC%EE%F9%FC_%D1%D1%D1%D0_%C8%E7%F0%E0%E8%EB%FE_%E2%EE_%E2%F0%E5%EC%FF_%C2%EE%E9%ED%FB_%E7%E0_%ED%E5%E7%E0%E2%E8%F1%E8%EC%EE%F1%F2%FC</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 xml:space="preserve">Штереншис, М. (2005). </w:t>
              </w:r>
              <w:r w:rsidRPr="008850E5">
                <w:rPr>
                  <w:rFonts w:ascii="Times New Roman" w:hAnsi="Times New Roman" w:cs="Times New Roman"/>
                  <w:i/>
                  <w:iCs/>
                  <w:noProof/>
                  <w:sz w:val="28"/>
                  <w:szCs w:val="28"/>
                </w:rPr>
                <w:t>История Государства Израиль.</w:t>
              </w:r>
              <w:r w:rsidRPr="008850E5">
                <w:rPr>
                  <w:rFonts w:ascii="Times New Roman" w:hAnsi="Times New Roman" w:cs="Times New Roman"/>
                  <w:noProof/>
                  <w:sz w:val="28"/>
                  <w:szCs w:val="28"/>
                </w:rPr>
                <w:t xml:space="preserve"> Герцлия: ISRADON.</w:t>
              </w:r>
            </w:p>
            <w:p w:rsidR="008850E5" w:rsidRPr="008850E5" w:rsidRDefault="008850E5" w:rsidP="008850E5">
              <w:pPr>
                <w:pStyle w:val="af9"/>
                <w:numPr>
                  <w:ilvl w:val="0"/>
                  <w:numId w:val="14"/>
                </w:numPr>
                <w:rPr>
                  <w:rFonts w:ascii="Times New Roman" w:hAnsi="Times New Roman" w:cs="Times New Roman"/>
                  <w:noProof/>
                  <w:sz w:val="28"/>
                  <w:szCs w:val="28"/>
                </w:rPr>
              </w:pPr>
              <w:r w:rsidRPr="008850E5">
                <w:rPr>
                  <w:rFonts w:ascii="Times New Roman" w:hAnsi="Times New Roman" w:cs="Times New Roman"/>
                  <w:noProof/>
                  <w:sz w:val="28"/>
                  <w:szCs w:val="28"/>
                </w:rPr>
                <w:t xml:space="preserve">Штерн, С. (1952). </w:t>
              </w:r>
              <w:r w:rsidRPr="008850E5">
                <w:rPr>
                  <w:rFonts w:ascii="Times New Roman" w:hAnsi="Times New Roman" w:cs="Times New Roman"/>
                  <w:i/>
                  <w:iCs/>
                  <w:noProof/>
                  <w:sz w:val="28"/>
                  <w:szCs w:val="28"/>
                </w:rPr>
                <w:t>Антисемитизм в Советском Союзе.</w:t>
              </w:r>
              <w:r w:rsidRPr="008850E5">
                <w:rPr>
                  <w:rFonts w:ascii="Times New Roman" w:hAnsi="Times New Roman" w:cs="Times New Roman"/>
                  <w:noProof/>
                  <w:sz w:val="28"/>
                  <w:szCs w:val="28"/>
                </w:rPr>
                <w:t xml:space="preserve"> Издательство имени Чехова.</w:t>
              </w:r>
            </w:p>
            <w:p w:rsidR="008850E5" w:rsidRDefault="008850E5" w:rsidP="008850E5">
              <w:r w:rsidRPr="008850E5">
                <w:rPr>
                  <w:rFonts w:ascii="Times New Roman" w:hAnsi="Times New Roman" w:cs="Times New Roman"/>
                  <w:b/>
                  <w:bCs/>
                  <w:sz w:val="28"/>
                  <w:szCs w:val="28"/>
                </w:rPr>
                <w:fldChar w:fldCharType="end"/>
              </w:r>
            </w:p>
          </w:sdtContent>
        </w:sdt>
      </w:sdtContent>
    </w:sdt>
    <w:p w:rsidR="00B6065E" w:rsidRDefault="00B6065E" w:rsidP="008850E5">
      <w:pPr>
        <w:spacing w:line="360" w:lineRule="auto"/>
        <w:jc w:val="left"/>
      </w:pPr>
    </w:p>
    <w:p w:rsidR="00B6065E" w:rsidRDefault="00B6065E" w:rsidP="00B6065E"/>
    <w:p w:rsidR="00B6065E" w:rsidRDefault="00B6065E" w:rsidP="00B6065E"/>
    <w:p w:rsidR="00B6065E" w:rsidRPr="00B6065E" w:rsidRDefault="00B6065E" w:rsidP="00B6065E">
      <w:pPr>
        <w:rPr>
          <w:b/>
        </w:rPr>
      </w:pPr>
    </w:p>
    <w:p w:rsidR="00B15F5D" w:rsidRPr="00B6065E" w:rsidRDefault="00B15F5D" w:rsidP="00784ADC">
      <w:pPr>
        <w:rPr>
          <w:rFonts w:ascii="Times New Roman" w:hAnsi="Times New Roman" w:cs="Times New Roman"/>
          <w:sz w:val="28"/>
          <w:szCs w:val="28"/>
        </w:rPr>
      </w:pPr>
    </w:p>
    <w:p w:rsidR="00517B01" w:rsidRPr="00A86AE8" w:rsidRDefault="006C5153" w:rsidP="006C5153">
      <w:pPr>
        <w:tabs>
          <w:tab w:val="center" w:pos="4678"/>
        </w:tabs>
        <w:spacing w:line="360" w:lineRule="auto"/>
        <w:jc w:val="center"/>
        <w:rPr>
          <w:rFonts w:ascii="Times New Roman" w:hAnsi="Times New Roman" w:cs="Times New Roman"/>
          <w:sz w:val="28"/>
          <w:szCs w:val="28"/>
        </w:rPr>
      </w:pPr>
      <w:r w:rsidRPr="00D614F2">
        <w:rPr>
          <w:rFonts w:ascii="Times New Roman" w:hAnsi="Times New Roman" w:cs="Times New Roman"/>
          <w:b/>
          <w:sz w:val="36"/>
          <w:szCs w:val="36"/>
        </w:rPr>
        <w:br/>
      </w:r>
      <w:r>
        <w:rPr>
          <w:rFonts w:ascii="Times New Roman" w:hAnsi="Times New Roman" w:cs="Times New Roman"/>
          <w:b/>
          <w:sz w:val="36"/>
          <w:szCs w:val="36"/>
        </w:rPr>
        <w:br/>
      </w:r>
      <w:r w:rsidR="003839AF" w:rsidRPr="00A86AE8">
        <w:rPr>
          <w:rFonts w:ascii="Times New Roman" w:hAnsi="Times New Roman" w:cs="Times New Roman"/>
          <w:sz w:val="28"/>
          <w:szCs w:val="28"/>
        </w:rPr>
        <w:br/>
      </w:r>
    </w:p>
    <w:p w:rsidR="0079777B" w:rsidRPr="00D614F2" w:rsidRDefault="0079777B" w:rsidP="00C91C3E">
      <w:pPr>
        <w:spacing w:line="360" w:lineRule="auto"/>
        <w:jc w:val="left"/>
        <w:rPr>
          <w:rFonts w:ascii="Times New Roman" w:hAnsi="Times New Roman" w:cs="Times New Roman"/>
          <w:sz w:val="28"/>
          <w:szCs w:val="28"/>
        </w:rPr>
      </w:pPr>
    </w:p>
    <w:sectPr w:rsidR="0079777B" w:rsidRPr="00D614F2" w:rsidSect="003E56E6">
      <w:footerReference w:type="default" r:id="rId8"/>
      <w:pgSz w:w="11907" w:h="16839" w:code="9"/>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81" w:rsidRDefault="00834381" w:rsidP="00407A0E">
      <w:pPr>
        <w:spacing w:after="0" w:line="240" w:lineRule="auto"/>
      </w:pPr>
      <w:r>
        <w:separator/>
      </w:r>
    </w:p>
  </w:endnote>
  <w:endnote w:type="continuationSeparator" w:id="0">
    <w:p w:rsidR="00834381" w:rsidRDefault="00834381" w:rsidP="0040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745"/>
      <w:docPartObj>
        <w:docPartGallery w:val="Page Numbers (Bottom of Page)"/>
        <w:docPartUnique/>
      </w:docPartObj>
    </w:sdtPr>
    <w:sdtEndPr>
      <w:rPr>
        <w:rFonts w:ascii="Times New Roman" w:hAnsi="Times New Roman" w:cs="Times New Roman"/>
        <w:sz w:val="28"/>
        <w:szCs w:val="28"/>
      </w:rPr>
    </w:sdtEndPr>
    <w:sdtContent>
      <w:p w:rsidR="000F3AA0" w:rsidRPr="000F3AA0" w:rsidRDefault="000F3AA0">
        <w:pPr>
          <w:pStyle w:val="a5"/>
          <w:jc w:val="right"/>
          <w:rPr>
            <w:rFonts w:ascii="Times New Roman" w:hAnsi="Times New Roman" w:cs="Times New Roman"/>
            <w:sz w:val="28"/>
            <w:szCs w:val="28"/>
          </w:rPr>
        </w:pPr>
        <w:r w:rsidRPr="000F3AA0">
          <w:rPr>
            <w:rFonts w:ascii="Times New Roman" w:hAnsi="Times New Roman" w:cs="Times New Roman"/>
            <w:sz w:val="28"/>
            <w:szCs w:val="28"/>
          </w:rPr>
          <w:fldChar w:fldCharType="begin"/>
        </w:r>
        <w:r w:rsidRPr="000F3AA0">
          <w:rPr>
            <w:rFonts w:ascii="Times New Roman" w:hAnsi="Times New Roman" w:cs="Times New Roman"/>
            <w:sz w:val="28"/>
            <w:szCs w:val="28"/>
          </w:rPr>
          <w:instrText>PAGE   \* MERGEFORMAT</w:instrText>
        </w:r>
        <w:r w:rsidRPr="000F3AA0">
          <w:rPr>
            <w:rFonts w:ascii="Times New Roman" w:hAnsi="Times New Roman" w:cs="Times New Roman"/>
            <w:sz w:val="28"/>
            <w:szCs w:val="28"/>
          </w:rPr>
          <w:fldChar w:fldCharType="separate"/>
        </w:r>
        <w:r w:rsidR="00D56878">
          <w:rPr>
            <w:rFonts w:ascii="Times New Roman" w:hAnsi="Times New Roman" w:cs="Times New Roman"/>
            <w:noProof/>
            <w:sz w:val="28"/>
            <w:szCs w:val="28"/>
          </w:rPr>
          <w:t>2</w:t>
        </w:r>
        <w:r w:rsidRPr="000F3AA0">
          <w:rPr>
            <w:rFonts w:ascii="Times New Roman" w:hAnsi="Times New Roman" w:cs="Times New Roman"/>
            <w:sz w:val="28"/>
            <w:szCs w:val="28"/>
          </w:rPr>
          <w:fldChar w:fldCharType="end"/>
        </w:r>
      </w:p>
    </w:sdtContent>
  </w:sdt>
  <w:p w:rsidR="00B3602D" w:rsidRDefault="00B360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81" w:rsidRDefault="00834381" w:rsidP="00407A0E">
      <w:pPr>
        <w:spacing w:after="0" w:line="240" w:lineRule="auto"/>
      </w:pPr>
      <w:r>
        <w:separator/>
      </w:r>
    </w:p>
  </w:footnote>
  <w:footnote w:type="continuationSeparator" w:id="0">
    <w:p w:rsidR="00834381" w:rsidRDefault="00834381" w:rsidP="00407A0E">
      <w:pPr>
        <w:spacing w:after="0" w:line="240" w:lineRule="auto"/>
      </w:pPr>
      <w:r>
        <w:continuationSeparator/>
      </w:r>
    </w:p>
  </w:footnote>
  <w:footnote w:id="1">
    <w:p w:rsidR="00453971" w:rsidRPr="00453971" w:rsidRDefault="00453971">
      <w:pPr>
        <w:pStyle w:val="afd"/>
        <w:rPr>
          <w:rFonts w:ascii="Times New Roman" w:hAnsi="Times New Roman" w:cs="Times New Roman"/>
        </w:rPr>
      </w:pPr>
      <w:r w:rsidRPr="00453971">
        <w:rPr>
          <w:rStyle w:val="aff"/>
          <w:rFonts w:ascii="Times New Roman" w:hAnsi="Times New Roman" w:cs="Times New Roman"/>
          <w:sz w:val="28"/>
          <w:szCs w:val="28"/>
        </w:rPr>
        <w:footnoteRef/>
      </w:r>
      <w:r w:rsidRPr="00453971">
        <w:rPr>
          <w:rFonts w:ascii="Times New Roman" w:hAnsi="Times New Roman" w:cs="Times New Roman"/>
        </w:rPr>
        <w:t xml:space="preserve"> (1936). Газета "Правда".</w:t>
      </w:r>
    </w:p>
  </w:footnote>
  <w:footnote w:id="2">
    <w:p w:rsidR="00453971" w:rsidRPr="00453971" w:rsidRDefault="00453971">
      <w:pPr>
        <w:pStyle w:val="afd"/>
        <w:rPr>
          <w:rFonts w:ascii="Times New Roman" w:hAnsi="Times New Roman" w:cs="Times New Roman"/>
        </w:rPr>
      </w:pPr>
      <w:r w:rsidRPr="00453971">
        <w:rPr>
          <w:rStyle w:val="aff"/>
          <w:rFonts w:ascii="Times New Roman" w:hAnsi="Times New Roman" w:cs="Times New Roman"/>
        </w:rPr>
        <w:footnoteRef/>
      </w:r>
      <w:r w:rsidR="006A767F">
        <w:rPr>
          <w:rFonts w:ascii="Times New Roman" w:hAnsi="Times New Roman" w:cs="Times New Roman"/>
        </w:rPr>
        <w:t>С.Штерн</w:t>
      </w:r>
      <w:r w:rsidRPr="00453971">
        <w:rPr>
          <w:rFonts w:ascii="Times New Roman" w:hAnsi="Times New Roman" w:cs="Times New Roman"/>
        </w:rPr>
        <w:t xml:space="preserve"> (1952). Антисемитизм в Советском Союзе. Издательство имени Чехова</w:t>
      </w:r>
      <w:r>
        <w:rPr>
          <w:rFonts w:ascii="Times New Roman" w:hAnsi="Times New Roman" w:cs="Times New Roman"/>
        </w:rPr>
        <w:t>. С. 205</w:t>
      </w:r>
    </w:p>
  </w:footnote>
  <w:footnote w:id="3">
    <w:p w:rsidR="00784ADC" w:rsidRDefault="00784ADC">
      <w:pPr>
        <w:pStyle w:val="afd"/>
      </w:pPr>
      <w:r>
        <w:rPr>
          <w:rStyle w:val="aff"/>
        </w:rPr>
        <w:footnoteRef/>
      </w:r>
      <w:r>
        <w:t xml:space="preserve"> </w:t>
      </w:r>
      <w:r w:rsidRPr="00784ADC">
        <w:t>Такер.Р. (1929). Путь к Власти. Прогресс.</w:t>
      </w:r>
      <w:r>
        <w:t xml:space="preserve"> С.137</w:t>
      </w:r>
    </w:p>
  </w:footnote>
  <w:footnote w:id="4">
    <w:p w:rsidR="00784057" w:rsidRDefault="00784057">
      <w:pPr>
        <w:pStyle w:val="afd"/>
      </w:pPr>
      <w:r>
        <w:rPr>
          <w:rStyle w:val="aff"/>
        </w:rPr>
        <w:footnoteRef/>
      </w:r>
      <w:r>
        <w:t xml:space="preserve"> </w:t>
      </w:r>
      <w:r w:rsidRPr="00784057">
        <w:t>Н.В.Петров, А. (б.д.). «Польская операция» НКВД 1937–1938 гг</w:t>
      </w:r>
      <w:r>
        <w:t>.</w:t>
      </w:r>
    </w:p>
  </w:footnote>
  <w:footnote w:id="5">
    <w:p w:rsidR="00784057" w:rsidRDefault="00784057">
      <w:pPr>
        <w:pStyle w:val="afd"/>
      </w:pPr>
      <w:r>
        <w:rPr>
          <w:rStyle w:val="aff"/>
        </w:rPr>
        <w:footnoteRef/>
      </w:r>
      <w:r>
        <w:t xml:space="preserve"> </w:t>
      </w:r>
      <w:r w:rsidRPr="00784057">
        <w:t>Категория:Сталинские списки из Грузии. (б.д.). Получено из Открытый список: https://ru.openlist.wiki/Категория:Сталинские_списки_из_Грузии</w:t>
      </w:r>
    </w:p>
  </w:footnote>
  <w:footnote w:id="6">
    <w:p w:rsidR="00202393" w:rsidRDefault="00202393">
      <w:pPr>
        <w:pStyle w:val="afd"/>
      </w:pPr>
      <w:r>
        <w:rPr>
          <w:rStyle w:val="aff"/>
        </w:rPr>
        <w:footnoteRef/>
      </w:r>
      <w:r w:rsidRPr="00202393">
        <w:t>Костырченко, Г. (2001). Тайная Политика Сталина. Москва: Международные Отношения.</w:t>
      </w:r>
      <w:r>
        <w:t xml:space="preserve"> С. 101 </w:t>
      </w:r>
    </w:p>
  </w:footnote>
  <w:footnote w:id="7">
    <w:p w:rsidR="00764CE5" w:rsidRDefault="00764CE5">
      <w:pPr>
        <w:pStyle w:val="afd"/>
      </w:pPr>
      <w:r>
        <w:rPr>
          <w:rStyle w:val="aff"/>
        </w:rPr>
        <w:footnoteRef/>
      </w:r>
      <w:r>
        <w:t xml:space="preserve"> </w:t>
      </w:r>
      <w:r w:rsidRPr="00764CE5">
        <w:t>Сталин, И. (б.д.). "Беседа с первой американской рабочей делегацией" «Вопросы ленинизма», с. 192.</w:t>
      </w:r>
    </w:p>
  </w:footnote>
  <w:footnote w:id="8">
    <w:p w:rsidR="00764CE5" w:rsidRDefault="00764CE5">
      <w:pPr>
        <w:pStyle w:val="afd"/>
      </w:pPr>
      <w:r>
        <w:rPr>
          <w:rStyle w:val="aff"/>
        </w:rPr>
        <w:footnoteRef/>
      </w:r>
      <w:r>
        <w:t xml:space="preserve"> </w:t>
      </w:r>
      <w:r w:rsidRPr="00764CE5">
        <w:t>Костырченко, Г. (2001). Тайная Политика Сталина. Москва: Международные Отношения.</w:t>
      </w:r>
      <w:r>
        <w:t xml:space="preserve"> С. 85</w:t>
      </w:r>
    </w:p>
  </w:footnote>
  <w:footnote w:id="9">
    <w:p w:rsidR="00764CE5" w:rsidRDefault="00764CE5">
      <w:pPr>
        <w:pStyle w:val="afd"/>
      </w:pPr>
      <w:r>
        <w:rPr>
          <w:rStyle w:val="aff"/>
        </w:rPr>
        <w:footnoteRef/>
      </w:r>
      <w:r>
        <w:t xml:space="preserve"> </w:t>
      </w:r>
      <w:r w:rsidRPr="00764CE5">
        <w:t>Бегин, М. (1991). В белые ночи. Москва: Иер.-М.</w:t>
      </w:r>
    </w:p>
  </w:footnote>
  <w:footnote w:id="10">
    <w:p w:rsidR="00B14022" w:rsidRDefault="00B14022">
      <w:pPr>
        <w:pStyle w:val="afd"/>
      </w:pPr>
      <w:r>
        <w:rPr>
          <w:rStyle w:val="aff"/>
        </w:rPr>
        <w:footnoteRef/>
      </w:r>
      <w:r>
        <w:t xml:space="preserve"> </w:t>
      </w:r>
      <w:r w:rsidR="00EC399F">
        <w:t>Млечи</w:t>
      </w:r>
      <w:r w:rsidRPr="00B14022">
        <w:t>н Л.М. (2005). Зачем Сталин создал Израиль? Москва: Эксмо, Яуза.</w:t>
      </w:r>
    </w:p>
  </w:footnote>
  <w:footnote w:id="11">
    <w:p w:rsidR="001F0142" w:rsidRDefault="001F0142">
      <w:pPr>
        <w:pStyle w:val="afd"/>
      </w:pPr>
      <w:r>
        <w:rPr>
          <w:rStyle w:val="aff"/>
        </w:rPr>
        <w:footnoteRef/>
      </w:r>
      <w:r>
        <w:t xml:space="preserve"> </w:t>
      </w:r>
      <w:r w:rsidRPr="001F0142">
        <w:t>Штереншис, М. (2005). История Государства Израиль. Герцлия: ISRADON</w:t>
      </w:r>
      <w:r>
        <w:t>. С. 106</w:t>
      </w:r>
    </w:p>
  </w:footnote>
  <w:footnote w:id="12">
    <w:p w:rsidR="001F0142" w:rsidRDefault="001F0142">
      <w:pPr>
        <w:pStyle w:val="afd"/>
      </w:pPr>
      <w:r>
        <w:rPr>
          <w:rStyle w:val="aff"/>
        </w:rPr>
        <w:footnoteRef/>
      </w:r>
      <w:r>
        <w:t xml:space="preserve"> </w:t>
      </w:r>
      <w:r w:rsidR="006A767F">
        <w:t>Млечи</w:t>
      </w:r>
      <w:r w:rsidRPr="001F0142">
        <w:t>н Л.М. (2005). Зачем Сталин создал Израиль? Москва: Эксмо, Яуза.</w:t>
      </w:r>
    </w:p>
  </w:footnote>
  <w:footnote w:id="13">
    <w:p w:rsidR="001F0142" w:rsidRDefault="001F0142">
      <w:pPr>
        <w:pStyle w:val="afd"/>
      </w:pPr>
      <w:r>
        <w:rPr>
          <w:rStyle w:val="aff"/>
        </w:rPr>
        <w:footnoteRef/>
      </w:r>
      <w:r>
        <w:t xml:space="preserve"> </w:t>
      </w:r>
      <w:r w:rsidR="006A767F">
        <w:t>Млечи</w:t>
      </w:r>
      <w:r w:rsidRPr="001F0142">
        <w:t>н Л.М. (2005). Зачем Сталин создал Израиль? Москва: Эксмо, Яуза.</w:t>
      </w:r>
    </w:p>
  </w:footnote>
  <w:footnote w:id="14">
    <w:p w:rsidR="001F0142" w:rsidRDefault="001F0142">
      <w:pPr>
        <w:pStyle w:val="afd"/>
      </w:pPr>
      <w:r>
        <w:rPr>
          <w:rStyle w:val="aff"/>
        </w:rPr>
        <w:footnoteRef/>
      </w:r>
      <w:r>
        <w:t xml:space="preserve"> </w:t>
      </w:r>
      <w:r w:rsidRPr="001F0142">
        <w:t>Штереншис, М. (2005). История Государства Израиль. Герцлия: ISRADON.</w:t>
      </w:r>
    </w:p>
  </w:footnote>
  <w:footnote w:id="15">
    <w:p w:rsidR="00964262" w:rsidRDefault="00964262">
      <w:pPr>
        <w:pStyle w:val="afd"/>
      </w:pPr>
      <w:r>
        <w:rPr>
          <w:rStyle w:val="aff"/>
        </w:rPr>
        <w:footnoteRef/>
      </w:r>
      <w:r>
        <w:t xml:space="preserve"> </w:t>
      </w:r>
      <w:r w:rsidRPr="00964262">
        <w:t>Штереншис, М. (2005). История Государства Израиль. Герцлия: ISRADON.</w:t>
      </w:r>
      <w:r>
        <w:t xml:space="preserve"> С.72</w:t>
      </w:r>
    </w:p>
  </w:footnote>
  <w:footnote w:id="16">
    <w:p w:rsidR="003316E7" w:rsidRDefault="003316E7">
      <w:pPr>
        <w:pStyle w:val="afd"/>
      </w:pPr>
      <w:r>
        <w:rPr>
          <w:rStyle w:val="aff"/>
        </w:rPr>
        <w:footnoteRef/>
      </w:r>
      <w:r>
        <w:t xml:space="preserve"> </w:t>
      </w:r>
      <w:r w:rsidRPr="003316E7">
        <w:t>Штереншис, М. (2005). История Государства Израиль. Герцлия: ISRADON.</w:t>
      </w:r>
      <w:r>
        <w:t xml:space="preserve"> С. 85</w:t>
      </w:r>
    </w:p>
  </w:footnote>
  <w:footnote w:id="17">
    <w:p w:rsidR="003316E7" w:rsidRDefault="003316E7">
      <w:pPr>
        <w:pStyle w:val="afd"/>
      </w:pPr>
      <w:r>
        <w:rPr>
          <w:rStyle w:val="aff"/>
        </w:rPr>
        <w:footnoteRef/>
      </w:r>
      <w:r>
        <w:t xml:space="preserve"> </w:t>
      </w:r>
      <w:r w:rsidR="00907DDD" w:rsidRPr="00907DDD">
        <w:t>Штереншис, М. (2005). История Государства Израиль. Герцлия: ISRADON.</w:t>
      </w:r>
    </w:p>
  </w:footnote>
  <w:footnote w:id="18">
    <w:p w:rsidR="00A121DB" w:rsidRDefault="00A121DB">
      <w:pPr>
        <w:pStyle w:val="afd"/>
      </w:pPr>
      <w:r>
        <w:rPr>
          <w:rStyle w:val="aff"/>
        </w:rPr>
        <w:footnoteRef/>
      </w:r>
      <w:r>
        <w:t xml:space="preserve"> </w:t>
      </w:r>
      <w:r w:rsidR="007205D4" w:rsidRPr="007205D4">
        <w:t>Штереншис, М. (2005). История Государства Израиль. Герцлия: ISRADON.</w:t>
      </w:r>
      <w:r w:rsidR="007205D4">
        <w:t xml:space="preserve"> С. 112</w:t>
      </w:r>
    </w:p>
  </w:footnote>
  <w:footnote w:id="19">
    <w:p w:rsidR="007205D4" w:rsidRDefault="007205D4">
      <w:pPr>
        <w:pStyle w:val="afd"/>
      </w:pPr>
      <w:r>
        <w:rPr>
          <w:rStyle w:val="aff"/>
        </w:rPr>
        <w:footnoteRef/>
      </w:r>
      <w:r>
        <w:t xml:space="preserve"> </w:t>
      </w:r>
      <w:r w:rsidRPr="007205D4">
        <w:t>Штереншис, М. (2005). История Государства Израиль. Герцлия: ISRADON.</w:t>
      </w:r>
      <w:r>
        <w:t xml:space="preserve"> С. 114</w:t>
      </w:r>
    </w:p>
  </w:footnote>
  <w:footnote w:id="20">
    <w:p w:rsidR="00792D9E" w:rsidRDefault="00792D9E">
      <w:pPr>
        <w:pStyle w:val="afd"/>
      </w:pPr>
      <w:r>
        <w:rPr>
          <w:rStyle w:val="aff"/>
        </w:rPr>
        <w:footnoteRef/>
      </w:r>
      <w:r>
        <w:t xml:space="preserve"> </w:t>
      </w:r>
      <w:r w:rsidR="00B6065E">
        <w:t>Млечи</w:t>
      </w:r>
      <w:r w:rsidRPr="00792D9E">
        <w:t>н Л.М. (2005). Зачем Сталин создал Израиль? Москва: Эксмо, Яуза.</w:t>
      </w:r>
      <w:r>
        <w:t xml:space="preserve"> С. 47</w:t>
      </w:r>
    </w:p>
  </w:footnote>
  <w:footnote w:id="21">
    <w:p w:rsidR="00792D9E" w:rsidRDefault="00792D9E">
      <w:pPr>
        <w:pStyle w:val="afd"/>
      </w:pPr>
      <w:r>
        <w:rPr>
          <w:rStyle w:val="aff"/>
        </w:rPr>
        <w:footnoteRef/>
      </w:r>
      <w:r>
        <w:t xml:space="preserve"> </w:t>
      </w:r>
      <w:r w:rsidR="00B6065E">
        <w:t>Млечи</w:t>
      </w:r>
      <w:r w:rsidRPr="00792D9E">
        <w:t>н Л.М. (2005). Зачем Сталин создал Израиль? Москва: Эксмо, Яуза.</w:t>
      </w:r>
      <w:r>
        <w:t xml:space="preserve"> С. 46</w:t>
      </w:r>
    </w:p>
  </w:footnote>
  <w:footnote w:id="22">
    <w:p w:rsidR="00792D9E" w:rsidRDefault="00792D9E">
      <w:pPr>
        <w:pStyle w:val="afd"/>
      </w:pPr>
      <w:r>
        <w:rPr>
          <w:rStyle w:val="aff"/>
        </w:rPr>
        <w:footnoteRef/>
      </w:r>
      <w:r>
        <w:t xml:space="preserve"> </w:t>
      </w:r>
      <w:r w:rsidR="00B6065E">
        <w:t>Млечи</w:t>
      </w:r>
      <w:r w:rsidRPr="00792D9E">
        <w:t>н Л.М. (2005). Зачем Сталин создал Израиль? Москва: Эксмо, Яуза.</w:t>
      </w:r>
      <w:r>
        <w:t xml:space="preserve"> С. 43</w:t>
      </w:r>
    </w:p>
  </w:footnote>
  <w:footnote w:id="23">
    <w:p w:rsidR="00792D9E" w:rsidRDefault="00792D9E">
      <w:pPr>
        <w:pStyle w:val="afd"/>
      </w:pPr>
      <w:r>
        <w:rPr>
          <w:rStyle w:val="aff"/>
        </w:rPr>
        <w:footnoteRef/>
      </w:r>
      <w:r>
        <w:t xml:space="preserve"> </w:t>
      </w:r>
      <w:r w:rsidR="00B6065E">
        <w:t>Млечи</w:t>
      </w:r>
      <w:r w:rsidRPr="00792D9E">
        <w:t>н Л.М. (2005). Зачем Сталин создал Израиль? Москва: Эксмо, Яуза.</w:t>
      </w:r>
      <w:r>
        <w:t xml:space="preserve"> С. 49</w:t>
      </w:r>
    </w:p>
  </w:footnote>
  <w:footnote w:id="24">
    <w:p w:rsidR="002D3BB5" w:rsidRDefault="002D3BB5">
      <w:pPr>
        <w:pStyle w:val="afd"/>
      </w:pPr>
      <w:r>
        <w:rPr>
          <w:rStyle w:val="aff"/>
        </w:rPr>
        <w:footnoteRef/>
      </w:r>
      <w:r>
        <w:t xml:space="preserve"> </w:t>
      </w:r>
      <w:r w:rsidR="00807D71" w:rsidRPr="00807D71">
        <w:t>Штереншис, М. (2005). История Государства Израиль. Герцлия: ISRADON.</w:t>
      </w:r>
      <w:r w:rsidR="00807D71">
        <w:t xml:space="preserve"> С. 147</w:t>
      </w:r>
    </w:p>
  </w:footnote>
  <w:footnote w:id="25">
    <w:p w:rsidR="00807D71" w:rsidRDefault="00807D71">
      <w:pPr>
        <w:pStyle w:val="afd"/>
      </w:pPr>
      <w:r>
        <w:rPr>
          <w:rStyle w:val="aff"/>
        </w:rPr>
        <w:footnoteRef/>
      </w:r>
      <w:r>
        <w:t xml:space="preserve"> </w:t>
      </w:r>
      <w:r w:rsidRPr="00807D71">
        <w:t>Мильштейн, У. (б.д.). «Рабин: рождение мифа».</w:t>
      </w:r>
      <w:r>
        <w:t xml:space="preserve"> </w:t>
      </w:r>
      <w:r w:rsidRPr="00807D71">
        <w:t>Глава 23. Миф Пальмаха</w:t>
      </w:r>
    </w:p>
  </w:footnote>
  <w:footnote w:id="26">
    <w:p w:rsidR="00807D71" w:rsidRDefault="00807D71">
      <w:pPr>
        <w:pStyle w:val="afd"/>
      </w:pPr>
      <w:r>
        <w:rPr>
          <w:rStyle w:val="aff"/>
        </w:rPr>
        <w:footnoteRef/>
      </w:r>
      <w:r>
        <w:t xml:space="preserve"> </w:t>
      </w:r>
      <w:r w:rsidR="00B6065E">
        <w:t>Млечи</w:t>
      </w:r>
      <w:r w:rsidRPr="00807D71">
        <w:t>н Л.М. (2005). Зачем Сталин создал Израиль? Москва: Эксмо, Яуза</w:t>
      </w:r>
      <w:r>
        <w:t xml:space="preserve"> С. 52</w:t>
      </w:r>
    </w:p>
  </w:footnote>
  <w:footnote w:id="27">
    <w:p w:rsidR="00807D71" w:rsidRDefault="00807D71">
      <w:pPr>
        <w:pStyle w:val="afd"/>
      </w:pPr>
      <w:r>
        <w:rPr>
          <w:rStyle w:val="aff"/>
        </w:rPr>
        <w:footnoteRef/>
      </w:r>
      <w:r>
        <w:t xml:space="preserve"> </w:t>
      </w:r>
      <w:r w:rsidR="00B6065E">
        <w:t>Млечи</w:t>
      </w:r>
      <w:r w:rsidRPr="00807D71">
        <w:t>н Л.М. (2005). Зачем Сталин создал Израиль? Москва: Эксмо, Яуза</w:t>
      </w:r>
      <w:r>
        <w:t xml:space="preserve"> С. 53</w:t>
      </w:r>
    </w:p>
  </w:footnote>
  <w:footnote w:id="28">
    <w:p w:rsidR="008D68C2" w:rsidRDefault="008D68C2">
      <w:pPr>
        <w:pStyle w:val="afd"/>
      </w:pPr>
      <w:r>
        <w:rPr>
          <w:rStyle w:val="aff"/>
        </w:rPr>
        <w:footnoteRef/>
      </w:r>
      <w:r>
        <w:t xml:space="preserve"> </w:t>
      </w:r>
      <w:r w:rsidRPr="008D68C2">
        <w:t>Штереншис, М. (2005). История Государства Израиль. Герцлия: ISRADON.</w:t>
      </w:r>
      <w:r w:rsidR="00D132F9">
        <w:t xml:space="preserve"> С. 145</w:t>
      </w:r>
    </w:p>
  </w:footnote>
  <w:footnote w:id="29">
    <w:p w:rsidR="00D132F9" w:rsidRDefault="00D132F9">
      <w:pPr>
        <w:pStyle w:val="afd"/>
      </w:pPr>
      <w:r>
        <w:rPr>
          <w:rStyle w:val="aff"/>
        </w:rPr>
        <w:footnoteRef/>
      </w:r>
      <w:r>
        <w:t xml:space="preserve"> </w:t>
      </w:r>
      <w:r w:rsidRPr="00D132F9">
        <w:t>Штереншис, М. (2005). История Государства Израиль. Герцлия: ISRADON.</w:t>
      </w:r>
      <w:r>
        <w:t xml:space="preserve"> С. 153</w:t>
      </w:r>
    </w:p>
  </w:footnote>
  <w:footnote w:id="30">
    <w:p w:rsidR="00D132F9" w:rsidRDefault="00D132F9">
      <w:pPr>
        <w:pStyle w:val="afd"/>
      </w:pPr>
      <w:r>
        <w:rPr>
          <w:rStyle w:val="aff"/>
        </w:rPr>
        <w:footnoteRef/>
      </w:r>
      <w:r>
        <w:t xml:space="preserve"> </w:t>
      </w:r>
      <w:r w:rsidRPr="00D132F9">
        <w:t>Млечин Л.М. (2005). Зачем Сталин создал Израиль? Москва: Эксмо, Яуза.</w:t>
      </w:r>
      <w:r>
        <w:t xml:space="preserve"> С. 51</w:t>
      </w:r>
    </w:p>
  </w:footnote>
  <w:footnote w:id="31">
    <w:p w:rsidR="00D132F9" w:rsidRDefault="00D132F9">
      <w:pPr>
        <w:pStyle w:val="afd"/>
      </w:pPr>
      <w:r>
        <w:rPr>
          <w:rStyle w:val="aff"/>
        </w:rPr>
        <w:footnoteRef/>
      </w:r>
      <w:r>
        <w:t xml:space="preserve"> </w:t>
      </w:r>
      <w:r w:rsidRPr="00D132F9">
        <w:t>Млечин Л.М. (2005). Зачем Сталин создал Израиль? Москва: Эксмо, Яуза.</w:t>
      </w:r>
      <w:r>
        <w:t xml:space="preserve"> С. 44</w:t>
      </w:r>
    </w:p>
  </w:footnote>
  <w:footnote w:id="32">
    <w:p w:rsidR="00D132F9" w:rsidRDefault="00D132F9">
      <w:pPr>
        <w:pStyle w:val="afd"/>
      </w:pPr>
      <w:r>
        <w:rPr>
          <w:rStyle w:val="aff"/>
        </w:rPr>
        <w:footnoteRef/>
      </w:r>
      <w:r>
        <w:t xml:space="preserve"> </w:t>
      </w:r>
      <w:r w:rsidR="00605A01" w:rsidRPr="00605A01">
        <w:t>Млечин Л.М. (2005). Зачем Сталин создал Израиль? Москва: Эксмо, Яуза.</w:t>
      </w:r>
      <w:r w:rsidR="00605A01">
        <w:t xml:space="preserve"> С. 58</w:t>
      </w:r>
    </w:p>
  </w:footnote>
  <w:footnote w:id="33">
    <w:p w:rsidR="00605A01" w:rsidRDefault="00605A01">
      <w:pPr>
        <w:pStyle w:val="afd"/>
      </w:pPr>
      <w:r>
        <w:rPr>
          <w:rStyle w:val="aff"/>
        </w:rPr>
        <w:footnoteRef/>
      </w:r>
      <w:r>
        <w:t xml:space="preserve"> </w:t>
      </w:r>
      <w:r w:rsidRPr="00605A01">
        <w:t>Млечин Л.М. (2005). Зачем Сталин создал Израиль? Москва: Эксмо, Яуза.</w:t>
      </w:r>
      <w:r>
        <w:t xml:space="preserve"> С. 59</w:t>
      </w:r>
    </w:p>
  </w:footnote>
  <w:footnote w:id="34">
    <w:p w:rsidR="00605A01" w:rsidRDefault="00605A01">
      <w:pPr>
        <w:pStyle w:val="afd"/>
      </w:pPr>
      <w:r>
        <w:rPr>
          <w:rStyle w:val="aff"/>
        </w:rPr>
        <w:footnoteRef/>
      </w:r>
      <w:r>
        <w:t xml:space="preserve"> </w:t>
      </w:r>
      <w:r w:rsidRPr="00605A01">
        <w:t>Млечин Л.М. (2005). Зачем Сталин создал Израиль? Москва: Эксмо, Яуза.</w:t>
      </w:r>
      <w:r>
        <w:t xml:space="preserve"> С. 59</w:t>
      </w:r>
    </w:p>
  </w:footnote>
  <w:footnote w:id="35">
    <w:p w:rsidR="00AA5A0F" w:rsidRDefault="00AA5A0F">
      <w:pPr>
        <w:pStyle w:val="afd"/>
      </w:pPr>
      <w:r>
        <w:rPr>
          <w:rStyle w:val="aff"/>
        </w:rPr>
        <w:footnoteRef/>
      </w:r>
      <w:r>
        <w:t xml:space="preserve"> </w:t>
      </w:r>
      <w:r w:rsidRPr="00AA5A0F">
        <w:t>Циклопедия: http://cyclowiki.org/wiki/%C2%EE%E5%ED%ED%E0%FF_%EF%EE%EC%EE%F9%FC_%D1%D1%D1%D0_%C8%E7%F0%E0%E8%EB%FE_%E2%EE_%E2%F0%E5%EC%FF_%C2%EE%E9%ED%FB_%E7%E0_%ED%E5%E7%E0%E2%E8%F1%E8%EC%EE%F1%F2%FC</w:t>
      </w:r>
    </w:p>
  </w:footnote>
  <w:footnote w:id="36">
    <w:p w:rsidR="00605A01" w:rsidRDefault="00605A01">
      <w:pPr>
        <w:pStyle w:val="afd"/>
      </w:pPr>
      <w:r>
        <w:rPr>
          <w:rStyle w:val="aff"/>
        </w:rPr>
        <w:footnoteRef/>
      </w:r>
      <w:r>
        <w:t xml:space="preserve"> </w:t>
      </w:r>
      <w:r w:rsidRPr="00605A01">
        <w:t>Циклопедия: http://cyclowiki.org/wiki/%C2%EE%E5%ED%ED%E0%FF_%EF%EE%EC%EE%F9%FC_%D1%D1%D1%D0_%C8%E7%F0%E0%E8%EB%FE_%E2%EE_%E2%F0%E5%EC%FF_%C2%EE%E9%ED%FB_%E7%E0_%ED%E5%E7%E0%E2%E8%F1%E8%EC%EE%F1%F2%FC</w:t>
      </w:r>
    </w:p>
  </w:footnote>
  <w:footnote w:id="37">
    <w:p w:rsidR="00AA5A0F" w:rsidRDefault="00AA5A0F">
      <w:pPr>
        <w:pStyle w:val="afd"/>
      </w:pPr>
      <w:r>
        <w:rPr>
          <w:rStyle w:val="aff"/>
        </w:rPr>
        <w:footnoteRef/>
      </w:r>
      <w:r>
        <w:t xml:space="preserve"> </w:t>
      </w:r>
      <w:r w:rsidRPr="00AA5A0F">
        <w:t>Млечин Л.М. (2005). Зачем Сталин создал Израиль? Москва: Эксмо, Яуза.</w:t>
      </w:r>
      <w:r>
        <w:t xml:space="preserve"> С. 64</w:t>
      </w:r>
    </w:p>
  </w:footnote>
  <w:footnote w:id="38">
    <w:p w:rsidR="00880A77" w:rsidRDefault="00880A77">
      <w:pPr>
        <w:pStyle w:val="afd"/>
      </w:pPr>
      <w:r>
        <w:rPr>
          <w:rStyle w:val="aff"/>
        </w:rPr>
        <w:footnoteRef/>
      </w:r>
      <w:r>
        <w:t xml:space="preserve"> </w:t>
      </w:r>
      <w:r w:rsidRPr="00880A77">
        <w:t>Штереншис, М. (2005). История Государства Израиль. Герцлия: ISRADON.</w:t>
      </w:r>
      <w:r>
        <w:t xml:space="preserve"> С.163</w:t>
      </w:r>
    </w:p>
  </w:footnote>
  <w:footnote w:id="39">
    <w:p w:rsidR="00880A77" w:rsidRDefault="00880A77">
      <w:pPr>
        <w:pStyle w:val="afd"/>
      </w:pPr>
      <w:r>
        <w:rPr>
          <w:rStyle w:val="aff"/>
        </w:rPr>
        <w:footnoteRef/>
      </w:r>
      <w:r>
        <w:t xml:space="preserve"> </w:t>
      </w:r>
      <w:r w:rsidRPr="00880A77">
        <w:t>Млечин Л.М. (2005). Зачем Сталин создал Израиль? Москва: Эксмо, Яуза.</w:t>
      </w:r>
      <w:r>
        <w:t xml:space="preserve"> С. 72</w:t>
      </w:r>
    </w:p>
  </w:footnote>
  <w:footnote w:id="40">
    <w:p w:rsidR="0032217D" w:rsidRDefault="0032217D">
      <w:pPr>
        <w:pStyle w:val="afd"/>
      </w:pPr>
      <w:r>
        <w:rPr>
          <w:rStyle w:val="aff"/>
        </w:rPr>
        <w:footnoteRef/>
      </w:r>
      <w:r>
        <w:t xml:space="preserve"> </w:t>
      </w:r>
      <w:r w:rsidRPr="0032217D">
        <w:t xml:space="preserve">Штереншис, М. (2005). История Государства </w:t>
      </w:r>
      <w:r>
        <w:t>Израиль. Герцлия: ISRADON. С.164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394"/>
    <w:multiLevelType w:val="hybridMultilevel"/>
    <w:tmpl w:val="8184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D289F"/>
    <w:multiLevelType w:val="hybridMultilevel"/>
    <w:tmpl w:val="4AFC0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F601D"/>
    <w:multiLevelType w:val="hybridMultilevel"/>
    <w:tmpl w:val="181EB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C730B2"/>
    <w:multiLevelType w:val="hybridMultilevel"/>
    <w:tmpl w:val="CDAA7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433887"/>
    <w:multiLevelType w:val="hybridMultilevel"/>
    <w:tmpl w:val="87C2A4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3DA627C"/>
    <w:multiLevelType w:val="hybridMultilevel"/>
    <w:tmpl w:val="EC807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5243B0"/>
    <w:multiLevelType w:val="hybridMultilevel"/>
    <w:tmpl w:val="0ED6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3670BD"/>
    <w:multiLevelType w:val="hybridMultilevel"/>
    <w:tmpl w:val="B87E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7837C0"/>
    <w:multiLevelType w:val="hybridMultilevel"/>
    <w:tmpl w:val="A3C2BA02"/>
    <w:lvl w:ilvl="0" w:tplc="73980768">
      <w:start w:val="1"/>
      <w:numFmt w:val="decimal"/>
      <w:lvlText w:val="%1."/>
      <w:lvlJc w:val="left"/>
      <w:pPr>
        <w:ind w:left="1069" w:hanging="360"/>
      </w:pPr>
      <w:rPr>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1532BC"/>
    <w:multiLevelType w:val="hybridMultilevel"/>
    <w:tmpl w:val="39AE2C32"/>
    <w:lvl w:ilvl="0" w:tplc="73980768">
      <w:start w:val="1"/>
      <w:numFmt w:val="decimal"/>
      <w:lvlText w:val="%1."/>
      <w:lvlJc w:val="left"/>
      <w:pPr>
        <w:ind w:left="1069" w:hanging="360"/>
      </w:pPr>
      <w:rPr>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C72B57"/>
    <w:multiLevelType w:val="hybridMultilevel"/>
    <w:tmpl w:val="C750C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AF5BC4"/>
    <w:multiLevelType w:val="hybridMultilevel"/>
    <w:tmpl w:val="719858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DDE1F51"/>
    <w:multiLevelType w:val="hybridMultilevel"/>
    <w:tmpl w:val="1D26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1E57FC"/>
    <w:multiLevelType w:val="hybridMultilevel"/>
    <w:tmpl w:val="B838CE1C"/>
    <w:lvl w:ilvl="0" w:tplc="73980768">
      <w:start w:val="1"/>
      <w:numFmt w:val="decimal"/>
      <w:lvlText w:val="%1."/>
      <w:lvlJc w:val="left"/>
      <w:pPr>
        <w:ind w:left="1069" w:hanging="360"/>
      </w:pPr>
      <w:rPr>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1"/>
  </w:num>
  <w:num w:numId="6">
    <w:abstractNumId w:val="6"/>
  </w:num>
  <w:num w:numId="7">
    <w:abstractNumId w:val="12"/>
  </w:num>
  <w:num w:numId="8">
    <w:abstractNumId w:val="8"/>
  </w:num>
  <w:num w:numId="9">
    <w:abstractNumId w:val="13"/>
  </w:num>
  <w:num w:numId="10">
    <w:abstractNumId w:val="9"/>
  </w:num>
  <w:num w:numId="11">
    <w:abstractNumId w:val="10"/>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95"/>
    <w:rsid w:val="000475CC"/>
    <w:rsid w:val="00051B69"/>
    <w:rsid w:val="0005731B"/>
    <w:rsid w:val="00072E84"/>
    <w:rsid w:val="00074780"/>
    <w:rsid w:val="00075E21"/>
    <w:rsid w:val="0007694C"/>
    <w:rsid w:val="000811D1"/>
    <w:rsid w:val="000814F1"/>
    <w:rsid w:val="00086A63"/>
    <w:rsid w:val="0009673B"/>
    <w:rsid w:val="000A720A"/>
    <w:rsid w:val="000B4A5D"/>
    <w:rsid w:val="000D0AA0"/>
    <w:rsid w:val="000D6FCA"/>
    <w:rsid w:val="000E7D51"/>
    <w:rsid w:val="000F1DFE"/>
    <w:rsid w:val="000F23C3"/>
    <w:rsid w:val="000F3AA0"/>
    <w:rsid w:val="000F5F37"/>
    <w:rsid w:val="00106B93"/>
    <w:rsid w:val="001329DD"/>
    <w:rsid w:val="00134C51"/>
    <w:rsid w:val="00136B0C"/>
    <w:rsid w:val="0015754E"/>
    <w:rsid w:val="00170783"/>
    <w:rsid w:val="00181961"/>
    <w:rsid w:val="001917A0"/>
    <w:rsid w:val="0019761C"/>
    <w:rsid w:val="001A4F2B"/>
    <w:rsid w:val="001B1C87"/>
    <w:rsid w:val="001C17A1"/>
    <w:rsid w:val="001C27EE"/>
    <w:rsid w:val="001C5B2D"/>
    <w:rsid w:val="001C5B4D"/>
    <w:rsid w:val="001F0142"/>
    <w:rsid w:val="00202393"/>
    <w:rsid w:val="002041E2"/>
    <w:rsid w:val="00213570"/>
    <w:rsid w:val="00214988"/>
    <w:rsid w:val="002332D1"/>
    <w:rsid w:val="002352AC"/>
    <w:rsid w:val="002559A2"/>
    <w:rsid w:val="00265B92"/>
    <w:rsid w:val="0029485C"/>
    <w:rsid w:val="00295BF7"/>
    <w:rsid w:val="002A4CE7"/>
    <w:rsid w:val="002C4BB8"/>
    <w:rsid w:val="002C7039"/>
    <w:rsid w:val="002D3BB5"/>
    <w:rsid w:val="002D70AC"/>
    <w:rsid w:val="002E64B0"/>
    <w:rsid w:val="002E764F"/>
    <w:rsid w:val="002F5116"/>
    <w:rsid w:val="0030052C"/>
    <w:rsid w:val="0032217D"/>
    <w:rsid w:val="003231D8"/>
    <w:rsid w:val="00326A97"/>
    <w:rsid w:val="00327A68"/>
    <w:rsid w:val="003316E7"/>
    <w:rsid w:val="00335A64"/>
    <w:rsid w:val="003410B0"/>
    <w:rsid w:val="00366CA0"/>
    <w:rsid w:val="003672BC"/>
    <w:rsid w:val="003705D8"/>
    <w:rsid w:val="003839AF"/>
    <w:rsid w:val="0039748D"/>
    <w:rsid w:val="003C038C"/>
    <w:rsid w:val="003D683D"/>
    <w:rsid w:val="003D7A3D"/>
    <w:rsid w:val="003E4E8D"/>
    <w:rsid w:val="003E56E6"/>
    <w:rsid w:val="003E78C4"/>
    <w:rsid w:val="003F2A90"/>
    <w:rsid w:val="00404D84"/>
    <w:rsid w:val="00407A0E"/>
    <w:rsid w:val="00417982"/>
    <w:rsid w:val="00431D07"/>
    <w:rsid w:val="00440EDE"/>
    <w:rsid w:val="00453971"/>
    <w:rsid w:val="00462B5A"/>
    <w:rsid w:val="004845F5"/>
    <w:rsid w:val="00486E84"/>
    <w:rsid w:val="00492E41"/>
    <w:rsid w:val="004A2441"/>
    <w:rsid w:val="004A2A71"/>
    <w:rsid w:val="004C24AB"/>
    <w:rsid w:val="004D6FE1"/>
    <w:rsid w:val="00504BF8"/>
    <w:rsid w:val="00517B01"/>
    <w:rsid w:val="005260C2"/>
    <w:rsid w:val="00542B76"/>
    <w:rsid w:val="00543567"/>
    <w:rsid w:val="00543A59"/>
    <w:rsid w:val="0055329E"/>
    <w:rsid w:val="005545FD"/>
    <w:rsid w:val="00575647"/>
    <w:rsid w:val="00580030"/>
    <w:rsid w:val="005829D8"/>
    <w:rsid w:val="005902D2"/>
    <w:rsid w:val="005A64BB"/>
    <w:rsid w:val="005B55A7"/>
    <w:rsid w:val="005C4A5C"/>
    <w:rsid w:val="005C7C09"/>
    <w:rsid w:val="005E5826"/>
    <w:rsid w:val="005F34FC"/>
    <w:rsid w:val="00600E7D"/>
    <w:rsid w:val="00605A01"/>
    <w:rsid w:val="00622DE5"/>
    <w:rsid w:val="0063189E"/>
    <w:rsid w:val="00656AD9"/>
    <w:rsid w:val="0066624A"/>
    <w:rsid w:val="00673B04"/>
    <w:rsid w:val="006875D6"/>
    <w:rsid w:val="006A767F"/>
    <w:rsid w:val="006B1379"/>
    <w:rsid w:val="006C5153"/>
    <w:rsid w:val="006D2348"/>
    <w:rsid w:val="006D7110"/>
    <w:rsid w:val="006E225A"/>
    <w:rsid w:val="006F2B2F"/>
    <w:rsid w:val="007205D4"/>
    <w:rsid w:val="00722FBB"/>
    <w:rsid w:val="00760E1D"/>
    <w:rsid w:val="007616C5"/>
    <w:rsid w:val="00764CE5"/>
    <w:rsid w:val="00767100"/>
    <w:rsid w:val="00773AAB"/>
    <w:rsid w:val="00784057"/>
    <w:rsid w:val="00784ADC"/>
    <w:rsid w:val="00792D9E"/>
    <w:rsid w:val="00796EA0"/>
    <w:rsid w:val="0079777B"/>
    <w:rsid w:val="007B38DF"/>
    <w:rsid w:val="007C4912"/>
    <w:rsid w:val="007C5DFC"/>
    <w:rsid w:val="007D1B52"/>
    <w:rsid w:val="007D312C"/>
    <w:rsid w:val="007D725D"/>
    <w:rsid w:val="00806134"/>
    <w:rsid w:val="00807D71"/>
    <w:rsid w:val="00814480"/>
    <w:rsid w:val="00816080"/>
    <w:rsid w:val="00822108"/>
    <w:rsid w:val="00823036"/>
    <w:rsid w:val="00824E6F"/>
    <w:rsid w:val="00831DE9"/>
    <w:rsid w:val="00834381"/>
    <w:rsid w:val="008404AC"/>
    <w:rsid w:val="00843699"/>
    <w:rsid w:val="0084623E"/>
    <w:rsid w:val="00880A77"/>
    <w:rsid w:val="008850E5"/>
    <w:rsid w:val="008944FA"/>
    <w:rsid w:val="008A095F"/>
    <w:rsid w:val="008A6632"/>
    <w:rsid w:val="008B535C"/>
    <w:rsid w:val="008C24DE"/>
    <w:rsid w:val="008D0081"/>
    <w:rsid w:val="008D68C2"/>
    <w:rsid w:val="008D780F"/>
    <w:rsid w:val="008E746E"/>
    <w:rsid w:val="008E7DEC"/>
    <w:rsid w:val="008F24B4"/>
    <w:rsid w:val="008F4B23"/>
    <w:rsid w:val="008F6F2C"/>
    <w:rsid w:val="008F7279"/>
    <w:rsid w:val="00906E2F"/>
    <w:rsid w:val="00907DDD"/>
    <w:rsid w:val="00915101"/>
    <w:rsid w:val="009158B9"/>
    <w:rsid w:val="00937E22"/>
    <w:rsid w:val="00964262"/>
    <w:rsid w:val="009663F8"/>
    <w:rsid w:val="009827BE"/>
    <w:rsid w:val="009C79EF"/>
    <w:rsid w:val="009D21FB"/>
    <w:rsid w:val="009E6A17"/>
    <w:rsid w:val="00A01BBC"/>
    <w:rsid w:val="00A121DB"/>
    <w:rsid w:val="00A1417F"/>
    <w:rsid w:val="00A232D2"/>
    <w:rsid w:val="00A25490"/>
    <w:rsid w:val="00A57F05"/>
    <w:rsid w:val="00A6160A"/>
    <w:rsid w:val="00A735A0"/>
    <w:rsid w:val="00A76165"/>
    <w:rsid w:val="00A8589B"/>
    <w:rsid w:val="00A86AE8"/>
    <w:rsid w:val="00A92FDE"/>
    <w:rsid w:val="00A9527B"/>
    <w:rsid w:val="00AA4909"/>
    <w:rsid w:val="00AA5A0F"/>
    <w:rsid w:val="00AA67F1"/>
    <w:rsid w:val="00AB7B44"/>
    <w:rsid w:val="00AC0809"/>
    <w:rsid w:val="00AD2E08"/>
    <w:rsid w:val="00AD30B2"/>
    <w:rsid w:val="00AE7419"/>
    <w:rsid w:val="00B035F8"/>
    <w:rsid w:val="00B14022"/>
    <w:rsid w:val="00B15F5D"/>
    <w:rsid w:val="00B3602D"/>
    <w:rsid w:val="00B4129E"/>
    <w:rsid w:val="00B44C9D"/>
    <w:rsid w:val="00B51CE4"/>
    <w:rsid w:val="00B570E0"/>
    <w:rsid w:val="00B6065E"/>
    <w:rsid w:val="00B621D1"/>
    <w:rsid w:val="00B67D07"/>
    <w:rsid w:val="00B821A8"/>
    <w:rsid w:val="00B865A8"/>
    <w:rsid w:val="00BA1BB0"/>
    <w:rsid w:val="00BB10AC"/>
    <w:rsid w:val="00BC1364"/>
    <w:rsid w:val="00BC4937"/>
    <w:rsid w:val="00BF3154"/>
    <w:rsid w:val="00BF5470"/>
    <w:rsid w:val="00C04BD4"/>
    <w:rsid w:val="00C1261B"/>
    <w:rsid w:val="00C17D69"/>
    <w:rsid w:val="00C27C24"/>
    <w:rsid w:val="00C31D92"/>
    <w:rsid w:val="00C5300F"/>
    <w:rsid w:val="00C54398"/>
    <w:rsid w:val="00C658B9"/>
    <w:rsid w:val="00C721BB"/>
    <w:rsid w:val="00C75250"/>
    <w:rsid w:val="00C77470"/>
    <w:rsid w:val="00C847DF"/>
    <w:rsid w:val="00C85DF1"/>
    <w:rsid w:val="00C91C3E"/>
    <w:rsid w:val="00C93689"/>
    <w:rsid w:val="00C9604E"/>
    <w:rsid w:val="00CB1229"/>
    <w:rsid w:val="00CC3181"/>
    <w:rsid w:val="00CD560F"/>
    <w:rsid w:val="00CD652E"/>
    <w:rsid w:val="00CE1C2F"/>
    <w:rsid w:val="00CE4173"/>
    <w:rsid w:val="00D06168"/>
    <w:rsid w:val="00D132F9"/>
    <w:rsid w:val="00D232F2"/>
    <w:rsid w:val="00D25EFE"/>
    <w:rsid w:val="00D433E4"/>
    <w:rsid w:val="00D479F2"/>
    <w:rsid w:val="00D524B5"/>
    <w:rsid w:val="00D56878"/>
    <w:rsid w:val="00D614F2"/>
    <w:rsid w:val="00D63A21"/>
    <w:rsid w:val="00D734D2"/>
    <w:rsid w:val="00D753D5"/>
    <w:rsid w:val="00D84AAD"/>
    <w:rsid w:val="00D87174"/>
    <w:rsid w:val="00DB7341"/>
    <w:rsid w:val="00DB7626"/>
    <w:rsid w:val="00DE1F7A"/>
    <w:rsid w:val="00E006E6"/>
    <w:rsid w:val="00E15E12"/>
    <w:rsid w:val="00E25A90"/>
    <w:rsid w:val="00E52702"/>
    <w:rsid w:val="00E83C55"/>
    <w:rsid w:val="00E848BE"/>
    <w:rsid w:val="00E85395"/>
    <w:rsid w:val="00E97C49"/>
    <w:rsid w:val="00EB68E1"/>
    <w:rsid w:val="00EC260D"/>
    <w:rsid w:val="00EC399F"/>
    <w:rsid w:val="00EC61FC"/>
    <w:rsid w:val="00EC6CD9"/>
    <w:rsid w:val="00ED7DD6"/>
    <w:rsid w:val="00EE39B9"/>
    <w:rsid w:val="00EF158A"/>
    <w:rsid w:val="00F13B3F"/>
    <w:rsid w:val="00F15C0F"/>
    <w:rsid w:val="00F47A08"/>
    <w:rsid w:val="00F527BB"/>
    <w:rsid w:val="00F727EB"/>
    <w:rsid w:val="00F73F07"/>
    <w:rsid w:val="00F74BDB"/>
    <w:rsid w:val="00F92BA0"/>
    <w:rsid w:val="00FA7AA5"/>
    <w:rsid w:val="00FB5921"/>
    <w:rsid w:val="00FC7681"/>
    <w:rsid w:val="00FE6A35"/>
    <w:rsid w:val="00FF47BD"/>
    <w:rsid w:val="00FF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D46BF-BD1F-4AD6-958B-3AC28B4D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780"/>
  </w:style>
  <w:style w:type="paragraph" w:styleId="1">
    <w:name w:val="heading 1"/>
    <w:basedOn w:val="a"/>
    <w:next w:val="a"/>
    <w:link w:val="10"/>
    <w:uiPriority w:val="9"/>
    <w:qFormat/>
    <w:rsid w:val="00074780"/>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074780"/>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074780"/>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74780"/>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074780"/>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074780"/>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074780"/>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074780"/>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074780"/>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A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A0E"/>
  </w:style>
  <w:style w:type="paragraph" w:styleId="a5">
    <w:name w:val="footer"/>
    <w:basedOn w:val="a"/>
    <w:link w:val="a6"/>
    <w:uiPriority w:val="99"/>
    <w:unhideWhenUsed/>
    <w:rsid w:val="00407A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A0E"/>
  </w:style>
  <w:style w:type="character" w:customStyle="1" w:styleId="10">
    <w:name w:val="Заголовок 1 Знак"/>
    <w:basedOn w:val="a0"/>
    <w:link w:val="1"/>
    <w:uiPriority w:val="9"/>
    <w:rsid w:val="00074780"/>
    <w:rPr>
      <w:smallCaps/>
      <w:spacing w:val="5"/>
      <w:sz w:val="32"/>
      <w:szCs w:val="32"/>
    </w:rPr>
  </w:style>
  <w:style w:type="character" w:customStyle="1" w:styleId="20">
    <w:name w:val="Заголовок 2 Знак"/>
    <w:basedOn w:val="a0"/>
    <w:link w:val="2"/>
    <w:uiPriority w:val="9"/>
    <w:rsid w:val="00074780"/>
    <w:rPr>
      <w:smallCaps/>
      <w:spacing w:val="5"/>
      <w:sz w:val="28"/>
      <w:szCs w:val="28"/>
    </w:rPr>
  </w:style>
  <w:style w:type="character" w:customStyle="1" w:styleId="30">
    <w:name w:val="Заголовок 3 Знак"/>
    <w:basedOn w:val="a0"/>
    <w:link w:val="3"/>
    <w:uiPriority w:val="9"/>
    <w:semiHidden/>
    <w:rsid w:val="00074780"/>
    <w:rPr>
      <w:smallCaps/>
      <w:spacing w:val="5"/>
      <w:sz w:val="24"/>
      <w:szCs w:val="24"/>
    </w:rPr>
  </w:style>
  <w:style w:type="character" w:customStyle="1" w:styleId="40">
    <w:name w:val="Заголовок 4 Знак"/>
    <w:basedOn w:val="a0"/>
    <w:link w:val="4"/>
    <w:uiPriority w:val="9"/>
    <w:semiHidden/>
    <w:rsid w:val="00074780"/>
    <w:rPr>
      <w:i/>
      <w:iCs/>
      <w:smallCaps/>
      <w:spacing w:val="10"/>
      <w:sz w:val="22"/>
      <w:szCs w:val="22"/>
    </w:rPr>
  </w:style>
  <w:style w:type="character" w:customStyle="1" w:styleId="50">
    <w:name w:val="Заголовок 5 Знак"/>
    <w:basedOn w:val="a0"/>
    <w:link w:val="5"/>
    <w:uiPriority w:val="9"/>
    <w:semiHidden/>
    <w:rsid w:val="00074780"/>
    <w:rPr>
      <w:smallCaps/>
      <w:color w:val="538135" w:themeColor="accent6" w:themeShade="BF"/>
      <w:spacing w:val="10"/>
      <w:sz w:val="22"/>
      <w:szCs w:val="22"/>
    </w:rPr>
  </w:style>
  <w:style w:type="character" w:customStyle="1" w:styleId="60">
    <w:name w:val="Заголовок 6 Знак"/>
    <w:basedOn w:val="a0"/>
    <w:link w:val="6"/>
    <w:uiPriority w:val="9"/>
    <w:semiHidden/>
    <w:rsid w:val="00074780"/>
    <w:rPr>
      <w:smallCaps/>
      <w:color w:val="70AD47" w:themeColor="accent6"/>
      <w:spacing w:val="5"/>
      <w:sz w:val="22"/>
      <w:szCs w:val="22"/>
    </w:rPr>
  </w:style>
  <w:style w:type="character" w:customStyle="1" w:styleId="70">
    <w:name w:val="Заголовок 7 Знак"/>
    <w:basedOn w:val="a0"/>
    <w:link w:val="7"/>
    <w:uiPriority w:val="9"/>
    <w:semiHidden/>
    <w:rsid w:val="00074780"/>
    <w:rPr>
      <w:b/>
      <w:bCs/>
      <w:smallCaps/>
      <w:color w:val="70AD47" w:themeColor="accent6"/>
      <w:spacing w:val="10"/>
    </w:rPr>
  </w:style>
  <w:style w:type="character" w:customStyle="1" w:styleId="80">
    <w:name w:val="Заголовок 8 Знак"/>
    <w:basedOn w:val="a0"/>
    <w:link w:val="8"/>
    <w:uiPriority w:val="9"/>
    <w:semiHidden/>
    <w:rsid w:val="00074780"/>
    <w:rPr>
      <w:b/>
      <w:bCs/>
      <w:i/>
      <w:iCs/>
      <w:smallCaps/>
      <w:color w:val="538135" w:themeColor="accent6" w:themeShade="BF"/>
    </w:rPr>
  </w:style>
  <w:style w:type="character" w:customStyle="1" w:styleId="90">
    <w:name w:val="Заголовок 9 Знак"/>
    <w:basedOn w:val="a0"/>
    <w:link w:val="9"/>
    <w:uiPriority w:val="9"/>
    <w:semiHidden/>
    <w:rsid w:val="00074780"/>
    <w:rPr>
      <w:b/>
      <w:bCs/>
      <w:i/>
      <w:iCs/>
      <w:smallCaps/>
      <w:color w:val="385623" w:themeColor="accent6" w:themeShade="80"/>
    </w:rPr>
  </w:style>
  <w:style w:type="paragraph" w:styleId="a7">
    <w:name w:val="caption"/>
    <w:basedOn w:val="a"/>
    <w:next w:val="a"/>
    <w:uiPriority w:val="35"/>
    <w:semiHidden/>
    <w:unhideWhenUsed/>
    <w:qFormat/>
    <w:rsid w:val="00074780"/>
    <w:rPr>
      <w:b/>
      <w:bCs/>
      <w:caps/>
      <w:sz w:val="16"/>
      <w:szCs w:val="16"/>
    </w:rPr>
  </w:style>
  <w:style w:type="paragraph" w:styleId="a8">
    <w:name w:val="Title"/>
    <w:basedOn w:val="a"/>
    <w:next w:val="a"/>
    <w:link w:val="a9"/>
    <w:uiPriority w:val="10"/>
    <w:qFormat/>
    <w:rsid w:val="0007478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9">
    <w:name w:val="Название Знак"/>
    <w:basedOn w:val="a0"/>
    <w:link w:val="a8"/>
    <w:uiPriority w:val="10"/>
    <w:rsid w:val="00074780"/>
    <w:rPr>
      <w:smallCaps/>
      <w:color w:val="262626" w:themeColor="text1" w:themeTint="D9"/>
      <w:sz w:val="52"/>
      <w:szCs w:val="52"/>
    </w:rPr>
  </w:style>
  <w:style w:type="paragraph" w:styleId="aa">
    <w:name w:val="Subtitle"/>
    <w:basedOn w:val="a"/>
    <w:next w:val="a"/>
    <w:link w:val="ab"/>
    <w:uiPriority w:val="11"/>
    <w:qFormat/>
    <w:rsid w:val="00074780"/>
    <w:pPr>
      <w:spacing w:after="720" w:line="240" w:lineRule="auto"/>
      <w:jc w:val="right"/>
    </w:pPr>
    <w:rPr>
      <w:rFonts w:asciiTheme="majorHAnsi" w:eastAsiaTheme="majorEastAsia" w:hAnsiTheme="majorHAnsi" w:cstheme="majorBidi"/>
    </w:rPr>
  </w:style>
  <w:style w:type="character" w:customStyle="1" w:styleId="ab">
    <w:name w:val="Подзаголовок Знак"/>
    <w:basedOn w:val="a0"/>
    <w:link w:val="aa"/>
    <w:uiPriority w:val="11"/>
    <w:rsid w:val="00074780"/>
    <w:rPr>
      <w:rFonts w:asciiTheme="majorHAnsi" w:eastAsiaTheme="majorEastAsia" w:hAnsiTheme="majorHAnsi" w:cstheme="majorBidi"/>
    </w:rPr>
  </w:style>
  <w:style w:type="character" w:styleId="ac">
    <w:name w:val="Strong"/>
    <w:uiPriority w:val="22"/>
    <w:qFormat/>
    <w:rsid w:val="00074780"/>
    <w:rPr>
      <w:b/>
      <w:bCs/>
      <w:color w:val="70AD47" w:themeColor="accent6"/>
    </w:rPr>
  </w:style>
  <w:style w:type="character" w:styleId="ad">
    <w:name w:val="Emphasis"/>
    <w:uiPriority w:val="20"/>
    <w:qFormat/>
    <w:rsid w:val="00074780"/>
    <w:rPr>
      <w:b/>
      <w:bCs/>
      <w:i/>
      <w:iCs/>
      <w:spacing w:val="10"/>
    </w:rPr>
  </w:style>
  <w:style w:type="paragraph" w:styleId="ae">
    <w:name w:val="No Spacing"/>
    <w:uiPriority w:val="1"/>
    <w:qFormat/>
    <w:rsid w:val="00074780"/>
    <w:pPr>
      <w:spacing w:after="0" w:line="240" w:lineRule="auto"/>
    </w:pPr>
  </w:style>
  <w:style w:type="paragraph" w:styleId="21">
    <w:name w:val="Quote"/>
    <w:basedOn w:val="a"/>
    <w:next w:val="a"/>
    <w:link w:val="22"/>
    <w:uiPriority w:val="29"/>
    <w:qFormat/>
    <w:rsid w:val="00074780"/>
    <w:rPr>
      <w:i/>
      <w:iCs/>
    </w:rPr>
  </w:style>
  <w:style w:type="character" w:customStyle="1" w:styleId="22">
    <w:name w:val="Цитата 2 Знак"/>
    <w:basedOn w:val="a0"/>
    <w:link w:val="21"/>
    <w:uiPriority w:val="29"/>
    <w:rsid w:val="00074780"/>
    <w:rPr>
      <w:i/>
      <w:iCs/>
    </w:rPr>
  </w:style>
  <w:style w:type="paragraph" w:styleId="af">
    <w:name w:val="Intense Quote"/>
    <w:basedOn w:val="a"/>
    <w:next w:val="a"/>
    <w:link w:val="af0"/>
    <w:uiPriority w:val="30"/>
    <w:qFormat/>
    <w:rsid w:val="00074780"/>
    <w:pPr>
      <w:pBdr>
        <w:top w:val="single" w:sz="8" w:space="1" w:color="70AD47" w:themeColor="accent6"/>
      </w:pBdr>
      <w:spacing w:before="140" w:after="140"/>
      <w:ind w:left="1440" w:right="1440"/>
    </w:pPr>
    <w:rPr>
      <w:b/>
      <w:bCs/>
      <w:i/>
      <w:iCs/>
    </w:rPr>
  </w:style>
  <w:style w:type="character" w:customStyle="1" w:styleId="af0">
    <w:name w:val="Выделенная цитата Знак"/>
    <w:basedOn w:val="a0"/>
    <w:link w:val="af"/>
    <w:uiPriority w:val="30"/>
    <w:rsid w:val="00074780"/>
    <w:rPr>
      <w:b/>
      <w:bCs/>
      <w:i/>
      <w:iCs/>
    </w:rPr>
  </w:style>
  <w:style w:type="character" w:styleId="af1">
    <w:name w:val="Subtle Emphasis"/>
    <w:uiPriority w:val="19"/>
    <w:qFormat/>
    <w:rsid w:val="00074780"/>
    <w:rPr>
      <w:i/>
      <w:iCs/>
    </w:rPr>
  </w:style>
  <w:style w:type="character" w:styleId="af2">
    <w:name w:val="Intense Emphasis"/>
    <w:uiPriority w:val="21"/>
    <w:qFormat/>
    <w:rsid w:val="00074780"/>
    <w:rPr>
      <w:b/>
      <w:bCs/>
      <w:i/>
      <w:iCs/>
      <w:color w:val="70AD47" w:themeColor="accent6"/>
      <w:spacing w:val="10"/>
    </w:rPr>
  </w:style>
  <w:style w:type="character" w:styleId="af3">
    <w:name w:val="Subtle Reference"/>
    <w:uiPriority w:val="31"/>
    <w:qFormat/>
    <w:rsid w:val="00074780"/>
    <w:rPr>
      <w:b/>
      <w:bCs/>
    </w:rPr>
  </w:style>
  <w:style w:type="character" w:styleId="af4">
    <w:name w:val="Intense Reference"/>
    <w:uiPriority w:val="32"/>
    <w:qFormat/>
    <w:rsid w:val="00074780"/>
    <w:rPr>
      <w:b/>
      <w:bCs/>
      <w:smallCaps/>
      <w:spacing w:val="5"/>
      <w:sz w:val="22"/>
      <w:szCs w:val="22"/>
      <w:u w:val="single"/>
    </w:rPr>
  </w:style>
  <w:style w:type="character" w:styleId="af5">
    <w:name w:val="Book Title"/>
    <w:uiPriority w:val="33"/>
    <w:qFormat/>
    <w:rsid w:val="00074780"/>
    <w:rPr>
      <w:rFonts w:asciiTheme="majorHAnsi" w:eastAsiaTheme="majorEastAsia" w:hAnsiTheme="majorHAnsi" w:cstheme="majorBidi"/>
      <w:i/>
      <w:iCs/>
      <w:sz w:val="20"/>
      <w:szCs w:val="20"/>
    </w:rPr>
  </w:style>
  <w:style w:type="paragraph" w:styleId="af6">
    <w:name w:val="TOC Heading"/>
    <w:basedOn w:val="1"/>
    <w:next w:val="a"/>
    <w:uiPriority w:val="39"/>
    <w:unhideWhenUsed/>
    <w:qFormat/>
    <w:rsid w:val="00074780"/>
    <w:pPr>
      <w:outlineLvl w:val="9"/>
    </w:pPr>
  </w:style>
  <w:style w:type="paragraph" w:styleId="af7">
    <w:name w:val="List Paragraph"/>
    <w:basedOn w:val="a"/>
    <w:uiPriority w:val="34"/>
    <w:qFormat/>
    <w:rsid w:val="00074780"/>
    <w:pPr>
      <w:ind w:left="720"/>
      <w:contextualSpacing/>
    </w:pPr>
  </w:style>
  <w:style w:type="character" w:styleId="af8">
    <w:name w:val="Hyperlink"/>
    <w:uiPriority w:val="99"/>
    <w:rsid w:val="00D25EFE"/>
    <w:rPr>
      <w:color w:val="0000FF"/>
      <w:u w:val="single"/>
    </w:rPr>
  </w:style>
  <w:style w:type="paragraph" w:styleId="11">
    <w:name w:val="toc 1"/>
    <w:basedOn w:val="a"/>
    <w:next w:val="a"/>
    <w:autoRedefine/>
    <w:uiPriority w:val="39"/>
    <w:rsid w:val="00D25EFE"/>
    <w:pPr>
      <w:tabs>
        <w:tab w:val="right" w:leader="dot" w:pos="9345"/>
      </w:tabs>
      <w:spacing w:after="0" w:line="360" w:lineRule="auto"/>
      <w:ind w:left="709"/>
    </w:pPr>
    <w:rPr>
      <w:rFonts w:ascii="Times New Roman" w:eastAsia="Times New Roman" w:hAnsi="Times New Roman" w:cs="Times New Roman"/>
      <w:sz w:val="28"/>
      <w:szCs w:val="24"/>
      <w:lang w:eastAsia="ru-RU"/>
    </w:rPr>
  </w:style>
  <w:style w:type="paragraph" w:styleId="23">
    <w:name w:val="toc 2"/>
    <w:basedOn w:val="a"/>
    <w:next w:val="a"/>
    <w:autoRedefine/>
    <w:uiPriority w:val="39"/>
    <w:rsid w:val="00D232F2"/>
    <w:pPr>
      <w:tabs>
        <w:tab w:val="right" w:leader="dot" w:pos="9346"/>
      </w:tabs>
      <w:spacing w:after="0" w:line="360" w:lineRule="auto"/>
      <w:ind w:left="992"/>
    </w:pPr>
    <w:rPr>
      <w:rFonts w:ascii="Times New Roman" w:eastAsia="Times New Roman" w:hAnsi="Times New Roman" w:cs="Times New Roman"/>
      <w:noProof/>
      <w:sz w:val="28"/>
      <w:szCs w:val="28"/>
      <w:lang w:eastAsia="ru-RU"/>
    </w:rPr>
  </w:style>
  <w:style w:type="paragraph" w:styleId="af9">
    <w:name w:val="Bibliography"/>
    <w:basedOn w:val="a"/>
    <w:next w:val="a"/>
    <w:uiPriority w:val="37"/>
    <w:unhideWhenUsed/>
    <w:rsid w:val="009827BE"/>
  </w:style>
  <w:style w:type="paragraph" w:styleId="afa">
    <w:name w:val="endnote text"/>
    <w:basedOn w:val="a"/>
    <w:link w:val="afb"/>
    <w:uiPriority w:val="99"/>
    <w:semiHidden/>
    <w:unhideWhenUsed/>
    <w:rsid w:val="00453971"/>
    <w:pPr>
      <w:spacing w:after="0" w:line="240" w:lineRule="auto"/>
    </w:pPr>
  </w:style>
  <w:style w:type="character" w:customStyle="1" w:styleId="afb">
    <w:name w:val="Текст концевой сноски Знак"/>
    <w:basedOn w:val="a0"/>
    <w:link w:val="afa"/>
    <w:uiPriority w:val="99"/>
    <w:semiHidden/>
    <w:rsid w:val="00453971"/>
  </w:style>
  <w:style w:type="character" w:styleId="afc">
    <w:name w:val="endnote reference"/>
    <w:basedOn w:val="a0"/>
    <w:uiPriority w:val="99"/>
    <w:semiHidden/>
    <w:unhideWhenUsed/>
    <w:rsid w:val="00453971"/>
    <w:rPr>
      <w:vertAlign w:val="superscript"/>
    </w:rPr>
  </w:style>
  <w:style w:type="paragraph" w:styleId="afd">
    <w:name w:val="footnote text"/>
    <w:basedOn w:val="a"/>
    <w:link w:val="afe"/>
    <w:uiPriority w:val="99"/>
    <w:semiHidden/>
    <w:unhideWhenUsed/>
    <w:rsid w:val="00453971"/>
    <w:pPr>
      <w:spacing w:after="0" w:line="240" w:lineRule="auto"/>
    </w:pPr>
  </w:style>
  <w:style w:type="character" w:customStyle="1" w:styleId="afe">
    <w:name w:val="Текст сноски Знак"/>
    <w:basedOn w:val="a0"/>
    <w:link w:val="afd"/>
    <w:uiPriority w:val="99"/>
    <w:semiHidden/>
    <w:rsid w:val="00453971"/>
  </w:style>
  <w:style w:type="character" w:styleId="aff">
    <w:name w:val="footnote reference"/>
    <w:basedOn w:val="a0"/>
    <w:uiPriority w:val="99"/>
    <w:semiHidden/>
    <w:unhideWhenUsed/>
    <w:rsid w:val="00453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64">
      <w:bodyDiv w:val="1"/>
      <w:marLeft w:val="0"/>
      <w:marRight w:val="0"/>
      <w:marTop w:val="0"/>
      <w:marBottom w:val="0"/>
      <w:divBdr>
        <w:top w:val="none" w:sz="0" w:space="0" w:color="auto"/>
        <w:left w:val="none" w:sz="0" w:space="0" w:color="auto"/>
        <w:bottom w:val="none" w:sz="0" w:space="0" w:color="auto"/>
        <w:right w:val="none" w:sz="0" w:space="0" w:color="auto"/>
      </w:divBdr>
    </w:div>
    <w:div w:id="25375767">
      <w:bodyDiv w:val="1"/>
      <w:marLeft w:val="0"/>
      <w:marRight w:val="0"/>
      <w:marTop w:val="0"/>
      <w:marBottom w:val="0"/>
      <w:divBdr>
        <w:top w:val="none" w:sz="0" w:space="0" w:color="auto"/>
        <w:left w:val="none" w:sz="0" w:space="0" w:color="auto"/>
        <w:bottom w:val="none" w:sz="0" w:space="0" w:color="auto"/>
        <w:right w:val="none" w:sz="0" w:space="0" w:color="auto"/>
      </w:divBdr>
    </w:div>
    <w:div w:id="42410901">
      <w:bodyDiv w:val="1"/>
      <w:marLeft w:val="0"/>
      <w:marRight w:val="0"/>
      <w:marTop w:val="0"/>
      <w:marBottom w:val="0"/>
      <w:divBdr>
        <w:top w:val="none" w:sz="0" w:space="0" w:color="auto"/>
        <w:left w:val="none" w:sz="0" w:space="0" w:color="auto"/>
        <w:bottom w:val="none" w:sz="0" w:space="0" w:color="auto"/>
        <w:right w:val="none" w:sz="0" w:space="0" w:color="auto"/>
      </w:divBdr>
    </w:div>
    <w:div w:id="98261942">
      <w:bodyDiv w:val="1"/>
      <w:marLeft w:val="0"/>
      <w:marRight w:val="0"/>
      <w:marTop w:val="0"/>
      <w:marBottom w:val="0"/>
      <w:divBdr>
        <w:top w:val="none" w:sz="0" w:space="0" w:color="auto"/>
        <w:left w:val="none" w:sz="0" w:space="0" w:color="auto"/>
        <w:bottom w:val="none" w:sz="0" w:space="0" w:color="auto"/>
        <w:right w:val="none" w:sz="0" w:space="0" w:color="auto"/>
      </w:divBdr>
    </w:div>
    <w:div w:id="120076674">
      <w:bodyDiv w:val="1"/>
      <w:marLeft w:val="0"/>
      <w:marRight w:val="0"/>
      <w:marTop w:val="0"/>
      <w:marBottom w:val="0"/>
      <w:divBdr>
        <w:top w:val="none" w:sz="0" w:space="0" w:color="auto"/>
        <w:left w:val="none" w:sz="0" w:space="0" w:color="auto"/>
        <w:bottom w:val="none" w:sz="0" w:space="0" w:color="auto"/>
        <w:right w:val="none" w:sz="0" w:space="0" w:color="auto"/>
      </w:divBdr>
    </w:div>
    <w:div w:id="156268565">
      <w:bodyDiv w:val="1"/>
      <w:marLeft w:val="0"/>
      <w:marRight w:val="0"/>
      <w:marTop w:val="0"/>
      <w:marBottom w:val="0"/>
      <w:divBdr>
        <w:top w:val="none" w:sz="0" w:space="0" w:color="auto"/>
        <w:left w:val="none" w:sz="0" w:space="0" w:color="auto"/>
        <w:bottom w:val="none" w:sz="0" w:space="0" w:color="auto"/>
        <w:right w:val="none" w:sz="0" w:space="0" w:color="auto"/>
      </w:divBdr>
    </w:div>
    <w:div w:id="164592034">
      <w:bodyDiv w:val="1"/>
      <w:marLeft w:val="0"/>
      <w:marRight w:val="0"/>
      <w:marTop w:val="0"/>
      <w:marBottom w:val="0"/>
      <w:divBdr>
        <w:top w:val="none" w:sz="0" w:space="0" w:color="auto"/>
        <w:left w:val="none" w:sz="0" w:space="0" w:color="auto"/>
        <w:bottom w:val="none" w:sz="0" w:space="0" w:color="auto"/>
        <w:right w:val="none" w:sz="0" w:space="0" w:color="auto"/>
      </w:divBdr>
    </w:div>
    <w:div w:id="185287997">
      <w:bodyDiv w:val="1"/>
      <w:marLeft w:val="0"/>
      <w:marRight w:val="0"/>
      <w:marTop w:val="0"/>
      <w:marBottom w:val="0"/>
      <w:divBdr>
        <w:top w:val="none" w:sz="0" w:space="0" w:color="auto"/>
        <w:left w:val="none" w:sz="0" w:space="0" w:color="auto"/>
        <w:bottom w:val="none" w:sz="0" w:space="0" w:color="auto"/>
        <w:right w:val="none" w:sz="0" w:space="0" w:color="auto"/>
      </w:divBdr>
    </w:div>
    <w:div w:id="208032621">
      <w:bodyDiv w:val="1"/>
      <w:marLeft w:val="0"/>
      <w:marRight w:val="0"/>
      <w:marTop w:val="0"/>
      <w:marBottom w:val="0"/>
      <w:divBdr>
        <w:top w:val="none" w:sz="0" w:space="0" w:color="auto"/>
        <w:left w:val="none" w:sz="0" w:space="0" w:color="auto"/>
        <w:bottom w:val="none" w:sz="0" w:space="0" w:color="auto"/>
        <w:right w:val="none" w:sz="0" w:space="0" w:color="auto"/>
      </w:divBdr>
    </w:div>
    <w:div w:id="281500813">
      <w:bodyDiv w:val="1"/>
      <w:marLeft w:val="0"/>
      <w:marRight w:val="0"/>
      <w:marTop w:val="0"/>
      <w:marBottom w:val="0"/>
      <w:divBdr>
        <w:top w:val="none" w:sz="0" w:space="0" w:color="auto"/>
        <w:left w:val="none" w:sz="0" w:space="0" w:color="auto"/>
        <w:bottom w:val="none" w:sz="0" w:space="0" w:color="auto"/>
        <w:right w:val="none" w:sz="0" w:space="0" w:color="auto"/>
      </w:divBdr>
    </w:div>
    <w:div w:id="303892426">
      <w:bodyDiv w:val="1"/>
      <w:marLeft w:val="0"/>
      <w:marRight w:val="0"/>
      <w:marTop w:val="0"/>
      <w:marBottom w:val="0"/>
      <w:divBdr>
        <w:top w:val="none" w:sz="0" w:space="0" w:color="auto"/>
        <w:left w:val="none" w:sz="0" w:space="0" w:color="auto"/>
        <w:bottom w:val="none" w:sz="0" w:space="0" w:color="auto"/>
        <w:right w:val="none" w:sz="0" w:space="0" w:color="auto"/>
      </w:divBdr>
    </w:div>
    <w:div w:id="353111933">
      <w:bodyDiv w:val="1"/>
      <w:marLeft w:val="0"/>
      <w:marRight w:val="0"/>
      <w:marTop w:val="0"/>
      <w:marBottom w:val="0"/>
      <w:divBdr>
        <w:top w:val="none" w:sz="0" w:space="0" w:color="auto"/>
        <w:left w:val="none" w:sz="0" w:space="0" w:color="auto"/>
        <w:bottom w:val="none" w:sz="0" w:space="0" w:color="auto"/>
        <w:right w:val="none" w:sz="0" w:space="0" w:color="auto"/>
      </w:divBdr>
    </w:div>
    <w:div w:id="388311727">
      <w:bodyDiv w:val="1"/>
      <w:marLeft w:val="0"/>
      <w:marRight w:val="0"/>
      <w:marTop w:val="0"/>
      <w:marBottom w:val="0"/>
      <w:divBdr>
        <w:top w:val="none" w:sz="0" w:space="0" w:color="auto"/>
        <w:left w:val="none" w:sz="0" w:space="0" w:color="auto"/>
        <w:bottom w:val="none" w:sz="0" w:space="0" w:color="auto"/>
        <w:right w:val="none" w:sz="0" w:space="0" w:color="auto"/>
      </w:divBdr>
    </w:div>
    <w:div w:id="389233436">
      <w:bodyDiv w:val="1"/>
      <w:marLeft w:val="0"/>
      <w:marRight w:val="0"/>
      <w:marTop w:val="0"/>
      <w:marBottom w:val="0"/>
      <w:divBdr>
        <w:top w:val="none" w:sz="0" w:space="0" w:color="auto"/>
        <w:left w:val="none" w:sz="0" w:space="0" w:color="auto"/>
        <w:bottom w:val="none" w:sz="0" w:space="0" w:color="auto"/>
        <w:right w:val="none" w:sz="0" w:space="0" w:color="auto"/>
      </w:divBdr>
    </w:div>
    <w:div w:id="400955545">
      <w:bodyDiv w:val="1"/>
      <w:marLeft w:val="0"/>
      <w:marRight w:val="0"/>
      <w:marTop w:val="0"/>
      <w:marBottom w:val="0"/>
      <w:divBdr>
        <w:top w:val="none" w:sz="0" w:space="0" w:color="auto"/>
        <w:left w:val="none" w:sz="0" w:space="0" w:color="auto"/>
        <w:bottom w:val="none" w:sz="0" w:space="0" w:color="auto"/>
        <w:right w:val="none" w:sz="0" w:space="0" w:color="auto"/>
      </w:divBdr>
    </w:div>
    <w:div w:id="438913241">
      <w:bodyDiv w:val="1"/>
      <w:marLeft w:val="0"/>
      <w:marRight w:val="0"/>
      <w:marTop w:val="0"/>
      <w:marBottom w:val="0"/>
      <w:divBdr>
        <w:top w:val="none" w:sz="0" w:space="0" w:color="auto"/>
        <w:left w:val="none" w:sz="0" w:space="0" w:color="auto"/>
        <w:bottom w:val="none" w:sz="0" w:space="0" w:color="auto"/>
        <w:right w:val="none" w:sz="0" w:space="0" w:color="auto"/>
      </w:divBdr>
    </w:div>
    <w:div w:id="444813815">
      <w:bodyDiv w:val="1"/>
      <w:marLeft w:val="0"/>
      <w:marRight w:val="0"/>
      <w:marTop w:val="0"/>
      <w:marBottom w:val="0"/>
      <w:divBdr>
        <w:top w:val="none" w:sz="0" w:space="0" w:color="auto"/>
        <w:left w:val="none" w:sz="0" w:space="0" w:color="auto"/>
        <w:bottom w:val="none" w:sz="0" w:space="0" w:color="auto"/>
        <w:right w:val="none" w:sz="0" w:space="0" w:color="auto"/>
      </w:divBdr>
    </w:div>
    <w:div w:id="452554233">
      <w:bodyDiv w:val="1"/>
      <w:marLeft w:val="0"/>
      <w:marRight w:val="0"/>
      <w:marTop w:val="0"/>
      <w:marBottom w:val="0"/>
      <w:divBdr>
        <w:top w:val="none" w:sz="0" w:space="0" w:color="auto"/>
        <w:left w:val="none" w:sz="0" w:space="0" w:color="auto"/>
        <w:bottom w:val="none" w:sz="0" w:space="0" w:color="auto"/>
        <w:right w:val="none" w:sz="0" w:space="0" w:color="auto"/>
      </w:divBdr>
    </w:div>
    <w:div w:id="469908109">
      <w:bodyDiv w:val="1"/>
      <w:marLeft w:val="0"/>
      <w:marRight w:val="0"/>
      <w:marTop w:val="0"/>
      <w:marBottom w:val="0"/>
      <w:divBdr>
        <w:top w:val="none" w:sz="0" w:space="0" w:color="auto"/>
        <w:left w:val="none" w:sz="0" w:space="0" w:color="auto"/>
        <w:bottom w:val="none" w:sz="0" w:space="0" w:color="auto"/>
        <w:right w:val="none" w:sz="0" w:space="0" w:color="auto"/>
      </w:divBdr>
    </w:div>
    <w:div w:id="481579143">
      <w:bodyDiv w:val="1"/>
      <w:marLeft w:val="0"/>
      <w:marRight w:val="0"/>
      <w:marTop w:val="0"/>
      <w:marBottom w:val="0"/>
      <w:divBdr>
        <w:top w:val="none" w:sz="0" w:space="0" w:color="auto"/>
        <w:left w:val="none" w:sz="0" w:space="0" w:color="auto"/>
        <w:bottom w:val="none" w:sz="0" w:space="0" w:color="auto"/>
        <w:right w:val="none" w:sz="0" w:space="0" w:color="auto"/>
      </w:divBdr>
    </w:div>
    <w:div w:id="488449324">
      <w:bodyDiv w:val="1"/>
      <w:marLeft w:val="0"/>
      <w:marRight w:val="0"/>
      <w:marTop w:val="0"/>
      <w:marBottom w:val="0"/>
      <w:divBdr>
        <w:top w:val="none" w:sz="0" w:space="0" w:color="auto"/>
        <w:left w:val="none" w:sz="0" w:space="0" w:color="auto"/>
        <w:bottom w:val="none" w:sz="0" w:space="0" w:color="auto"/>
        <w:right w:val="none" w:sz="0" w:space="0" w:color="auto"/>
      </w:divBdr>
    </w:div>
    <w:div w:id="525799861">
      <w:bodyDiv w:val="1"/>
      <w:marLeft w:val="0"/>
      <w:marRight w:val="0"/>
      <w:marTop w:val="0"/>
      <w:marBottom w:val="0"/>
      <w:divBdr>
        <w:top w:val="none" w:sz="0" w:space="0" w:color="auto"/>
        <w:left w:val="none" w:sz="0" w:space="0" w:color="auto"/>
        <w:bottom w:val="none" w:sz="0" w:space="0" w:color="auto"/>
        <w:right w:val="none" w:sz="0" w:space="0" w:color="auto"/>
      </w:divBdr>
    </w:div>
    <w:div w:id="532421157">
      <w:bodyDiv w:val="1"/>
      <w:marLeft w:val="0"/>
      <w:marRight w:val="0"/>
      <w:marTop w:val="0"/>
      <w:marBottom w:val="0"/>
      <w:divBdr>
        <w:top w:val="none" w:sz="0" w:space="0" w:color="auto"/>
        <w:left w:val="none" w:sz="0" w:space="0" w:color="auto"/>
        <w:bottom w:val="none" w:sz="0" w:space="0" w:color="auto"/>
        <w:right w:val="none" w:sz="0" w:space="0" w:color="auto"/>
      </w:divBdr>
    </w:div>
    <w:div w:id="534539120">
      <w:bodyDiv w:val="1"/>
      <w:marLeft w:val="0"/>
      <w:marRight w:val="0"/>
      <w:marTop w:val="0"/>
      <w:marBottom w:val="0"/>
      <w:divBdr>
        <w:top w:val="none" w:sz="0" w:space="0" w:color="auto"/>
        <w:left w:val="none" w:sz="0" w:space="0" w:color="auto"/>
        <w:bottom w:val="none" w:sz="0" w:space="0" w:color="auto"/>
        <w:right w:val="none" w:sz="0" w:space="0" w:color="auto"/>
      </w:divBdr>
    </w:div>
    <w:div w:id="541938246">
      <w:bodyDiv w:val="1"/>
      <w:marLeft w:val="0"/>
      <w:marRight w:val="0"/>
      <w:marTop w:val="0"/>
      <w:marBottom w:val="0"/>
      <w:divBdr>
        <w:top w:val="none" w:sz="0" w:space="0" w:color="auto"/>
        <w:left w:val="none" w:sz="0" w:space="0" w:color="auto"/>
        <w:bottom w:val="none" w:sz="0" w:space="0" w:color="auto"/>
        <w:right w:val="none" w:sz="0" w:space="0" w:color="auto"/>
      </w:divBdr>
    </w:div>
    <w:div w:id="556404520">
      <w:bodyDiv w:val="1"/>
      <w:marLeft w:val="0"/>
      <w:marRight w:val="0"/>
      <w:marTop w:val="0"/>
      <w:marBottom w:val="0"/>
      <w:divBdr>
        <w:top w:val="none" w:sz="0" w:space="0" w:color="auto"/>
        <w:left w:val="none" w:sz="0" w:space="0" w:color="auto"/>
        <w:bottom w:val="none" w:sz="0" w:space="0" w:color="auto"/>
        <w:right w:val="none" w:sz="0" w:space="0" w:color="auto"/>
      </w:divBdr>
    </w:div>
    <w:div w:id="585111509">
      <w:bodyDiv w:val="1"/>
      <w:marLeft w:val="0"/>
      <w:marRight w:val="0"/>
      <w:marTop w:val="0"/>
      <w:marBottom w:val="0"/>
      <w:divBdr>
        <w:top w:val="none" w:sz="0" w:space="0" w:color="auto"/>
        <w:left w:val="none" w:sz="0" w:space="0" w:color="auto"/>
        <w:bottom w:val="none" w:sz="0" w:space="0" w:color="auto"/>
        <w:right w:val="none" w:sz="0" w:space="0" w:color="auto"/>
      </w:divBdr>
    </w:div>
    <w:div w:id="599870147">
      <w:bodyDiv w:val="1"/>
      <w:marLeft w:val="0"/>
      <w:marRight w:val="0"/>
      <w:marTop w:val="0"/>
      <w:marBottom w:val="0"/>
      <w:divBdr>
        <w:top w:val="none" w:sz="0" w:space="0" w:color="auto"/>
        <w:left w:val="none" w:sz="0" w:space="0" w:color="auto"/>
        <w:bottom w:val="none" w:sz="0" w:space="0" w:color="auto"/>
        <w:right w:val="none" w:sz="0" w:space="0" w:color="auto"/>
      </w:divBdr>
    </w:div>
    <w:div w:id="617032902">
      <w:bodyDiv w:val="1"/>
      <w:marLeft w:val="0"/>
      <w:marRight w:val="0"/>
      <w:marTop w:val="0"/>
      <w:marBottom w:val="0"/>
      <w:divBdr>
        <w:top w:val="none" w:sz="0" w:space="0" w:color="auto"/>
        <w:left w:val="none" w:sz="0" w:space="0" w:color="auto"/>
        <w:bottom w:val="none" w:sz="0" w:space="0" w:color="auto"/>
        <w:right w:val="none" w:sz="0" w:space="0" w:color="auto"/>
      </w:divBdr>
    </w:div>
    <w:div w:id="627978862">
      <w:bodyDiv w:val="1"/>
      <w:marLeft w:val="0"/>
      <w:marRight w:val="0"/>
      <w:marTop w:val="0"/>
      <w:marBottom w:val="0"/>
      <w:divBdr>
        <w:top w:val="none" w:sz="0" w:space="0" w:color="auto"/>
        <w:left w:val="none" w:sz="0" w:space="0" w:color="auto"/>
        <w:bottom w:val="none" w:sz="0" w:space="0" w:color="auto"/>
        <w:right w:val="none" w:sz="0" w:space="0" w:color="auto"/>
      </w:divBdr>
    </w:div>
    <w:div w:id="656572348">
      <w:bodyDiv w:val="1"/>
      <w:marLeft w:val="0"/>
      <w:marRight w:val="0"/>
      <w:marTop w:val="0"/>
      <w:marBottom w:val="0"/>
      <w:divBdr>
        <w:top w:val="none" w:sz="0" w:space="0" w:color="auto"/>
        <w:left w:val="none" w:sz="0" w:space="0" w:color="auto"/>
        <w:bottom w:val="none" w:sz="0" w:space="0" w:color="auto"/>
        <w:right w:val="none" w:sz="0" w:space="0" w:color="auto"/>
      </w:divBdr>
    </w:div>
    <w:div w:id="663164964">
      <w:bodyDiv w:val="1"/>
      <w:marLeft w:val="0"/>
      <w:marRight w:val="0"/>
      <w:marTop w:val="0"/>
      <w:marBottom w:val="0"/>
      <w:divBdr>
        <w:top w:val="none" w:sz="0" w:space="0" w:color="auto"/>
        <w:left w:val="none" w:sz="0" w:space="0" w:color="auto"/>
        <w:bottom w:val="none" w:sz="0" w:space="0" w:color="auto"/>
        <w:right w:val="none" w:sz="0" w:space="0" w:color="auto"/>
      </w:divBdr>
    </w:div>
    <w:div w:id="668170945">
      <w:bodyDiv w:val="1"/>
      <w:marLeft w:val="0"/>
      <w:marRight w:val="0"/>
      <w:marTop w:val="0"/>
      <w:marBottom w:val="0"/>
      <w:divBdr>
        <w:top w:val="none" w:sz="0" w:space="0" w:color="auto"/>
        <w:left w:val="none" w:sz="0" w:space="0" w:color="auto"/>
        <w:bottom w:val="none" w:sz="0" w:space="0" w:color="auto"/>
        <w:right w:val="none" w:sz="0" w:space="0" w:color="auto"/>
      </w:divBdr>
    </w:div>
    <w:div w:id="679432915">
      <w:bodyDiv w:val="1"/>
      <w:marLeft w:val="0"/>
      <w:marRight w:val="0"/>
      <w:marTop w:val="0"/>
      <w:marBottom w:val="0"/>
      <w:divBdr>
        <w:top w:val="none" w:sz="0" w:space="0" w:color="auto"/>
        <w:left w:val="none" w:sz="0" w:space="0" w:color="auto"/>
        <w:bottom w:val="none" w:sz="0" w:space="0" w:color="auto"/>
        <w:right w:val="none" w:sz="0" w:space="0" w:color="auto"/>
      </w:divBdr>
    </w:div>
    <w:div w:id="714309129">
      <w:bodyDiv w:val="1"/>
      <w:marLeft w:val="0"/>
      <w:marRight w:val="0"/>
      <w:marTop w:val="0"/>
      <w:marBottom w:val="0"/>
      <w:divBdr>
        <w:top w:val="none" w:sz="0" w:space="0" w:color="auto"/>
        <w:left w:val="none" w:sz="0" w:space="0" w:color="auto"/>
        <w:bottom w:val="none" w:sz="0" w:space="0" w:color="auto"/>
        <w:right w:val="none" w:sz="0" w:space="0" w:color="auto"/>
      </w:divBdr>
    </w:div>
    <w:div w:id="720135731">
      <w:bodyDiv w:val="1"/>
      <w:marLeft w:val="0"/>
      <w:marRight w:val="0"/>
      <w:marTop w:val="0"/>
      <w:marBottom w:val="0"/>
      <w:divBdr>
        <w:top w:val="none" w:sz="0" w:space="0" w:color="auto"/>
        <w:left w:val="none" w:sz="0" w:space="0" w:color="auto"/>
        <w:bottom w:val="none" w:sz="0" w:space="0" w:color="auto"/>
        <w:right w:val="none" w:sz="0" w:space="0" w:color="auto"/>
      </w:divBdr>
    </w:div>
    <w:div w:id="723064786">
      <w:bodyDiv w:val="1"/>
      <w:marLeft w:val="0"/>
      <w:marRight w:val="0"/>
      <w:marTop w:val="0"/>
      <w:marBottom w:val="0"/>
      <w:divBdr>
        <w:top w:val="none" w:sz="0" w:space="0" w:color="auto"/>
        <w:left w:val="none" w:sz="0" w:space="0" w:color="auto"/>
        <w:bottom w:val="none" w:sz="0" w:space="0" w:color="auto"/>
        <w:right w:val="none" w:sz="0" w:space="0" w:color="auto"/>
      </w:divBdr>
    </w:div>
    <w:div w:id="730077890">
      <w:bodyDiv w:val="1"/>
      <w:marLeft w:val="0"/>
      <w:marRight w:val="0"/>
      <w:marTop w:val="0"/>
      <w:marBottom w:val="0"/>
      <w:divBdr>
        <w:top w:val="none" w:sz="0" w:space="0" w:color="auto"/>
        <w:left w:val="none" w:sz="0" w:space="0" w:color="auto"/>
        <w:bottom w:val="none" w:sz="0" w:space="0" w:color="auto"/>
        <w:right w:val="none" w:sz="0" w:space="0" w:color="auto"/>
      </w:divBdr>
    </w:div>
    <w:div w:id="736318725">
      <w:bodyDiv w:val="1"/>
      <w:marLeft w:val="0"/>
      <w:marRight w:val="0"/>
      <w:marTop w:val="0"/>
      <w:marBottom w:val="0"/>
      <w:divBdr>
        <w:top w:val="none" w:sz="0" w:space="0" w:color="auto"/>
        <w:left w:val="none" w:sz="0" w:space="0" w:color="auto"/>
        <w:bottom w:val="none" w:sz="0" w:space="0" w:color="auto"/>
        <w:right w:val="none" w:sz="0" w:space="0" w:color="auto"/>
      </w:divBdr>
    </w:div>
    <w:div w:id="750201792">
      <w:bodyDiv w:val="1"/>
      <w:marLeft w:val="0"/>
      <w:marRight w:val="0"/>
      <w:marTop w:val="0"/>
      <w:marBottom w:val="0"/>
      <w:divBdr>
        <w:top w:val="none" w:sz="0" w:space="0" w:color="auto"/>
        <w:left w:val="none" w:sz="0" w:space="0" w:color="auto"/>
        <w:bottom w:val="none" w:sz="0" w:space="0" w:color="auto"/>
        <w:right w:val="none" w:sz="0" w:space="0" w:color="auto"/>
      </w:divBdr>
    </w:div>
    <w:div w:id="799149886">
      <w:bodyDiv w:val="1"/>
      <w:marLeft w:val="0"/>
      <w:marRight w:val="0"/>
      <w:marTop w:val="0"/>
      <w:marBottom w:val="0"/>
      <w:divBdr>
        <w:top w:val="none" w:sz="0" w:space="0" w:color="auto"/>
        <w:left w:val="none" w:sz="0" w:space="0" w:color="auto"/>
        <w:bottom w:val="none" w:sz="0" w:space="0" w:color="auto"/>
        <w:right w:val="none" w:sz="0" w:space="0" w:color="auto"/>
      </w:divBdr>
    </w:div>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854264857">
      <w:bodyDiv w:val="1"/>
      <w:marLeft w:val="0"/>
      <w:marRight w:val="0"/>
      <w:marTop w:val="0"/>
      <w:marBottom w:val="0"/>
      <w:divBdr>
        <w:top w:val="none" w:sz="0" w:space="0" w:color="auto"/>
        <w:left w:val="none" w:sz="0" w:space="0" w:color="auto"/>
        <w:bottom w:val="none" w:sz="0" w:space="0" w:color="auto"/>
        <w:right w:val="none" w:sz="0" w:space="0" w:color="auto"/>
      </w:divBdr>
    </w:div>
    <w:div w:id="866412074">
      <w:bodyDiv w:val="1"/>
      <w:marLeft w:val="0"/>
      <w:marRight w:val="0"/>
      <w:marTop w:val="0"/>
      <w:marBottom w:val="0"/>
      <w:divBdr>
        <w:top w:val="none" w:sz="0" w:space="0" w:color="auto"/>
        <w:left w:val="none" w:sz="0" w:space="0" w:color="auto"/>
        <w:bottom w:val="none" w:sz="0" w:space="0" w:color="auto"/>
        <w:right w:val="none" w:sz="0" w:space="0" w:color="auto"/>
      </w:divBdr>
    </w:div>
    <w:div w:id="881484427">
      <w:bodyDiv w:val="1"/>
      <w:marLeft w:val="0"/>
      <w:marRight w:val="0"/>
      <w:marTop w:val="0"/>
      <w:marBottom w:val="0"/>
      <w:divBdr>
        <w:top w:val="none" w:sz="0" w:space="0" w:color="auto"/>
        <w:left w:val="none" w:sz="0" w:space="0" w:color="auto"/>
        <w:bottom w:val="none" w:sz="0" w:space="0" w:color="auto"/>
        <w:right w:val="none" w:sz="0" w:space="0" w:color="auto"/>
      </w:divBdr>
    </w:div>
    <w:div w:id="898712170">
      <w:bodyDiv w:val="1"/>
      <w:marLeft w:val="0"/>
      <w:marRight w:val="0"/>
      <w:marTop w:val="0"/>
      <w:marBottom w:val="0"/>
      <w:divBdr>
        <w:top w:val="none" w:sz="0" w:space="0" w:color="auto"/>
        <w:left w:val="none" w:sz="0" w:space="0" w:color="auto"/>
        <w:bottom w:val="none" w:sz="0" w:space="0" w:color="auto"/>
        <w:right w:val="none" w:sz="0" w:space="0" w:color="auto"/>
      </w:divBdr>
    </w:div>
    <w:div w:id="936597498">
      <w:bodyDiv w:val="1"/>
      <w:marLeft w:val="0"/>
      <w:marRight w:val="0"/>
      <w:marTop w:val="0"/>
      <w:marBottom w:val="0"/>
      <w:divBdr>
        <w:top w:val="none" w:sz="0" w:space="0" w:color="auto"/>
        <w:left w:val="none" w:sz="0" w:space="0" w:color="auto"/>
        <w:bottom w:val="none" w:sz="0" w:space="0" w:color="auto"/>
        <w:right w:val="none" w:sz="0" w:space="0" w:color="auto"/>
      </w:divBdr>
    </w:div>
    <w:div w:id="937372817">
      <w:bodyDiv w:val="1"/>
      <w:marLeft w:val="0"/>
      <w:marRight w:val="0"/>
      <w:marTop w:val="0"/>
      <w:marBottom w:val="0"/>
      <w:divBdr>
        <w:top w:val="none" w:sz="0" w:space="0" w:color="auto"/>
        <w:left w:val="none" w:sz="0" w:space="0" w:color="auto"/>
        <w:bottom w:val="none" w:sz="0" w:space="0" w:color="auto"/>
        <w:right w:val="none" w:sz="0" w:space="0" w:color="auto"/>
      </w:divBdr>
    </w:div>
    <w:div w:id="948389916">
      <w:bodyDiv w:val="1"/>
      <w:marLeft w:val="0"/>
      <w:marRight w:val="0"/>
      <w:marTop w:val="0"/>
      <w:marBottom w:val="0"/>
      <w:divBdr>
        <w:top w:val="none" w:sz="0" w:space="0" w:color="auto"/>
        <w:left w:val="none" w:sz="0" w:space="0" w:color="auto"/>
        <w:bottom w:val="none" w:sz="0" w:space="0" w:color="auto"/>
        <w:right w:val="none" w:sz="0" w:space="0" w:color="auto"/>
      </w:divBdr>
    </w:div>
    <w:div w:id="958494191">
      <w:bodyDiv w:val="1"/>
      <w:marLeft w:val="0"/>
      <w:marRight w:val="0"/>
      <w:marTop w:val="0"/>
      <w:marBottom w:val="0"/>
      <w:divBdr>
        <w:top w:val="none" w:sz="0" w:space="0" w:color="auto"/>
        <w:left w:val="none" w:sz="0" w:space="0" w:color="auto"/>
        <w:bottom w:val="none" w:sz="0" w:space="0" w:color="auto"/>
        <w:right w:val="none" w:sz="0" w:space="0" w:color="auto"/>
      </w:divBdr>
    </w:div>
    <w:div w:id="965769065">
      <w:bodyDiv w:val="1"/>
      <w:marLeft w:val="0"/>
      <w:marRight w:val="0"/>
      <w:marTop w:val="0"/>
      <w:marBottom w:val="0"/>
      <w:divBdr>
        <w:top w:val="none" w:sz="0" w:space="0" w:color="auto"/>
        <w:left w:val="none" w:sz="0" w:space="0" w:color="auto"/>
        <w:bottom w:val="none" w:sz="0" w:space="0" w:color="auto"/>
        <w:right w:val="none" w:sz="0" w:space="0" w:color="auto"/>
      </w:divBdr>
    </w:div>
    <w:div w:id="984967463">
      <w:bodyDiv w:val="1"/>
      <w:marLeft w:val="0"/>
      <w:marRight w:val="0"/>
      <w:marTop w:val="0"/>
      <w:marBottom w:val="0"/>
      <w:divBdr>
        <w:top w:val="none" w:sz="0" w:space="0" w:color="auto"/>
        <w:left w:val="none" w:sz="0" w:space="0" w:color="auto"/>
        <w:bottom w:val="none" w:sz="0" w:space="0" w:color="auto"/>
        <w:right w:val="none" w:sz="0" w:space="0" w:color="auto"/>
      </w:divBdr>
    </w:div>
    <w:div w:id="988707434">
      <w:bodyDiv w:val="1"/>
      <w:marLeft w:val="0"/>
      <w:marRight w:val="0"/>
      <w:marTop w:val="0"/>
      <w:marBottom w:val="0"/>
      <w:divBdr>
        <w:top w:val="none" w:sz="0" w:space="0" w:color="auto"/>
        <w:left w:val="none" w:sz="0" w:space="0" w:color="auto"/>
        <w:bottom w:val="none" w:sz="0" w:space="0" w:color="auto"/>
        <w:right w:val="none" w:sz="0" w:space="0" w:color="auto"/>
      </w:divBdr>
    </w:div>
    <w:div w:id="1006247522">
      <w:bodyDiv w:val="1"/>
      <w:marLeft w:val="0"/>
      <w:marRight w:val="0"/>
      <w:marTop w:val="0"/>
      <w:marBottom w:val="0"/>
      <w:divBdr>
        <w:top w:val="none" w:sz="0" w:space="0" w:color="auto"/>
        <w:left w:val="none" w:sz="0" w:space="0" w:color="auto"/>
        <w:bottom w:val="none" w:sz="0" w:space="0" w:color="auto"/>
        <w:right w:val="none" w:sz="0" w:space="0" w:color="auto"/>
      </w:divBdr>
    </w:div>
    <w:div w:id="1035276132">
      <w:bodyDiv w:val="1"/>
      <w:marLeft w:val="0"/>
      <w:marRight w:val="0"/>
      <w:marTop w:val="0"/>
      <w:marBottom w:val="0"/>
      <w:divBdr>
        <w:top w:val="none" w:sz="0" w:space="0" w:color="auto"/>
        <w:left w:val="none" w:sz="0" w:space="0" w:color="auto"/>
        <w:bottom w:val="none" w:sz="0" w:space="0" w:color="auto"/>
        <w:right w:val="none" w:sz="0" w:space="0" w:color="auto"/>
      </w:divBdr>
    </w:div>
    <w:div w:id="1051805668">
      <w:bodyDiv w:val="1"/>
      <w:marLeft w:val="0"/>
      <w:marRight w:val="0"/>
      <w:marTop w:val="0"/>
      <w:marBottom w:val="0"/>
      <w:divBdr>
        <w:top w:val="none" w:sz="0" w:space="0" w:color="auto"/>
        <w:left w:val="none" w:sz="0" w:space="0" w:color="auto"/>
        <w:bottom w:val="none" w:sz="0" w:space="0" w:color="auto"/>
        <w:right w:val="none" w:sz="0" w:space="0" w:color="auto"/>
      </w:divBdr>
    </w:div>
    <w:div w:id="1057968453">
      <w:bodyDiv w:val="1"/>
      <w:marLeft w:val="0"/>
      <w:marRight w:val="0"/>
      <w:marTop w:val="0"/>
      <w:marBottom w:val="0"/>
      <w:divBdr>
        <w:top w:val="none" w:sz="0" w:space="0" w:color="auto"/>
        <w:left w:val="none" w:sz="0" w:space="0" w:color="auto"/>
        <w:bottom w:val="none" w:sz="0" w:space="0" w:color="auto"/>
        <w:right w:val="none" w:sz="0" w:space="0" w:color="auto"/>
      </w:divBdr>
    </w:div>
    <w:div w:id="1072772831">
      <w:bodyDiv w:val="1"/>
      <w:marLeft w:val="0"/>
      <w:marRight w:val="0"/>
      <w:marTop w:val="0"/>
      <w:marBottom w:val="0"/>
      <w:divBdr>
        <w:top w:val="none" w:sz="0" w:space="0" w:color="auto"/>
        <w:left w:val="none" w:sz="0" w:space="0" w:color="auto"/>
        <w:bottom w:val="none" w:sz="0" w:space="0" w:color="auto"/>
        <w:right w:val="none" w:sz="0" w:space="0" w:color="auto"/>
      </w:divBdr>
    </w:div>
    <w:div w:id="1115297476">
      <w:bodyDiv w:val="1"/>
      <w:marLeft w:val="0"/>
      <w:marRight w:val="0"/>
      <w:marTop w:val="0"/>
      <w:marBottom w:val="0"/>
      <w:divBdr>
        <w:top w:val="none" w:sz="0" w:space="0" w:color="auto"/>
        <w:left w:val="none" w:sz="0" w:space="0" w:color="auto"/>
        <w:bottom w:val="none" w:sz="0" w:space="0" w:color="auto"/>
        <w:right w:val="none" w:sz="0" w:space="0" w:color="auto"/>
      </w:divBdr>
    </w:div>
    <w:div w:id="1165047096">
      <w:bodyDiv w:val="1"/>
      <w:marLeft w:val="0"/>
      <w:marRight w:val="0"/>
      <w:marTop w:val="0"/>
      <w:marBottom w:val="0"/>
      <w:divBdr>
        <w:top w:val="none" w:sz="0" w:space="0" w:color="auto"/>
        <w:left w:val="none" w:sz="0" w:space="0" w:color="auto"/>
        <w:bottom w:val="none" w:sz="0" w:space="0" w:color="auto"/>
        <w:right w:val="none" w:sz="0" w:space="0" w:color="auto"/>
      </w:divBdr>
    </w:div>
    <w:div w:id="1167331756">
      <w:bodyDiv w:val="1"/>
      <w:marLeft w:val="0"/>
      <w:marRight w:val="0"/>
      <w:marTop w:val="0"/>
      <w:marBottom w:val="0"/>
      <w:divBdr>
        <w:top w:val="none" w:sz="0" w:space="0" w:color="auto"/>
        <w:left w:val="none" w:sz="0" w:space="0" w:color="auto"/>
        <w:bottom w:val="none" w:sz="0" w:space="0" w:color="auto"/>
        <w:right w:val="none" w:sz="0" w:space="0" w:color="auto"/>
      </w:divBdr>
    </w:div>
    <w:div w:id="1173376372">
      <w:bodyDiv w:val="1"/>
      <w:marLeft w:val="0"/>
      <w:marRight w:val="0"/>
      <w:marTop w:val="0"/>
      <w:marBottom w:val="0"/>
      <w:divBdr>
        <w:top w:val="none" w:sz="0" w:space="0" w:color="auto"/>
        <w:left w:val="none" w:sz="0" w:space="0" w:color="auto"/>
        <w:bottom w:val="none" w:sz="0" w:space="0" w:color="auto"/>
        <w:right w:val="none" w:sz="0" w:space="0" w:color="auto"/>
      </w:divBdr>
    </w:div>
    <w:div w:id="1200119450">
      <w:bodyDiv w:val="1"/>
      <w:marLeft w:val="0"/>
      <w:marRight w:val="0"/>
      <w:marTop w:val="0"/>
      <w:marBottom w:val="0"/>
      <w:divBdr>
        <w:top w:val="none" w:sz="0" w:space="0" w:color="auto"/>
        <w:left w:val="none" w:sz="0" w:space="0" w:color="auto"/>
        <w:bottom w:val="none" w:sz="0" w:space="0" w:color="auto"/>
        <w:right w:val="none" w:sz="0" w:space="0" w:color="auto"/>
      </w:divBdr>
    </w:div>
    <w:div w:id="1206333350">
      <w:bodyDiv w:val="1"/>
      <w:marLeft w:val="0"/>
      <w:marRight w:val="0"/>
      <w:marTop w:val="0"/>
      <w:marBottom w:val="0"/>
      <w:divBdr>
        <w:top w:val="none" w:sz="0" w:space="0" w:color="auto"/>
        <w:left w:val="none" w:sz="0" w:space="0" w:color="auto"/>
        <w:bottom w:val="none" w:sz="0" w:space="0" w:color="auto"/>
        <w:right w:val="none" w:sz="0" w:space="0" w:color="auto"/>
      </w:divBdr>
    </w:div>
    <w:div w:id="1215508726">
      <w:bodyDiv w:val="1"/>
      <w:marLeft w:val="0"/>
      <w:marRight w:val="0"/>
      <w:marTop w:val="0"/>
      <w:marBottom w:val="0"/>
      <w:divBdr>
        <w:top w:val="none" w:sz="0" w:space="0" w:color="auto"/>
        <w:left w:val="none" w:sz="0" w:space="0" w:color="auto"/>
        <w:bottom w:val="none" w:sz="0" w:space="0" w:color="auto"/>
        <w:right w:val="none" w:sz="0" w:space="0" w:color="auto"/>
      </w:divBdr>
    </w:div>
    <w:div w:id="1264411236">
      <w:bodyDiv w:val="1"/>
      <w:marLeft w:val="0"/>
      <w:marRight w:val="0"/>
      <w:marTop w:val="0"/>
      <w:marBottom w:val="0"/>
      <w:divBdr>
        <w:top w:val="none" w:sz="0" w:space="0" w:color="auto"/>
        <w:left w:val="none" w:sz="0" w:space="0" w:color="auto"/>
        <w:bottom w:val="none" w:sz="0" w:space="0" w:color="auto"/>
        <w:right w:val="none" w:sz="0" w:space="0" w:color="auto"/>
      </w:divBdr>
    </w:div>
    <w:div w:id="1307128685">
      <w:bodyDiv w:val="1"/>
      <w:marLeft w:val="0"/>
      <w:marRight w:val="0"/>
      <w:marTop w:val="0"/>
      <w:marBottom w:val="0"/>
      <w:divBdr>
        <w:top w:val="none" w:sz="0" w:space="0" w:color="auto"/>
        <w:left w:val="none" w:sz="0" w:space="0" w:color="auto"/>
        <w:bottom w:val="none" w:sz="0" w:space="0" w:color="auto"/>
        <w:right w:val="none" w:sz="0" w:space="0" w:color="auto"/>
      </w:divBdr>
    </w:div>
    <w:div w:id="1310553500">
      <w:bodyDiv w:val="1"/>
      <w:marLeft w:val="0"/>
      <w:marRight w:val="0"/>
      <w:marTop w:val="0"/>
      <w:marBottom w:val="0"/>
      <w:divBdr>
        <w:top w:val="none" w:sz="0" w:space="0" w:color="auto"/>
        <w:left w:val="none" w:sz="0" w:space="0" w:color="auto"/>
        <w:bottom w:val="none" w:sz="0" w:space="0" w:color="auto"/>
        <w:right w:val="none" w:sz="0" w:space="0" w:color="auto"/>
      </w:divBdr>
    </w:div>
    <w:div w:id="1313215488">
      <w:bodyDiv w:val="1"/>
      <w:marLeft w:val="0"/>
      <w:marRight w:val="0"/>
      <w:marTop w:val="0"/>
      <w:marBottom w:val="0"/>
      <w:divBdr>
        <w:top w:val="none" w:sz="0" w:space="0" w:color="auto"/>
        <w:left w:val="none" w:sz="0" w:space="0" w:color="auto"/>
        <w:bottom w:val="none" w:sz="0" w:space="0" w:color="auto"/>
        <w:right w:val="none" w:sz="0" w:space="0" w:color="auto"/>
      </w:divBdr>
    </w:div>
    <w:div w:id="1314135875">
      <w:bodyDiv w:val="1"/>
      <w:marLeft w:val="0"/>
      <w:marRight w:val="0"/>
      <w:marTop w:val="0"/>
      <w:marBottom w:val="0"/>
      <w:divBdr>
        <w:top w:val="none" w:sz="0" w:space="0" w:color="auto"/>
        <w:left w:val="none" w:sz="0" w:space="0" w:color="auto"/>
        <w:bottom w:val="none" w:sz="0" w:space="0" w:color="auto"/>
        <w:right w:val="none" w:sz="0" w:space="0" w:color="auto"/>
      </w:divBdr>
    </w:div>
    <w:div w:id="1318145845">
      <w:bodyDiv w:val="1"/>
      <w:marLeft w:val="0"/>
      <w:marRight w:val="0"/>
      <w:marTop w:val="0"/>
      <w:marBottom w:val="0"/>
      <w:divBdr>
        <w:top w:val="none" w:sz="0" w:space="0" w:color="auto"/>
        <w:left w:val="none" w:sz="0" w:space="0" w:color="auto"/>
        <w:bottom w:val="none" w:sz="0" w:space="0" w:color="auto"/>
        <w:right w:val="none" w:sz="0" w:space="0" w:color="auto"/>
      </w:divBdr>
    </w:div>
    <w:div w:id="1331177792">
      <w:bodyDiv w:val="1"/>
      <w:marLeft w:val="0"/>
      <w:marRight w:val="0"/>
      <w:marTop w:val="0"/>
      <w:marBottom w:val="0"/>
      <w:divBdr>
        <w:top w:val="none" w:sz="0" w:space="0" w:color="auto"/>
        <w:left w:val="none" w:sz="0" w:space="0" w:color="auto"/>
        <w:bottom w:val="none" w:sz="0" w:space="0" w:color="auto"/>
        <w:right w:val="none" w:sz="0" w:space="0" w:color="auto"/>
      </w:divBdr>
    </w:div>
    <w:div w:id="1333292032">
      <w:bodyDiv w:val="1"/>
      <w:marLeft w:val="0"/>
      <w:marRight w:val="0"/>
      <w:marTop w:val="0"/>
      <w:marBottom w:val="0"/>
      <w:divBdr>
        <w:top w:val="none" w:sz="0" w:space="0" w:color="auto"/>
        <w:left w:val="none" w:sz="0" w:space="0" w:color="auto"/>
        <w:bottom w:val="none" w:sz="0" w:space="0" w:color="auto"/>
        <w:right w:val="none" w:sz="0" w:space="0" w:color="auto"/>
      </w:divBdr>
    </w:div>
    <w:div w:id="1334646743">
      <w:bodyDiv w:val="1"/>
      <w:marLeft w:val="0"/>
      <w:marRight w:val="0"/>
      <w:marTop w:val="0"/>
      <w:marBottom w:val="0"/>
      <w:divBdr>
        <w:top w:val="none" w:sz="0" w:space="0" w:color="auto"/>
        <w:left w:val="none" w:sz="0" w:space="0" w:color="auto"/>
        <w:bottom w:val="none" w:sz="0" w:space="0" w:color="auto"/>
        <w:right w:val="none" w:sz="0" w:space="0" w:color="auto"/>
      </w:divBdr>
    </w:div>
    <w:div w:id="1358392197">
      <w:bodyDiv w:val="1"/>
      <w:marLeft w:val="0"/>
      <w:marRight w:val="0"/>
      <w:marTop w:val="0"/>
      <w:marBottom w:val="0"/>
      <w:divBdr>
        <w:top w:val="none" w:sz="0" w:space="0" w:color="auto"/>
        <w:left w:val="none" w:sz="0" w:space="0" w:color="auto"/>
        <w:bottom w:val="none" w:sz="0" w:space="0" w:color="auto"/>
        <w:right w:val="none" w:sz="0" w:space="0" w:color="auto"/>
      </w:divBdr>
    </w:div>
    <w:div w:id="1373311771">
      <w:bodyDiv w:val="1"/>
      <w:marLeft w:val="0"/>
      <w:marRight w:val="0"/>
      <w:marTop w:val="0"/>
      <w:marBottom w:val="0"/>
      <w:divBdr>
        <w:top w:val="none" w:sz="0" w:space="0" w:color="auto"/>
        <w:left w:val="none" w:sz="0" w:space="0" w:color="auto"/>
        <w:bottom w:val="none" w:sz="0" w:space="0" w:color="auto"/>
        <w:right w:val="none" w:sz="0" w:space="0" w:color="auto"/>
      </w:divBdr>
    </w:div>
    <w:div w:id="1375420589">
      <w:bodyDiv w:val="1"/>
      <w:marLeft w:val="0"/>
      <w:marRight w:val="0"/>
      <w:marTop w:val="0"/>
      <w:marBottom w:val="0"/>
      <w:divBdr>
        <w:top w:val="none" w:sz="0" w:space="0" w:color="auto"/>
        <w:left w:val="none" w:sz="0" w:space="0" w:color="auto"/>
        <w:bottom w:val="none" w:sz="0" w:space="0" w:color="auto"/>
        <w:right w:val="none" w:sz="0" w:space="0" w:color="auto"/>
      </w:divBdr>
    </w:div>
    <w:div w:id="1380668642">
      <w:bodyDiv w:val="1"/>
      <w:marLeft w:val="0"/>
      <w:marRight w:val="0"/>
      <w:marTop w:val="0"/>
      <w:marBottom w:val="0"/>
      <w:divBdr>
        <w:top w:val="none" w:sz="0" w:space="0" w:color="auto"/>
        <w:left w:val="none" w:sz="0" w:space="0" w:color="auto"/>
        <w:bottom w:val="none" w:sz="0" w:space="0" w:color="auto"/>
        <w:right w:val="none" w:sz="0" w:space="0" w:color="auto"/>
      </w:divBdr>
    </w:div>
    <w:div w:id="1385055952">
      <w:bodyDiv w:val="1"/>
      <w:marLeft w:val="0"/>
      <w:marRight w:val="0"/>
      <w:marTop w:val="0"/>
      <w:marBottom w:val="0"/>
      <w:divBdr>
        <w:top w:val="none" w:sz="0" w:space="0" w:color="auto"/>
        <w:left w:val="none" w:sz="0" w:space="0" w:color="auto"/>
        <w:bottom w:val="none" w:sz="0" w:space="0" w:color="auto"/>
        <w:right w:val="none" w:sz="0" w:space="0" w:color="auto"/>
      </w:divBdr>
    </w:div>
    <w:div w:id="1388605854">
      <w:bodyDiv w:val="1"/>
      <w:marLeft w:val="0"/>
      <w:marRight w:val="0"/>
      <w:marTop w:val="0"/>
      <w:marBottom w:val="0"/>
      <w:divBdr>
        <w:top w:val="none" w:sz="0" w:space="0" w:color="auto"/>
        <w:left w:val="none" w:sz="0" w:space="0" w:color="auto"/>
        <w:bottom w:val="none" w:sz="0" w:space="0" w:color="auto"/>
        <w:right w:val="none" w:sz="0" w:space="0" w:color="auto"/>
      </w:divBdr>
    </w:div>
    <w:div w:id="1399135618">
      <w:bodyDiv w:val="1"/>
      <w:marLeft w:val="0"/>
      <w:marRight w:val="0"/>
      <w:marTop w:val="0"/>
      <w:marBottom w:val="0"/>
      <w:divBdr>
        <w:top w:val="none" w:sz="0" w:space="0" w:color="auto"/>
        <w:left w:val="none" w:sz="0" w:space="0" w:color="auto"/>
        <w:bottom w:val="none" w:sz="0" w:space="0" w:color="auto"/>
        <w:right w:val="none" w:sz="0" w:space="0" w:color="auto"/>
      </w:divBdr>
    </w:div>
    <w:div w:id="1401563290">
      <w:bodyDiv w:val="1"/>
      <w:marLeft w:val="0"/>
      <w:marRight w:val="0"/>
      <w:marTop w:val="0"/>
      <w:marBottom w:val="0"/>
      <w:divBdr>
        <w:top w:val="none" w:sz="0" w:space="0" w:color="auto"/>
        <w:left w:val="none" w:sz="0" w:space="0" w:color="auto"/>
        <w:bottom w:val="none" w:sz="0" w:space="0" w:color="auto"/>
        <w:right w:val="none" w:sz="0" w:space="0" w:color="auto"/>
      </w:divBdr>
    </w:div>
    <w:div w:id="1418553268">
      <w:bodyDiv w:val="1"/>
      <w:marLeft w:val="0"/>
      <w:marRight w:val="0"/>
      <w:marTop w:val="0"/>
      <w:marBottom w:val="0"/>
      <w:divBdr>
        <w:top w:val="none" w:sz="0" w:space="0" w:color="auto"/>
        <w:left w:val="none" w:sz="0" w:space="0" w:color="auto"/>
        <w:bottom w:val="none" w:sz="0" w:space="0" w:color="auto"/>
        <w:right w:val="none" w:sz="0" w:space="0" w:color="auto"/>
      </w:divBdr>
    </w:div>
    <w:div w:id="1418819982">
      <w:bodyDiv w:val="1"/>
      <w:marLeft w:val="0"/>
      <w:marRight w:val="0"/>
      <w:marTop w:val="0"/>
      <w:marBottom w:val="0"/>
      <w:divBdr>
        <w:top w:val="none" w:sz="0" w:space="0" w:color="auto"/>
        <w:left w:val="none" w:sz="0" w:space="0" w:color="auto"/>
        <w:bottom w:val="none" w:sz="0" w:space="0" w:color="auto"/>
        <w:right w:val="none" w:sz="0" w:space="0" w:color="auto"/>
      </w:divBdr>
    </w:div>
    <w:div w:id="1429814504">
      <w:bodyDiv w:val="1"/>
      <w:marLeft w:val="0"/>
      <w:marRight w:val="0"/>
      <w:marTop w:val="0"/>
      <w:marBottom w:val="0"/>
      <w:divBdr>
        <w:top w:val="none" w:sz="0" w:space="0" w:color="auto"/>
        <w:left w:val="none" w:sz="0" w:space="0" w:color="auto"/>
        <w:bottom w:val="none" w:sz="0" w:space="0" w:color="auto"/>
        <w:right w:val="none" w:sz="0" w:space="0" w:color="auto"/>
      </w:divBdr>
    </w:div>
    <w:div w:id="1429932367">
      <w:bodyDiv w:val="1"/>
      <w:marLeft w:val="0"/>
      <w:marRight w:val="0"/>
      <w:marTop w:val="0"/>
      <w:marBottom w:val="0"/>
      <w:divBdr>
        <w:top w:val="none" w:sz="0" w:space="0" w:color="auto"/>
        <w:left w:val="none" w:sz="0" w:space="0" w:color="auto"/>
        <w:bottom w:val="none" w:sz="0" w:space="0" w:color="auto"/>
        <w:right w:val="none" w:sz="0" w:space="0" w:color="auto"/>
      </w:divBdr>
    </w:div>
    <w:div w:id="1441608856">
      <w:bodyDiv w:val="1"/>
      <w:marLeft w:val="0"/>
      <w:marRight w:val="0"/>
      <w:marTop w:val="0"/>
      <w:marBottom w:val="0"/>
      <w:divBdr>
        <w:top w:val="none" w:sz="0" w:space="0" w:color="auto"/>
        <w:left w:val="none" w:sz="0" w:space="0" w:color="auto"/>
        <w:bottom w:val="none" w:sz="0" w:space="0" w:color="auto"/>
        <w:right w:val="none" w:sz="0" w:space="0" w:color="auto"/>
      </w:divBdr>
    </w:div>
    <w:div w:id="1448961630">
      <w:bodyDiv w:val="1"/>
      <w:marLeft w:val="0"/>
      <w:marRight w:val="0"/>
      <w:marTop w:val="0"/>
      <w:marBottom w:val="0"/>
      <w:divBdr>
        <w:top w:val="none" w:sz="0" w:space="0" w:color="auto"/>
        <w:left w:val="none" w:sz="0" w:space="0" w:color="auto"/>
        <w:bottom w:val="none" w:sz="0" w:space="0" w:color="auto"/>
        <w:right w:val="none" w:sz="0" w:space="0" w:color="auto"/>
      </w:divBdr>
    </w:div>
    <w:div w:id="1455559533">
      <w:bodyDiv w:val="1"/>
      <w:marLeft w:val="0"/>
      <w:marRight w:val="0"/>
      <w:marTop w:val="0"/>
      <w:marBottom w:val="0"/>
      <w:divBdr>
        <w:top w:val="none" w:sz="0" w:space="0" w:color="auto"/>
        <w:left w:val="none" w:sz="0" w:space="0" w:color="auto"/>
        <w:bottom w:val="none" w:sz="0" w:space="0" w:color="auto"/>
        <w:right w:val="none" w:sz="0" w:space="0" w:color="auto"/>
      </w:divBdr>
    </w:div>
    <w:div w:id="1517577802">
      <w:bodyDiv w:val="1"/>
      <w:marLeft w:val="0"/>
      <w:marRight w:val="0"/>
      <w:marTop w:val="0"/>
      <w:marBottom w:val="0"/>
      <w:divBdr>
        <w:top w:val="none" w:sz="0" w:space="0" w:color="auto"/>
        <w:left w:val="none" w:sz="0" w:space="0" w:color="auto"/>
        <w:bottom w:val="none" w:sz="0" w:space="0" w:color="auto"/>
        <w:right w:val="none" w:sz="0" w:space="0" w:color="auto"/>
      </w:divBdr>
    </w:div>
    <w:div w:id="1536426606">
      <w:bodyDiv w:val="1"/>
      <w:marLeft w:val="0"/>
      <w:marRight w:val="0"/>
      <w:marTop w:val="0"/>
      <w:marBottom w:val="0"/>
      <w:divBdr>
        <w:top w:val="none" w:sz="0" w:space="0" w:color="auto"/>
        <w:left w:val="none" w:sz="0" w:space="0" w:color="auto"/>
        <w:bottom w:val="none" w:sz="0" w:space="0" w:color="auto"/>
        <w:right w:val="none" w:sz="0" w:space="0" w:color="auto"/>
      </w:divBdr>
    </w:div>
    <w:div w:id="1539515211">
      <w:bodyDiv w:val="1"/>
      <w:marLeft w:val="0"/>
      <w:marRight w:val="0"/>
      <w:marTop w:val="0"/>
      <w:marBottom w:val="0"/>
      <w:divBdr>
        <w:top w:val="none" w:sz="0" w:space="0" w:color="auto"/>
        <w:left w:val="none" w:sz="0" w:space="0" w:color="auto"/>
        <w:bottom w:val="none" w:sz="0" w:space="0" w:color="auto"/>
        <w:right w:val="none" w:sz="0" w:space="0" w:color="auto"/>
      </w:divBdr>
    </w:div>
    <w:div w:id="1540701027">
      <w:bodyDiv w:val="1"/>
      <w:marLeft w:val="0"/>
      <w:marRight w:val="0"/>
      <w:marTop w:val="0"/>
      <w:marBottom w:val="0"/>
      <w:divBdr>
        <w:top w:val="none" w:sz="0" w:space="0" w:color="auto"/>
        <w:left w:val="none" w:sz="0" w:space="0" w:color="auto"/>
        <w:bottom w:val="none" w:sz="0" w:space="0" w:color="auto"/>
        <w:right w:val="none" w:sz="0" w:space="0" w:color="auto"/>
      </w:divBdr>
    </w:div>
    <w:div w:id="1541045868">
      <w:bodyDiv w:val="1"/>
      <w:marLeft w:val="0"/>
      <w:marRight w:val="0"/>
      <w:marTop w:val="0"/>
      <w:marBottom w:val="0"/>
      <w:divBdr>
        <w:top w:val="none" w:sz="0" w:space="0" w:color="auto"/>
        <w:left w:val="none" w:sz="0" w:space="0" w:color="auto"/>
        <w:bottom w:val="none" w:sz="0" w:space="0" w:color="auto"/>
        <w:right w:val="none" w:sz="0" w:space="0" w:color="auto"/>
      </w:divBdr>
    </w:div>
    <w:div w:id="1558977792">
      <w:bodyDiv w:val="1"/>
      <w:marLeft w:val="0"/>
      <w:marRight w:val="0"/>
      <w:marTop w:val="0"/>
      <w:marBottom w:val="0"/>
      <w:divBdr>
        <w:top w:val="none" w:sz="0" w:space="0" w:color="auto"/>
        <w:left w:val="none" w:sz="0" w:space="0" w:color="auto"/>
        <w:bottom w:val="none" w:sz="0" w:space="0" w:color="auto"/>
        <w:right w:val="none" w:sz="0" w:space="0" w:color="auto"/>
      </w:divBdr>
    </w:div>
    <w:div w:id="1564753265">
      <w:bodyDiv w:val="1"/>
      <w:marLeft w:val="0"/>
      <w:marRight w:val="0"/>
      <w:marTop w:val="0"/>
      <w:marBottom w:val="0"/>
      <w:divBdr>
        <w:top w:val="none" w:sz="0" w:space="0" w:color="auto"/>
        <w:left w:val="none" w:sz="0" w:space="0" w:color="auto"/>
        <w:bottom w:val="none" w:sz="0" w:space="0" w:color="auto"/>
        <w:right w:val="none" w:sz="0" w:space="0" w:color="auto"/>
      </w:divBdr>
    </w:div>
    <w:div w:id="1578058345">
      <w:bodyDiv w:val="1"/>
      <w:marLeft w:val="0"/>
      <w:marRight w:val="0"/>
      <w:marTop w:val="0"/>
      <w:marBottom w:val="0"/>
      <w:divBdr>
        <w:top w:val="none" w:sz="0" w:space="0" w:color="auto"/>
        <w:left w:val="none" w:sz="0" w:space="0" w:color="auto"/>
        <w:bottom w:val="none" w:sz="0" w:space="0" w:color="auto"/>
        <w:right w:val="none" w:sz="0" w:space="0" w:color="auto"/>
      </w:divBdr>
    </w:div>
    <w:div w:id="1586526340">
      <w:bodyDiv w:val="1"/>
      <w:marLeft w:val="0"/>
      <w:marRight w:val="0"/>
      <w:marTop w:val="0"/>
      <w:marBottom w:val="0"/>
      <w:divBdr>
        <w:top w:val="none" w:sz="0" w:space="0" w:color="auto"/>
        <w:left w:val="none" w:sz="0" w:space="0" w:color="auto"/>
        <w:bottom w:val="none" w:sz="0" w:space="0" w:color="auto"/>
        <w:right w:val="none" w:sz="0" w:space="0" w:color="auto"/>
      </w:divBdr>
    </w:div>
    <w:div w:id="1587416527">
      <w:bodyDiv w:val="1"/>
      <w:marLeft w:val="0"/>
      <w:marRight w:val="0"/>
      <w:marTop w:val="0"/>
      <w:marBottom w:val="0"/>
      <w:divBdr>
        <w:top w:val="none" w:sz="0" w:space="0" w:color="auto"/>
        <w:left w:val="none" w:sz="0" w:space="0" w:color="auto"/>
        <w:bottom w:val="none" w:sz="0" w:space="0" w:color="auto"/>
        <w:right w:val="none" w:sz="0" w:space="0" w:color="auto"/>
      </w:divBdr>
    </w:div>
    <w:div w:id="1596665542">
      <w:bodyDiv w:val="1"/>
      <w:marLeft w:val="0"/>
      <w:marRight w:val="0"/>
      <w:marTop w:val="0"/>
      <w:marBottom w:val="0"/>
      <w:divBdr>
        <w:top w:val="none" w:sz="0" w:space="0" w:color="auto"/>
        <w:left w:val="none" w:sz="0" w:space="0" w:color="auto"/>
        <w:bottom w:val="none" w:sz="0" w:space="0" w:color="auto"/>
        <w:right w:val="none" w:sz="0" w:space="0" w:color="auto"/>
      </w:divBdr>
    </w:div>
    <w:div w:id="1606307119">
      <w:bodyDiv w:val="1"/>
      <w:marLeft w:val="0"/>
      <w:marRight w:val="0"/>
      <w:marTop w:val="0"/>
      <w:marBottom w:val="0"/>
      <w:divBdr>
        <w:top w:val="none" w:sz="0" w:space="0" w:color="auto"/>
        <w:left w:val="none" w:sz="0" w:space="0" w:color="auto"/>
        <w:bottom w:val="none" w:sz="0" w:space="0" w:color="auto"/>
        <w:right w:val="none" w:sz="0" w:space="0" w:color="auto"/>
      </w:divBdr>
    </w:div>
    <w:div w:id="1631397776">
      <w:bodyDiv w:val="1"/>
      <w:marLeft w:val="0"/>
      <w:marRight w:val="0"/>
      <w:marTop w:val="0"/>
      <w:marBottom w:val="0"/>
      <w:divBdr>
        <w:top w:val="none" w:sz="0" w:space="0" w:color="auto"/>
        <w:left w:val="none" w:sz="0" w:space="0" w:color="auto"/>
        <w:bottom w:val="none" w:sz="0" w:space="0" w:color="auto"/>
        <w:right w:val="none" w:sz="0" w:space="0" w:color="auto"/>
      </w:divBdr>
    </w:div>
    <w:div w:id="1636520963">
      <w:bodyDiv w:val="1"/>
      <w:marLeft w:val="0"/>
      <w:marRight w:val="0"/>
      <w:marTop w:val="0"/>
      <w:marBottom w:val="0"/>
      <w:divBdr>
        <w:top w:val="none" w:sz="0" w:space="0" w:color="auto"/>
        <w:left w:val="none" w:sz="0" w:space="0" w:color="auto"/>
        <w:bottom w:val="none" w:sz="0" w:space="0" w:color="auto"/>
        <w:right w:val="none" w:sz="0" w:space="0" w:color="auto"/>
      </w:divBdr>
    </w:div>
    <w:div w:id="1654795851">
      <w:bodyDiv w:val="1"/>
      <w:marLeft w:val="0"/>
      <w:marRight w:val="0"/>
      <w:marTop w:val="0"/>
      <w:marBottom w:val="0"/>
      <w:divBdr>
        <w:top w:val="none" w:sz="0" w:space="0" w:color="auto"/>
        <w:left w:val="none" w:sz="0" w:space="0" w:color="auto"/>
        <w:bottom w:val="none" w:sz="0" w:space="0" w:color="auto"/>
        <w:right w:val="none" w:sz="0" w:space="0" w:color="auto"/>
      </w:divBdr>
    </w:div>
    <w:div w:id="1676609860">
      <w:bodyDiv w:val="1"/>
      <w:marLeft w:val="0"/>
      <w:marRight w:val="0"/>
      <w:marTop w:val="0"/>
      <w:marBottom w:val="0"/>
      <w:divBdr>
        <w:top w:val="none" w:sz="0" w:space="0" w:color="auto"/>
        <w:left w:val="none" w:sz="0" w:space="0" w:color="auto"/>
        <w:bottom w:val="none" w:sz="0" w:space="0" w:color="auto"/>
        <w:right w:val="none" w:sz="0" w:space="0" w:color="auto"/>
      </w:divBdr>
    </w:div>
    <w:div w:id="1725523274">
      <w:bodyDiv w:val="1"/>
      <w:marLeft w:val="0"/>
      <w:marRight w:val="0"/>
      <w:marTop w:val="0"/>
      <w:marBottom w:val="0"/>
      <w:divBdr>
        <w:top w:val="none" w:sz="0" w:space="0" w:color="auto"/>
        <w:left w:val="none" w:sz="0" w:space="0" w:color="auto"/>
        <w:bottom w:val="none" w:sz="0" w:space="0" w:color="auto"/>
        <w:right w:val="none" w:sz="0" w:space="0" w:color="auto"/>
      </w:divBdr>
    </w:div>
    <w:div w:id="1726876151">
      <w:bodyDiv w:val="1"/>
      <w:marLeft w:val="0"/>
      <w:marRight w:val="0"/>
      <w:marTop w:val="0"/>
      <w:marBottom w:val="0"/>
      <w:divBdr>
        <w:top w:val="none" w:sz="0" w:space="0" w:color="auto"/>
        <w:left w:val="none" w:sz="0" w:space="0" w:color="auto"/>
        <w:bottom w:val="none" w:sz="0" w:space="0" w:color="auto"/>
        <w:right w:val="none" w:sz="0" w:space="0" w:color="auto"/>
      </w:divBdr>
    </w:div>
    <w:div w:id="1730182254">
      <w:bodyDiv w:val="1"/>
      <w:marLeft w:val="0"/>
      <w:marRight w:val="0"/>
      <w:marTop w:val="0"/>
      <w:marBottom w:val="0"/>
      <w:divBdr>
        <w:top w:val="none" w:sz="0" w:space="0" w:color="auto"/>
        <w:left w:val="none" w:sz="0" w:space="0" w:color="auto"/>
        <w:bottom w:val="none" w:sz="0" w:space="0" w:color="auto"/>
        <w:right w:val="none" w:sz="0" w:space="0" w:color="auto"/>
      </w:divBdr>
    </w:div>
    <w:div w:id="1760248688">
      <w:bodyDiv w:val="1"/>
      <w:marLeft w:val="0"/>
      <w:marRight w:val="0"/>
      <w:marTop w:val="0"/>
      <w:marBottom w:val="0"/>
      <w:divBdr>
        <w:top w:val="none" w:sz="0" w:space="0" w:color="auto"/>
        <w:left w:val="none" w:sz="0" w:space="0" w:color="auto"/>
        <w:bottom w:val="none" w:sz="0" w:space="0" w:color="auto"/>
        <w:right w:val="none" w:sz="0" w:space="0" w:color="auto"/>
      </w:divBdr>
    </w:div>
    <w:div w:id="1775858934">
      <w:bodyDiv w:val="1"/>
      <w:marLeft w:val="0"/>
      <w:marRight w:val="0"/>
      <w:marTop w:val="0"/>
      <w:marBottom w:val="0"/>
      <w:divBdr>
        <w:top w:val="none" w:sz="0" w:space="0" w:color="auto"/>
        <w:left w:val="none" w:sz="0" w:space="0" w:color="auto"/>
        <w:bottom w:val="none" w:sz="0" w:space="0" w:color="auto"/>
        <w:right w:val="none" w:sz="0" w:space="0" w:color="auto"/>
      </w:divBdr>
    </w:div>
    <w:div w:id="1775974782">
      <w:bodyDiv w:val="1"/>
      <w:marLeft w:val="0"/>
      <w:marRight w:val="0"/>
      <w:marTop w:val="0"/>
      <w:marBottom w:val="0"/>
      <w:divBdr>
        <w:top w:val="none" w:sz="0" w:space="0" w:color="auto"/>
        <w:left w:val="none" w:sz="0" w:space="0" w:color="auto"/>
        <w:bottom w:val="none" w:sz="0" w:space="0" w:color="auto"/>
        <w:right w:val="none" w:sz="0" w:space="0" w:color="auto"/>
      </w:divBdr>
    </w:div>
    <w:div w:id="1778400545">
      <w:bodyDiv w:val="1"/>
      <w:marLeft w:val="0"/>
      <w:marRight w:val="0"/>
      <w:marTop w:val="0"/>
      <w:marBottom w:val="0"/>
      <w:divBdr>
        <w:top w:val="none" w:sz="0" w:space="0" w:color="auto"/>
        <w:left w:val="none" w:sz="0" w:space="0" w:color="auto"/>
        <w:bottom w:val="none" w:sz="0" w:space="0" w:color="auto"/>
        <w:right w:val="none" w:sz="0" w:space="0" w:color="auto"/>
      </w:divBdr>
    </w:div>
    <w:div w:id="1792743799">
      <w:bodyDiv w:val="1"/>
      <w:marLeft w:val="0"/>
      <w:marRight w:val="0"/>
      <w:marTop w:val="0"/>
      <w:marBottom w:val="0"/>
      <w:divBdr>
        <w:top w:val="none" w:sz="0" w:space="0" w:color="auto"/>
        <w:left w:val="none" w:sz="0" w:space="0" w:color="auto"/>
        <w:bottom w:val="none" w:sz="0" w:space="0" w:color="auto"/>
        <w:right w:val="none" w:sz="0" w:space="0" w:color="auto"/>
      </w:divBdr>
    </w:div>
    <w:div w:id="1848520778">
      <w:bodyDiv w:val="1"/>
      <w:marLeft w:val="0"/>
      <w:marRight w:val="0"/>
      <w:marTop w:val="0"/>
      <w:marBottom w:val="0"/>
      <w:divBdr>
        <w:top w:val="none" w:sz="0" w:space="0" w:color="auto"/>
        <w:left w:val="none" w:sz="0" w:space="0" w:color="auto"/>
        <w:bottom w:val="none" w:sz="0" w:space="0" w:color="auto"/>
        <w:right w:val="none" w:sz="0" w:space="0" w:color="auto"/>
      </w:divBdr>
    </w:div>
    <w:div w:id="1857187701">
      <w:bodyDiv w:val="1"/>
      <w:marLeft w:val="0"/>
      <w:marRight w:val="0"/>
      <w:marTop w:val="0"/>
      <w:marBottom w:val="0"/>
      <w:divBdr>
        <w:top w:val="none" w:sz="0" w:space="0" w:color="auto"/>
        <w:left w:val="none" w:sz="0" w:space="0" w:color="auto"/>
        <w:bottom w:val="none" w:sz="0" w:space="0" w:color="auto"/>
        <w:right w:val="none" w:sz="0" w:space="0" w:color="auto"/>
      </w:divBdr>
    </w:div>
    <w:div w:id="1897352190">
      <w:bodyDiv w:val="1"/>
      <w:marLeft w:val="0"/>
      <w:marRight w:val="0"/>
      <w:marTop w:val="0"/>
      <w:marBottom w:val="0"/>
      <w:divBdr>
        <w:top w:val="none" w:sz="0" w:space="0" w:color="auto"/>
        <w:left w:val="none" w:sz="0" w:space="0" w:color="auto"/>
        <w:bottom w:val="none" w:sz="0" w:space="0" w:color="auto"/>
        <w:right w:val="none" w:sz="0" w:space="0" w:color="auto"/>
      </w:divBdr>
    </w:div>
    <w:div w:id="1911773509">
      <w:bodyDiv w:val="1"/>
      <w:marLeft w:val="0"/>
      <w:marRight w:val="0"/>
      <w:marTop w:val="0"/>
      <w:marBottom w:val="0"/>
      <w:divBdr>
        <w:top w:val="none" w:sz="0" w:space="0" w:color="auto"/>
        <w:left w:val="none" w:sz="0" w:space="0" w:color="auto"/>
        <w:bottom w:val="none" w:sz="0" w:space="0" w:color="auto"/>
        <w:right w:val="none" w:sz="0" w:space="0" w:color="auto"/>
      </w:divBdr>
    </w:div>
    <w:div w:id="1937446670">
      <w:bodyDiv w:val="1"/>
      <w:marLeft w:val="0"/>
      <w:marRight w:val="0"/>
      <w:marTop w:val="0"/>
      <w:marBottom w:val="0"/>
      <w:divBdr>
        <w:top w:val="none" w:sz="0" w:space="0" w:color="auto"/>
        <w:left w:val="none" w:sz="0" w:space="0" w:color="auto"/>
        <w:bottom w:val="none" w:sz="0" w:space="0" w:color="auto"/>
        <w:right w:val="none" w:sz="0" w:space="0" w:color="auto"/>
      </w:divBdr>
    </w:div>
    <w:div w:id="2001082592">
      <w:bodyDiv w:val="1"/>
      <w:marLeft w:val="0"/>
      <w:marRight w:val="0"/>
      <w:marTop w:val="0"/>
      <w:marBottom w:val="0"/>
      <w:divBdr>
        <w:top w:val="none" w:sz="0" w:space="0" w:color="auto"/>
        <w:left w:val="none" w:sz="0" w:space="0" w:color="auto"/>
        <w:bottom w:val="none" w:sz="0" w:space="0" w:color="auto"/>
        <w:right w:val="none" w:sz="0" w:space="0" w:color="auto"/>
      </w:divBdr>
    </w:div>
    <w:div w:id="2040742337">
      <w:bodyDiv w:val="1"/>
      <w:marLeft w:val="0"/>
      <w:marRight w:val="0"/>
      <w:marTop w:val="0"/>
      <w:marBottom w:val="0"/>
      <w:divBdr>
        <w:top w:val="none" w:sz="0" w:space="0" w:color="auto"/>
        <w:left w:val="none" w:sz="0" w:space="0" w:color="auto"/>
        <w:bottom w:val="none" w:sz="0" w:space="0" w:color="auto"/>
        <w:right w:val="none" w:sz="0" w:space="0" w:color="auto"/>
      </w:divBdr>
    </w:div>
    <w:div w:id="21404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Шва52</b:Tag>
    <b:SourceType>Book</b:SourceType>
    <b:Guid>{BECF95FC-2CEE-4A08-974F-4C6CF731848B}</b:Guid>
    <b:Author>
      <b:Author>
        <b:NameList>
          <b:Person>
            <b:Last>Штерн</b:Last>
            <b:First>Соломон</b:First>
          </b:Person>
        </b:NameList>
      </b:Author>
    </b:Author>
    <b:Title>Антисемитизм в Советском Союзе</b:Title>
    <b:Year>1952</b:Year>
    <b:Publisher>Издательство имени Чехова</b:Publisher>
    <b:RefOrder>4</b:RefOrder>
  </b:Source>
  <b:Source>
    <b:Tag>Мих05</b:Tag>
    <b:SourceType>Book</b:SourceType>
    <b:Guid>{375EB9E7-0CD7-43B8-9F1E-23195255A539}</b:Guid>
    <b:Author>
      <b:Author>
        <b:NameList>
          <b:Person>
            <b:Last>Штереншис</b:Last>
            <b:First>Михаил</b:First>
          </b:Person>
        </b:NameList>
      </b:Author>
    </b:Author>
    <b:Title>История Государства Израиль</b:Title>
    <b:Year>2005</b:Year>
    <b:City>Герцлия</b:City>
    <b:Publisher> ISRADON</b:Publisher>
    <b:RefOrder>5</b:RefOrder>
  </b:Source>
  <b:Source>
    <b:Tag>Цик</b:Tag>
    <b:SourceType>InternetSite</b:SourceType>
    <b:Guid>{24F19623-0EDC-4D4F-BAD0-446D757D5884}</b:Guid>
    <b:URL>http://cyclowiki.org/wiki/%C2%EE%E5%ED%ED%E0%FF_%EF%EE%EC%EE%F9%FC_%D1%D1%D1%D0_%C8%E7%F0%E0%E8%EB%FE_%E2%EE_%E2%F0%E5%EC%FF_%C2%EE%E9%ED%FB_%E7%E0_%ED%E5%E7%E0%E2%E8%F1%E8%EC%EE%F1%F2%FC</b:URL>
    <b:Author>
      <b:Author>
        <b:NameList>
          <b:Person>
            <b:Last>Циклопедия</b:Last>
          </b:Person>
        </b:NameList>
      </b:Author>
    </b:Author>
    <b:RefOrder>6</b:RefOrder>
  </b:Source>
  <b:Source>
    <b:Tag>Так29</b:Tag>
    <b:SourceType>Book</b:SourceType>
    <b:Guid>{4D4B599A-CCDB-4D82-B76D-6938441B8CDC}</b:Guid>
    <b:Title>Путь к Власти</b:Title>
    <b:Year>1929</b:Year>
    <b:Author>
      <b:Author>
        <b:NameList>
          <b:Person>
            <b:Last>Такер.Р</b:Last>
          </b:Person>
        </b:NameList>
      </b:Author>
    </b:Author>
    <b:Publisher>Прогресс</b:Publisher>
    <b:RefOrder>7</b:RefOrder>
  </b:Source>
  <b:Source>
    <b:Tag>ИСт</b:Tag>
    <b:SourceType>Book</b:SourceType>
    <b:Guid>{A0F79541-35EA-4106-82A6-4F0FDD2355A4}</b:Guid>
    <b:Author>
      <b:Author>
        <b:NameList>
          <b:Person>
            <b:Last>Сталин</b:Last>
            <b:First>И.</b:First>
          </b:Person>
        </b:NameList>
      </b:Author>
    </b:Author>
    <b:Title>"Беседа с первой американской рабочей делегацией" «Вопросы ленинизма», с. 192</b:Title>
    <b:RefOrder>8</b:RefOrder>
  </b:Source>
  <b:Source>
    <b:Tag>36Га</b:Tag>
    <b:SourceType>JournalArticle</b:SourceType>
    <b:Guid>{51A4E778-FB54-4BBB-B4A3-A7A7E9BF5E91}</b:Guid>
    <b:Year>1936</b:Year>
    <b:Author>
      <b:Author>
        <b:NameList>
          <b:Person>
            <b:Last>Правда(газета)</b:Last>
          </b:Person>
        </b:NameList>
      </b:Author>
    </b:Author>
    <b:RefOrder>1</b:RefOrder>
  </b:Source>
  <b:Source>
    <b:Tag>НВП</b:Tag>
    <b:SourceType>Book</b:SourceType>
    <b:Guid>{D8507BB5-27B9-46F3-B55E-D737136C7DA8}</b:Guid>
    <b:Title>«Польская операция» НКВД 1937–1938 гг</b:Title>
    <b:Author>
      <b:Author>
        <b:NameList>
          <b:Person>
            <b:Last>Петров</b:Last>
            <b:First>Н.В.</b:First>
          </b:Person>
        </b:NameList>
      </b:Author>
    </b:Author>
    <b:RefOrder>9</b:RefOrder>
  </b:Source>
  <b:Source>
    <b:Tag>Мле05</b:Tag>
    <b:SourceType>Book</b:SourceType>
    <b:Guid>{6A8963EB-DCBE-45DD-A240-54C30EF33198}</b:Guid>
    <b:Author>
      <b:Author>
        <b:NameList>
          <b:Person>
            <b:Last>Млечин</b:Last>
            <b:First>Леонид</b:First>
            <b:Middle>Михайлович</b:Middle>
          </b:Person>
        </b:NameList>
      </b:Author>
    </b:Author>
    <b:Title>Зачем Сталин создал Израиль?</b:Title>
    <b:Year>2005</b:Year>
    <b:City>Москва</b:City>
    <b:Publisher>Эксмо, Яуза</b:Publisher>
    <b:RefOrder>10</b:RefOrder>
  </b:Source>
  <b:Source>
    <b:Tag>Ури</b:Tag>
    <b:SourceType>Book</b:SourceType>
    <b:Guid>{6C74A35F-065B-4D9E-9EF5-04BD26F5A373}</b:Guid>
    <b:Author>
      <b:Author>
        <b:NameList>
          <b:Person>
            <b:Last>Мильштейн</b:Last>
            <b:First>Ури</b:First>
          </b:Person>
        </b:NameList>
      </b:Author>
    </b:Author>
    <b:Title>«Рабин: рождение мифа»</b:Title>
    <b:RefOrder>3</b:RefOrder>
  </b:Source>
  <b:Source>
    <b:Tag>ГВК01</b:Tag>
    <b:SourceType>Book</b:SourceType>
    <b:Guid>{795B3927-2733-4C4D-A3E7-2C78F87D8B2D}</b:Guid>
    <b:Author>
      <b:Author>
        <b:NameList>
          <b:Person>
            <b:Last>Костырченко</b:Last>
            <b:First>Г.В.</b:First>
          </b:Person>
        </b:NameList>
      </b:Author>
    </b:Author>
    <b:Title>Тайная Политика Сталина</b:Title>
    <b:Year>2001</b:Year>
    <b:City>Москва</b:City>
    <b:Publisher>Международные Отношения</b:Publisher>
    <b:RefOrder>11</b:RefOrder>
  </b:Source>
  <b:Source>
    <b:Tag>Мен91</b:Tag>
    <b:SourceType>Book</b:SourceType>
    <b:Guid>{B30822DD-3EC0-4C05-8999-9C78DEA5545E}</b:Guid>
    <b:Author>
      <b:Author>
        <b:NameList>
          <b:Person>
            <b:Last>Бегин</b:Last>
            <b:First>Менахем</b:First>
          </b:Person>
        </b:NameList>
      </b:Author>
    </b:Author>
    <b:Title>В белые ночи</b:Title>
    <b:Year>1991</b:Year>
    <b:City>Москва</b:City>
    <b:Publisher>Иер.-М</b:Publisher>
    <b:RefOrder>12</b:RefOrder>
  </b:Source>
  <b:Source>
    <b:Tag>Кат</b:Tag>
    <b:SourceType>InternetSite</b:SourceType>
    <b:Guid>{F17B2933-B64D-4755-9ADC-A77D6082272C}</b:Guid>
    <b:Title>Категория:Сталинские списки из Грузии</b:Title>
    <b:InternetSiteTitle>Открытый список</b:InternetSiteTitle>
    <b:URL>https://ru.openlist.wiki/Категория:Сталинские_списки_из_Грузии</b:URL>
    <b:RefOrder>2</b:RefOrder>
  </b:Source>
</b:Sources>
</file>

<file path=customXml/itemProps1.xml><?xml version="1.0" encoding="utf-8"?>
<ds:datastoreItem xmlns:ds="http://schemas.openxmlformats.org/officeDocument/2006/customXml" ds:itemID="{F2D5DCC0-506C-4E44-B1F6-61B010EA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9282</Words>
  <Characters>52910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2017-04-13T20:44:00Z</dcterms:created>
  <dcterms:modified xsi:type="dcterms:W3CDTF">2017-04-16T09:56:00Z</dcterms:modified>
</cp:coreProperties>
</file>