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8E49" w14:textId="77777777" w:rsidR="0028571D" w:rsidRPr="000749BB" w:rsidRDefault="0028571D" w:rsidP="0028571D">
      <w:pPr>
        <w:spacing w:line="360" w:lineRule="auto"/>
        <w:jc w:val="center"/>
        <w:rPr>
          <w:sz w:val="28"/>
        </w:rPr>
      </w:pPr>
      <w:r w:rsidRPr="000749BB">
        <w:rPr>
          <w:sz w:val="28"/>
        </w:rPr>
        <w:t xml:space="preserve">Департамент образования города Москвы </w:t>
      </w:r>
    </w:p>
    <w:p w14:paraId="7D536740" w14:textId="77777777" w:rsidR="0028571D" w:rsidRPr="000749BB" w:rsidRDefault="0028571D" w:rsidP="0028571D">
      <w:pPr>
        <w:spacing w:line="360" w:lineRule="auto"/>
        <w:jc w:val="center"/>
        <w:rPr>
          <w:sz w:val="28"/>
        </w:rPr>
      </w:pPr>
      <w:r w:rsidRPr="000749BB">
        <w:rPr>
          <w:sz w:val="28"/>
        </w:rPr>
        <w:t>Государственное бюджетное общеобразовательное учреждение города Москвы «Гимназия №1505</w:t>
      </w:r>
    </w:p>
    <w:p w14:paraId="03ACEF33" w14:textId="77777777" w:rsidR="0028571D" w:rsidRPr="000749BB" w:rsidRDefault="0028571D" w:rsidP="0028571D">
      <w:pPr>
        <w:spacing w:line="360" w:lineRule="auto"/>
        <w:jc w:val="center"/>
        <w:rPr>
          <w:sz w:val="28"/>
        </w:rPr>
      </w:pPr>
      <w:r w:rsidRPr="000749BB">
        <w:rPr>
          <w:sz w:val="28"/>
        </w:rPr>
        <w:t>«Московская городская педагогическая гимназия-лаборатория»»</w:t>
      </w:r>
    </w:p>
    <w:p w14:paraId="1C612F34" w14:textId="77777777" w:rsidR="0028571D" w:rsidRPr="000749BB" w:rsidRDefault="0028571D" w:rsidP="0028571D">
      <w:pPr>
        <w:spacing w:line="360" w:lineRule="auto"/>
        <w:jc w:val="center"/>
        <w:rPr>
          <w:b/>
          <w:sz w:val="44"/>
        </w:rPr>
      </w:pPr>
    </w:p>
    <w:p w14:paraId="575C8FCB" w14:textId="77777777" w:rsidR="0028571D" w:rsidRPr="000749BB" w:rsidRDefault="0028571D" w:rsidP="0028571D">
      <w:pPr>
        <w:spacing w:line="360" w:lineRule="auto"/>
        <w:jc w:val="center"/>
        <w:rPr>
          <w:b/>
          <w:sz w:val="36"/>
        </w:rPr>
      </w:pPr>
      <w:r w:rsidRPr="000749BB">
        <w:rPr>
          <w:b/>
          <w:sz w:val="36"/>
        </w:rPr>
        <w:t xml:space="preserve">РЕФЕРАТ </w:t>
      </w:r>
    </w:p>
    <w:p w14:paraId="1505378A" w14:textId="77777777" w:rsidR="0028571D" w:rsidRPr="000749BB" w:rsidRDefault="0028571D" w:rsidP="0028571D">
      <w:pPr>
        <w:spacing w:line="360" w:lineRule="auto"/>
        <w:jc w:val="center"/>
        <w:rPr>
          <w:b/>
          <w:sz w:val="28"/>
        </w:rPr>
      </w:pPr>
      <w:r w:rsidRPr="000749BB">
        <w:rPr>
          <w:b/>
          <w:sz w:val="28"/>
        </w:rPr>
        <w:t>на тему</w:t>
      </w:r>
    </w:p>
    <w:p w14:paraId="043065FB" w14:textId="77777777" w:rsidR="0028571D" w:rsidRPr="000749BB" w:rsidRDefault="0028571D" w:rsidP="0028571D">
      <w:pPr>
        <w:spacing w:line="360" w:lineRule="auto"/>
        <w:jc w:val="center"/>
        <w:rPr>
          <w:b/>
          <w:sz w:val="28"/>
        </w:rPr>
      </w:pPr>
    </w:p>
    <w:p w14:paraId="4FC4EE2D" w14:textId="72B682B9" w:rsidR="0028571D" w:rsidRPr="000749BB" w:rsidRDefault="0028571D" w:rsidP="0028571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Стеганография</w:t>
      </w:r>
    </w:p>
    <w:p w14:paraId="50F223B1" w14:textId="77777777" w:rsidR="0028571D" w:rsidRPr="000749BB" w:rsidRDefault="0028571D" w:rsidP="0028571D">
      <w:pPr>
        <w:spacing w:line="360" w:lineRule="auto"/>
        <w:jc w:val="right"/>
      </w:pPr>
      <w:r w:rsidRPr="000749BB">
        <w:rPr>
          <w:sz w:val="28"/>
          <w:szCs w:val="28"/>
        </w:rPr>
        <w:t>Выполнил:</w:t>
      </w:r>
    </w:p>
    <w:p w14:paraId="745013FD" w14:textId="4FE36911" w:rsidR="0028571D" w:rsidRPr="000749BB" w:rsidRDefault="0028571D" w:rsidP="0028571D">
      <w:pPr>
        <w:spacing w:line="360" w:lineRule="auto"/>
        <w:jc w:val="right"/>
      </w:pPr>
      <w:r>
        <w:t>Чумаков Антон Сергеевич</w:t>
      </w:r>
      <w:r w:rsidRPr="000749BB">
        <w:t xml:space="preserve"> </w:t>
      </w:r>
    </w:p>
    <w:p w14:paraId="3F1BD72F" w14:textId="77777777" w:rsidR="0028571D" w:rsidRPr="000749BB" w:rsidRDefault="0028571D" w:rsidP="0028571D">
      <w:pPr>
        <w:spacing w:line="360" w:lineRule="auto"/>
        <w:jc w:val="right"/>
        <w:rPr>
          <w:sz w:val="28"/>
          <w:szCs w:val="28"/>
        </w:rPr>
      </w:pPr>
      <w:r w:rsidRPr="000749BB">
        <w:rPr>
          <w:sz w:val="28"/>
          <w:szCs w:val="28"/>
        </w:rPr>
        <w:t>Руководитель:</w:t>
      </w:r>
    </w:p>
    <w:p w14:paraId="2A1AECBC" w14:textId="77777777" w:rsidR="0028571D" w:rsidRPr="000749BB" w:rsidRDefault="0028571D" w:rsidP="0028571D">
      <w:pPr>
        <w:spacing w:line="360" w:lineRule="auto"/>
        <w:jc w:val="right"/>
        <w:rPr>
          <w:sz w:val="28"/>
          <w:szCs w:val="28"/>
        </w:rPr>
      </w:pPr>
      <w:proofErr w:type="spellStart"/>
      <w:r w:rsidRPr="000749BB">
        <w:rPr>
          <w:sz w:val="28"/>
          <w:szCs w:val="28"/>
        </w:rPr>
        <w:t>Пяткина</w:t>
      </w:r>
      <w:proofErr w:type="spellEnd"/>
      <w:r w:rsidRPr="000749BB">
        <w:rPr>
          <w:sz w:val="28"/>
          <w:szCs w:val="28"/>
        </w:rPr>
        <w:t xml:space="preserve"> Галина Александровна </w:t>
      </w:r>
    </w:p>
    <w:p w14:paraId="65F8A6C9" w14:textId="77777777" w:rsidR="0028571D" w:rsidRPr="000749BB" w:rsidRDefault="0028571D" w:rsidP="0028571D">
      <w:pPr>
        <w:spacing w:line="360" w:lineRule="auto"/>
        <w:jc w:val="right"/>
        <w:rPr>
          <w:sz w:val="28"/>
          <w:szCs w:val="28"/>
        </w:rPr>
      </w:pPr>
      <w:r w:rsidRPr="000749BB">
        <w:rPr>
          <w:sz w:val="28"/>
          <w:szCs w:val="28"/>
        </w:rPr>
        <w:t>______________________ (подпись руководителя)</w:t>
      </w:r>
    </w:p>
    <w:p w14:paraId="0F235998" w14:textId="77777777" w:rsidR="0028571D" w:rsidRPr="000749BB" w:rsidRDefault="0028571D" w:rsidP="0028571D">
      <w:pPr>
        <w:spacing w:line="360" w:lineRule="auto"/>
        <w:jc w:val="right"/>
        <w:rPr>
          <w:sz w:val="28"/>
          <w:szCs w:val="28"/>
        </w:rPr>
      </w:pPr>
      <w:r w:rsidRPr="000749BB">
        <w:rPr>
          <w:sz w:val="28"/>
          <w:szCs w:val="28"/>
        </w:rPr>
        <w:t xml:space="preserve">Рецензент: </w:t>
      </w:r>
    </w:p>
    <w:p w14:paraId="5A30D743" w14:textId="77777777" w:rsidR="0028571D" w:rsidRPr="000749BB" w:rsidRDefault="0028571D" w:rsidP="0028571D">
      <w:pPr>
        <w:spacing w:line="360" w:lineRule="auto"/>
        <w:jc w:val="right"/>
        <w:rPr>
          <w:sz w:val="28"/>
          <w:szCs w:val="28"/>
        </w:rPr>
      </w:pPr>
      <w:r w:rsidRPr="000749BB">
        <w:rPr>
          <w:sz w:val="28"/>
          <w:szCs w:val="28"/>
        </w:rPr>
        <w:t xml:space="preserve">ФИО рецензента </w:t>
      </w:r>
    </w:p>
    <w:p w14:paraId="1EBF0447" w14:textId="77777777" w:rsidR="0028571D" w:rsidRPr="000749BB" w:rsidRDefault="0028571D" w:rsidP="0028571D">
      <w:pPr>
        <w:spacing w:line="360" w:lineRule="auto"/>
        <w:jc w:val="right"/>
        <w:rPr>
          <w:sz w:val="28"/>
          <w:szCs w:val="28"/>
        </w:rPr>
      </w:pPr>
      <w:r w:rsidRPr="000749BB">
        <w:rPr>
          <w:sz w:val="28"/>
          <w:szCs w:val="28"/>
        </w:rPr>
        <w:t>________________________ (подпись рецензента)</w:t>
      </w:r>
    </w:p>
    <w:p w14:paraId="2113D097" w14:textId="77777777" w:rsidR="0028571D" w:rsidRPr="000749BB" w:rsidRDefault="0028571D" w:rsidP="0028571D">
      <w:pPr>
        <w:spacing w:line="360" w:lineRule="auto"/>
      </w:pPr>
    </w:p>
    <w:p w14:paraId="38F6B53F" w14:textId="77777777" w:rsidR="0028571D" w:rsidRDefault="0028571D" w:rsidP="0028571D">
      <w:pPr>
        <w:spacing w:line="360" w:lineRule="auto"/>
        <w:jc w:val="center"/>
      </w:pPr>
    </w:p>
    <w:p w14:paraId="6B94170A" w14:textId="77777777" w:rsidR="0028571D" w:rsidRDefault="0028571D" w:rsidP="0028571D">
      <w:pPr>
        <w:spacing w:line="360" w:lineRule="auto"/>
        <w:jc w:val="center"/>
      </w:pPr>
    </w:p>
    <w:p w14:paraId="2B44BCB7" w14:textId="77777777" w:rsidR="0028571D" w:rsidRDefault="0028571D" w:rsidP="0028571D">
      <w:pPr>
        <w:spacing w:line="360" w:lineRule="auto"/>
        <w:jc w:val="center"/>
      </w:pPr>
    </w:p>
    <w:p w14:paraId="0708897B" w14:textId="77777777" w:rsidR="0028571D" w:rsidRDefault="0028571D" w:rsidP="0028571D">
      <w:pPr>
        <w:spacing w:line="360" w:lineRule="auto"/>
        <w:jc w:val="center"/>
      </w:pPr>
    </w:p>
    <w:p w14:paraId="6D8EF4B8" w14:textId="77777777" w:rsidR="0028571D" w:rsidRDefault="0028571D" w:rsidP="0028571D">
      <w:pPr>
        <w:spacing w:line="360" w:lineRule="auto"/>
        <w:jc w:val="center"/>
      </w:pPr>
    </w:p>
    <w:p w14:paraId="204F2A29" w14:textId="77777777" w:rsidR="0028571D" w:rsidRDefault="0028571D" w:rsidP="0028571D">
      <w:pPr>
        <w:spacing w:line="360" w:lineRule="auto"/>
        <w:jc w:val="center"/>
      </w:pPr>
    </w:p>
    <w:p w14:paraId="18112F5A" w14:textId="77777777" w:rsidR="0028571D" w:rsidRDefault="0028571D" w:rsidP="0028571D">
      <w:pPr>
        <w:spacing w:line="360" w:lineRule="auto"/>
        <w:jc w:val="center"/>
      </w:pPr>
    </w:p>
    <w:p w14:paraId="66525BF8" w14:textId="77777777" w:rsidR="0028571D" w:rsidRDefault="0028571D" w:rsidP="0028571D">
      <w:pPr>
        <w:spacing w:line="360" w:lineRule="auto"/>
        <w:jc w:val="center"/>
      </w:pPr>
    </w:p>
    <w:p w14:paraId="009F35DB" w14:textId="77777777" w:rsidR="0028571D" w:rsidRDefault="0028571D" w:rsidP="0028571D">
      <w:pPr>
        <w:spacing w:line="360" w:lineRule="auto"/>
        <w:jc w:val="center"/>
      </w:pPr>
    </w:p>
    <w:p w14:paraId="76E1B03A" w14:textId="77777777" w:rsidR="0028571D" w:rsidRDefault="0028571D" w:rsidP="0028571D">
      <w:pPr>
        <w:spacing w:line="360" w:lineRule="auto"/>
        <w:jc w:val="center"/>
      </w:pPr>
    </w:p>
    <w:p w14:paraId="22675A59" w14:textId="77777777" w:rsidR="0028571D" w:rsidRPr="000749BB" w:rsidRDefault="0028571D" w:rsidP="0028571D">
      <w:pPr>
        <w:spacing w:line="360" w:lineRule="auto"/>
        <w:jc w:val="center"/>
        <w:rPr>
          <w:sz w:val="28"/>
          <w:szCs w:val="28"/>
        </w:rPr>
      </w:pPr>
      <w:r w:rsidRPr="000749BB">
        <w:rPr>
          <w:sz w:val="28"/>
          <w:szCs w:val="28"/>
        </w:rPr>
        <w:t xml:space="preserve"> Москва</w:t>
      </w:r>
    </w:p>
    <w:p w14:paraId="7201C03A" w14:textId="77777777" w:rsidR="0028571D" w:rsidRPr="000749BB" w:rsidRDefault="0028571D" w:rsidP="0028571D">
      <w:pPr>
        <w:spacing w:line="360" w:lineRule="auto"/>
        <w:jc w:val="center"/>
        <w:rPr>
          <w:sz w:val="28"/>
          <w:szCs w:val="28"/>
        </w:rPr>
      </w:pPr>
      <w:r w:rsidRPr="000749BB">
        <w:rPr>
          <w:sz w:val="28"/>
          <w:szCs w:val="28"/>
        </w:rPr>
        <w:t xml:space="preserve"> 2016/2017 </w:t>
      </w:r>
      <w:proofErr w:type="spellStart"/>
      <w:r w:rsidRPr="000749BB">
        <w:rPr>
          <w:sz w:val="28"/>
          <w:szCs w:val="28"/>
        </w:rPr>
        <w:t>уч.г</w:t>
      </w:r>
      <w:proofErr w:type="spellEnd"/>
      <w:r w:rsidRPr="000749BB">
        <w:rPr>
          <w:sz w:val="28"/>
          <w:szCs w:val="28"/>
        </w:rPr>
        <w:t xml:space="preserve">. </w:t>
      </w:r>
    </w:p>
    <w:p w14:paraId="61F35639" w14:textId="6BD74862" w:rsidR="004257EF" w:rsidRDefault="004257EF" w:rsidP="0028571D"/>
    <w:p w14:paraId="4F3FACD0" w14:textId="77777777" w:rsidR="00E64C7F" w:rsidRPr="00D26527" w:rsidRDefault="00E64C7F" w:rsidP="00E64C7F">
      <w:pPr>
        <w:spacing w:line="360" w:lineRule="auto"/>
        <w:jc w:val="center"/>
        <w:rPr>
          <w:sz w:val="40"/>
          <w:szCs w:val="40"/>
        </w:rPr>
      </w:pPr>
      <w:r w:rsidRPr="00D26527">
        <w:rPr>
          <w:sz w:val="40"/>
          <w:szCs w:val="40"/>
        </w:rPr>
        <w:t>Оглавление</w:t>
      </w:r>
    </w:p>
    <w:p w14:paraId="58D574D0" w14:textId="77777777" w:rsidR="00E64C7F" w:rsidRPr="00D26527" w:rsidRDefault="00E64C7F" w:rsidP="00E64C7F">
      <w:pPr>
        <w:spacing w:line="360" w:lineRule="auto"/>
        <w:rPr>
          <w:sz w:val="28"/>
          <w:szCs w:val="28"/>
        </w:rPr>
      </w:pPr>
      <w:r w:rsidRPr="00D26527">
        <w:rPr>
          <w:sz w:val="28"/>
          <w:szCs w:val="28"/>
        </w:rPr>
        <w:t>Введение</w:t>
      </w:r>
    </w:p>
    <w:p w14:paraId="0FEF33D2" w14:textId="77777777" w:rsidR="00E64C7F" w:rsidRPr="00D26527" w:rsidRDefault="00E64C7F" w:rsidP="00E64C7F">
      <w:pPr>
        <w:spacing w:line="360" w:lineRule="auto"/>
        <w:rPr>
          <w:sz w:val="28"/>
          <w:szCs w:val="28"/>
        </w:rPr>
      </w:pPr>
      <w:r w:rsidRPr="00D26527">
        <w:rPr>
          <w:sz w:val="28"/>
          <w:szCs w:val="28"/>
        </w:rPr>
        <w:t>Глава I. Основы стеганографии</w:t>
      </w:r>
    </w:p>
    <w:p w14:paraId="66A3B41D" w14:textId="77777777" w:rsidR="00E64C7F" w:rsidRPr="00D26527" w:rsidRDefault="00E64C7F" w:rsidP="00E64C7F">
      <w:pPr>
        <w:spacing w:line="360" w:lineRule="auto"/>
        <w:rPr>
          <w:sz w:val="28"/>
          <w:szCs w:val="28"/>
        </w:rPr>
      </w:pPr>
      <w:r w:rsidRPr="00D26527">
        <w:rPr>
          <w:sz w:val="28"/>
          <w:szCs w:val="28"/>
        </w:rPr>
        <w:t>Глава II. Компьютерная стеганография</w:t>
      </w:r>
    </w:p>
    <w:p w14:paraId="3141988C" w14:textId="77777777" w:rsidR="00E64C7F" w:rsidRPr="00D26527" w:rsidRDefault="00E64C7F" w:rsidP="00E64C7F">
      <w:pPr>
        <w:spacing w:line="360" w:lineRule="auto"/>
        <w:rPr>
          <w:sz w:val="28"/>
          <w:szCs w:val="28"/>
        </w:rPr>
      </w:pPr>
      <w:r w:rsidRPr="00D26527">
        <w:rPr>
          <w:sz w:val="28"/>
          <w:szCs w:val="28"/>
        </w:rPr>
        <w:t>Глава III. Водяные знаки. Что это такое и зачем они</w:t>
      </w:r>
    </w:p>
    <w:p w14:paraId="3C860ECC" w14:textId="77777777" w:rsidR="00E64C7F" w:rsidRPr="00D26527" w:rsidRDefault="00E64C7F" w:rsidP="00E64C7F">
      <w:pPr>
        <w:spacing w:line="360" w:lineRule="auto"/>
        <w:rPr>
          <w:sz w:val="28"/>
          <w:szCs w:val="28"/>
        </w:rPr>
      </w:pPr>
      <w:r w:rsidRPr="00D26527">
        <w:rPr>
          <w:sz w:val="28"/>
          <w:szCs w:val="28"/>
        </w:rPr>
        <w:t>Заключение</w:t>
      </w:r>
    </w:p>
    <w:p w14:paraId="7DF27D13" w14:textId="77777777" w:rsidR="00E64C7F" w:rsidRPr="00D26527" w:rsidRDefault="00E64C7F" w:rsidP="00E64C7F">
      <w:pPr>
        <w:spacing w:line="360" w:lineRule="auto"/>
        <w:rPr>
          <w:sz w:val="28"/>
          <w:szCs w:val="28"/>
          <w:lang w:val="en-US"/>
        </w:rPr>
      </w:pPr>
      <w:r w:rsidRPr="00D26527">
        <w:rPr>
          <w:sz w:val="28"/>
          <w:szCs w:val="28"/>
        </w:rPr>
        <w:t>Список литературы</w:t>
      </w:r>
    </w:p>
    <w:p w14:paraId="5AB5415B" w14:textId="00811B2A" w:rsidR="00B122D9" w:rsidRDefault="00B122D9" w:rsidP="007C2AD3"/>
    <w:p w14:paraId="73FBC471" w14:textId="77777777" w:rsidR="00B122D9" w:rsidRDefault="00B122D9">
      <w:r>
        <w:br w:type="page"/>
      </w:r>
    </w:p>
    <w:p w14:paraId="1CAC0702" w14:textId="77777777" w:rsidR="00B122D9" w:rsidRPr="00D26527" w:rsidRDefault="00B122D9" w:rsidP="00B122D9">
      <w:pPr>
        <w:spacing w:line="360" w:lineRule="auto"/>
        <w:jc w:val="center"/>
        <w:rPr>
          <w:sz w:val="40"/>
          <w:szCs w:val="40"/>
        </w:rPr>
      </w:pPr>
      <w:r w:rsidRPr="00D26527">
        <w:rPr>
          <w:sz w:val="40"/>
          <w:szCs w:val="40"/>
        </w:rPr>
        <w:t>Введение</w:t>
      </w:r>
    </w:p>
    <w:p w14:paraId="0E95A295" w14:textId="77777777" w:rsidR="00B122D9" w:rsidRPr="00D26527" w:rsidRDefault="00B122D9" w:rsidP="00B122D9">
      <w:pPr>
        <w:spacing w:line="360" w:lineRule="auto"/>
        <w:ind w:firstLine="708"/>
        <w:jc w:val="both"/>
        <w:rPr>
          <w:sz w:val="28"/>
          <w:szCs w:val="28"/>
        </w:rPr>
      </w:pPr>
      <w:r w:rsidRPr="00D26527">
        <w:rPr>
          <w:sz w:val="28"/>
          <w:szCs w:val="28"/>
        </w:rPr>
        <w:t>Мы живем в мире, в котором одним из важнейших ресурсов является информация. В наше время личные данные, сообщения и интеллектуальная собственность охраняются порой лучше, чем материальные богатства. Но каким образом происходит их защита? Этим занимается такая научная область, как стеганография.</w:t>
      </w:r>
    </w:p>
    <w:p w14:paraId="1D8AF337" w14:textId="77777777" w:rsidR="00B122D9" w:rsidRPr="00D26527" w:rsidRDefault="00B122D9" w:rsidP="00B122D9">
      <w:pPr>
        <w:spacing w:line="360" w:lineRule="auto"/>
        <w:jc w:val="both"/>
        <w:rPr>
          <w:sz w:val="28"/>
          <w:szCs w:val="28"/>
        </w:rPr>
      </w:pPr>
      <w:r w:rsidRPr="00D26527">
        <w:rPr>
          <w:sz w:val="28"/>
          <w:szCs w:val="28"/>
        </w:rPr>
        <w:tab/>
        <w:t>Стеганография (от греч. στεγανός — скрытый + </w:t>
      </w:r>
      <w:proofErr w:type="spellStart"/>
      <w:r w:rsidRPr="00D26527">
        <w:rPr>
          <w:sz w:val="28"/>
          <w:szCs w:val="28"/>
        </w:rPr>
        <w:t>γράφω</w:t>
      </w:r>
      <w:proofErr w:type="spellEnd"/>
      <w:r w:rsidRPr="00D26527">
        <w:rPr>
          <w:sz w:val="28"/>
          <w:szCs w:val="28"/>
        </w:rPr>
        <w:t> — пишу; буквально «тайнопись») — способ передачи или хранения информации с учётом сохранения в тайне самого факта такой передачи (хранения). Однако, этим дело не ограничивается. С помощью своих методов она решает такие задачи, как: защита авторских прав, встраивание водяных знаков, подтверждение достоверности переданной информации и многое другое.</w:t>
      </w:r>
    </w:p>
    <w:p w14:paraId="76A14A96" w14:textId="77777777" w:rsidR="00B122D9" w:rsidRPr="00D26527" w:rsidRDefault="00B122D9" w:rsidP="00B122D9">
      <w:pPr>
        <w:spacing w:line="360" w:lineRule="auto"/>
        <w:jc w:val="both"/>
        <w:rPr>
          <w:sz w:val="28"/>
          <w:szCs w:val="28"/>
        </w:rPr>
      </w:pPr>
      <w:r w:rsidRPr="00D26527">
        <w:rPr>
          <w:sz w:val="28"/>
          <w:szCs w:val="28"/>
        </w:rPr>
        <w:t xml:space="preserve"> </w:t>
      </w:r>
      <w:r w:rsidRPr="00D26527">
        <w:rPr>
          <w:sz w:val="28"/>
          <w:szCs w:val="28"/>
        </w:rPr>
        <w:tab/>
        <w:t>Таким образом, сейчас, когда наблюдается быстрое развитие науки и технологий, требуется ознакомление с основами современной компьютерной стеганографии целого круга специалистов. К сожалению, имеющиеся публикации, посвященные стеганографии, не в состоянии в полной мере обеспечить указанные потребности. Это и есть актуальность моего реферата.</w:t>
      </w:r>
    </w:p>
    <w:p w14:paraId="24B752E2" w14:textId="77777777" w:rsidR="00B122D9" w:rsidRPr="00D26527" w:rsidRDefault="00B122D9" w:rsidP="00B122D9">
      <w:pPr>
        <w:spacing w:line="360" w:lineRule="auto"/>
        <w:jc w:val="both"/>
        <w:rPr>
          <w:sz w:val="28"/>
          <w:szCs w:val="28"/>
        </w:rPr>
      </w:pPr>
      <w:r w:rsidRPr="00D26527">
        <w:rPr>
          <w:sz w:val="28"/>
          <w:szCs w:val="28"/>
        </w:rPr>
        <w:tab/>
        <w:t>Итак, проблемой моего реферата является отсутствие большого количества специалистов в области стеганографии, вследствие неполноценных источников.</w:t>
      </w:r>
    </w:p>
    <w:p w14:paraId="27F35B48" w14:textId="77777777" w:rsidR="00B122D9" w:rsidRPr="00D26527" w:rsidRDefault="00B122D9" w:rsidP="00B122D9">
      <w:pPr>
        <w:spacing w:line="360" w:lineRule="auto"/>
        <w:jc w:val="both"/>
        <w:rPr>
          <w:sz w:val="28"/>
          <w:szCs w:val="28"/>
        </w:rPr>
      </w:pPr>
      <w:r w:rsidRPr="00D26527">
        <w:rPr>
          <w:sz w:val="28"/>
          <w:szCs w:val="28"/>
        </w:rPr>
        <w:tab/>
        <w:t>Цель реферата – изучить методы стеганографии (как до изобретения компьютеров, так и после), её основные принципы и области применения.</w:t>
      </w:r>
    </w:p>
    <w:p w14:paraId="3E018EF5" w14:textId="77777777" w:rsidR="00B122D9" w:rsidRPr="00D26527" w:rsidRDefault="00B122D9" w:rsidP="00B122D9">
      <w:pPr>
        <w:spacing w:line="360" w:lineRule="auto"/>
        <w:jc w:val="both"/>
        <w:rPr>
          <w:sz w:val="28"/>
          <w:szCs w:val="28"/>
        </w:rPr>
      </w:pPr>
      <w:r w:rsidRPr="00D26527">
        <w:rPr>
          <w:sz w:val="28"/>
          <w:szCs w:val="28"/>
        </w:rPr>
        <w:tab/>
        <w:t>Для достижения поставленной цели определены следующие задачи:</w:t>
      </w:r>
    </w:p>
    <w:p w14:paraId="5CD61083" w14:textId="77777777" w:rsidR="00B122D9" w:rsidRPr="00D26527" w:rsidRDefault="00B122D9" w:rsidP="00B122D9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26527">
        <w:rPr>
          <w:rFonts w:ascii="Times New Roman" w:eastAsiaTheme="minorEastAsia" w:hAnsi="Times New Roman"/>
          <w:sz w:val="28"/>
          <w:szCs w:val="28"/>
          <w:lang w:val="en-US" w:eastAsia="ru-RU"/>
        </w:rPr>
        <w:t>Изучить информацию по данной теме</w:t>
      </w:r>
    </w:p>
    <w:p w14:paraId="1B4464AF" w14:textId="77777777" w:rsidR="00B122D9" w:rsidRPr="00D26527" w:rsidRDefault="00B122D9" w:rsidP="00B122D9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26527">
        <w:rPr>
          <w:rFonts w:ascii="Times New Roman" w:eastAsiaTheme="minorEastAsia" w:hAnsi="Times New Roman"/>
          <w:sz w:val="28"/>
          <w:szCs w:val="28"/>
          <w:lang w:val="en-US" w:eastAsia="ru-RU"/>
        </w:rPr>
        <w:t>Систематизировать полученную информацию в соответствии с целью работы</w:t>
      </w:r>
    </w:p>
    <w:p w14:paraId="29D7410D" w14:textId="77777777" w:rsidR="00B122D9" w:rsidRPr="00D26527" w:rsidRDefault="00B122D9" w:rsidP="00B122D9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26527">
        <w:rPr>
          <w:rFonts w:ascii="Times New Roman" w:eastAsiaTheme="minorEastAsia" w:hAnsi="Times New Roman"/>
          <w:sz w:val="28"/>
          <w:szCs w:val="28"/>
          <w:lang w:val="en-US" w:eastAsia="ru-RU"/>
        </w:rPr>
        <w:t>Описать методы, принципы и области применения стеганографии</w:t>
      </w:r>
    </w:p>
    <w:p w14:paraId="41E76165" w14:textId="77777777" w:rsidR="00B122D9" w:rsidRPr="00D26527" w:rsidRDefault="00B122D9" w:rsidP="00B122D9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26527">
        <w:rPr>
          <w:rFonts w:ascii="Times New Roman" w:eastAsiaTheme="minorEastAsia" w:hAnsi="Times New Roman"/>
          <w:sz w:val="28"/>
          <w:szCs w:val="28"/>
          <w:lang w:val="en-US" w:eastAsia="ru-RU"/>
        </w:rPr>
        <w:t>Написать единый текст</w:t>
      </w:r>
    </w:p>
    <w:p w14:paraId="64432F79" w14:textId="77F2E594" w:rsidR="00D26527" w:rsidRDefault="00D26527" w:rsidP="007C2AD3"/>
    <w:p w14:paraId="3C5E542E" w14:textId="77777777" w:rsidR="00D26527" w:rsidRDefault="00D26527">
      <w:r>
        <w:br w:type="page"/>
      </w:r>
    </w:p>
    <w:p w14:paraId="7A64613A" w14:textId="09D03478" w:rsidR="007C2AD3" w:rsidRPr="006831B6" w:rsidRDefault="00D26527" w:rsidP="00D26527">
      <w:pPr>
        <w:jc w:val="center"/>
        <w:rPr>
          <w:sz w:val="40"/>
          <w:szCs w:val="40"/>
        </w:rPr>
      </w:pPr>
      <w:r w:rsidRPr="006831B6">
        <w:rPr>
          <w:sz w:val="40"/>
          <w:szCs w:val="40"/>
        </w:rPr>
        <w:t>Список литературы</w:t>
      </w:r>
    </w:p>
    <w:p w14:paraId="13798536" w14:textId="77777777" w:rsidR="00D26527" w:rsidRDefault="00D26527" w:rsidP="00D26527">
      <w:pPr>
        <w:jc w:val="center"/>
        <w:rPr>
          <w:sz w:val="36"/>
          <w:szCs w:val="36"/>
        </w:rPr>
      </w:pPr>
    </w:p>
    <w:p w14:paraId="75B76225" w14:textId="3C202161" w:rsidR="00D26527" w:rsidRPr="00866D1C" w:rsidRDefault="00D26527" w:rsidP="006831B6">
      <w:pPr>
        <w:pStyle w:val="a7"/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Аграновск</w:t>
      </w:r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ий А. В., </w:t>
      </w:r>
      <w:proofErr w:type="spellStart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Балакин</w:t>
      </w:r>
      <w:proofErr w:type="spellEnd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А. В., </w:t>
      </w:r>
      <w:proofErr w:type="spellStart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Грибунин</w:t>
      </w:r>
      <w:proofErr w:type="spellEnd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В. Г.</w:t>
      </w:r>
      <w:r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Стеганография, цифровые водяные знаки и стеганоанализ</w:t>
      </w:r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М.: </w:t>
      </w:r>
      <w:proofErr w:type="spellStart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Издательский</w:t>
      </w:r>
      <w:proofErr w:type="spellEnd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дом “</w:t>
      </w:r>
      <w:proofErr w:type="spellStart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Вузовская</w:t>
      </w:r>
      <w:proofErr w:type="spellEnd"/>
      <w:r w:rsidR="00071F3D"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книга”, 2009.</w:t>
      </w:r>
    </w:p>
    <w:p w14:paraId="173D1084" w14:textId="27CC1D8C" w:rsidR="00D26527" w:rsidRPr="00866D1C" w:rsidRDefault="00590D53" w:rsidP="006831B6">
      <w:pPr>
        <w:pStyle w:val="a7"/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Поляков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К.Ю.,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Еремин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Е.А.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Информатика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учебник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для 10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класса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) – М.: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Издательский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дом </w:t>
      </w:r>
      <w:r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“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БИНОМ.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Лаборатория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знаний</w:t>
      </w:r>
      <w:proofErr w:type="spellEnd"/>
      <w:r w:rsidRPr="00866D1C">
        <w:rPr>
          <w:rFonts w:ascii="Times New Roman" w:eastAsiaTheme="minorEastAsia" w:hAnsi="Times New Roman"/>
          <w:sz w:val="24"/>
          <w:szCs w:val="24"/>
          <w:lang w:val="en-US" w:eastAsia="ru-RU"/>
        </w:rPr>
        <w:t>“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, 2013</w:t>
      </w:r>
      <w:bookmarkStart w:id="0" w:name="_GoBack"/>
      <w:bookmarkEnd w:id="0"/>
    </w:p>
    <w:p w14:paraId="1CAF6129" w14:textId="60E2393D" w:rsidR="00D26527" w:rsidRPr="00866D1C" w:rsidRDefault="00D26527" w:rsidP="006831B6">
      <w:pPr>
        <w:pStyle w:val="a7"/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E83FF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Статья </w:t>
      </w:r>
      <w:r w:rsidR="00866D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“Стеганография” </w:t>
      </w:r>
      <w:proofErr w:type="spellStart"/>
      <w:r w:rsidR="001D4C8F">
        <w:rPr>
          <w:rFonts w:ascii="Times New Roman" w:eastAsiaTheme="minorEastAsia" w:hAnsi="Times New Roman"/>
          <w:sz w:val="24"/>
          <w:szCs w:val="24"/>
          <w:lang w:val="en-US" w:eastAsia="ru-RU"/>
        </w:rPr>
        <w:t>интернет</w:t>
      </w:r>
      <w:proofErr w:type="spellEnd"/>
      <w:r w:rsidR="001D4C8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="001D4C8F">
        <w:rPr>
          <w:rFonts w:ascii="Times New Roman" w:eastAsiaTheme="minorEastAsia" w:hAnsi="Times New Roman"/>
          <w:sz w:val="24"/>
          <w:szCs w:val="24"/>
          <w:lang w:val="en-US" w:eastAsia="ru-RU"/>
        </w:rPr>
        <w:t>ресурса</w:t>
      </w:r>
      <w:proofErr w:type="spellEnd"/>
      <w:r w:rsidR="001D4C8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83FF8">
        <w:rPr>
          <w:rFonts w:ascii="Times New Roman" w:eastAsiaTheme="minorEastAsia" w:hAnsi="Times New Roman"/>
          <w:sz w:val="24"/>
          <w:szCs w:val="24"/>
          <w:lang w:val="en-US" w:eastAsia="ru-RU"/>
        </w:rPr>
        <w:t>Википедии</w:t>
      </w:r>
      <w:proofErr w:type="spellEnd"/>
      <w:r w:rsidR="00866D1C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  <w:r w:rsidRPr="00E83FF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hyperlink r:id="rId9" w:history="1">
        <w:r w:rsidRPr="00E83FF8">
          <w:rPr>
            <w:lang w:val="en-US"/>
          </w:rPr>
          <w:t>https://ru.wikipedia.org/wiki/Стеганография</w:t>
        </w:r>
      </w:hyperlink>
      <w:r w:rsidR="00866D1C">
        <w:rPr>
          <w:lang w:val="en-US"/>
        </w:rPr>
        <w:t xml:space="preserve"> </w:t>
      </w:r>
      <w:r w:rsidR="00866D1C" w:rsidRPr="00866D1C">
        <w:rPr>
          <w:rFonts w:ascii="Times New Roman" w:hAnsi="Times New Roman"/>
          <w:sz w:val="24"/>
          <w:szCs w:val="24"/>
        </w:rPr>
        <w:t>Ссылка действительна на 13.02.17</w:t>
      </w:r>
    </w:p>
    <w:p w14:paraId="0A227D4D" w14:textId="77777777" w:rsidR="00C01A4F" w:rsidRDefault="00CC6A76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B01D51">
        <w:rPr>
          <w:rFonts w:ascii="Times New Roman" w:hAnsi="Times New Roman"/>
          <w:sz w:val="24"/>
          <w:szCs w:val="24"/>
        </w:rPr>
        <w:t>Статья "</w:t>
      </w:r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Стеганография в XXI </w:t>
      </w:r>
      <w:proofErr w:type="spellStart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веке</w:t>
      </w:r>
      <w:proofErr w:type="spellEnd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Цели. </w:t>
      </w:r>
      <w:proofErr w:type="spellStart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Практическое</w:t>
      </w:r>
      <w:proofErr w:type="spellEnd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применение</w:t>
      </w:r>
      <w:proofErr w:type="spellEnd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Актуальность</w:t>
      </w:r>
      <w:proofErr w:type="spellEnd"/>
      <w:r w:rsidRPr="00B01D51">
        <w:rPr>
          <w:rFonts w:ascii="Times New Roman" w:hAnsi="Times New Roman"/>
          <w:sz w:val="24"/>
          <w:szCs w:val="24"/>
        </w:rPr>
        <w:t xml:space="preserve">" интернет ресурса для </w:t>
      </w:r>
      <w:r w:rsidRPr="00B01D51">
        <w:rPr>
          <w:rFonts w:ascii="Times New Roman" w:hAnsi="Times New Roman"/>
          <w:sz w:val="24"/>
          <w:szCs w:val="24"/>
          <w:lang w:val="en-US"/>
        </w:rPr>
        <w:t>IT</w:t>
      </w:r>
      <w:r w:rsidRPr="00B01D51">
        <w:rPr>
          <w:rFonts w:ascii="Times New Roman" w:hAnsi="Times New Roman"/>
          <w:sz w:val="24"/>
          <w:szCs w:val="24"/>
        </w:rPr>
        <w:t xml:space="preserve">-специалистов </w:t>
      </w:r>
      <w:r w:rsidRPr="00B01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01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Хабрахабр</w:t>
      </w:r>
      <w:proofErr w:type="spellEnd"/>
      <w:r w:rsidRPr="00B01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</w:t>
      </w:r>
      <w:hyperlink r:id="rId10" w:history="1">
        <w:r w:rsidRPr="005E63E0">
          <w:rPr>
            <w:rStyle w:val="a8"/>
            <w:rFonts w:eastAsiaTheme="minorEastAsia"/>
            <w:sz w:val="24"/>
            <w:szCs w:val="24"/>
            <w:lang w:val="en-US" w:eastAsia="ru-RU"/>
          </w:rPr>
          <w:t>https://habrahabr.ru/post/253045/</w:t>
        </w:r>
      </w:hyperlink>
      <w:r>
        <w:rPr>
          <w:rStyle w:val="a8"/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Ссылка </w:t>
      </w:r>
      <w:proofErr w:type="spellStart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действительна</w:t>
      </w:r>
      <w:proofErr w:type="spellEnd"/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на </w:t>
      </w:r>
      <w:r w:rsidR="00F064AA"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13</w:t>
      </w:r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.0</w:t>
      </w:r>
      <w:r w:rsidR="00F064AA"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2</w:t>
      </w:r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.201</w:t>
      </w:r>
      <w:r w:rsidR="00F064AA"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7</w:t>
      </w:r>
      <w:r w:rsidRPr="00B01D51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</w:p>
    <w:p w14:paraId="1EFCF089" w14:textId="58AD9209" w:rsidR="00D26527" w:rsidRPr="00C01A4F" w:rsidRDefault="00C01A4F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Статья </w:t>
      </w:r>
      <w:r w:rsidRPr="00B01D51">
        <w:rPr>
          <w:rFonts w:ascii="Times New Roman" w:hAnsi="Times New Roman"/>
          <w:sz w:val="24"/>
          <w:szCs w:val="24"/>
        </w:rPr>
        <w:t>"</w:t>
      </w:r>
      <w:r w:rsidR="00D26527" w:rsidRPr="00C01A4F">
        <w:rPr>
          <w:rFonts w:ascii="Times New Roman" w:eastAsiaTheme="minorEastAsia" w:hAnsi="Times New Roman"/>
          <w:sz w:val="24"/>
          <w:szCs w:val="24"/>
          <w:lang w:val="en-US" w:eastAsia="ru-RU"/>
        </w:rPr>
        <w:t>Математика криптографии и теория шифрования</w:t>
      </w:r>
      <w:r w:rsidRPr="00B01D51">
        <w:rPr>
          <w:rFonts w:ascii="Times New Roman" w:hAnsi="Times New Roman"/>
          <w:sz w:val="24"/>
          <w:szCs w:val="24"/>
        </w:rPr>
        <w:t>"</w:t>
      </w:r>
      <w:r w:rsidR="00D26527" w:rsidRPr="00C01A4F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интернет ресурса  ИНТУИТ. </w:t>
      </w:r>
      <w:hyperlink r:id="rId11" w:history="1">
        <w:r w:rsidRPr="003415E7">
          <w:rPr>
            <w:rStyle w:val="a8"/>
            <w:rFonts w:ascii="Times New Roman" w:eastAsiaTheme="minorEastAsia" w:hAnsi="Times New Roman"/>
            <w:sz w:val="24"/>
            <w:szCs w:val="24"/>
            <w:lang w:val="en-US" w:eastAsia="ru-RU"/>
          </w:rPr>
          <w:t>http://www.intuit.ru/studies/courses/552/408/lecture/9350?page=3</w:t>
        </w:r>
      </w:hyperlink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Ссылка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>действительна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на 13.02.17</w:t>
      </w:r>
    </w:p>
    <w:p w14:paraId="68A47F8C" w14:textId="0A25AFDC" w:rsidR="00D26527" w:rsidRPr="00173FEA" w:rsidRDefault="00C228DF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Учебная тема </w:t>
      </w:r>
      <w:r w:rsidRPr="00B01D51">
        <w:rPr>
          <w:rFonts w:ascii="Times New Roman" w:hAnsi="Times New Roman"/>
          <w:sz w:val="24"/>
          <w:szCs w:val="24"/>
        </w:rPr>
        <w:t>"</w:t>
      </w:r>
      <w:r w:rsidR="00D26527">
        <w:rPr>
          <w:rFonts w:ascii="Times New Roman" w:eastAsiaTheme="minorEastAsia" w:hAnsi="Times New Roman"/>
          <w:sz w:val="24"/>
          <w:szCs w:val="24"/>
          <w:lang w:eastAsia="ru-RU"/>
        </w:rPr>
        <w:t>Стеганография. Методы стеганографии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интернет ресурса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 комплекса 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Электронный учебник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415E7">
          <w:rPr>
            <w:rStyle w:val="a8"/>
          </w:rPr>
          <w:t>http://main.tpkelbook.com/pre020.php?grupid=&amp;stid=&amp;spn=Стеганография.%20Методы%20стеганографии&amp;pc=2&amp;apl=293&amp;sid=11&amp;qsid=11&amp;lc=0&amp;lst=0</w:t>
        </w:r>
      </w:hyperlink>
      <w:r>
        <w:rPr>
          <w:lang w:val="en-US"/>
        </w:rPr>
        <w:t xml:space="preserve"> </w:t>
      </w:r>
      <w:r w:rsidRPr="00C228DF">
        <w:rPr>
          <w:rFonts w:ascii="Times New Roman" w:hAnsi="Times New Roman"/>
          <w:sz w:val="24"/>
          <w:szCs w:val="24"/>
        </w:rPr>
        <w:t>Ссылка действительна на 13.02.17.</w:t>
      </w:r>
    </w:p>
    <w:p w14:paraId="3F9215DD" w14:textId="35AD1AED" w:rsidR="00173FEA" w:rsidRPr="007C2225" w:rsidRDefault="00173FEA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Криптография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интернет ресурса научного вики сообщества. </w:t>
      </w:r>
      <w:hyperlink r:id="rId13" w:history="1">
        <w:r w:rsidRPr="003415E7">
          <w:rPr>
            <w:rStyle w:val="a8"/>
            <w:rFonts w:ascii="Times New Roman" w:hAnsi="Times New Roman"/>
            <w:sz w:val="24"/>
            <w:szCs w:val="24"/>
          </w:rPr>
          <w:t>http://ru.science.wikia.com/wiki/Криптография</w:t>
        </w:r>
      </w:hyperlink>
      <w:r>
        <w:rPr>
          <w:rFonts w:ascii="Times New Roman" w:hAnsi="Times New Roman"/>
          <w:sz w:val="24"/>
          <w:szCs w:val="24"/>
        </w:rPr>
        <w:t xml:space="preserve"> Ссылка действительна на 13.02.17</w:t>
      </w:r>
    </w:p>
    <w:p w14:paraId="6F855EEC" w14:textId="2737CA38" w:rsidR="007C2225" w:rsidRPr="00891A6F" w:rsidRDefault="007C2225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="001D4C8F" w:rsidRPr="00B01D51">
        <w:rPr>
          <w:rFonts w:ascii="Times New Roman" w:hAnsi="Times New Roman"/>
          <w:sz w:val="24"/>
          <w:szCs w:val="24"/>
        </w:rPr>
        <w:t>"</w:t>
      </w:r>
      <w:r w:rsidR="001D4C8F">
        <w:rPr>
          <w:rFonts w:ascii="Times New Roman" w:hAnsi="Times New Roman"/>
          <w:sz w:val="24"/>
          <w:szCs w:val="24"/>
        </w:rPr>
        <w:t>Цифровой водяной знак</w:t>
      </w:r>
      <w:r w:rsidR="001D4C8F" w:rsidRPr="00B01D51">
        <w:rPr>
          <w:rFonts w:ascii="Times New Roman" w:hAnsi="Times New Roman"/>
          <w:sz w:val="24"/>
          <w:szCs w:val="24"/>
        </w:rPr>
        <w:t>"</w:t>
      </w:r>
      <w:r w:rsidR="001D4C8F">
        <w:rPr>
          <w:rFonts w:ascii="Times New Roman" w:hAnsi="Times New Roman"/>
          <w:sz w:val="24"/>
          <w:szCs w:val="24"/>
        </w:rPr>
        <w:t xml:space="preserve"> интернет ресурса Википедии. </w:t>
      </w:r>
      <w:hyperlink r:id="rId14" w:history="1">
        <w:r w:rsidR="001D4C8F" w:rsidRPr="003415E7">
          <w:rPr>
            <w:rStyle w:val="a8"/>
            <w:rFonts w:ascii="Times New Roman" w:hAnsi="Times New Roman"/>
            <w:sz w:val="24"/>
            <w:szCs w:val="24"/>
          </w:rPr>
          <w:t>https://ru.wikipedia.org/wiki/Цифровой_водяной_знак</w:t>
        </w:r>
      </w:hyperlink>
      <w:r w:rsidR="001D4C8F">
        <w:rPr>
          <w:rFonts w:ascii="Times New Roman" w:hAnsi="Times New Roman"/>
          <w:sz w:val="24"/>
          <w:szCs w:val="24"/>
        </w:rPr>
        <w:t xml:space="preserve"> Ссылка действительна на 13.02.17</w:t>
      </w:r>
    </w:p>
    <w:p w14:paraId="10072E30" w14:textId="5C07A190" w:rsidR="00891A6F" w:rsidRPr="005A24C3" w:rsidRDefault="00891A6F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Водяные знаки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интернет ресурса портала трейдеров </w:t>
      </w:r>
      <w:r>
        <w:rPr>
          <w:rFonts w:ascii="Times New Roman" w:hAnsi="Times New Roman"/>
          <w:sz w:val="24"/>
          <w:szCs w:val="24"/>
          <w:lang w:val="en-US"/>
        </w:rPr>
        <w:t>UTMAG.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415E7">
          <w:rPr>
            <w:rStyle w:val="a8"/>
            <w:rFonts w:ascii="Times New Roman" w:hAnsi="Times New Roman"/>
            <w:sz w:val="24"/>
            <w:szCs w:val="24"/>
          </w:rPr>
          <w:t>https://utmagazine.ru/posts/7644-vodyanye-znaki</w:t>
        </w:r>
      </w:hyperlink>
      <w:r>
        <w:rPr>
          <w:rFonts w:ascii="Times New Roman" w:hAnsi="Times New Roman"/>
          <w:sz w:val="24"/>
          <w:szCs w:val="24"/>
        </w:rPr>
        <w:t xml:space="preserve"> Ссылка действительна на 13.02.17</w:t>
      </w:r>
    </w:p>
    <w:p w14:paraId="77A23764" w14:textId="0EAEF3BB" w:rsidR="005A24C3" w:rsidRPr="00E83FF8" w:rsidRDefault="005A24C3" w:rsidP="006831B6">
      <w:pPr>
        <w:pStyle w:val="a7"/>
        <w:numPr>
          <w:ilvl w:val="0"/>
          <w:numId w:val="2"/>
        </w:numPr>
        <w:shd w:val="clear" w:color="auto" w:fill="FFFFFF"/>
        <w:spacing w:after="75" w:line="360" w:lineRule="auto"/>
        <w:ind w:left="426"/>
        <w:jc w:val="both"/>
        <w:outlineLvl w:val="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Pr="00B01D51">
        <w:rPr>
          <w:rFonts w:ascii="Times New Roman" w:hAnsi="Times New Roman"/>
          <w:sz w:val="24"/>
          <w:szCs w:val="24"/>
        </w:rPr>
        <w:t>"</w:t>
      </w:r>
      <w:r w:rsidRPr="005A24C3">
        <w:rPr>
          <w:rFonts w:ascii="Times New Roman" w:hAnsi="Times New Roman"/>
          <w:sz w:val="24"/>
          <w:szCs w:val="24"/>
        </w:rPr>
        <w:t>Использование цифровых водяных знаков для борьбы с инсайдерами</w:t>
      </w:r>
      <w:r w:rsidRPr="00B01D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интернет ресурса Бюро Научно-Технической Информации. </w:t>
      </w:r>
      <w:hyperlink r:id="rId16" w:history="1">
        <w:r w:rsidRPr="003415E7">
          <w:rPr>
            <w:rStyle w:val="a8"/>
            <w:rFonts w:ascii="Times New Roman" w:hAnsi="Times New Roman"/>
            <w:sz w:val="24"/>
            <w:szCs w:val="24"/>
          </w:rPr>
          <w:t>http://www.bnti.ru/showart.asp?aid=964&amp;lvl=05.08.01</w:t>
        </w:r>
      </w:hyperlink>
      <w:r w:rsidRPr="005A24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Ссылка действительна на 13.02.17</w:t>
      </w:r>
    </w:p>
    <w:p w14:paraId="37F82323" w14:textId="77777777" w:rsidR="00D26527" w:rsidRPr="00D26527" w:rsidRDefault="00D26527" w:rsidP="00D26527">
      <w:pPr>
        <w:rPr>
          <w:sz w:val="36"/>
          <w:szCs w:val="36"/>
        </w:rPr>
      </w:pPr>
    </w:p>
    <w:sectPr w:rsidR="00D26527" w:rsidRPr="00D26527" w:rsidSect="00C13B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92B29" w14:textId="77777777" w:rsidR="007C2225" w:rsidRDefault="007C2225" w:rsidP="00B122D9">
      <w:r>
        <w:separator/>
      </w:r>
    </w:p>
  </w:endnote>
  <w:endnote w:type="continuationSeparator" w:id="0">
    <w:p w14:paraId="02404BF7" w14:textId="77777777" w:rsidR="007C2225" w:rsidRDefault="007C2225" w:rsidP="00B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698C" w14:textId="77777777" w:rsidR="007C2225" w:rsidRDefault="007C2225" w:rsidP="00B122D9">
      <w:r>
        <w:separator/>
      </w:r>
    </w:p>
  </w:footnote>
  <w:footnote w:type="continuationSeparator" w:id="0">
    <w:p w14:paraId="58209595" w14:textId="77777777" w:rsidR="007C2225" w:rsidRDefault="007C2225" w:rsidP="00B1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734"/>
    <w:multiLevelType w:val="hybridMultilevel"/>
    <w:tmpl w:val="823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D3"/>
    <w:rsid w:val="00071F3D"/>
    <w:rsid w:val="00173FEA"/>
    <w:rsid w:val="001D4C8F"/>
    <w:rsid w:val="0028571D"/>
    <w:rsid w:val="004257EF"/>
    <w:rsid w:val="00590D53"/>
    <w:rsid w:val="005A24C3"/>
    <w:rsid w:val="005C313E"/>
    <w:rsid w:val="006831B6"/>
    <w:rsid w:val="007A4595"/>
    <w:rsid w:val="007A4A69"/>
    <w:rsid w:val="007C2225"/>
    <w:rsid w:val="007C2AD3"/>
    <w:rsid w:val="00830859"/>
    <w:rsid w:val="00866D1C"/>
    <w:rsid w:val="00891A6F"/>
    <w:rsid w:val="00B01D51"/>
    <w:rsid w:val="00B122D9"/>
    <w:rsid w:val="00C01A4F"/>
    <w:rsid w:val="00C13B48"/>
    <w:rsid w:val="00C228DF"/>
    <w:rsid w:val="00CC6A76"/>
    <w:rsid w:val="00D26527"/>
    <w:rsid w:val="00E64C7F"/>
    <w:rsid w:val="00F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B2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D9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12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D9"/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34"/>
    <w:qFormat/>
    <w:rsid w:val="00B12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265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1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D9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12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D9"/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34"/>
    <w:qFormat/>
    <w:rsid w:val="00B12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265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1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uit.ru/studies/courses/552/408/lecture/9350?page=3" TargetMode="External"/><Relationship Id="rId12" Type="http://schemas.openxmlformats.org/officeDocument/2006/relationships/hyperlink" Target="http://main.tpkelbook.com/pre020.php?grupid=&amp;stid=&amp;spn=&#1057;&#1090;&#1077;&#1075;&#1072;&#1085;&#1086;&#1075;&#1088;&#1072;&#1092;&#1080;&#1103;.%20&#1052;&#1077;&#1090;&#1086;&#1076;&#1099;%20&#1089;&#1090;&#1077;&#1075;&#1072;&#1085;&#1086;&#1075;&#1088;&#1072;&#1092;&#1080;&#1080;&amp;pc=2&amp;apl=293&amp;sid=11&amp;qsid=11&amp;lc=0&amp;lst=0" TargetMode="External"/><Relationship Id="rId13" Type="http://schemas.openxmlformats.org/officeDocument/2006/relationships/hyperlink" Target="http://ru.science.wikia.com/wiki/&#1050;&#1088;&#1080;&#1087;&#1090;&#1086;&#1075;&#1088;&#1072;&#1092;&#1080;&#1103;" TargetMode="External"/><Relationship Id="rId14" Type="http://schemas.openxmlformats.org/officeDocument/2006/relationships/hyperlink" Target="https://ru.wikipedia.org/wiki/&#1062;&#1080;&#1092;&#1088;&#1086;&#1074;&#1086;&#1081;_&#1074;&#1086;&#1076;&#1103;&#1085;&#1086;&#1081;_&#1079;&#1085;&#1072;&#1082;" TargetMode="External"/><Relationship Id="rId15" Type="http://schemas.openxmlformats.org/officeDocument/2006/relationships/hyperlink" Target="https://utmagazine.ru/posts/7644-vodyanye-znaki" TargetMode="External"/><Relationship Id="rId16" Type="http://schemas.openxmlformats.org/officeDocument/2006/relationships/hyperlink" Target="http://www.bnti.ru/showart.asp?aid=964&amp;lvl=05.08.01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u.wikipedia.org/wiki/&#1057;&#1090;&#1077;&#1075;&#1072;&#1085;&#1086;&#1075;&#1088;&#1072;&#1092;&#1080;&#1103;" TargetMode="External"/><Relationship Id="rId10" Type="http://schemas.openxmlformats.org/officeDocument/2006/relationships/hyperlink" Target="https://habrahabr.ru/post/253045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5D8C2-EAF2-C045-B68F-2A5E3C25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678</Words>
  <Characters>3870</Characters>
  <Application>Microsoft Macintosh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Чумакова</dc:creator>
  <cp:keywords/>
  <dc:description/>
  <cp:lastModifiedBy>Светлана Чумакова</cp:lastModifiedBy>
  <cp:revision>26</cp:revision>
  <dcterms:created xsi:type="dcterms:W3CDTF">2017-02-13T18:16:00Z</dcterms:created>
  <dcterms:modified xsi:type="dcterms:W3CDTF">2017-02-15T14:07:00Z</dcterms:modified>
</cp:coreProperties>
</file>