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452F1" w14:textId="77777777" w:rsidR="00E65340" w:rsidRPr="009765AB" w:rsidRDefault="00482329" w:rsidP="0048232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65AB">
        <w:rPr>
          <w:rFonts w:ascii="Times New Roman" w:hAnsi="Times New Roman" w:cs="Times New Roman"/>
          <w:sz w:val="40"/>
          <w:szCs w:val="40"/>
        </w:rPr>
        <w:t>Введение</w:t>
      </w:r>
    </w:p>
    <w:p w14:paraId="71EEE43B" w14:textId="77777777" w:rsidR="00482329" w:rsidRPr="009765AB" w:rsidRDefault="00A10D58" w:rsidP="001936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Мы живем в мире, в котором одним из важнейших ресурсов является информация. В наше время личные данные, сообщения и интеллектуальная собственность охраняются порой лучше, чем материальные богатства. Но каким образом происходит их защита? Этим занимается </w:t>
      </w:r>
      <w:r w:rsidR="00BC5A8E" w:rsidRPr="009765AB">
        <w:rPr>
          <w:rFonts w:ascii="Times New Roman" w:hAnsi="Times New Roman" w:cs="Times New Roman"/>
          <w:sz w:val="28"/>
          <w:szCs w:val="28"/>
          <w:lang w:val="ru-RU"/>
        </w:rPr>
        <w:t>такая научная область, как стеганография.</w:t>
      </w:r>
    </w:p>
    <w:p w14:paraId="74B68EDC" w14:textId="38344DDE" w:rsidR="00BC5A8E" w:rsidRPr="009765AB" w:rsidRDefault="00BC5A8E" w:rsidP="00193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5AB">
        <w:rPr>
          <w:rFonts w:ascii="Times New Roman" w:hAnsi="Times New Roman" w:cs="Times New Roman"/>
          <w:sz w:val="28"/>
          <w:szCs w:val="28"/>
          <w:lang w:val="ru-RU"/>
        </w:rPr>
        <w:tab/>
        <w:t>Стеганография (от греч. στεγανός — скрытый + γράφω — пишу; буквально «тайнопись») — способ передачи или хранения информации с учётом сохранения в тайне самого факта такой передачи (хранения).</w:t>
      </w:r>
      <w:r w:rsidR="00526431"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 Однако, этим дело не ограничивается</w:t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63C72" w:rsidRPr="009765AB">
        <w:rPr>
          <w:rFonts w:ascii="Times New Roman" w:hAnsi="Times New Roman" w:cs="Times New Roman"/>
          <w:sz w:val="28"/>
          <w:szCs w:val="28"/>
          <w:lang w:val="ru-RU"/>
        </w:rPr>
        <w:t>С помощью своих методов она решает такие задачи, как: защита авторских прав, встраивание водяных знаков, подтверждение достоверности переданной информации и многое другое.</w:t>
      </w:r>
    </w:p>
    <w:p w14:paraId="1A938FA0" w14:textId="01C2A391" w:rsidR="00BC5A8E" w:rsidRPr="009765AB" w:rsidRDefault="00F63C72" w:rsidP="00193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33C1B" w:rsidRPr="009765AB">
        <w:rPr>
          <w:rFonts w:ascii="Times New Roman" w:hAnsi="Times New Roman" w:cs="Times New Roman"/>
          <w:sz w:val="28"/>
          <w:szCs w:val="28"/>
          <w:lang w:val="ru-RU"/>
        </w:rPr>
        <w:t>Таким образом, сейчас, когда</w:t>
      </w:r>
      <w:r w:rsidR="00387AD5"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 наблюдается быстрое развитие</w:t>
      </w:r>
      <w:r w:rsidR="00333C1B" w:rsidRPr="009765AB">
        <w:rPr>
          <w:rFonts w:ascii="Times New Roman" w:hAnsi="Times New Roman" w:cs="Times New Roman"/>
          <w:sz w:val="28"/>
          <w:szCs w:val="28"/>
        </w:rPr>
        <w:t xml:space="preserve"> </w:t>
      </w:r>
      <w:r w:rsidR="00387AD5" w:rsidRPr="009765AB">
        <w:rPr>
          <w:rFonts w:ascii="Times New Roman" w:hAnsi="Times New Roman" w:cs="Times New Roman"/>
          <w:sz w:val="28"/>
          <w:szCs w:val="28"/>
        </w:rPr>
        <w:t xml:space="preserve">науки и технологий, требуется ознакомление </w:t>
      </w:r>
      <w:r w:rsidR="00B652A3" w:rsidRPr="009765AB">
        <w:rPr>
          <w:rFonts w:ascii="Times New Roman" w:hAnsi="Times New Roman" w:cs="Times New Roman"/>
          <w:sz w:val="28"/>
          <w:szCs w:val="28"/>
        </w:rPr>
        <w:t xml:space="preserve">с основами современной компьютерной стеганографии </w:t>
      </w:r>
      <w:r w:rsidR="00387AD5" w:rsidRPr="009765AB">
        <w:rPr>
          <w:rFonts w:ascii="Times New Roman" w:hAnsi="Times New Roman" w:cs="Times New Roman"/>
          <w:sz w:val="28"/>
          <w:szCs w:val="28"/>
        </w:rPr>
        <w:t xml:space="preserve">целого круга </w:t>
      </w:r>
      <w:r w:rsidR="00526431" w:rsidRPr="009765AB">
        <w:rPr>
          <w:rFonts w:ascii="Times New Roman" w:hAnsi="Times New Roman" w:cs="Times New Roman"/>
          <w:sz w:val="28"/>
          <w:szCs w:val="28"/>
        </w:rPr>
        <w:t>специалистов. К сожалению</w:t>
      </w:r>
      <w:r w:rsidR="00526431" w:rsidRPr="009765A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6431" w:rsidRPr="009765AB">
        <w:rPr>
          <w:rFonts w:ascii="Times New Roman" w:hAnsi="Times New Roman" w:cs="Times New Roman"/>
          <w:sz w:val="28"/>
          <w:szCs w:val="28"/>
        </w:rPr>
        <w:t xml:space="preserve"> </w:t>
      </w:r>
      <w:r w:rsidR="00B652A3" w:rsidRPr="009765AB">
        <w:rPr>
          <w:rFonts w:ascii="Times New Roman" w:hAnsi="Times New Roman" w:cs="Times New Roman"/>
          <w:sz w:val="28"/>
          <w:szCs w:val="28"/>
        </w:rPr>
        <w:t>имеющиеся публикации, посвященные стеганографии</w:t>
      </w:r>
      <w:r w:rsidR="00B652A3"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, не в состоянии в полной мере </w:t>
      </w:r>
      <w:r w:rsidR="00526431" w:rsidRPr="009765AB">
        <w:rPr>
          <w:rFonts w:ascii="Times New Roman" w:hAnsi="Times New Roman" w:cs="Times New Roman"/>
          <w:sz w:val="28"/>
          <w:szCs w:val="28"/>
          <w:lang w:val="ru-RU"/>
        </w:rPr>
        <w:t>обеспечить указанные потребности.</w:t>
      </w:r>
      <w:r w:rsidR="006E1115"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 Это и есть актуальность моего реферата.</w:t>
      </w:r>
    </w:p>
    <w:p w14:paraId="094C315E" w14:textId="47C32D95" w:rsidR="00526431" w:rsidRPr="009765AB" w:rsidRDefault="00526431" w:rsidP="00193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5A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Итак, проблемой моего реферата является отсутствие большого количества специалистов в области стеганографии, вследствие </w:t>
      </w:r>
      <w:r w:rsidR="00C72725" w:rsidRPr="009765AB">
        <w:rPr>
          <w:rFonts w:ascii="Times New Roman" w:hAnsi="Times New Roman" w:cs="Times New Roman"/>
          <w:sz w:val="28"/>
          <w:szCs w:val="28"/>
          <w:lang w:val="ru-RU"/>
        </w:rPr>
        <w:t>неполноценных источников.</w:t>
      </w:r>
    </w:p>
    <w:p w14:paraId="094C1B62" w14:textId="17D5E21D" w:rsidR="00C72725" w:rsidRPr="009765AB" w:rsidRDefault="00C72725" w:rsidP="00193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5A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Цель реферата </w:t>
      </w:r>
      <w:r w:rsidR="00BA613B" w:rsidRPr="009765A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76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13B" w:rsidRPr="009765AB">
        <w:rPr>
          <w:rFonts w:ascii="Times New Roman" w:hAnsi="Times New Roman" w:cs="Times New Roman"/>
          <w:sz w:val="28"/>
          <w:szCs w:val="28"/>
          <w:lang w:val="ru-RU"/>
        </w:rPr>
        <w:t>изучить методы стеганографии (как до изобретения компьютеров, так и после), её основные принципы и области применения.</w:t>
      </w:r>
    </w:p>
    <w:p w14:paraId="03502D6F" w14:textId="31944DFA" w:rsidR="00BA613B" w:rsidRPr="009765AB" w:rsidRDefault="00BA613B" w:rsidP="00193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5AB">
        <w:rPr>
          <w:rFonts w:ascii="Times New Roman" w:hAnsi="Times New Roman" w:cs="Times New Roman"/>
          <w:sz w:val="28"/>
          <w:szCs w:val="28"/>
          <w:lang w:val="ru-RU"/>
        </w:rPr>
        <w:tab/>
        <w:t>Для достижения поставленной цели определены следующие задачи:</w:t>
      </w:r>
    </w:p>
    <w:p w14:paraId="2A162EA0" w14:textId="68B29329" w:rsidR="00BA613B" w:rsidRPr="009765AB" w:rsidRDefault="00BA613B" w:rsidP="001936B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>Изучить информацию по данной теме</w:t>
      </w:r>
    </w:p>
    <w:p w14:paraId="30078612" w14:textId="77777777" w:rsidR="00BA613B" w:rsidRPr="009765AB" w:rsidRDefault="00BA613B" w:rsidP="001936B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>Систематизировать полученную информацию в соответствии с целью работы</w:t>
      </w:r>
    </w:p>
    <w:p w14:paraId="3CEA41FA" w14:textId="6AC4C781" w:rsidR="00716C30" w:rsidRPr="009765AB" w:rsidRDefault="00716C30" w:rsidP="001936B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>Описать методы, принципы и области применения стеганографии</w:t>
      </w:r>
    </w:p>
    <w:p w14:paraId="7896B87D" w14:textId="77777777" w:rsidR="00BA613B" w:rsidRPr="009765AB" w:rsidRDefault="00BA613B" w:rsidP="001936B9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>Написать единый текст</w:t>
      </w:r>
    </w:p>
    <w:p w14:paraId="436C6CBC" w14:textId="2D2FD6AC" w:rsidR="00BA613B" w:rsidRPr="009765AB" w:rsidRDefault="00716C30" w:rsidP="001936B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765AB">
        <w:rPr>
          <w:rFonts w:ascii="Times New Roman" w:hAnsi="Times New Roman" w:cs="Times New Roman"/>
          <w:sz w:val="28"/>
          <w:szCs w:val="28"/>
        </w:rPr>
        <w:t>Для написания реферата используются следующие источники:</w:t>
      </w:r>
    </w:p>
    <w:p w14:paraId="196CB12B" w14:textId="4C87542D" w:rsidR="00716C30" w:rsidRPr="009765AB" w:rsidRDefault="00716C30" w:rsidP="001936B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lastRenderedPageBreak/>
        <w:t>книга Аграновского «Стеганография, цифровые водяные знаки и стеганоанализ»</w:t>
      </w:r>
    </w:p>
    <w:p w14:paraId="0FF891D8" w14:textId="5976428C" w:rsidR="00716C30" w:rsidRPr="009765AB" w:rsidRDefault="00716C30" w:rsidP="001936B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>учебник Полякова «Информатика 10 класс»</w:t>
      </w:r>
    </w:p>
    <w:p w14:paraId="793624D4" w14:textId="417BF7C5" w:rsidR="00716C30" w:rsidRPr="009765AB" w:rsidRDefault="00716C30" w:rsidP="001936B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>Ст</w:t>
      </w:r>
      <w:bookmarkStart w:id="0" w:name="_GoBack"/>
      <w:bookmarkEnd w:id="0"/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атья в Википедии </w:t>
      </w:r>
      <w:hyperlink r:id="rId6" w:history="1">
        <w:r w:rsidRPr="009765AB">
          <w:rPr>
            <w:sz w:val="28"/>
            <w:szCs w:val="28"/>
            <w:lang w:val="en-US"/>
          </w:rPr>
          <w:t>https://ru.wikipedia.org/wiki/Стеганография</w:t>
        </w:r>
      </w:hyperlink>
    </w:p>
    <w:p w14:paraId="782EFB01" w14:textId="01A1A806" w:rsidR="00716C30" w:rsidRPr="009765AB" w:rsidRDefault="00716C30" w:rsidP="001936B9">
      <w:pPr>
        <w:pStyle w:val="a4"/>
        <w:numPr>
          <w:ilvl w:val="0"/>
          <w:numId w:val="2"/>
        </w:numPr>
        <w:shd w:val="clear" w:color="auto" w:fill="FFFFFF"/>
        <w:spacing w:after="75" w:line="36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> Стеганография в XXI веке. Цели. Практическое применение. Актуальность</w:t>
      </w:r>
      <w:r w:rsidR="00E83FF8"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 xml:space="preserve"> </w:t>
      </w:r>
      <w:hyperlink r:id="rId7" w:history="1">
        <w:r w:rsidR="00E83FF8" w:rsidRPr="009765AB">
          <w:rPr>
            <w:rStyle w:val="a3"/>
            <w:rFonts w:ascii="Times New Roman" w:eastAsiaTheme="minorEastAsia" w:hAnsi="Times New Roman"/>
            <w:sz w:val="28"/>
            <w:szCs w:val="28"/>
            <w:lang w:val="en-US" w:eastAsia="ru-RU"/>
          </w:rPr>
          <w:t>https://habrahabr.ru/post/253045/</w:t>
        </w:r>
      </w:hyperlink>
    </w:p>
    <w:p w14:paraId="1A6F166A" w14:textId="2E53CB1B" w:rsidR="00E83FF8" w:rsidRPr="009765AB" w:rsidRDefault="00E83FF8" w:rsidP="001936B9">
      <w:pPr>
        <w:pStyle w:val="a4"/>
        <w:numPr>
          <w:ilvl w:val="0"/>
          <w:numId w:val="2"/>
        </w:numPr>
        <w:shd w:val="clear" w:color="auto" w:fill="FFFFFF"/>
        <w:spacing w:after="75" w:line="36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val="en-US" w:eastAsia="ru-RU"/>
        </w:rPr>
        <w:t>Математика криптографии и теория шифрования http://www.intuit.ru/studies/courses/552/408/lecture/9350?page=3</w:t>
      </w:r>
    </w:p>
    <w:p w14:paraId="0D00496C" w14:textId="67031C09" w:rsidR="00E83FF8" w:rsidRPr="009765AB" w:rsidRDefault="00E83FF8" w:rsidP="001936B9">
      <w:pPr>
        <w:pStyle w:val="a4"/>
        <w:numPr>
          <w:ilvl w:val="0"/>
          <w:numId w:val="2"/>
        </w:numPr>
        <w:shd w:val="clear" w:color="auto" w:fill="FFFFFF"/>
        <w:spacing w:after="75" w:line="36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val="en-US" w:eastAsia="ru-RU"/>
        </w:rPr>
      </w:pPr>
      <w:r w:rsidRPr="009765AB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Стеганография. Методы стеганографии </w:t>
      </w:r>
      <w:hyperlink r:id="rId8" w:history="1">
        <w:r w:rsidRPr="009765AB">
          <w:rPr>
            <w:rStyle w:val="a3"/>
            <w:rFonts w:ascii="Times New Roman" w:eastAsiaTheme="minorEastAsia" w:hAnsi="Times New Roman"/>
            <w:sz w:val="28"/>
            <w:szCs w:val="28"/>
            <w:lang w:eastAsia="ru-RU"/>
          </w:rPr>
          <w:t>http://main.tpkelbook.com/pre020.php?grupid=&amp;stid=&amp;spn=%D0%A1%D1%82%D0%B5%D0%B3%D0%B0%D0%BD%D0%BE%D0%B3%D1%80%D0%B0%D1%84%D0%B8%D1%8F.%20%D0%9C%D0%B5%D1%82%D0%BE%D0%B4%D1%8B%20%D1%81%D1%82%D0%B5%D0%B3%D0%B0%D0%BD%D0%BE%D0%B3%D1%80%D0%B0%D1%84%D0%B8%D0%B8&amp;pc=2&amp;apl=293&amp;sid=11&amp;qsid=11&amp;lc=0&amp;lst=0</w:t>
        </w:r>
      </w:hyperlink>
    </w:p>
    <w:p w14:paraId="383B0264" w14:textId="77777777" w:rsidR="00E83FF8" w:rsidRPr="00E83FF8" w:rsidRDefault="00E83FF8" w:rsidP="00E83FF8">
      <w:pPr>
        <w:shd w:val="clear" w:color="auto" w:fill="FFFFFF"/>
        <w:spacing w:after="75" w:line="360" w:lineRule="auto"/>
        <w:outlineLvl w:val="0"/>
        <w:rPr>
          <w:rFonts w:ascii="Times New Roman" w:hAnsi="Times New Roman"/>
        </w:rPr>
      </w:pPr>
    </w:p>
    <w:p w14:paraId="50AE551F" w14:textId="77777777" w:rsidR="00716C30" w:rsidRPr="00E83FF8" w:rsidRDefault="00716C30" w:rsidP="00E83FF8">
      <w:pPr>
        <w:spacing w:line="360" w:lineRule="auto"/>
        <w:rPr>
          <w:rFonts w:ascii="Times New Roman" w:hAnsi="Times New Roman"/>
        </w:rPr>
      </w:pPr>
    </w:p>
    <w:p w14:paraId="0AC7B2BF" w14:textId="77777777" w:rsidR="00B652A3" w:rsidRDefault="00B652A3"/>
    <w:sectPr w:rsidR="00B652A3" w:rsidSect="00C13B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734"/>
    <w:multiLevelType w:val="hybridMultilevel"/>
    <w:tmpl w:val="823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29"/>
    <w:rsid w:val="001936B9"/>
    <w:rsid w:val="00333C1B"/>
    <w:rsid w:val="00387AD5"/>
    <w:rsid w:val="00482329"/>
    <w:rsid w:val="00526431"/>
    <w:rsid w:val="006E1115"/>
    <w:rsid w:val="00716C30"/>
    <w:rsid w:val="00744E84"/>
    <w:rsid w:val="009765AB"/>
    <w:rsid w:val="00A10D58"/>
    <w:rsid w:val="00B652A3"/>
    <w:rsid w:val="00BA613B"/>
    <w:rsid w:val="00BC5A8E"/>
    <w:rsid w:val="00C13B48"/>
    <w:rsid w:val="00C72725"/>
    <w:rsid w:val="00D4555A"/>
    <w:rsid w:val="00E65340"/>
    <w:rsid w:val="00E83FF8"/>
    <w:rsid w:val="00F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FE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C3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A8E"/>
  </w:style>
  <w:style w:type="character" w:styleId="a3">
    <w:name w:val="Hyperlink"/>
    <w:basedOn w:val="a0"/>
    <w:uiPriority w:val="99"/>
    <w:unhideWhenUsed/>
    <w:rsid w:val="00BC5A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1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716C30"/>
    <w:rPr>
      <w:rFonts w:ascii="Times" w:hAnsi="Times"/>
      <w:b/>
      <w:bCs/>
      <w:kern w:val="36"/>
      <w:sz w:val="48"/>
      <w:szCs w:val="4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C3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A8E"/>
  </w:style>
  <w:style w:type="character" w:styleId="a3">
    <w:name w:val="Hyperlink"/>
    <w:basedOn w:val="a0"/>
    <w:uiPriority w:val="99"/>
    <w:unhideWhenUsed/>
    <w:rsid w:val="00BC5A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1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716C30"/>
    <w:rPr>
      <w:rFonts w:ascii="Times" w:hAnsi="Times"/>
      <w:b/>
      <w:bCs/>
      <w:kern w:val="36"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ru.wikipedia.org/wiki/&#1057;&#1090;&#1077;&#1075;&#1072;&#1085;&#1086;&#1075;&#1088;&#1072;&#1092;&#1080;&#1103;" TargetMode="External"/><Relationship Id="rId7" Type="http://schemas.openxmlformats.org/officeDocument/2006/relationships/hyperlink" Target="https://habrahabr.ru/post/253045/" TargetMode="External"/><Relationship Id="rId8" Type="http://schemas.openxmlformats.org/officeDocument/2006/relationships/hyperlink" Target="http://main.tpkelbook.com/pre020.php?grupid=&amp;stid=&amp;spn=%D0%A1%D1%82%D0%B5%D0%B3%D0%B0%D0%BD%D0%BE%D0%B3%D1%80%D0%B0%D1%84%D0%B8%D1%8F.%20%D0%9C%D0%B5%D1%82%D0%BE%D0%B4%D1%8B%20%D1%81%D1%82%D0%B5%D0%B3%D0%B0%D0%BD%D0%BE%D0%B3%D1%80%D0%B0%D1%84%D0%B8%D0%B8&amp;pc=2&amp;apl=293&amp;sid=11&amp;qsid=11&amp;lc=0&amp;lst=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Чумакова</dc:creator>
  <cp:keywords/>
  <dc:description/>
  <cp:lastModifiedBy>Светлана Чумакова</cp:lastModifiedBy>
  <cp:revision>7</cp:revision>
  <dcterms:created xsi:type="dcterms:W3CDTF">2016-11-07T15:23:00Z</dcterms:created>
  <dcterms:modified xsi:type="dcterms:W3CDTF">2017-02-13T20:15:00Z</dcterms:modified>
</cp:coreProperties>
</file>