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A2" w:rsidRPr="00EE17A2" w:rsidRDefault="00EE17A2" w:rsidP="00EE17A2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40"/>
          <w:szCs w:val="40"/>
        </w:rPr>
      </w:pPr>
      <w:r w:rsidRPr="00EE17A2">
        <w:rPr>
          <w:rFonts w:ascii="Arial" w:hAnsi="Arial" w:cs="Arial"/>
          <w:b/>
          <w:bCs/>
          <w:color w:val="252525"/>
          <w:sz w:val="40"/>
          <w:szCs w:val="40"/>
        </w:rPr>
        <w:t>Введение</w:t>
      </w:r>
    </w:p>
    <w:p w:rsidR="007F7F8F" w:rsidRPr="00EE17A2" w:rsidRDefault="00050880" w:rsidP="002344B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r w:rsidRPr="00EE17A2">
        <w:rPr>
          <w:rFonts w:ascii="Arial" w:hAnsi="Arial" w:cs="Arial"/>
          <w:b/>
          <w:bCs/>
          <w:sz w:val="22"/>
          <w:szCs w:val="22"/>
        </w:rPr>
        <w:t>Символи</w:t>
      </w:r>
      <w:r w:rsidR="002344BF" w:rsidRPr="00EE17A2">
        <w:rPr>
          <w:rFonts w:ascii="Arial" w:hAnsi="Arial" w:cs="Arial"/>
          <w:b/>
          <w:bCs/>
          <w:sz w:val="22"/>
          <w:szCs w:val="22"/>
        </w:rPr>
        <w:t>зм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r w:rsidR="002344BF" w:rsidRPr="00EE17A2">
        <w:rPr>
          <w:rFonts w:ascii="Arial" w:hAnsi="Arial" w:cs="Arial"/>
          <w:sz w:val="22"/>
          <w:szCs w:val="22"/>
        </w:rPr>
        <w:t>(</w:t>
      </w:r>
      <w:hyperlink r:id="rId4" w:tooltip="Французский язык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фр.</w:t>
        </w:r>
      </w:hyperlink>
      <w:r w:rsidR="002344BF" w:rsidRPr="00EE17A2">
        <w:rPr>
          <w:rFonts w:ascii="Arial" w:hAnsi="Arial" w:cs="Arial"/>
          <w:sz w:val="22"/>
          <w:szCs w:val="22"/>
        </w:rPr>
        <w:t> </w:t>
      </w:r>
      <w:r w:rsidR="002344BF" w:rsidRPr="00EE17A2">
        <w:rPr>
          <w:rFonts w:ascii="Arial" w:hAnsi="Arial" w:cs="Arial"/>
          <w:i/>
          <w:iCs/>
          <w:sz w:val="22"/>
          <w:szCs w:val="22"/>
          <w:lang w:val="fr-FR"/>
        </w:rPr>
        <w:t>Symbolisme</w:t>
      </w:r>
      <w:r w:rsidR="002344BF" w:rsidRPr="00EE17A2">
        <w:rPr>
          <w:rFonts w:ascii="Arial" w:hAnsi="Arial" w:cs="Arial"/>
          <w:sz w:val="22"/>
          <w:szCs w:val="22"/>
        </w:rPr>
        <w:t xml:space="preserve">) — одно из крупнейших </w:t>
      </w:r>
      <w:r w:rsidR="007F7F8F" w:rsidRPr="00EE17A2">
        <w:rPr>
          <w:rFonts w:ascii="Arial" w:hAnsi="Arial" w:cs="Arial"/>
          <w:sz w:val="22"/>
          <w:szCs w:val="22"/>
        </w:rPr>
        <w:t xml:space="preserve">разноплановых </w:t>
      </w:r>
      <w:r w:rsidR="002344BF" w:rsidRPr="00EE17A2">
        <w:rPr>
          <w:rFonts w:ascii="Arial" w:hAnsi="Arial" w:cs="Arial"/>
          <w:sz w:val="22"/>
          <w:szCs w:val="22"/>
        </w:rPr>
        <w:t>направлений в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hyperlink r:id="rId5" w:tooltip="Искусство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искусстве</w:t>
        </w:r>
      </w:hyperlink>
      <w:r w:rsidRPr="00EE17A2">
        <w:rPr>
          <w:rFonts w:ascii="Arial" w:hAnsi="Arial" w:cs="Arial"/>
          <w:sz w:val="22"/>
          <w:szCs w:val="22"/>
        </w:rPr>
        <w:t>, которое возникло</w:t>
      </w:r>
      <w:r w:rsidR="002344BF" w:rsidRPr="00EE17A2">
        <w:rPr>
          <w:rFonts w:ascii="Arial" w:hAnsi="Arial" w:cs="Arial"/>
          <w:sz w:val="22"/>
          <w:szCs w:val="22"/>
        </w:rPr>
        <w:t xml:space="preserve"> во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tooltip="Франция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Франции</w:t>
        </w:r>
      </w:hyperlink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r w:rsidRPr="00EE17A2">
        <w:rPr>
          <w:rFonts w:ascii="Arial" w:hAnsi="Arial" w:cs="Arial"/>
          <w:sz w:val="22"/>
          <w:szCs w:val="22"/>
        </w:rPr>
        <w:t>в 1870-80-х гг. Достигло</w:t>
      </w:r>
      <w:r w:rsidR="002344BF" w:rsidRPr="00EE17A2">
        <w:rPr>
          <w:rFonts w:ascii="Arial" w:hAnsi="Arial" w:cs="Arial"/>
          <w:sz w:val="22"/>
          <w:szCs w:val="22"/>
        </w:rPr>
        <w:t xml:space="preserve"> наибольшего развития на рубеже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ooltip="XIX век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XIX</w:t>
        </w:r>
      </w:hyperlink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r w:rsidR="002344BF" w:rsidRPr="00EE17A2">
        <w:rPr>
          <w:rFonts w:ascii="Arial" w:hAnsi="Arial" w:cs="Arial"/>
          <w:sz w:val="22"/>
          <w:szCs w:val="22"/>
        </w:rPr>
        <w:t>и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tooltip="XX век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XX веков</w:t>
        </w:r>
      </w:hyperlink>
      <w:r w:rsidRPr="00EE17A2">
        <w:rPr>
          <w:rFonts w:ascii="Arial" w:hAnsi="Arial" w:cs="Arial"/>
          <w:sz w:val="22"/>
          <w:szCs w:val="22"/>
        </w:rPr>
        <w:t xml:space="preserve"> в первую очередь во </w:t>
      </w:r>
      <w:hyperlink r:id="rId9" w:tooltip="Франция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Франции</w:t>
        </w:r>
      </w:hyperlink>
      <w:r w:rsidR="002344BF" w:rsidRPr="00EE17A2">
        <w:rPr>
          <w:rFonts w:ascii="Arial" w:hAnsi="Arial" w:cs="Arial"/>
          <w:sz w:val="22"/>
          <w:szCs w:val="22"/>
        </w:rPr>
        <w:t>,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tooltip="Бельгия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Бельгии</w:t>
        </w:r>
      </w:hyperlink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r w:rsidR="002344BF" w:rsidRPr="00EE17A2">
        <w:rPr>
          <w:rFonts w:ascii="Arial" w:hAnsi="Arial" w:cs="Arial"/>
          <w:sz w:val="22"/>
          <w:szCs w:val="22"/>
        </w:rPr>
        <w:t>и</w:t>
      </w:r>
      <w:r w:rsidR="002344BF" w:rsidRPr="00EE17A2">
        <w:rPr>
          <w:rStyle w:val="apple-converted-space"/>
          <w:rFonts w:ascii="Arial" w:hAnsi="Arial" w:cs="Arial"/>
          <w:sz w:val="22"/>
          <w:szCs w:val="22"/>
        </w:rPr>
        <w:t> </w:t>
      </w:r>
      <w:hyperlink r:id="rId11" w:tooltip="Россия" w:history="1">
        <w:r w:rsidR="002344BF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России</w:t>
        </w:r>
      </w:hyperlink>
      <w:r w:rsidR="002344BF" w:rsidRPr="00EE17A2">
        <w:rPr>
          <w:rFonts w:ascii="Arial" w:hAnsi="Arial" w:cs="Arial"/>
          <w:sz w:val="22"/>
          <w:szCs w:val="22"/>
        </w:rPr>
        <w:t>.</w:t>
      </w:r>
      <w:r w:rsidR="00BD0DF1" w:rsidRPr="00EE17A2">
        <w:rPr>
          <w:rFonts w:ascii="Arial" w:hAnsi="Arial" w:cs="Arial"/>
          <w:sz w:val="22"/>
          <w:szCs w:val="22"/>
        </w:rPr>
        <w:t xml:space="preserve"> Появилось как реакция на реализм, нежелание видеть мир таким, какой он есть.</w:t>
      </w:r>
      <w:r w:rsidR="000B033D" w:rsidRPr="00EE17A2">
        <w:rPr>
          <w:rFonts w:ascii="Arial" w:hAnsi="Arial" w:cs="Arial"/>
          <w:sz w:val="22"/>
          <w:szCs w:val="22"/>
        </w:rPr>
        <w:t xml:space="preserve"> </w:t>
      </w:r>
      <w:r w:rsidR="000B033D" w:rsidRPr="00EE17A2">
        <w:rPr>
          <w:rFonts w:ascii="Arial" w:hAnsi="Arial" w:cs="Arial"/>
          <w:sz w:val="22"/>
          <w:szCs w:val="22"/>
          <w:shd w:val="clear" w:color="auto" w:fill="FFFFFF"/>
        </w:rPr>
        <w:t>Явление символизма</w:t>
      </w:r>
      <w:r w:rsidR="000B033D"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2" w:tooltip="Троцкий, Лев Давидович" w:history="1">
        <w:r w:rsidR="000B033D"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Лев Троцкий</w:t>
        </w:r>
      </w:hyperlink>
      <w:r w:rsidR="000B033D"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0B033D" w:rsidRPr="00EE17A2">
        <w:rPr>
          <w:rFonts w:ascii="Arial" w:hAnsi="Arial" w:cs="Arial"/>
          <w:sz w:val="22"/>
          <w:szCs w:val="22"/>
          <w:shd w:val="clear" w:color="auto" w:fill="FFFFFF"/>
        </w:rPr>
        <w:t>объясняет просто «желанием забыться, оказаться по ту сторону добра и зла».</w:t>
      </w:r>
      <w:r w:rsidR="00BD0DF1" w:rsidRPr="00EE17A2">
        <w:rPr>
          <w:rFonts w:ascii="Arial" w:hAnsi="Arial" w:cs="Arial"/>
          <w:sz w:val="22"/>
          <w:szCs w:val="22"/>
        </w:rPr>
        <w:t xml:space="preserve"> </w:t>
      </w:r>
      <w:r w:rsidR="002344BF" w:rsidRPr="00EE17A2">
        <w:rPr>
          <w:rFonts w:ascii="Arial" w:hAnsi="Arial" w:cs="Arial"/>
          <w:sz w:val="22"/>
          <w:szCs w:val="22"/>
        </w:rPr>
        <w:t xml:space="preserve">Символисты радикально изменили не только различные виды искусства, но и само отношение к нему. Их </w:t>
      </w:r>
      <w:r w:rsidRPr="00EE17A2">
        <w:rPr>
          <w:rFonts w:ascii="Arial" w:hAnsi="Arial" w:cs="Arial"/>
          <w:sz w:val="22"/>
          <w:szCs w:val="22"/>
        </w:rPr>
        <w:t xml:space="preserve">новаторский характер, стремление к различным экспериментам стали основой для большинства </w:t>
      </w:r>
      <w:r w:rsidR="00727F9B" w:rsidRPr="00EE17A2">
        <w:rPr>
          <w:rFonts w:ascii="Arial" w:hAnsi="Arial" w:cs="Arial"/>
          <w:sz w:val="22"/>
          <w:szCs w:val="22"/>
        </w:rPr>
        <w:t>современных направлений искусства. Символисты использовали полунамеки, символики, недосказанность, загадочность</w:t>
      </w:r>
      <w:r w:rsidR="00BD0DF1" w:rsidRPr="00EE17A2">
        <w:rPr>
          <w:rFonts w:ascii="Arial" w:hAnsi="Arial" w:cs="Arial"/>
          <w:sz w:val="22"/>
          <w:szCs w:val="22"/>
        </w:rPr>
        <w:t xml:space="preserve">. </w:t>
      </w:r>
      <w:r w:rsidR="007F7F8F" w:rsidRPr="00EE17A2">
        <w:rPr>
          <w:rFonts w:ascii="Arial" w:hAnsi="Arial" w:cs="Arial"/>
          <w:sz w:val="22"/>
          <w:szCs w:val="22"/>
        </w:rPr>
        <w:t>Суть символизма – познание подлинной сущности пре</w:t>
      </w:r>
      <w:r w:rsidR="00BD0DF1" w:rsidRPr="00EE17A2">
        <w:rPr>
          <w:rFonts w:ascii="Arial" w:hAnsi="Arial" w:cs="Arial"/>
          <w:sz w:val="22"/>
          <w:szCs w:val="22"/>
        </w:rPr>
        <w:t>дметов и явлений интуитивным путем.</w:t>
      </w:r>
    </w:p>
    <w:p w:rsidR="002344BF" w:rsidRPr="00EE17A2" w:rsidRDefault="00727F9B" w:rsidP="002344B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r w:rsidRPr="00EE17A2">
        <w:rPr>
          <w:rFonts w:ascii="Arial" w:hAnsi="Arial" w:cs="Arial"/>
          <w:sz w:val="22"/>
          <w:szCs w:val="22"/>
        </w:rPr>
        <w:t xml:space="preserve"> </w:t>
      </w:r>
      <w:r w:rsidR="002344BF" w:rsidRPr="00EE17A2">
        <w:rPr>
          <w:rFonts w:ascii="Arial" w:hAnsi="Arial" w:cs="Arial"/>
          <w:sz w:val="22"/>
          <w:szCs w:val="22"/>
        </w:rPr>
        <w:t>«Воображение, создающее аналогии или соответствия и передающее их образом, вот формула символизма»</w:t>
      </w:r>
      <w:r w:rsidRPr="00EE17A2">
        <w:rPr>
          <w:rFonts w:ascii="Arial" w:hAnsi="Arial" w:cs="Arial"/>
          <w:sz w:val="22"/>
          <w:szCs w:val="22"/>
        </w:rPr>
        <w:t xml:space="preserve"> - так писал в своих этюдах о французских книгах </w:t>
      </w:r>
      <w:proofErr w:type="spellStart"/>
      <w:r w:rsidRPr="00EE17A2">
        <w:rPr>
          <w:rFonts w:ascii="Arial" w:hAnsi="Arial" w:cs="Arial"/>
          <w:sz w:val="22"/>
          <w:szCs w:val="22"/>
        </w:rPr>
        <w:t>Ренэ</w:t>
      </w:r>
      <w:proofErr w:type="spellEnd"/>
      <w:r w:rsidRPr="00EE17A2">
        <w:rPr>
          <w:rFonts w:ascii="Arial" w:hAnsi="Arial" w:cs="Arial"/>
          <w:sz w:val="22"/>
          <w:szCs w:val="22"/>
        </w:rPr>
        <w:t xml:space="preserve"> Гиль.</w:t>
      </w:r>
    </w:p>
    <w:p w:rsidR="00727F9B" w:rsidRPr="00EE17A2" w:rsidRDefault="00727F9B" w:rsidP="002344B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r w:rsidRPr="00EE17A2">
        <w:rPr>
          <w:rFonts w:ascii="Arial" w:hAnsi="Arial" w:cs="Arial"/>
          <w:sz w:val="22"/>
          <w:szCs w:val="22"/>
          <w:shd w:val="clear" w:color="auto" w:fill="FFFFFF"/>
        </w:rPr>
        <w:t>Термин</w:t>
      </w:r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EE17A2">
        <w:rPr>
          <w:rFonts w:ascii="Arial" w:hAnsi="Arial" w:cs="Arial"/>
          <w:i/>
          <w:iCs/>
          <w:sz w:val="22"/>
          <w:szCs w:val="22"/>
          <w:shd w:val="clear" w:color="auto" w:fill="FFFFFF"/>
        </w:rPr>
        <w:t>«символизм»</w:t>
      </w:r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EE17A2">
        <w:rPr>
          <w:rFonts w:ascii="Arial" w:hAnsi="Arial" w:cs="Arial"/>
          <w:sz w:val="22"/>
          <w:szCs w:val="22"/>
          <w:shd w:val="clear" w:color="auto" w:fill="FFFFFF"/>
        </w:rPr>
        <w:t>в искусстве впервые был введён</w:t>
      </w:r>
      <w:r w:rsidRPr="00EE17A2">
        <w:rPr>
          <w:rFonts w:ascii="Arial" w:hAnsi="Arial" w:cs="Arial"/>
          <w:sz w:val="22"/>
          <w:szCs w:val="22"/>
        </w:rPr>
        <w:t xml:space="preserve"> </w:t>
      </w:r>
      <w:hyperlink r:id="rId13" w:tooltip="Франция" w:history="1">
        <w:r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французским</w:t>
        </w:r>
      </w:hyperlink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EE17A2">
        <w:rPr>
          <w:rFonts w:ascii="Arial" w:hAnsi="Arial" w:cs="Arial"/>
          <w:sz w:val="22"/>
          <w:szCs w:val="22"/>
          <w:shd w:val="clear" w:color="auto" w:fill="FFFFFF"/>
        </w:rPr>
        <w:t>поэтом</w:t>
      </w:r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4" w:tooltip="Мореас, Жан" w:history="1">
        <w:r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Жаном </w:t>
        </w:r>
        <w:proofErr w:type="spellStart"/>
        <w:r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Мореасом</w:t>
        </w:r>
        <w:proofErr w:type="spellEnd"/>
      </w:hyperlink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 в 1886 году. Однако</w:t>
      </w:r>
      <w:proofErr w:type="gramStart"/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,</w:t>
      </w:r>
      <w:proofErr w:type="gramEnd"/>
      <w:r w:rsidRPr="00EE17A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E17A2">
        <w:rPr>
          <w:rFonts w:ascii="Arial" w:hAnsi="Arial" w:cs="Arial"/>
          <w:sz w:val="22"/>
          <w:szCs w:val="22"/>
          <w:shd w:val="clear" w:color="auto" w:fill="FFFFFF"/>
        </w:rPr>
        <w:t>к тому времени существовал другой, уже устойчивый термин «</w:t>
      </w:r>
      <w:hyperlink r:id="rId15" w:tooltip="Декадентство" w:history="1">
        <w:r w:rsidRPr="00EE17A2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декадентство</w:t>
        </w:r>
      </w:hyperlink>
      <w:r w:rsidRPr="00EE17A2">
        <w:rPr>
          <w:rFonts w:ascii="Arial" w:hAnsi="Arial" w:cs="Arial"/>
          <w:sz w:val="22"/>
          <w:szCs w:val="22"/>
          <w:shd w:val="clear" w:color="auto" w:fill="FFFFFF"/>
        </w:rPr>
        <w:t>» (упадок, культурный регресс), которым пренебрежительно нарекали новые формы в поэзии их критики.</w:t>
      </w:r>
    </w:p>
    <w:p w:rsidR="00727F9B" w:rsidRPr="00EE17A2" w:rsidRDefault="007F7F8F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 xml:space="preserve">Изначально </w:t>
      </w:r>
      <w:r w:rsidR="00727F9B" w:rsidRPr="00EE17A2">
        <w:rPr>
          <w:rFonts w:ascii="Arial" w:hAnsi="Arial" w:cs="Arial"/>
          <w:shd w:val="clear" w:color="auto" w:fill="FFFFFF"/>
        </w:rPr>
        <w:t xml:space="preserve">никаких резких разграничений и тем более эстетической конфронтации между декадентством и </w:t>
      </w:r>
      <w:r w:rsidR="005800BE" w:rsidRPr="00EE17A2">
        <w:rPr>
          <w:rFonts w:ascii="Arial" w:hAnsi="Arial" w:cs="Arial"/>
          <w:shd w:val="clear" w:color="auto" w:fill="FFFFFF"/>
        </w:rPr>
        <w:t xml:space="preserve">символизмом не устанавливалось. </w:t>
      </w:r>
      <w:r w:rsidRPr="00EE17A2">
        <w:rPr>
          <w:rFonts w:ascii="Arial" w:hAnsi="Arial" w:cs="Arial"/>
          <w:shd w:val="clear" w:color="auto" w:fill="FFFFFF"/>
        </w:rPr>
        <w:t>Но с</w:t>
      </w:r>
      <w:r w:rsidR="00727F9B" w:rsidRPr="00EE17A2">
        <w:rPr>
          <w:rFonts w:ascii="Arial" w:hAnsi="Arial" w:cs="Arial"/>
          <w:shd w:val="clear" w:color="auto" w:fill="FFFFFF"/>
        </w:rPr>
        <w:t>ледует</w:t>
      </w:r>
      <w:r w:rsidRPr="00EE17A2">
        <w:rPr>
          <w:rFonts w:ascii="Arial" w:hAnsi="Arial" w:cs="Arial"/>
          <w:shd w:val="clear" w:color="auto" w:fill="FFFFFF"/>
        </w:rPr>
        <w:t xml:space="preserve"> </w:t>
      </w:r>
      <w:r w:rsidR="00727F9B" w:rsidRPr="00EE17A2">
        <w:rPr>
          <w:rFonts w:ascii="Arial" w:hAnsi="Arial" w:cs="Arial"/>
          <w:shd w:val="clear" w:color="auto" w:fill="FFFFFF"/>
        </w:rPr>
        <w:t>отметить, что в</w:t>
      </w:r>
      <w:r w:rsidR="00727F9B" w:rsidRPr="00EE17A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6" w:tooltip="Россия" w:history="1">
        <w:r w:rsidR="00727F9B" w:rsidRPr="00EE17A2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России</w:t>
        </w:r>
      </w:hyperlink>
      <w:r w:rsidR="00727F9B" w:rsidRPr="00EE17A2">
        <w:rPr>
          <w:rStyle w:val="apple-converted-space"/>
          <w:rFonts w:ascii="Arial" w:hAnsi="Arial" w:cs="Arial"/>
          <w:shd w:val="clear" w:color="auto" w:fill="FFFFFF"/>
        </w:rPr>
        <w:t> </w:t>
      </w:r>
      <w:r w:rsidR="00727F9B" w:rsidRPr="00EE17A2">
        <w:rPr>
          <w:rFonts w:ascii="Arial" w:hAnsi="Arial" w:cs="Arial"/>
          <w:shd w:val="clear" w:color="auto" w:fill="FFFFFF"/>
        </w:rPr>
        <w:t>в</w:t>
      </w:r>
      <w:r w:rsidR="00727F9B" w:rsidRPr="00EE17A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7" w:tooltip="1890-е" w:history="1">
        <w:r w:rsidR="00727F9B" w:rsidRPr="00EE17A2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1890-е</w:t>
        </w:r>
      </w:hyperlink>
      <w:r w:rsidR="00727F9B" w:rsidRPr="00EE17A2">
        <w:rPr>
          <w:rStyle w:val="apple-converted-space"/>
          <w:rFonts w:ascii="Arial" w:hAnsi="Arial" w:cs="Arial"/>
          <w:shd w:val="clear" w:color="auto" w:fill="FFFFFF"/>
        </w:rPr>
        <w:t> </w:t>
      </w:r>
      <w:r w:rsidR="00727F9B" w:rsidRPr="00EE17A2">
        <w:rPr>
          <w:rFonts w:ascii="Arial" w:hAnsi="Arial" w:cs="Arial"/>
          <w:shd w:val="clear" w:color="auto" w:fill="FFFFFF"/>
        </w:rPr>
        <w:t>гг., после первых русских декадентских сочинений, эти термины стали противопоставлять</w:t>
      </w:r>
      <w:r w:rsidRPr="00EE17A2">
        <w:rPr>
          <w:rFonts w:ascii="Arial" w:hAnsi="Arial" w:cs="Arial"/>
          <w:shd w:val="clear" w:color="auto" w:fill="FFFFFF"/>
        </w:rPr>
        <w:t>ся</w:t>
      </w:r>
      <w:r w:rsidR="00727F9B" w:rsidRPr="00EE17A2">
        <w:rPr>
          <w:rFonts w:ascii="Arial" w:hAnsi="Arial" w:cs="Arial"/>
          <w:shd w:val="clear" w:color="auto" w:fill="FFFFFF"/>
        </w:rPr>
        <w:t xml:space="preserve">: в символизме видели идеалы и духовность, а в декадентстве — безволие, безнравственность и увлечение лишь внешней формой. </w:t>
      </w:r>
    </w:p>
    <w:p w:rsidR="000B033D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 xml:space="preserve">Этому направлению искусства и посвящена данная работа. </w:t>
      </w:r>
    </w:p>
    <w:p w:rsidR="00EE17A2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>В своем реферате я собираюсь ответить на следующие вопросы:</w:t>
      </w:r>
    </w:p>
    <w:p w:rsidR="00EE17A2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>1) Что такое символизм?</w:t>
      </w:r>
    </w:p>
    <w:p w:rsidR="00EE17A2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>2) Символизм в литературе</w:t>
      </w:r>
    </w:p>
    <w:p w:rsidR="00EE17A2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>3) Символизм в живописи</w:t>
      </w:r>
    </w:p>
    <w:p w:rsidR="00EE17A2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>4) Символизм в разных странах мира</w:t>
      </w:r>
    </w:p>
    <w:p w:rsidR="00EE17A2" w:rsidRPr="00EE17A2" w:rsidRDefault="00EE17A2">
      <w:pPr>
        <w:rPr>
          <w:rFonts w:ascii="Arial" w:hAnsi="Arial" w:cs="Arial"/>
          <w:shd w:val="clear" w:color="auto" w:fill="FFFFFF"/>
        </w:rPr>
      </w:pPr>
      <w:r w:rsidRPr="00EE17A2">
        <w:rPr>
          <w:rFonts w:ascii="Arial" w:hAnsi="Arial" w:cs="Arial"/>
          <w:shd w:val="clear" w:color="auto" w:fill="FFFFFF"/>
        </w:rPr>
        <w:t xml:space="preserve">5) Анализ и сопоставление </w:t>
      </w:r>
      <w:r w:rsidRPr="00EE17A2">
        <w:rPr>
          <w:rFonts w:ascii="Arial" w:hAnsi="Arial" w:cs="Arial"/>
          <w:i/>
          <w:shd w:val="clear" w:color="auto" w:fill="FFFFFF"/>
        </w:rPr>
        <w:t>символистических</w:t>
      </w:r>
      <w:r w:rsidRPr="00EE17A2">
        <w:rPr>
          <w:rFonts w:ascii="Arial" w:hAnsi="Arial" w:cs="Arial"/>
          <w:shd w:val="clear" w:color="auto" w:fill="FFFFFF"/>
        </w:rPr>
        <w:t xml:space="preserve">(?) литературных и художественных произведений </w:t>
      </w:r>
    </w:p>
    <w:p w:rsidR="00EE17A2" w:rsidRPr="00EE17A2" w:rsidRDefault="00EE17A2">
      <w:pPr>
        <w:rPr>
          <w:rFonts w:ascii="Arial" w:hAnsi="Arial" w:cs="Arial"/>
        </w:rPr>
      </w:pPr>
      <w:r w:rsidRPr="00EE17A2">
        <w:rPr>
          <w:rFonts w:ascii="Arial" w:hAnsi="Arial" w:cs="Arial"/>
          <w:shd w:val="clear" w:color="auto" w:fill="FFFFFF"/>
        </w:rPr>
        <w:t>Цель работы: и</w:t>
      </w:r>
      <w:r w:rsidRPr="00EE17A2">
        <w:rPr>
          <w:rFonts w:ascii="Arial" w:hAnsi="Arial" w:cs="Arial"/>
        </w:rPr>
        <w:t>сследовать историю символизма, рассмотреть приёмы символизм в живописи и литературе, собрать и обобщить существующий материал и проанализировать, проанализировать  и сопоставить символистические литературные и художественные произведения.</w:t>
      </w:r>
    </w:p>
    <w:sectPr w:rsidR="00EE17A2" w:rsidRPr="00EE17A2" w:rsidSect="0034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BF"/>
    <w:rsid w:val="00050880"/>
    <w:rsid w:val="000B033D"/>
    <w:rsid w:val="002344BF"/>
    <w:rsid w:val="003448C9"/>
    <w:rsid w:val="005800BE"/>
    <w:rsid w:val="00727F9B"/>
    <w:rsid w:val="007F7F8F"/>
    <w:rsid w:val="00BD0DF1"/>
    <w:rsid w:val="00E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4BF"/>
  </w:style>
  <w:style w:type="character" w:styleId="a4">
    <w:name w:val="Hyperlink"/>
    <w:basedOn w:val="a0"/>
    <w:uiPriority w:val="99"/>
    <w:semiHidden/>
    <w:unhideWhenUsed/>
    <w:rsid w:val="00234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X_%D0%B2%D0%B5%D0%BA" TargetMode="External"/><Relationship Id="rId13" Type="http://schemas.openxmlformats.org/officeDocument/2006/relationships/hyperlink" Target="https://ru.wikipedia.org/wiki/%D0%A4%D1%80%D0%B0%D0%BD%D1%86%D0%B8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XIX_%D0%B2%D0%B5%D0%BA" TargetMode="External"/><Relationship Id="rId12" Type="http://schemas.openxmlformats.org/officeDocument/2006/relationships/hyperlink" Target="https://ru.wikipedia.org/wiki/%D0%A2%D1%80%D0%BE%D1%86%D0%BA%D0%B8%D0%B9,_%D0%9B%D0%B5%D0%B2_%D0%94%D0%B0%D0%B2%D0%B8%D0%B4%D0%BE%D0%B2%D0%B8%D1%87" TargetMode="External"/><Relationship Id="rId17" Type="http://schemas.openxmlformats.org/officeDocument/2006/relationships/hyperlink" Target="https://ru.wikipedia.org/wiki/1890-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0%D0%B0%D0%BD%D1%86%D0%B8%D1%8F" TargetMode="Externa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%D0%98%D1%81%D0%BA%D1%83%D1%81%D1%81%D1%82%D0%B2%D0%BE" TargetMode="External"/><Relationship Id="rId15" Type="http://schemas.openxmlformats.org/officeDocument/2006/relationships/hyperlink" Target="https://ru.wikipedia.org/wiki/%D0%94%D0%B5%D0%BA%D0%B0%D0%B4%D0%B5%D0%BD%D1%82%D1%81%D1%82%D0%B2%D0%BE" TargetMode="External"/><Relationship Id="rId10" Type="http://schemas.openxmlformats.org/officeDocument/2006/relationships/hyperlink" Target="https://ru.wikipedia.org/wiki/%D0%91%D0%B5%D0%BB%D1%8C%D0%B3%D0%B8%D1%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ru.wikipedia.org/wiki/%D0%A4%D1%80%D0%B0%D0%BD%D1%86%D0%B8%D1%8F" TargetMode="External"/><Relationship Id="rId14" Type="http://schemas.openxmlformats.org/officeDocument/2006/relationships/hyperlink" Target="https://ru.wikipedia.org/wiki/%D0%9C%D0%BE%D1%80%D0%B5%D0%B0%D1%81,_%D0%96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2016-02-18T12:19:00Z</dcterms:created>
  <dcterms:modified xsi:type="dcterms:W3CDTF">2016-02-18T13:22:00Z</dcterms:modified>
</cp:coreProperties>
</file>