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4" w:rsidRPr="00655C64" w:rsidRDefault="00655C64" w:rsidP="00655C64">
      <w:pPr>
        <w:ind w:firstLine="709"/>
        <w:jc w:val="center"/>
        <w:rPr>
          <w:b/>
          <w:sz w:val="28"/>
          <w:szCs w:val="28"/>
        </w:rPr>
      </w:pPr>
      <w:r w:rsidRPr="00655C64">
        <w:rPr>
          <w:b/>
          <w:noProof/>
          <w:sz w:val="28"/>
          <w:szCs w:val="28"/>
          <w:highlight w:val="white"/>
        </w:rPr>
        <w:fldChar w:fldCharType="begin"/>
      </w:r>
      <w:r w:rsidRPr="00655C64">
        <w:rPr>
          <w:b/>
          <w:noProof/>
          <w:sz w:val="28"/>
          <w:szCs w:val="28"/>
          <w:highlight w:val="white"/>
        </w:rPr>
        <w:instrText>eq Положительные</w:instrText>
      </w:r>
      <w:r w:rsidRPr="00655C64">
        <w:rPr>
          <w:b/>
          <w:noProof/>
          <w:sz w:val="28"/>
          <w:szCs w:val="28"/>
          <w:highlight w:val="white"/>
        </w:rPr>
        <w:fldChar w:fldCharType="end"/>
      </w:r>
      <w:r w:rsidRPr="00655C64">
        <w:rPr>
          <w:b/>
          <w:sz w:val="28"/>
          <w:szCs w:val="28"/>
        </w:rPr>
        <w:t xml:space="preserve"> и </w:t>
      </w:r>
      <w:proofErr w:type="gramStart"/>
      <w:r w:rsidRPr="00655C64">
        <w:rPr>
          <w:b/>
          <w:sz w:val="28"/>
          <w:szCs w:val="28"/>
        </w:rPr>
        <w:t>отрицательные</w:t>
      </w:r>
      <w:proofErr w:type="gramEnd"/>
      <w:r w:rsidRPr="00655C64">
        <w:rPr>
          <w:b/>
          <w:sz w:val="28"/>
          <w:szCs w:val="28"/>
        </w:rPr>
        <w:t xml:space="preserve"> </w:t>
      </w:r>
      <w:r w:rsidRPr="00655C64">
        <w:rPr>
          <w:b/>
          <w:noProof/>
          <w:sz w:val="28"/>
          <w:szCs w:val="28"/>
          <w:highlight w:val="white"/>
        </w:rPr>
        <w:fldChar w:fldCharType="begin"/>
      </w:r>
      <w:r w:rsidRPr="00655C64">
        <w:rPr>
          <w:b/>
          <w:noProof/>
          <w:sz w:val="28"/>
          <w:szCs w:val="28"/>
          <w:highlight w:val="white"/>
        </w:rPr>
        <w:instrText>eq стороны</w:instrText>
      </w:r>
      <w:r w:rsidRPr="00655C64">
        <w:rPr>
          <w:b/>
          <w:noProof/>
          <w:sz w:val="28"/>
          <w:szCs w:val="28"/>
          <w:highlight w:val="white"/>
        </w:rPr>
        <w:fldChar w:fldCharType="end"/>
      </w:r>
      <w:r w:rsidRPr="00655C64">
        <w:rPr>
          <w:b/>
          <w:sz w:val="28"/>
          <w:szCs w:val="28"/>
        </w:rPr>
        <w:t xml:space="preserve"> клонирования человека</w:t>
      </w:r>
    </w:p>
    <w:p w:rsidR="00655C64" w:rsidRPr="00655C64" w:rsidRDefault="00655C64" w:rsidP="00655C64">
      <w:pPr>
        <w:ind w:firstLine="709"/>
        <w:jc w:val="both"/>
      </w:pPr>
    </w:p>
    <w:p w:rsidR="00655C64" w:rsidRPr="00655C64" w:rsidRDefault="00655C64" w:rsidP="00655C64">
      <w:pPr>
        <w:ind w:firstLine="709"/>
        <w:jc w:val="both"/>
      </w:pPr>
      <w:r w:rsidRPr="00655C64">
        <w:t xml:space="preserve">Отдельные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части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такой сложной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методической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процедуры, как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клонирование,</w:instrText>
      </w:r>
      <w:r w:rsidRPr="00655C64">
        <w:rPr>
          <w:noProof/>
          <w:highlight w:val="white"/>
        </w:rPr>
        <w:fldChar w:fldCharType="end"/>
      </w:r>
      <w:r w:rsidRPr="00655C64">
        <w:t xml:space="preserve"> давно уже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отработаны.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 лабораториях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постоянно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поддерживаются сотни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культур</w:instrText>
      </w:r>
      <w:r w:rsidRPr="00655C64">
        <w:rPr>
          <w:noProof/>
          <w:highlight w:val="white"/>
        </w:rPr>
        <w:fldChar w:fldCharType="end"/>
      </w:r>
      <w:r w:rsidRPr="00655C64">
        <w:t xml:space="preserve"> клеток человека</w:t>
      </w:r>
      <w:proofErr w:type="gramStart"/>
      <w:r w:rsidRPr="00655C64">
        <w:t>.</w:t>
      </w:r>
      <w:proofErr w:type="gramEnd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Готовые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gramStart"/>
      <w:r w:rsidRPr="00655C64">
        <w:t>к</w:t>
      </w:r>
      <w:proofErr w:type="gramEnd"/>
      <w:r w:rsidRPr="00655C64">
        <w:t xml:space="preserve"> оплодотворению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яйцеклетки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женщин успешно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выделяются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 экспериментах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искусственному оплодотворению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вне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тела. Приемные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матери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давно за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плату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вынашивают 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рожают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чужих младенцев</w:t>
      </w:r>
      <w:proofErr w:type="gramStart"/>
      <w:r w:rsidRPr="00655C64">
        <w:t>.</w:t>
      </w:r>
      <w:proofErr w:type="gramEnd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gramStart"/>
      <w:r w:rsidRPr="00655C64">
        <w:t>в</w:t>
      </w:r>
      <w:proofErr w:type="gramEnd"/>
      <w:r w:rsidRPr="00655C64">
        <w:t xml:space="preserve">ызывает сомнения,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что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 XXI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в.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процедура клонирования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людей</w:instrText>
      </w:r>
      <w:r w:rsidRPr="00655C64">
        <w:rPr>
          <w:noProof/>
          <w:highlight w:val="white"/>
        </w:rPr>
        <w:fldChar w:fldCharType="end"/>
      </w:r>
      <w:r w:rsidRPr="00655C64">
        <w:t xml:space="preserve"> может быть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технически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осуществлена. Сомнение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вызывают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лишь некоторые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её</w:instrText>
      </w:r>
      <w:r w:rsidRPr="00655C64">
        <w:rPr>
          <w:noProof/>
          <w:highlight w:val="white"/>
        </w:rPr>
        <w:fldChar w:fldCharType="end"/>
      </w:r>
      <w:r w:rsidRPr="00655C64">
        <w:t xml:space="preserve"> этические 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юридические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аспекты. Например,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считать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подобных клонированных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младенцев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детьми донора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или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его </w:t>
      </w:r>
      <w:proofErr w:type="spellStart"/>
      <w:r w:rsidRPr="00655C64">
        <w:t>однояйцевыми</w:t>
      </w:r>
      <w:proofErr w:type="spellEnd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близнецами,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появившимися на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свет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 большим</w:t>
      </w:r>
      <w:proofErr w:type="gramStart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запозданием?</w:instrText>
      </w:r>
      <w:r w:rsidRPr="00655C64">
        <w:rPr>
          <w:noProof/>
          <w:highlight w:val="white"/>
        </w:rPr>
        <w:fldChar w:fldCharType="end"/>
      </w:r>
      <w:r w:rsidRPr="00655C64">
        <w:t xml:space="preserve"> Н</w:t>
      </w:r>
      <w:proofErr w:type="gramEnd"/>
      <w:r w:rsidRPr="00655C64">
        <w:t xml:space="preserve">аверняка, впрочем,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юристы</w:instrText>
      </w:r>
      <w:r w:rsidRPr="00655C64">
        <w:rPr>
          <w:noProof/>
          <w:highlight w:val="white"/>
        </w:rPr>
        <w:fldChar w:fldCharType="end"/>
      </w:r>
      <w:r w:rsidRPr="00655C64">
        <w:t xml:space="preserve"> договорятся по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этому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поводу между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собой.</w:instrText>
      </w:r>
      <w:r w:rsidRPr="00655C64">
        <w:rPr>
          <w:noProof/>
          <w:highlight w:val="white"/>
        </w:rPr>
        <w:fldChar w:fldCharType="end"/>
      </w:r>
      <w:r w:rsidRPr="00655C64">
        <w:t xml:space="preserve"> Может ли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женщина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– донор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яйцеклетки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выдвигать свои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права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на появившегося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результате ребенка,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клетках которого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нет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ни одной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её</w:instrText>
      </w:r>
      <w:r w:rsidRPr="00655C64">
        <w:rPr>
          <w:noProof/>
          <w:highlight w:val="white"/>
        </w:rPr>
        <w:fldChar w:fldCharType="end"/>
      </w:r>
      <w:r w:rsidRPr="00655C64">
        <w:t xml:space="preserve"> хромосомы? </w:t>
      </w:r>
    </w:p>
    <w:p w:rsidR="00655C64" w:rsidRPr="00655C64" w:rsidRDefault="00655C64" w:rsidP="00655C64">
      <w:pPr>
        <w:ind w:firstLine="709"/>
        <w:jc w:val="both"/>
      </w:pP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вызывает сомнения,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что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человек вправе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взять</w:instrText>
      </w:r>
      <w:r w:rsidRPr="00655C64">
        <w:rPr>
          <w:noProof/>
          <w:highlight w:val="white"/>
        </w:rPr>
        <w:fldChar w:fldCharType="end"/>
      </w:r>
      <w:r w:rsidRPr="00655C64">
        <w:t xml:space="preserve"> на себя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ответственность</w:instrText>
      </w:r>
      <w:r w:rsidRPr="00655C64">
        <w:rPr>
          <w:noProof/>
          <w:highlight w:val="white"/>
        </w:rPr>
        <w:fldChar w:fldCharType="end"/>
      </w:r>
      <w:r w:rsidRPr="00655C64">
        <w:t xml:space="preserve"> за создание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новой</w:instrText>
      </w:r>
      <w:r w:rsidRPr="00655C64">
        <w:rPr>
          <w:noProof/>
          <w:highlight w:val="white"/>
        </w:rPr>
        <w:fldChar w:fldCharType="end"/>
      </w:r>
      <w:r w:rsidRPr="00655C64">
        <w:t xml:space="preserve"> жизни. В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конце</w:instrText>
      </w:r>
      <w:r w:rsidRPr="00655C64">
        <w:rPr>
          <w:noProof/>
          <w:highlight w:val="white"/>
        </w:rPr>
        <w:fldChar w:fldCharType="end"/>
      </w:r>
      <w:r w:rsidRPr="00655C64">
        <w:t xml:space="preserve"> концов так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поступает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каждая пара,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решившая</w:instrText>
      </w:r>
      <w:r w:rsidRPr="00655C64">
        <w:rPr>
          <w:noProof/>
          <w:highlight w:val="white"/>
        </w:rPr>
        <w:fldChar w:fldCharType="end"/>
      </w:r>
      <w:r w:rsidRPr="00655C64">
        <w:t xml:space="preserve"> завести ребенка</w:t>
      </w:r>
      <w:proofErr w:type="gramStart"/>
      <w:r w:rsidRPr="00655C64">
        <w:t>.</w:t>
      </w:r>
      <w:proofErr w:type="gramEnd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Методика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gramStart"/>
      <w:r w:rsidRPr="00655C64">
        <w:t>к</w:t>
      </w:r>
      <w:proofErr w:type="gramEnd"/>
      <w:r w:rsidRPr="00655C64">
        <w:t xml:space="preserve">лонирования позволяет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сделать</w:instrText>
      </w:r>
      <w:r w:rsidRPr="00655C64">
        <w:rPr>
          <w:noProof/>
          <w:highlight w:val="white"/>
        </w:rPr>
        <w:fldChar w:fldCharType="end"/>
      </w:r>
      <w:r w:rsidRPr="00655C64">
        <w:t xml:space="preserve"> это практически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без</w:instrText>
      </w:r>
      <w:r w:rsidRPr="00655C64">
        <w:rPr>
          <w:noProof/>
          <w:highlight w:val="white"/>
        </w:rPr>
        <w:fldChar w:fldCharType="end"/>
      </w:r>
      <w:r w:rsidRPr="00655C64">
        <w:t xml:space="preserve"> его участия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согласия, работая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лаборатории лишь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</w:instrText>
      </w:r>
      <w:r w:rsidRPr="00655C64">
        <w:rPr>
          <w:noProof/>
          <w:highlight w:val="white"/>
        </w:rPr>
        <w:fldChar w:fldCharType="end"/>
      </w:r>
      <w:r w:rsidRPr="00655C64">
        <w:t xml:space="preserve"> его клетками.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будет тогда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родителем</w:instrText>
      </w:r>
      <w:r w:rsidRPr="00655C64">
        <w:rPr>
          <w:noProof/>
          <w:highlight w:val="white"/>
        </w:rPr>
        <w:fldChar w:fldCharType="end"/>
      </w:r>
      <w:r w:rsidRPr="00655C64">
        <w:t xml:space="preserve"> ребенка? Экспериментаторы?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gramStart"/>
      <w:r w:rsidRPr="00655C64">
        <w:t>этом</w:t>
      </w:r>
      <w:proofErr w:type="gramEnd"/>
      <w:r w:rsidRPr="00655C64">
        <w:t xml:space="preserve"> плане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интересно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обсудить, являются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ли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все клетки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человека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его неотъемлемой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собственностью,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 которой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он</w:instrText>
      </w:r>
      <w:r w:rsidRPr="00655C64">
        <w:rPr>
          <w:noProof/>
          <w:highlight w:val="white"/>
        </w:rPr>
        <w:fldChar w:fldCharType="end"/>
      </w:r>
      <w:r w:rsidRPr="00655C64">
        <w:t xml:space="preserve"> может делать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что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угодно, вплоть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до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выращивания из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них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собственных копий?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Если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ответить утвердительно,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многие люди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смогут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подать иски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на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лаборатории 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клиники,</w:instrText>
      </w:r>
      <w:r w:rsidRPr="00655C64">
        <w:rPr>
          <w:noProof/>
          <w:highlight w:val="white"/>
        </w:rPr>
        <w:fldChar w:fldCharType="end"/>
      </w:r>
      <w:r w:rsidRPr="00655C64">
        <w:t xml:space="preserve"> где в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экспериментах</w:instrText>
      </w:r>
      <w:r w:rsidRPr="00655C64">
        <w:rPr>
          <w:noProof/>
          <w:highlight w:val="white"/>
        </w:rPr>
        <w:fldChar w:fldCharType="end"/>
      </w:r>
      <w:r w:rsidRPr="00655C64">
        <w:t xml:space="preserve"> используются их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клетки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или клетки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их</w:instrText>
      </w:r>
      <w:r w:rsidRPr="00655C64">
        <w:rPr>
          <w:noProof/>
          <w:highlight w:val="white"/>
        </w:rPr>
        <w:fldChar w:fldCharType="end"/>
      </w:r>
      <w:r w:rsidRPr="00655C64">
        <w:t xml:space="preserve"> родственников. Хороший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пример</w:instrText>
      </w:r>
      <w:r w:rsidRPr="00655C64">
        <w:rPr>
          <w:noProof/>
          <w:highlight w:val="white"/>
        </w:rPr>
        <w:fldChar w:fldCharType="end"/>
      </w:r>
      <w:r w:rsidRPr="00655C64">
        <w:t xml:space="preserve"> – раковые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клетки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spellStart"/>
      <w:r w:rsidRPr="00655C64">
        <w:t>HeLa</w:t>
      </w:r>
      <w:proofErr w:type="spellEnd"/>
      <w:r w:rsidRPr="00655C64">
        <w:t xml:space="preserve">, которые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были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получены от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американки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африканского происхождения,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скончавшейся</w:instrText>
      </w:r>
      <w:r w:rsidRPr="00655C64">
        <w:rPr>
          <w:noProof/>
          <w:highlight w:val="white"/>
        </w:rPr>
        <w:fldChar w:fldCharType="end"/>
      </w:r>
      <w:r w:rsidRPr="00655C64">
        <w:t xml:space="preserve"> в 30-х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гг.</w:instrText>
      </w:r>
      <w:r w:rsidRPr="00655C64">
        <w:rPr>
          <w:noProof/>
          <w:highlight w:val="white"/>
        </w:rPr>
        <w:fldChar w:fldCharType="end"/>
      </w:r>
      <w:r w:rsidRPr="00655C64">
        <w:t xml:space="preserve"> XX в.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США от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карциномы</w:instrText>
      </w:r>
      <w:r w:rsidRPr="00655C64">
        <w:rPr>
          <w:noProof/>
          <w:highlight w:val="white"/>
        </w:rPr>
        <w:fldChar w:fldCharType="end"/>
      </w:r>
      <w:r w:rsidRPr="00655C64">
        <w:t xml:space="preserve"> шейки матки</w:t>
      </w:r>
      <w:proofErr w:type="gramStart"/>
      <w:r w:rsidRPr="00655C64">
        <w:t>.</w:t>
      </w:r>
      <w:proofErr w:type="gramEnd"/>
      <w:r w:rsidRPr="00655C64">
        <w:t xml:space="preserve">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С</w:instrText>
      </w:r>
      <w:r w:rsidRPr="00655C64">
        <w:rPr>
          <w:noProof/>
          <w:highlight w:val="white"/>
        </w:rPr>
        <w:fldChar w:fldCharType="end"/>
      </w:r>
      <w:r w:rsidRPr="00655C64">
        <w:t xml:space="preserve"> </w:t>
      </w:r>
      <w:proofErr w:type="gramStart"/>
      <w:r w:rsidRPr="00655C64">
        <w:t>т</w:t>
      </w:r>
      <w:proofErr w:type="gramEnd"/>
      <w:r w:rsidRPr="00655C64">
        <w:t xml:space="preserve">ех пор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</w:instrText>
      </w:r>
      <w:r w:rsidRPr="00655C64">
        <w:rPr>
          <w:noProof/>
          <w:highlight w:val="white"/>
        </w:rPr>
        <w:fldChar w:fldCharType="end"/>
      </w:r>
      <w:r w:rsidRPr="00655C64">
        <w:t xml:space="preserve"> десятках биологических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и</w:instrText>
      </w:r>
      <w:r w:rsidRPr="00655C64">
        <w:rPr>
          <w:noProof/>
          <w:highlight w:val="white"/>
        </w:rPr>
        <w:fldChar w:fldCharType="end"/>
      </w:r>
      <w:r w:rsidRPr="00655C64">
        <w:t xml:space="preserve"> медицинских институтов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мира</w:instrText>
      </w:r>
      <w:r w:rsidRPr="00655C64">
        <w:rPr>
          <w:noProof/>
          <w:highlight w:val="white"/>
        </w:rPr>
        <w:fldChar w:fldCharType="end"/>
      </w:r>
      <w:r w:rsidRPr="00655C64">
        <w:t xml:space="preserve"> проделаны сотни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тысяч</w:instrText>
      </w:r>
      <w:r w:rsidRPr="00655C64">
        <w:rPr>
          <w:noProof/>
          <w:highlight w:val="white"/>
        </w:rPr>
        <w:fldChar w:fldCharType="end"/>
      </w:r>
      <w:r w:rsidRPr="00655C64">
        <w:t xml:space="preserve"> опытов на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её</w:instrText>
      </w:r>
      <w:r w:rsidRPr="00655C64">
        <w:rPr>
          <w:noProof/>
          <w:highlight w:val="white"/>
        </w:rPr>
        <w:fldChar w:fldCharType="end"/>
      </w:r>
      <w:r w:rsidRPr="00655C64">
        <w:t xml:space="preserve"> клетках без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всякого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согласия на </w:t>
      </w:r>
      <w:r w:rsidRPr="00655C64">
        <w:rPr>
          <w:noProof/>
          <w:highlight w:val="white"/>
        </w:rPr>
        <w:fldChar w:fldCharType="begin"/>
      </w:r>
      <w:r w:rsidRPr="00655C64">
        <w:rPr>
          <w:noProof/>
          <w:highlight w:val="white"/>
        </w:rPr>
        <w:instrText>eq то</w:instrText>
      </w:r>
      <w:r w:rsidRPr="00655C64">
        <w:rPr>
          <w:noProof/>
          <w:highlight w:val="white"/>
        </w:rPr>
        <w:fldChar w:fldCharType="end"/>
      </w:r>
      <w:r w:rsidRPr="00655C64">
        <w:t xml:space="preserve"> её родственников. </w:t>
      </w:r>
    </w:p>
    <w:p w:rsidR="006E5983" w:rsidRDefault="00655C64"/>
    <w:sectPr w:rsidR="006E5983" w:rsidSect="00C5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64"/>
    <w:rsid w:val="00655C64"/>
    <w:rsid w:val="006A2911"/>
    <w:rsid w:val="00936ECE"/>
    <w:rsid w:val="00C5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2017-02-14T17:42:00Z</dcterms:created>
  <dcterms:modified xsi:type="dcterms:W3CDTF">2017-02-14T17:45:00Z</dcterms:modified>
</cp:coreProperties>
</file>