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4B" w:rsidRPr="003D1614" w:rsidRDefault="00092122" w:rsidP="004F63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614">
        <w:rPr>
          <w:rFonts w:ascii="Times New Roman" w:hAnsi="Times New Roman" w:cs="Times New Roman"/>
          <w:b/>
          <w:sz w:val="28"/>
          <w:szCs w:val="28"/>
        </w:rPr>
        <w:t>Г</w:t>
      </w:r>
      <w:r w:rsidR="00590360" w:rsidRPr="003D1614">
        <w:rPr>
          <w:rFonts w:ascii="Times New Roman" w:hAnsi="Times New Roman" w:cs="Times New Roman"/>
          <w:b/>
          <w:sz w:val="28"/>
          <w:szCs w:val="28"/>
        </w:rPr>
        <w:t>лава</w:t>
      </w:r>
      <w:r w:rsidRPr="003D1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61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90360" w:rsidRPr="003D1614">
        <w:rPr>
          <w:rFonts w:ascii="Times New Roman" w:hAnsi="Times New Roman" w:cs="Times New Roman"/>
          <w:b/>
          <w:sz w:val="28"/>
          <w:szCs w:val="28"/>
        </w:rPr>
        <w:t>.</w:t>
      </w:r>
      <w:r w:rsidRPr="003D1614">
        <w:rPr>
          <w:rFonts w:ascii="Times New Roman" w:hAnsi="Times New Roman" w:cs="Times New Roman"/>
          <w:b/>
          <w:sz w:val="28"/>
          <w:szCs w:val="28"/>
        </w:rPr>
        <w:t xml:space="preserve"> Введение в линейное программирование</w:t>
      </w:r>
    </w:p>
    <w:p w:rsidR="00590360" w:rsidRPr="003D1614" w:rsidRDefault="00590360" w:rsidP="00FA68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614">
        <w:rPr>
          <w:rFonts w:ascii="Times New Roman" w:hAnsi="Times New Roman" w:cs="Times New Roman"/>
          <w:b/>
          <w:sz w:val="28"/>
          <w:szCs w:val="28"/>
        </w:rPr>
        <w:t>§1. История развития линейного программирования.</w:t>
      </w:r>
    </w:p>
    <w:p w:rsidR="00590360" w:rsidRPr="003D1614" w:rsidRDefault="00590360" w:rsidP="00FA6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614">
        <w:rPr>
          <w:rFonts w:ascii="Times New Roman" w:hAnsi="Times New Roman" w:cs="Times New Roman"/>
          <w:sz w:val="28"/>
          <w:szCs w:val="28"/>
        </w:rPr>
        <w:t xml:space="preserve">     Основой реализации любой задачи линейного программирования является принятие конкретным лицом оптимального решения. Оптимальным считается такое решение, которое обеспечивает достижение цели в рассматриваемых условиях с максимальным или минимальным эффектом. Математические исследования конкретных экономических проблем с целью установления экономических зависимостей и закономерностей отно</w:t>
      </w:r>
      <w:r w:rsidR="004B587E" w:rsidRPr="003D1614">
        <w:rPr>
          <w:rFonts w:ascii="Times New Roman" w:hAnsi="Times New Roman" w:cs="Times New Roman"/>
          <w:sz w:val="28"/>
          <w:szCs w:val="28"/>
        </w:rPr>
        <w:t xml:space="preserve">сятся к периоду с конца </w:t>
      </w:r>
      <w:r w:rsidR="004B587E" w:rsidRPr="003D161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4B587E" w:rsidRPr="003D1614">
        <w:rPr>
          <w:rFonts w:ascii="Times New Roman" w:hAnsi="Times New Roman" w:cs="Times New Roman"/>
          <w:sz w:val="28"/>
          <w:szCs w:val="28"/>
        </w:rPr>
        <w:t xml:space="preserve"> века и до середины </w:t>
      </w:r>
      <w:r w:rsidR="004B587E" w:rsidRPr="003D161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B587E" w:rsidRPr="003D1614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3D16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360" w:rsidRPr="003D1614" w:rsidRDefault="00590360" w:rsidP="00FA6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614">
        <w:rPr>
          <w:rFonts w:ascii="Times New Roman" w:hAnsi="Times New Roman" w:cs="Times New Roman"/>
          <w:sz w:val="28"/>
          <w:szCs w:val="28"/>
        </w:rPr>
        <w:t xml:space="preserve">     Классическое применение математических методов для формализованного описания дано К. Марксом в его знаменитой модели расширенного воспроизводства. Эта модель была, по-видимому, первой экономической моделью, позволяющей вскрыть целый ряд важных особенностей производства.</w:t>
      </w:r>
    </w:p>
    <w:p w:rsidR="00590360" w:rsidRPr="003D1614" w:rsidRDefault="00590360" w:rsidP="00FA6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614">
        <w:rPr>
          <w:rFonts w:ascii="Times New Roman" w:hAnsi="Times New Roman" w:cs="Times New Roman"/>
          <w:sz w:val="28"/>
          <w:szCs w:val="28"/>
        </w:rPr>
        <w:t xml:space="preserve">     Основатель математической школы Л. Вальрас в 1874 г. создал общую статистическую экономико-математическую модель хозяйства, известную под названием системы общего экономического равновесия. Рациональные элементы модели Вальраса заключаются в постановке задачи для хозяйства (достижение максимального эффекта при минимальных затратах) и подходе к ценам как составному элементу нахождения общего оптимума. </w:t>
      </w:r>
    </w:p>
    <w:p w:rsidR="00524004" w:rsidRPr="003D1614" w:rsidRDefault="00590360" w:rsidP="00FA6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614">
        <w:rPr>
          <w:rFonts w:ascii="Times New Roman" w:hAnsi="Times New Roman" w:cs="Times New Roman"/>
          <w:sz w:val="28"/>
          <w:szCs w:val="28"/>
        </w:rPr>
        <w:t xml:space="preserve">     Затем в 1904 г. русским экономистом-математиком В.К. Дмитриевым были созданы уравнения связи затрат и выпуска продукции, которые в дальнейшем (в 30-х годах) были использованы американским экономистом В. Леонтьевым для построения балансов «затраты – выпуск». </w:t>
      </w:r>
    </w:p>
    <w:p w:rsidR="004B587E" w:rsidRPr="003D1614" w:rsidRDefault="00524004" w:rsidP="00FA6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614">
        <w:rPr>
          <w:rFonts w:ascii="Times New Roman" w:hAnsi="Times New Roman" w:cs="Times New Roman"/>
          <w:sz w:val="28"/>
          <w:szCs w:val="28"/>
        </w:rPr>
        <w:t xml:space="preserve">     </w:t>
      </w:r>
      <w:r w:rsidR="00590360" w:rsidRPr="003D1614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3D1614">
        <w:rPr>
          <w:rFonts w:ascii="Times New Roman" w:hAnsi="Times New Roman" w:cs="Times New Roman"/>
          <w:sz w:val="28"/>
          <w:szCs w:val="28"/>
        </w:rPr>
        <w:t xml:space="preserve">выше </w:t>
      </w:r>
      <w:r w:rsidR="00590360" w:rsidRPr="003D1614">
        <w:rPr>
          <w:rFonts w:ascii="Times New Roman" w:hAnsi="Times New Roman" w:cs="Times New Roman"/>
          <w:sz w:val="28"/>
          <w:szCs w:val="28"/>
        </w:rPr>
        <w:t xml:space="preserve">работы можно считать первыми построениями экономико-математических моделей. Они наметили два направления экономико-математического анализа статистических данных: </w:t>
      </w:r>
    </w:p>
    <w:p w:rsidR="00486536" w:rsidRPr="003D1614" w:rsidRDefault="00590360" w:rsidP="00FA68A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614">
        <w:rPr>
          <w:rFonts w:ascii="Times New Roman" w:hAnsi="Times New Roman" w:cs="Times New Roman"/>
          <w:sz w:val="28"/>
          <w:szCs w:val="28"/>
        </w:rPr>
        <w:t>для описа</w:t>
      </w:r>
      <w:r w:rsidR="004B587E" w:rsidRPr="003D1614">
        <w:rPr>
          <w:rFonts w:ascii="Times New Roman" w:hAnsi="Times New Roman" w:cs="Times New Roman"/>
          <w:sz w:val="28"/>
          <w:szCs w:val="28"/>
        </w:rPr>
        <w:t>ния экономических явлений</w:t>
      </w:r>
      <w:r w:rsidR="00486536" w:rsidRPr="003D1614">
        <w:rPr>
          <w:rFonts w:ascii="Times New Roman" w:hAnsi="Times New Roman" w:cs="Times New Roman"/>
          <w:sz w:val="28"/>
          <w:szCs w:val="28"/>
        </w:rPr>
        <w:t>,</w:t>
      </w:r>
    </w:p>
    <w:p w:rsidR="00486536" w:rsidRPr="003D1614" w:rsidRDefault="00590360" w:rsidP="00FA68A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614">
        <w:rPr>
          <w:rFonts w:ascii="Times New Roman" w:hAnsi="Times New Roman" w:cs="Times New Roman"/>
          <w:sz w:val="28"/>
          <w:szCs w:val="28"/>
        </w:rPr>
        <w:lastRenderedPageBreak/>
        <w:t>для установления зависимости между ними</w:t>
      </w:r>
      <w:r w:rsidR="00486536" w:rsidRPr="003D1614">
        <w:rPr>
          <w:rFonts w:ascii="Times New Roman" w:hAnsi="Times New Roman" w:cs="Times New Roman"/>
          <w:sz w:val="28"/>
          <w:szCs w:val="28"/>
        </w:rPr>
        <w:t>.</w:t>
      </w:r>
    </w:p>
    <w:p w:rsidR="00524004" w:rsidRPr="003D1614" w:rsidRDefault="00590360" w:rsidP="00FA6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614">
        <w:rPr>
          <w:rFonts w:ascii="Times New Roman" w:hAnsi="Times New Roman" w:cs="Times New Roman"/>
          <w:sz w:val="28"/>
          <w:szCs w:val="28"/>
        </w:rPr>
        <w:t>Оба типа исследований относятся к об</w:t>
      </w:r>
      <w:r w:rsidR="00486536" w:rsidRPr="003D1614">
        <w:rPr>
          <w:rFonts w:ascii="Times New Roman" w:hAnsi="Times New Roman" w:cs="Times New Roman"/>
          <w:sz w:val="28"/>
          <w:szCs w:val="28"/>
        </w:rPr>
        <w:t>ласти математической статистики</w:t>
      </w:r>
      <w:r w:rsidRPr="003D16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6536" w:rsidRPr="003D1614" w:rsidRDefault="00486536" w:rsidP="00FA68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614">
        <w:rPr>
          <w:rFonts w:ascii="Times New Roman" w:hAnsi="Times New Roman" w:cs="Times New Roman"/>
          <w:sz w:val="28"/>
          <w:szCs w:val="28"/>
        </w:rPr>
        <w:t>В 1930 г. советские экономисты-транспортники для построения оптимального плана перевозок составили транспортную задачу в сетевой форме и решили ее без математического обоснования, применяя метод последовательного улучшения плана.</w:t>
      </w:r>
    </w:p>
    <w:p w:rsidR="00486536" w:rsidRPr="003D1614" w:rsidRDefault="00524004" w:rsidP="00FA6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614">
        <w:rPr>
          <w:rFonts w:ascii="Times New Roman" w:hAnsi="Times New Roman" w:cs="Times New Roman"/>
          <w:sz w:val="28"/>
          <w:szCs w:val="28"/>
        </w:rPr>
        <w:t xml:space="preserve">     </w:t>
      </w:r>
      <w:r w:rsidR="00486536" w:rsidRPr="003D1614">
        <w:rPr>
          <w:rFonts w:ascii="Times New Roman" w:hAnsi="Times New Roman" w:cs="Times New Roman"/>
          <w:sz w:val="28"/>
          <w:szCs w:val="28"/>
        </w:rPr>
        <w:t xml:space="preserve">Далее, в </w:t>
      </w:r>
      <w:r w:rsidR="00590360" w:rsidRPr="003D1614">
        <w:rPr>
          <w:rFonts w:ascii="Times New Roman" w:hAnsi="Times New Roman" w:cs="Times New Roman"/>
          <w:sz w:val="28"/>
          <w:szCs w:val="28"/>
        </w:rPr>
        <w:t>1939 г. в издании Ленинградского государственного университета появилась небольшая книга известного математика – профессора того же университета Л.</w:t>
      </w:r>
      <w:r w:rsidR="00486536" w:rsidRPr="003D1614">
        <w:rPr>
          <w:rFonts w:ascii="Times New Roman" w:hAnsi="Times New Roman" w:cs="Times New Roman"/>
          <w:sz w:val="28"/>
          <w:szCs w:val="28"/>
        </w:rPr>
        <w:t xml:space="preserve"> </w:t>
      </w:r>
      <w:r w:rsidR="00590360" w:rsidRPr="003D1614">
        <w:rPr>
          <w:rFonts w:ascii="Times New Roman" w:hAnsi="Times New Roman" w:cs="Times New Roman"/>
          <w:sz w:val="28"/>
          <w:szCs w:val="28"/>
        </w:rPr>
        <w:t>В.</w:t>
      </w:r>
      <w:r w:rsidR="00486536" w:rsidRPr="003D1614">
        <w:rPr>
          <w:rFonts w:ascii="Times New Roman" w:hAnsi="Times New Roman" w:cs="Times New Roman"/>
          <w:sz w:val="28"/>
          <w:szCs w:val="28"/>
        </w:rPr>
        <w:t xml:space="preserve"> </w:t>
      </w:r>
      <w:r w:rsidR="00590360" w:rsidRPr="003D1614">
        <w:rPr>
          <w:rFonts w:ascii="Times New Roman" w:hAnsi="Times New Roman" w:cs="Times New Roman"/>
          <w:sz w:val="28"/>
          <w:szCs w:val="28"/>
        </w:rPr>
        <w:t xml:space="preserve">Канторовича «Математические методы организации и планирования производства». </w:t>
      </w:r>
      <w:r w:rsidR="00486536" w:rsidRPr="003D1614">
        <w:rPr>
          <w:rFonts w:ascii="Times New Roman" w:hAnsi="Times New Roman" w:cs="Times New Roman"/>
          <w:sz w:val="28"/>
          <w:szCs w:val="28"/>
        </w:rPr>
        <w:t xml:space="preserve"> Из-за того, что методы, изложенные Л.В.Канторовичем, были малопригодны для ручного счета, а быстродействующих вычислительных машин в то время не существовало, работа Л.В.Канторовича осталась почти не замеченной.</w:t>
      </w:r>
    </w:p>
    <w:p w:rsidR="00524004" w:rsidRPr="003D1614" w:rsidRDefault="00486536" w:rsidP="00FA6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614">
        <w:rPr>
          <w:rFonts w:ascii="Times New Roman" w:hAnsi="Times New Roman" w:cs="Times New Roman"/>
          <w:sz w:val="28"/>
          <w:szCs w:val="28"/>
        </w:rPr>
        <w:t xml:space="preserve">     Именно по этой причине,</w:t>
      </w:r>
      <w:r w:rsidR="00590360" w:rsidRPr="003D1614">
        <w:rPr>
          <w:rFonts w:ascii="Times New Roman" w:hAnsi="Times New Roman" w:cs="Times New Roman"/>
          <w:sz w:val="28"/>
          <w:szCs w:val="28"/>
        </w:rPr>
        <w:t xml:space="preserve"> через 10 лет метод линейного программирования в другой форме был </w:t>
      </w:r>
      <w:proofErr w:type="spellStart"/>
      <w:r w:rsidRPr="003D1614">
        <w:rPr>
          <w:rFonts w:ascii="Times New Roman" w:hAnsi="Times New Roman" w:cs="Times New Roman"/>
          <w:sz w:val="28"/>
          <w:szCs w:val="28"/>
        </w:rPr>
        <w:t>п</w:t>
      </w:r>
      <w:r w:rsidR="00902E23" w:rsidRPr="003D1614">
        <w:rPr>
          <w:rFonts w:ascii="Times New Roman" w:hAnsi="Times New Roman" w:cs="Times New Roman"/>
          <w:sz w:val="28"/>
          <w:szCs w:val="28"/>
        </w:rPr>
        <w:t>е</w:t>
      </w:r>
      <w:r w:rsidRPr="003D1614">
        <w:rPr>
          <w:rFonts w:ascii="Times New Roman" w:hAnsi="Times New Roman" w:cs="Times New Roman"/>
          <w:sz w:val="28"/>
          <w:szCs w:val="28"/>
        </w:rPr>
        <w:t>реоткрыт</w:t>
      </w:r>
      <w:proofErr w:type="spellEnd"/>
      <w:r w:rsidR="00590360" w:rsidRPr="003D1614">
        <w:rPr>
          <w:rFonts w:ascii="Times New Roman" w:hAnsi="Times New Roman" w:cs="Times New Roman"/>
          <w:sz w:val="28"/>
          <w:szCs w:val="28"/>
        </w:rPr>
        <w:t xml:space="preserve"> в США. Первые статьи по линейному программированию были опубликованы в США лишь в 1949 г. В них американский ученый Дж</w:t>
      </w:r>
      <w:proofErr w:type="gramStart"/>
      <w:r w:rsidRPr="003D1614">
        <w:rPr>
          <w:rFonts w:ascii="Times New Roman" w:hAnsi="Times New Roman" w:cs="Times New Roman"/>
          <w:sz w:val="28"/>
          <w:szCs w:val="28"/>
        </w:rPr>
        <w:t xml:space="preserve"> </w:t>
      </w:r>
      <w:r w:rsidR="00590360" w:rsidRPr="003D16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0360" w:rsidRPr="003D1614">
        <w:rPr>
          <w:rFonts w:ascii="Times New Roman" w:hAnsi="Times New Roman" w:cs="Times New Roman"/>
          <w:sz w:val="28"/>
          <w:szCs w:val="28"/>
        </w:rPr>
        <w:t>Б.</w:t>
      </w:r>
      <w:r w:rsidRPr="003D1614">
        <w:rPr>
          <w:rFonts w:ascii="Times New Roman" w:hAnsi="Times New Roman" w:cs="Times New Roman"/>
          <w:sz w:val="28"/>
          <w:szCs w:val="28"/>
        </w:rPr>
        <w:t xml:space="preserve"> </w:t>
      </w:r>
      <w:r w:rsidR="00590360" w:rsidRPr="003D1614">
        <w:rPr>
          <w:rFonts w:ascii="Times New Roman" w:hAnsi="Times New Roman" w:cs="Times New Roman"/>
          <w:sz w:val="28"/>
          <w:szCs w:val="28"/>
        </w:rPr>
        <w:t xml:space="preserve">Данциг выступил с изложением своего симплексного метода. </w:t>
      </w:r>
      <w:r w:rsidRPr="003D1614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590360" w:rsidRPr="003D1614">
        <w:rPr>
          <w:rFonts w:ascii="Times New Roman" w:hAnsi="Times New Roman" w:cs="Times New Roman"/>
          <w:sz w:val="28"/>
          <w:szCs w:val="28"/>
        </w:rPr>
        <w:t xml:space="preserve">метод </w:t>
      </w:r>
      <w:r w:rsidR="00902E23" w:rsidRPr="003D1614">
        <w:rPr>
          <w:rFonts w:ascii="Times New Roman" w:hAnsi="Times New Roman" w:cs="Times New Roman"/>
          <w:sz w:val="28"/>
          <w:szCs w:val="28"/>
        </w:rPr>
        <w:t xml:space="preserve">Данцига имеет </w:t>
      </w:r>
      <w:r w:rsidR="00590360" w:rsidRPr="003D1614">
        <w:rPr>
          <w:rFonts w:ascii="Times New Roman" w:hAnsi="Times New Roman" w:cs="Times New Roman"/>
          <w:sz w:val="28"/>
          <w:szCs w:val="28"/>
        </w:rPr>
        <w:t>много общего с методом последовательного улучшения плана, применявшимся в дальнейшем (после 1939 г.) Л.В. Канторовичем и его сотрудниками для решения ряда прак</w:t>
      </w:r>
      <w:r w:rsidRPr="003D1614">
        <w:rPr>
          <w:rFonts w:ascii="Times New Roman" w:hAnsi="Times New Roman" w:cs="Times New Roman"/>
          <w:sz w:val="28"/>
          <w:szCs w:val="28"/>
        </w:rPr>
        <w:t>тических задач</w:t>
      </w:r>
      <w:r w:rsidR="00590360" w:rsidRPr="003D16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381" w:rsidRPr="003D1614" w:rsidRDefault="00BF7381" w:rsidP="00FA6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614">
        <w:rPr>
          <w:rFonts w:ascii="Times New Roman" w:hAnsi="Times New Roman" w:cs="Times New Roman"/>
          <w:sz w:val="28"/>
          <w:szCs w:val="28"/>
        </w:rPr>
        <w:t xml:space="preserve">     В 1949 г. Л.В. Канторовичем и М.К. Гавуриным в совместной статье был изложен метод потенциалов для решения транспортных задач.</w:t>
      </w:r>
    </w:p>
    <w:p w:rsidR="00524004" w:rsidRPr="003D1614" w:rsidRDefault="00486536" w:rsidP="00FA6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614">
        <w:rPr>
          <w:rFonts w:ascii="Times New Roman" w:hAnsi="Times New Roman" w:cs="Times New Roman"/>
          <w:sz w:val="28"/>
          <w:szCs w:val="28"/>
        </w:rPr>
        <w:t xml:space="preserve">    </w:t>
      </w:r>
      <w:r w:rsidR="00524004" w:rsidRPr="003D1614">
        <w:rPr>
          <w:rFonts w:ascii="Times New Roman" w:hAnsi="Times New Roman" w:cs="Times New Roman"/>
          <w:sz w:val="28"/>
          <w:szCs w:val="28"/>
        </w:rPr>
        <w:t xml:space="preserve"> </w:t>
      </w:r>
      <w:r w:rsidR="00590360" w:rsidRPr="003D1614">
        <w:rPr>
          <w:rFonts w:ascii="Times New Roman" w:hAnsi="Times New Roman" w:cs="Times New Roman"/>
          <w:sz w:val="28"/>
          <w:szCs w:val="28"/>
        </w:rPr>
        <w:t xml:space="preserve">Расцвет работ по линейному программированию </w:t>
      </w:r>
      <w:r w:rsidR="00902E23" w:rsidRPr="003D1614">
        <w:rPr>
          <w:rFonts w:ascii="Times New Roman" w:hAnsi="Times New Roman" w:cs="Times New Roman"/>
          <w:sz w:val="28"/>
          <w:szCs w:val="28"/>
        </w:rPr>
        <w:t>пришёлся</w:t>
      </w:r>
      <w:r w:rsidR="00590360" w:rsidRPr="003D1614">
        <w:rPr>
          <w:rFonts w:ascii="Times New Roman" w:hAnsi="Times New Roman" w:cs="Times New Roman"/>
          <w:sz w:val="28"/>
          <w:szCs w:val="28"/>
        </w:rPr>
        <w:t xml:space="preserve"> на 50-е годы ХХ столетия. В эти годы были детально разработаны основные методы решения, создано много разных алгоритмов, началось практическое применение новых методов, появилась</w:t>
      </w:r>
      <w:r w:rsidR="00BF7381" w:rsidRPr="003D1614">
        <w:rPr>
          <w:rFonts w:ascii="Times New Roman" w:hAnsi="Times New Roman" w:cs="Times New Roman"/>
          <w:sz w:val="28"/>
          <w:szCs w:val="28"/>
        </w:rPr>
        <w:t xml:space="preserve"> обширная литература, описывающая эти методы и </w:t>
      </w:r>
      <w:r w:rsidR="00BF7381" w:rsidRPr="003D1614">
        <w:rPr>
          <w:rFonts w:ascii="Times New Roman" w:hAnsi="Times New Roman" w:cs="Times New Roman"/>
          <w:sz w:val="28"/>
          <w:szCs w:val="28"/>
        </w:rPr>
        <w:lastRenderedPageBreak/>
        <w:t>алгоритмы. Например, в 50-е годы американским математиком Р. Беллманом разрабатываются методы динамического программирования.</w:t>
      </w:r>
    </w:p>
    <w:p w:rsidR="00524004" w:rsidRPr="003D1614" w:rsidRDefault="00524004" w:rsidP="00FA6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614">
        <w:rPr>
          <w:rFonts w:ascii="Times New Roman" w:hAnsi="Times New Roman" w:cs="Times New Roman"/>
          <w:sz w:val="28"/>
          <w:szCs w:val="28"/>
        </w:rPr>
        <w:t xml:space="preserve">     </w:t>
      </w:r>
      <w:r w:rsidR="00BF7381" w:rsidRPr="003D1614">
        <w:rPr>
          <w:rFonts w:ascii="Times New Roman" w:hAnsi="Times New Roman" w:cs="Times New Roman"/>
          <w:sz w:val="28"/>
          <w:szCs w:val="28"/>
        </w:rPr>
        <w:t xml:space="preserve">Так, </w:t>
      </w:r>
      <w:r w:rsidRPr="003D1614">
        <w:rPr>
          <w:rFonts w:ascii="Times New Roman" w:hAnsi="Times New Roman" w:cs="Times New Roman"/>
          <w:sz w:val="28"/>
          <w:szCs w:val="28"/>
        </w:rPr>
        <w:t>в 1951 г.,</w:t>
      </w:r>
      <w:r w:rsidR="00590360" w:rsidRPr="003D1614">
        <w:rPr>
          <w:rFonts w:ascii="Times New Roman" w:hAnsi="Times New Roman" w:cs="Times New Roman"/>
          <w:sz w:val="28"/>
          <w:szCs w:val="28"/>
        </w:rPr>
        <w:t xml:space="preserve"> Дж.</w:t>
      </w:r>
      <w:r w:rsidRPr="003D1614">
        <w:rPr>
          <w:rFonts w:ascii="Times New Roman" w:hAnsi="Times New Roman" w:cs="Times New Roman"/>
          <w:sz w:val="28"/>
          <w:szCs w:val="28"/>
        </w:rPr>
        <w:t xml:space="preserve"> </w:t>
      </w:r>
      <w:r w:rsidR="00590360" w:rsidRPr="003D1614">
        <w:rPr>
          <w:rFonts w:ascii="Times New Roman" w:hAnsi="Times New Roman" w:cs="Times New Roman"/>
          <w:sz w:val="28"/>
          <w:szCs w:val="28"/>
        </w:rPr>
        <w:t>Б.</w:t>
      </w:r>
      <w:r w:rsidRPr="003D1614">
        <w:rPr>
          <w:rFonts w:ascii="Times New Roman" w:hAnsi="Times New Roman" w:cs="Times New Roman"/>
          <w:sz w:val="28"/>
          <w:szCs w:val="28"/>
        </w:rPr>
        <w:t xml:space="preserve"> </w:t>
      </w:r>
      <w:r w:rsidR="00590360" w:rsidRPr="003D1614">
        <w:rPr>
          <w:rFonts w:ascii="Times New Roman" w:hAnsi="Times New Roman" w:cs="Times New Roman"/>
          <w:sz w:val="28"/>
          <w:szCs w:val="28"/>
        </w:rPr>
        <w:t>Данцигом был</w:t>
      </w:r>
      <w:r w:rsidR="00BF7381" w:rsidRPr="003D1614">
        <w:rPr>
          <w:rFonts w:ascii="Times New Roman" w:hAnsi="Times New Roman" w:cs="Times New Roman"/>
          <w:sz w:val="28"/>
          <w:szCs w:val="28"/>
        </w:rPr>
        <w:t xml:space="preserve"> разработан математический </w:t>
      </w:r>
      <w:r w:rsidR="00590360" w:rsidRPr="003D1614">
        <w:rPr>
          <w:rFonts w:ascii="Times New Roman" w:hAnsi="Times New Roman" w:cs="Times New Roman"/>
          <w:sz w:val="28"/>
          <w:szCs w:val="28"/>
        </w:rPr>
        <w:t>метод, получивший название модифицированного распределительного метода.</w:t>
      </w:r>
    </w:p>
    <w:p w:rsidR="00524004" w:rsidRPr="003D1614" w:rsidRDefault="00524004" w:rsidP="00FA6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614">
        <w:rPr>
          <w:rFonts w:ascii="Times New Roman" w:hAnsi="Times New Roman" w:cs="Times New Roman"/>
          <w:sz w:val="28"/>
          <w:szCs w:val="28"/>
        </w:rPr>
        <w:t xml:space="preserve">     </w:t>
      </w:r>
      <w:r w:rsidR="00BF7381" w:rsidRPr="003D1614">
        <w:rPr>
          <w:rFonts w:ascii="Times New Roman" w:hAnsi="Times New Roman" w:cs="Times New Roman"/>
          <w:sz w:val="28"/>
          <w:szCs w:val="28"/>
        </w:rPr>
        <w:t xml:space="preserve">Далее, </w:t>
      </w:r>
      <w:r w:rsidRPr="003D1614">
        <w:rPr>
          <w:rFonts w:ascii="Times New Roman" w:hAnsi="Times New Roman" w:cs="Times New Roman"/>
          <w:sz w:val="28"/>
          <w:szCs w:val="28"/>
        </w:rPr>
        <w:t xml:space="preserve">В 1954 г. А. </w:t>
      </w:r>
      <w:proofErr w:type="spellStart"/>
      <w:r w:rsidRPr="003D1614">
        <w:rPr>
          <w:rFonts w:ascii="Times New Roman" w:hAnsi="Times New Roman" w:cs="Times New Roman"/>
          <w:sz w:val="28"/>
          <w:szCs w:val="28"/>
        </w:rPr>
        <w:t>Чарнс</w:t>
      </w:r>
      <w:proofErr w:type="spellEnd"/>
      <w:r w:rsidRPr="003D161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D1614">
        <w:rPr>
          <w:rFonts w:ascii="Times New Roman" w:hAnsi="Times New Roman" w:cs="Times New Roman"/>
          <w:sz w:val="28"/>
          <w:szCs w:val="28"/>
        </w:rPr>
        <w:t>Лемке</w:t>
      </w:r>
      <w:proofErr w:type="spellEnd"/>
      <w:r w:rsidRPr="003D1614">
        <w:rPr>
          <w:rFonts w:ascii="Times New Roman" w:hAnsi="Times New Roman" w:cs="Times New Roman"/>
          <w:sz w:val="28"/>
          <w:szCs w:val="28"/>
        </w:rPr>
        <w:t xml:space="preserve"> разработали и опубликовали метод решения задач с выпуклой целевой функцией и линейными ограничениями. В этом же году появляются работы по методам целочисленного линейного программирования. К ним относится и метод Гомори, опубликованный в США в 1958 г.</w:t>
      </w:r>
    </w:p>
    <w:p w:rsidR="00524004" w:rsidRPr="003D1614" w:rsidRDefault="00524004" w:rsidP="00FA6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614">
        <w:rPr>
          <w:rFonts w:ascii="Times New Roman" w:hAnsi="Times New Roman" w:cs="Times New Roman"/>
          <w:sz w:val="28"/>
          <w:szCs w:val="28"/>
        </w:rPr>
        <w:t xml:space="preserve">     Также в </w:t>
      </w:r>
      <w:r w:rsidR="00590360" w:rsidRPr="003D1614">
        <w:rPr>
          <w:rFonts w:ascii="Times New Roman" w:hAnsi="Times New Roman" w:cs="Times New Roman"/>
          <w:sz w:val="28"/>
          <w:szCs w:val="28"/>
        </w:rPr>
        <w:t xml:space="preserve"> 1958 г. советский ученый А.Л. Лурье разработал метод разрешающих слагаемых для решения транспортных задач. </w:t>
      </w:r>
    </w:p>
    <w:p w:rsidR="00416AAD" w:rsidRPr="003D1614" w:rsidRDefault="00981866" w:rsidP="00FA6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614">
        <w:rPr>
          <w:rFonts w:ascii="Times New Roman" w:hAnsi="Times New Roman" w:cs="Times New Roman"/>
          <w:sz w:val="28"/>
          <w:szCs w:val="28"/>
        </w:rPr>
        <w:t xml:space="preserve">     </w:t>
      </w:r>
      <w:r w:rsidR="00590360" w:rsidRPr="003D1614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BF7381" w:rsidRPr="003D1614">
        <w:rPr>
          <w:rFonts w:ascii="Times New Roman" w:hAnsi="Times New Roman" w:cs="Times New Roman"/>
          <w:sz w:val="28"/>
          <w:szCs w:val="28"/>
        </w:rPr>
        <w:t>всех выше перечисленных открытий,</w:t>
      </w:r>
      <w:r w:rsidR="00590360" w:rsidRPr="003D1614">
        <w:rPr>
          <w:rFonts w:ascii="Times New Roman" w:hAnsi="Times New Roman" w:cs="Times New Roman"/>
          <w:sz w:val="28"/>
          <w:szCs w:val="28"/>
        </w:rPr>
        <w:t xml:space="preserve"> учеными разработан значительный арсенал экономико-математических методов, которые можно объединить под одним названием – методы</w:t>
      </w:r>
      <w:r w:rsidRPr="003D1614">
        <w:rPr>
          <w:rFonts w:ascii="Times New Roman" w:hAnsi="Times New Roman" w:cs="Times New Roman"/>
          <w:sz w:val="28"/>
          <w:szCs w:val="28"/>
        </w:rPr>
        <w:t xml:space="preserve"> разработки оптимальных решений.</w:t>
      </w:r>
    </w:p>
    <w:p w:rsidR="004F63AE" w:rsidRPr="003D1614" w:rsidRDefault="00D857B7" w:rsidP="00FA6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614">
        <w:rPr>
          <w:rFonts w:ascii="Times New Roman" w:hAnsi="Times New Roman" w:cs="Times New Roman"/>
          <w:sz w:val="28"/>
          <w:szCs w:val="28"/>
        </w:rPr>
        <w:t xml:space="preserve">Ссылки: </w:t>
      </w:r>
      <w:r w:rsidR="00BC7640" w:rsidRPr="003D1614">
        <w:rPr>
          <w:rFonts w:ascii="Times New Roman" w:hAnsi="Times New Roman" w:cs="Times New Roman"/>
          <w:sz w:val="28"/>
          <w:szCs w:val="28"/>
        </w:rPr>
        <w:t>Учебное пособие</w:t>
      </w:r>
      <w:r w:rsidRPr="003D1614">
        <w:rPr>
          <w:rFonts w:ascii="Times New Roman" w:hAnsi="Times New Roman" w:cs="Times New Roman"/>
          <w:sz w:val="28"/>
          <w:szCs w:val="28"/>
        </w:rPr>
        <w:t xml:space="preserve"> </w:t>
      </w:r>
      <w:r w:rsidR="00BC7640" w:rsidRPr="003D1614">
        <w:rPr>
          <w:rFonts w:ascii="Times New Roman" w:hAnsi="Times New Roman" w:cs="Times New Roman"/>
          <w:sz w:val="28"/>
          <w:szCs w:val="28"/>
        </w:rPr>
        <w:t xml:space="preserve">М. Е. </w:t>
      </w:r>
      <w:proofErr w:type="spellStart"/>
      <w:r w:rsidRPr="003D1614">
        <w:rPr>
          <w:rFonts w:ascii="Times New Roman" w:hAnsi="Times New Roman" w:cs="Times New Roman"/>
          <w:sz w:val="28"/>
          <w:szCs w:val="28"/>
        </w:rPr>
        <w:t>Гераськина</w:t>
      </w:r>
      <w:proofErr w:type="spellEnd"/>
      <w:r w:rsidR="004F63AE" w:rsidRPr="003D1614">
        <w:rPr>
          <w:rFonts w:ascii="Times New Roman" w:hAnsi="Times New Roman" w:cs="Times New Roman"/>
          <w:sz w:val="28"/>
          <w:szCs w:val="28"/>
        </w:rPr>
        <w:t xml:space="preserve"> «Линейное программирование»: </w:t>
      </w:r>
      <w:hyperlink r:id="rId5" w:history="1"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repo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ssau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bitstream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Uchebnye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posobiya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Lineinoe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programmirovanie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Elektronnyi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resurs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ucheb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posobie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specialnosti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-08011665-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Mat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metody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ekonomike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-55268/1/%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0%93%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5%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1%80%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1%81%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1%8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8%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%20%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0%9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.%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0%98.%20%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0%9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8%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5%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9%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</w:rPr>
          <w:t>5.</w:t>
        </w:r>
        <w:proofErr w:type="spellStart"/>
        <w:r w:rsidR="004F63AE" w:rsidRPr="003D16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  <w:r w:rsidR="00305CC1" w:rsidRPr="003D1614">
        <w:rPr>
          <w:rFonts w:ascii="Times New Roman" w:hAnsi="Times New Roman" w:cs="Times New Roman"/>
          <w:sz w:val="28"/>
          <w:szCs w:val="28"/>
        </w:rPr>
        <w:t>.</w:t>
      </w:r>
    </w:p>
    <w:p w:rsidR="004F63AE" w:rsidRPr="003D1614" w:rsidRDefault="004F63AE" w:rsidP="00FA6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3AE" w:rsidRPr="003D1614" w:rsidRDefault="004F63AE" w:rsidP="00FA6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AAD" w:rsidRPr="003D1614" w:rsidRDefault="00416AAD" w:rsidP="00FA6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614">
        <w:rPr>
          <w:rFonts w:ascii="Times New Roman" w:hAnsi="Times New Roman" w:cs="Times New Roman"/>
          <w:sz w:val="28"/>
          <w:szCs w:val="28"/>
        </w:rPr>
        <w:br w:type="page"/>
      </w:r>
    </w:p>
    <w:p w:rsidR="00BF5CC2" w:rsidRPr="003D1614" w:rsidRDefault="00416AAD" w:rsidP="00FA68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614">
        <w:rPr>
          <w:rFonts w:ascii="Times New Roman" w:hAnsi="Times New Roman" w:cs="Times New Roman"/>
          <w:b/>
          <w:sz w:val="28"/>
          <w:szCs w:val="28"/>
        </w:rPr>
        <w:lastRenderedPageBreak/>
        <w:t>§2.</w:t>
      </w:r>
      <w:r w:rsidR="00A843FE" w:rsidRPr="003D1614">
        <w:rPr>
          <w:rFonts w:ascii="Times New Roman" w:hAnsi="Times New Roman" w:cs="Times New Roman"/>
          <w:b/>
          <w:sz w:val="28"/>
          <w:szCs w:val="28"/>
        </w:rPr>
        <w:t xml:space="preserve"> Основные понятия линейного программирования</w:t>
      </w:r>
      <w:r w:rsidRPr="003D1614">
        <w:rPr>
          <w:rFonts w:ascii="Times New Roman" w:hAnsi="Times New Roman" w:cs="Times New Roman"/>
          <w:b/>
          <w:sz w:val="28"/>
          <w:szCs w:val="28"/>
        </w:rPr>
        <w:t>.</w:t>
      </w:r>
    </w:p>
    <w:p w:rsidR="00755FD2" w:rsidRPr="003D1614" w:rsidRDefault="00BF5CC2" w:rsidP="00FA6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61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D1614">
        <w:rPr>
          <w:rFonts w:ascii="Times New Roman" w:hAnsi="Times New Roman" w:cs="Times New Roman"/>
          <w:sz w:val="28"/>
          <w:szCs w:val="28"/>
        </w:rPr>
        <w:t xml:space="preserve">Многие </w:t>
      </w:r>
      <w:proofErr w:type="gramStart"/>
      <w:r w:rsidRPr="003D1614">
        <w:rPr>
          <w:rFonts w:ascii="Times New Roman" w:hAnsi="Times New Roman" w:cs="Times New Roman"/>
          <w:sz w:val="28"/>
          <w:szCs w:val="28"/>
        </w:rPr>
        <w:t>экономические процессы</w:t>
      </w:r>
      <w:proofErr w:type="gramEnd"/>
      <w:r w:rsidRPr="003D1614">
        <w:rPr>
          <w:rFonts w:ascii="Times New Roman" w:hAnsi="Times New Roman" w:cs="Times New Roman"/>
          <w:sz w:val="28"/>
          <w:szCs w:val="28"/>
        </w:rPr>
        <w:t xml:space="preserve"> описываются математическими моделями (</w:t>
      </w:r>
      <w:r w:rsidR="00755FD2" w:rsidRPr="003D1614">
        <w:rPr>
          <w:rFonts w:ascii="Times New Roman" w:hAnsi="Times New Roman" w:cs="Times New Roman"/>
          <w:sz w:val="28"/>
          <w:szCs w:val="28"/>
        </w:rPr>
        <w:t>м</w:t>
      </w:r>
      <w:r w:rsidRPr="003D1614">
        <w:rPr>
          <w:rFonts w:ascii="Times New Roman" w:hAnsi="Times New Roman" w:cs="Times New Roman"/>
          <w:sz w:val="28"/>
          <w:szCs w:val="28"/>
        </w:rPr>
        <w:t>атематическое программирование – это использование математических методов и моделей для решения проблем программирования)</w:t>
      </w:r>
      <w:r w:rsidR="00755FD2" w:rsidRPr="003D1614">
        <w:rPr>
          <w:rFonts w:ascii="Times New Roman" w:hAnsi="Times New Roman" w:cs="Times New Roman"/>
          <w:sz w:val="28"/>
          <w:szCs w:val="28"/>
        </w:rPr>
        <w:t xml:space="preserve">. В таких процессах </w:t>
      </w:r>
      <w:r w:rsidRPr="003D1614">
        <w:rPr>
          <w:rFonts w:ascii="Times New Roman" w:hAnsi="Times New Roman" w:cs="Times New Roman"/>
          <w:sz w:val="28"/>
          <w:szCs w:val="28"/>
        </w:rPr>
        <w:t>требуется найти такие значения переменных параметров, при которых достигается максимальное или минимальное значение линейной функции от этих переменных</w:t>
      </w:r>
      <w:r w:rsidR="00755FD2" w:rsidRPr="003D1614">
        <w:rPr>
          <w:rFonts w:ascii="Times New Roman" w:hAnsi="Times New Roman" w:cs="Times New Roman"/>
          <w:sz w:val="28"/>
          <w:szCs w:val="28"/>
        </w:rPr>
        <w:t xml:space="preserve">, при различных ограничениях (линейное ограничение - ограничение модели, заданное в форме линейного уравнения или линейного неравенства (в которых неизвестные есть только в первой степени)). </w:t>
      </w:r>
    </w:p>
    <w:p w:rsidR="00BF5CC2" w:rsidRPr="003D1614" w:rsidRDefault="00755FD2" w:rsidP="00FA6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614">
        <w:rPr>
          <w:rFonts w:ascii="Times New Roman" w:hAnsi="Times New Roman" w:cs="Times New Roman"/>
          <w:sz w:val="28"/>
          <w:szCs w:val="28"/>
        </w:rPr>
        <w:t xml:space="preserve">     Ограничения функций задаются линейными уравнениями или неравенствами. Искомые переменные называются контролируемыми факторами, которые в свою очередь образуют допустимый план (это все значения переменных, которые удовлетворяют системе ограничений). Далее переменные объединяются целевые функции (вещественная или целочисленная функция нескольких переменных, подлежащая оптимизации (минимизации или максимизации) в целях решения некоторой оптимизационной задачи).</w:t>
      </w:r>
    </w:p>
    <w:p w:rsidR="00755FD2" w:rsidRPr="003D1614" w:rsidRDefault="00755FD2" w:rsidP="00FA6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614">
        <w:rPr>
          <w:rFonts w:ascii="Times New Roman" w:hAnsi="Times New Roman" w:cs="Times New Roman"/>
          <w:sz w:val="28"/>
          <w:szCs w:val="28"/>
        </w:rPr>
        <w:t xml:space="preserve">     Приведём пример задачи линейного программирования, в которой отметим все выше упомянутые определения.</w:t>
      </w:r>
    </w:p>
    <w:p w:rsidR="00C07A21" w:rsidRPr="003D1614" w:rsidRDefault="00C07A21" w:rsidP="00FA6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614">
        <w:rPr>
          <w:rFonts w:ascii="Times New Roman" w:hAnsi="Times New Roman" w:cs="Times New Roman"/>
          <w:sz w:val="28"/>
          <w:szCs w:val="28"/>
        </w:rPr>
        <w:t xml:space="preserve">     Условие: Предприятие производит 2 вида продукции </w:t>
      </w:r>
      <w:r w:rsidRPr="003D161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D1614">
        <w:rPr>
          <w:rFonts w:ascii="Times New Roman" w:hAnsi="Times New Roman" w:cs="Times New Roman"/>
          <w:sz w:val="28"/>
          <w:szCs w:val="28"/>
        </w:rPr>
        <w:t xml:space="preserve"> и </w:t>
      </w:r>
      <w:r w:rsidRPr="003D161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D1614">
        <w:rPr>
          <w:rFonts w:ascii="Times New Roman" w:hAnsi="Times New Roman" w:cs="Times New Roman"/>
          <w:sz w:val="28"/>
          <w:szCs w:val="28"/>
        </w:rPr>
        <w:t xml:space="preserve">. 1 кг </w:t>
      </w:r>
      <w:r w:rsidRPr="003D161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D1614">
        <w:rPr>
          <w:rFonts w:ascii="Times New Roman" w:hAnsi="Times New Roman" w:cs="Times New Roman"/>
          <w:sz w:val="28"/>
          <w:szCs w:val="28"/>
        </w:rPr>
        <w:t xml:space="preserve"> приносит прибыль  5 рублей, требует 2 кг ресурса </w:t>
      </w:r>
      <w:r w:rsidRPr="003D161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D1614">
        <w:rPr>
          <w:rFonts w:ascii="Times New Roman" w:hAnsi="Times New Roman" w:cs="Times New Roman"/>
          <w:sz w:val="28"/>
          <w:szCs w:val="28"/>
        </w:rPr>
        <w:t xml:space="preserve"> и 3 кг ресурса </w:t>
      </w:r>
      <w:r w:rsidRPr="003D161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D1614">
        <w:rPr>
          <w:rFonts w:ascii="Times New Roman" w:hAnsi="Times New Roman" w:cs="Times New Roman"/>
          <w:sz w:val="28"/>
          <w:szCs w:val="28"/>
        </w:rPr>
        <w:t xml:space="preserve">. 1 кг </w:t>
      </w:r>
      <w:r w:rsidRPr="003D161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D1614">
        <w:rPr>
          <w:rFonts w:ascii="Times New Roman" w:hAnsi="Times New Roman" w:cs="Times New Roman"/>
          <w:sz w:val="28"/>
          <w:szCs w:val="28"/>
        </w:rPr>
        <w:t xml:space="preserve"> приносит прибыль 10 рублей, требует 7 кг ресурса </w:t>
      </w:r>
      <w:r w:rsidRPr="003D161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D1614">
        <w:rPr>
          <w:rFonts w:ascii="Times New Roman" w:hAnsi="Times New Roman" w:cs="Times New Roman"/>
          <w:sz w:val="28"/>
          <w:szCs w:val="28"/>
        </w:rPr>
        <w:t xml:space="preserve"> и 9 кг ресурса </w:t>
      </w:r>
      <w:r w:rsidRPr="003D161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D1614">
        <w:rPr>
          <w:rFonts w:ascii="Times New Roman" w:hAnsi="Times New Roman" w:cs="Times New Roman"/>
          <w:sz w:val="28"/>
          <w:szCs w:val="28"/>
        </w:rPr>
        <w:t xml:space="preserve">. Суммарный запас ресурсов 70 кг (А) и 50 кг (В). При каком объёме производства прибыль будет максимальна? </w:t>
      </w:r>
    </w:p>
    <w:p w:rsidR="00C07A21" w:rsidRPr="003D1614" w:rsidRDefault="00C07A21" w:rsidP="00FA6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614">
        <w:rPr>
          <w:rFonts w:ascii="Times New Roman" w:hAnsi="Times New Roman" w:cs="Times New Roman"/>
          <w:sz w:val="28"/>
          <w:szCs w:val="28"/>
        </w:rPr>
        <w:t xml:space="preserve">     </w:t>
      </w:r>
      <w:r w:rsidR="00305CC1" w:rsidRPr="003D1614"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Pr="003D1614">
        <w:rPr>
          <w:rFonts w:ascii="Times New Roman" w:hAnsi="Times New Roman" w:cs="Times New Roman"/>
          <w:sz w:val="28"/>
          <w:szCs w:val="28"/>
        </w:rPr>
        <w:t xml:space="preserve">Пусть производит </w:t>
      </w:r>
      <w:r w:rsidRPr="003D161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3D1614">
        <w:rPr>
          <w:rFonts w:ascii="Times New Roman" w:hAnsi="Times New Roman" w:cs="Times New Roman"/>
          <w:sz w:val="28"/>
          <w:szCs w:val="28"/>
        </w:rPr>
        <w:t xml:space="preserve"> кг продукции </w:t>
      </w:r>
      <w:r w:rsidRPr="003D161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D1614">
        <w:rPr>
          <w:rFonts w:ascii="Times New Roman" w:hAnsi="Times New Roman" w:cs="Times New Roman"/>
          <w:sz w:val="28"/>
          <w:szCs w:val="28"/>
        </w:rPr>
        <w:t xml:space="preserve"> и </w:t>
      </w:r>
      <w:r w:rsidRPr="003D161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D1614">
        <w:rPr>
          <w:rFonts w:ascii="Times New Roman" w:hAnsi="Times New Roman" w:cs="Times New Roman"/>
          <w:sz w:val="28"/>
          <w:szCs w:val="28"/>
        </w:rPr>
        <w:t xml:space="preserve"> кг продукции </w:t>
      </w:r>
      <w:r w:rsidRPr="003D161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D1614">
        <w:rPr>
          <w:rFonts w:ascii="Times New Roman" w:hAnsi="Times New Roman" w:cs="Times New Roman"/>
          <w:sz w:val="28"/>
          <w:szCs w:val="28"/>
        </w:rPr>
        <w:t xml:space="preserve">. Тогда общая прибыль </w:t>
      </w:r>
      <w:r w:rsidRPr="003D161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D1614">
        <w:rPr>
          <w:rFonts w:ascii="Times New Roman" w:hAnsi="Times New Roman" w:cs="Times New Roman"/>
          <w:sz w:val="28"/>
          <w:szCs w:val="28"/>
        </w:rPr>
        <w:t xml:space="preserve">=5 · </w:t>
      </w:r>
      <w:r w:rsidRPr="003D161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3D1614">
        <w:rPr>
          <w:rFonts w:ascii="Times New Roman" w:hAnsi="Times New Roman" w:cs="Times New Roman"/>
          <w:sz w:val="28"/>
          <w:szCs w:val="28"/>
        </w:rPr>
        <w:t xml:space="preserve"> + 10 · </w:t>
      </w:r>
      <w:r w:rsidRPr="003D161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D1614">
        <w:rPr>
          <w:rFonts w:ascii="Times New Roman" w:hAnsi="Times New Roman" w:cs="Times New Roman"/>
          <w:sz w:val="28"/>
          <w:szCs w:val="28"/>
        </w:rPr>
        <w:t xml:space="preserve"> (целевая функция)</w:t>
      </w:r>
      <w:r w:rsidR="00143495" w:rsidRPr="003D1614">
        <w:rPr>
          <w:rFonts w:ascii="Times New Roman" w:hAnsi="Times New Roman" w:cs="Times New Roman"/>
          <w:sz w:val="28"/>
          <w:szCs w:val="28"/>
        </w:rPr>
        <w:t xml:space="preserve">. Мы хотим найти максимум целевой функции при ограничениях:  2 · </w:t>
      </w:r>
      <w:r w:rsidR="00143495" w:rsidRPr="003D161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43495" w:rsidRPr="003D1614">
        <w:rPr>
          <w:rFonts w:ascii="Times New Roman" w:hAnsi="Times New Roman" w:cs="Times New Roman"/>
          <w:sz w:val="28"/>
          <w:szCs w:val="28"/>
        </w:rPr>
        <w:t xml:space="preserve"> + 7 · </w:t>
      </w:r>
      <w:r w:rsidR="00143495" w:rsidRPr="003D161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43495" w:rsidRPr="003D1614">
        <w:rPr>
          <w:rFonts w:ascii="Times New Roman" w:hAnsi="Times New Roman" w:cs="Times New Roman"/>
          <w:sz w:val="28"/>
          <w:szCs w:val="28"/>
        </w:rPr>
        <w:t xml:space="preserve">  ≤ 70 (ресурс А) и 3 · </w:t>
      </w:r>
      <w:r w:rsidR="00143495" w:rsidRPr="003D161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43495" w:rsidRPr="003D1614">
        <w:rPr>
          <w:rFonts w:ascii="Times New Roman" w:hAnsi="Times New Roman" w:cs="Times New Roman"/>
          <w:sz w:val="28"/>
          <w:szCs w:val="28"/>
        </w:rPr>
        <w:t xml:space="preserve"> + 9 · </w:t>
      </w:r>
      <w:r w:rsidR="00143495" w:rsidRPr="003D161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43495" w:rsidRPr="003D1614">
        <w:rPr>
          <w:rFonts w:ascii="Times New Roman" w:hAnsi="Times New Roman" w:cs="Times New Roman"/>
          <w:sz w:val="28"/>
          <w:szCs w:val="28"/>
        </w:rPr>
        <w:t xml:space="preserve">  ≤ 50 (ресурс В). Конечно, </w:t>
      </w:r>
      <w:r w:rsidR="00143495" w:rsidRPr="003D161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43495" w:rsidRPr="003D1614">
        <w:rPr>
          <w:rFonts w:ascii="Times New Roman" w:hAnsi="Times New Roman" w:cs="Times New Roman"/>
          <w:sz w:val="28"/>
          <w:szCs w:val="28"/>
        </w:rPr>
        <w:t xml:space="preserve">, </w:t>
      </w:r>
      <w:r w:rsidR="00143495" w:rsidRPr="003D161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43495" w:rsidRPr="003D1614">
        <w:rPr>
          <w:rFonts w:ascii="Times New Roman" w:hAnsi="Times New Roman" w:cs="Times New Roman"/>
          <w:sz w:val="28"/>
          <w:szCs w:val="28"/>
        </w:rPr>
        <w:t xml:space="preserve"> ≥ 0. Получаем задачу: </w:t>
      </w:r>
      <w:r w:rsidR="00143495" w:rsidRPr="003D161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517F0" w:rsidRPr="003D1614">
        <w:rPr>
          <w:rFonts w:ascii="Times New Roman" w:hAnsi="Times New Roman" w:cs="Times New Roman"/>
          <w:sz w:val="28"/>
          <w:szCs w:val="28"/>
        </w:rPr>
        <w:t xml:space="preserve"> </w:t>
      </w:r>
      <w:r w:rsidR="00143495" w:rsidRPr="003D1614">
        <w:rPr>
          <w:rFonts w:ascii="Times New Roman" w:hAnsi="Times New Roman" w:cs="Times New Roman"/>
          <w:sz w:val="28"/>
          <w:szCs w:val="28"/>
        </w:rPr>
        <w:t>=</w:t>
      </w:r>
      <w:r w:rsidR="002517F0" w:rsidRPr="003D1614">
        <w:rPr>
          <w:rFonts w:ascii="Times New Roman" w:hAnsi="Times New Roman" w:cs="Times New Roman"/>
          <w:sz w:val="28"/>
          <w:szCs w:val="28"/>
        </w:rPr>
        <w:t xml:space="preserve"> </w:t>
      </w:r>
      <w:r w:rsidR="00143495" w:rsidRPr="003D1614">
        <w:rPr>
          <w:rFonts w:ascii="Times New Roman" w:hAnsi="Times New Roman" w:cs="Times New Roman"/>
          <w:sz w:val="28"/>
          <w:szCs w:val="28"/>
        </w:rPr>
        <w:t xml:space="preserve">5 · </w:t>
      </w:r>
      <w:r w:rsidR="00143495" w:rsidRPr="003D161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43495" w:rsidRPr="003D1614">
        <w:rPr>
          <w:rFonts w:ascii="Times New Roman" w:hAnsi="Times New Roman" w:cs="Times New Roman"/>
          <w:sz w:val="28"/>
          <w:szCs w:val="28"/>
        </w:rPr>
        <w:t xml:space="preserve"> + 10 · </w:t>
      </w:r>
      <w:r w:rsidR="00143495" w:rsidRPr="003D161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43495" w:rsidRPr="003D1614">
        <w:rPr>
          <w:rFonts w:ascii="Times New Roman" w:hAnsi="Times New Roman" w:cs="Times New Roman"/>
          <w:sz w:val="28"/>
          <w:szCs w:val="28"/>
        </w:rPr>
        <w:t xml:space="preserve"> =&gt; </w:t>
      </w:r>
      <w:r w:rsidR="00143495" w:rsidRPr="003D1614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2517F0" w:rsidRPr="003D1614">
        <w:rPr>
          <w:rFonts w:ascii="Times New Roman" w:hAnsi="Times New Roman" w:cs="Times New Roman"/>
          <w:sz w:val="28"/>
          <w:szCs w:val="28"/>
        </w:rPr>
        <w:t xml:space="preserve"> (в данной задаче переменная </w:t>
      </w:r>
      <w:r w:rsidR="002517F0" w:rsidRPr="003D161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517F0" w:rsidRPr="003D1614">
        <w:rPr>
          <w:rFonts w:ascii="Times New Roman" w:hAnsi="Times New Roman" w:cs="Times New Roman"/>
          <w:sz w:val="28"/>
          <w:szCs w:val="28"/>
        </w:rPr>
        <w:t xml:space="preserve"> является оптимальным планом).</w:t>
      </w:r>
    </w:p>
    <w:p w:rsidR="002517F0" w:rsidRPr="003D1614" w:rsidRDefault="002517F0" w:rsidP="00FA6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495" w:rsidRPr="003D1614" w:rsidRDefault="002517F0" w:rsidP="00FA6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614">
        <w:rPr>
          <w:rFonts w:ascii="Times New Roman" w:hAnsi="Times New Roman" w:cs="Times New Roman"/>
          <w:sz w:val="28"/>
          <w:szCs w:val="28"/>
        </w:rPr>
        <w:t xml:space="preserve">     </w:t>
      </w:r>
      <w:r w:rsidR="00143495" w:rsidRPr="003D1614">
        <w:rPr>
          <w:rFonts w:ascii="Times New Roman" w:hAnsi="Times New Roman" w:cs="Times New Roman"/>
          <w:sz w:val="28"/>
          <w:szCs w:val="28"/>
        </w:rPr>
        <w:t>Записываем данные неравенства в виде системы, в которой записываем линейные ограничения:</w:t>
      </w:r>
    </w:p>
    <w:p w:rsidR="00143495" w:rsidRPr="003D1614" w:rsidRDefault="00A232C8" w:rsidP="00FA6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2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·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+ 7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·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d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≤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70</m:t>
                </m:r>
              </m: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3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·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+ 9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·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d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≤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50 </m:t>
                </m:r>
              </m: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d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≥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0</m:t>
                </m:r>
              </m:e>
            </m:eqArr>
          </m:e>
        </m:d>
      </m:oMath>
      <w:r w:rsidR="00143495" w:rsidRPr="003D1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CC1" w:rsidRPr="003D1614" w:rsidRDefault="005C33CF" w:rsidP="00FA68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614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11361" w:rsidRPr="003D1614" w:rsidRDefault="00305CC1" w:rsidP="00FA68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61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11361" w:rsidRPr="003D1614">
        <w:rPr>
          <w:rFonts w:ascii="Times New Roman" w:hAnsi="Times New Roman" w:cs="Times New Roman"/>
          <w:sz w:val="28"/>
          <w:szCs w:val="28"/>
        </w:rPr>
        <w:t xml:space="preserve">Ссылки: </w:t>
      </w:r>
    </w:p>
    <w:p w:rsidR="004F63AE" w:rsidRPr="003D1614" w:rsidRDefault="004F63AE" w:rsidP="00FA68A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614">
        <w:rPr>
          <w:rFonts w:ascii="Times New Roman" w:hAnsi="Times New Roman" w:cs="Times New Roman"/>
          <w:sz w:val="28"/>
          <w:szCs w:val="28"/>
        </w:rPr>
        <w:t xml:space="preserve">Статья о том, что такое линейное ограничение (электронный ресурс): </w:t>
      </w:r>
      <w:hyperlink r:id="rId6" w:history="1">
        <w:r w:rsidRPr="003D1614">
          <w:rPr>
            <w:rStyle w:val="a4"/>
            <w:rFonts w:ascii="Times New Roman" w:hAnsi="Times New Roman" w:cs="Times New Roman"/>
            <w:sz w:val="28"/>
            <w:szCs w:val="28"/>
          </w:rPr>
          <w:t>http://economic_mathematics.academic.ru/2359/%D0%9B%D0%B8%D0%BD%D0%B5%D0%B9%D0%BD%D0%BE%D0%B5_%D0%BE%D0%B3%D1%80%D0%B0%D0%BD%D0%B8%D1%87%D0%B5%D0%BD%D0%B8%D0%B5</w:t>
        </w:r>
      </w:hyperlink>
      <w:r w:rsidR="00305CC1" w:rsidRPr="003D161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F63AE" w:rsidRPr="003D1614" w:rsidRDefault="004F63AE" w:rsidP="00FA68A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614">
        <w:rPr>
          <w:rFonts w:ascii="Times New Roman" w:hAnsi="Times New Roman" w:cs="Times New Roman"/>
          <w:sz w:val="28"/>
          <w:szCs w:val="28"/>
        </w:rPr>
        <w:t xml:space="preserve">Статья о том, что такое линейное программирование и его основные понятия (электронный ресурс): </w:t>
      </w:r>
      <w:hyperlink r:id="rId7" w:history="1">
        <w:r w:rsidRPr="003D1614">
          <w:rPr>
            <w:rStyle w:val="a4"/>
            <w:rFonts w:ascii="Times New Roman" w:hAnsi="Times New Roman" w:cs="Times New Roman"/>
            <w:sz w:val="28"/>
            <w:szCs w:val="28"/>
          </w:rPr>
          <w:t>http://studopedia.ru/2_59202_lineynoe-programmirovanie.html</w:t>
        </w:r>
      </w:hyperlink>
      <w:r w:rsidR="00305CC1" w:rsidRPr="003D1614">
        <w:rPr>
          <w:rFonts w:ascii="Times New Roman" w:hAnsi="Times New Roman" w:cs="Times New Roman"/>
          <w:sz w:val="28"/>
          <w:szCs w:val="28"/>
        </w:rPr>
        <w:t>;</w:t>
      </w:r>
    </w:p>
    <w:p w:rsidR="00011361" w:rsidRPr="003D1614" w:rsidRDefault="004F63AE" w:rsidP="00FA68A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614">
        <w:rPr>
          <w:rFonts w:ascii="Times New Roman" w:hAnsi="Times New Roman" w:cs="Times New Roman"/>
          <w:sz w:val="28"/>
          <w:szCs w:val="28"/>
        </w:rPr>
        <w:t xml:space="preserve">Статья о том, что такое целевая функция (электронный ресурс): </w:t>
      </w:r>
      <w:hyperlink r:id="rId8" w:history="1">
        <w:r w:rsidR="00011361" w:rsidRPr="003D1614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https://ru.wikipedia.org/wiki/%D0%A6%D0%B5%D0%BB%D0%B5%D0%B2%D0%B0%D1%8F_%D1%84%D1%83%D0%BD%D0%BA%D1%86%D0%B8%D1%8F</w:t>
        </w:r>
      </w:hyperlink>
      <w:r w:rsidR="00305CC1" w:rsidRPr="003D1614">
        <w:rPr>
          <w:rFonts w:ascii="Times New Roman" w:hAnsi="Times New Roman" w:cs="Times New Roman"/>
          <w:sz w:val="28"/>
          <w:szCs w:val="28"/>
        </w:rPr>
        <w:t>;</w:t>
      </w:r>
      <w:r w:rsidR="00011361" w:rsidRPr="003D1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361" w:rsidRPr="003D1614" w:rsidRDefault="004F63AE" w:rsidP="00FA68A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614">
        <w:rPr>
          <w:rFonts w:ascii="Times New Roman" w:hAnsi="Times New Roman" w:cs="Times New Roman"/>
          <w:sz w:val="28"/>
          <w:szCs w:val="28"/>
        </w:rPr>
        <w:t xml:space="preserve">Статья об основных понятиях линейного программирования (Электронный ресурс): </w:t>
      </w:r>
      <w:hyperlink r:id="rId9" w:history="1">
        <w:r w:rsidR="00011361" w:rsidRPr="003D1614">
          <w:rPr>
            <w:rStyle w:val="a4"/>
            <w:rFonts w:ascii="Times New Roman" w:hAnsi="Times New Roman" w:cs="Times New Roman"/>
            <w:sz w:val="28"/>
            <w:szCs w:val="28"/>
          </w:rPr>
          <w:t>http://matmetod-popova.narod.ru/theme21.htm</w:t>
        </w:r>
      </w:hyperlink>
      <w:r w:rsidR="00305CC1" w:rsidRPr="003D1614">
        <w:rPr>
          <w:rFonts w:ascii="Times New Roman" w:hAnsi="Times New Roman" w:cs="Times New Roman"/>
          <w:sz w:val="28"/>
          <w:szCs w:val="28"/>
        </w:rPr>
        <w:t>;</w:t>
      </w:r>
      <w:r w:rsidR="00011361" w:rsidRPr="003D1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CC1" w:rsidRPr="003D1614" w:rsidRDefault="00305CC1" w:rsidP="00FA68A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614">
        <w:rPr>
          <w:rFonts w:ascii="Times New Roman" w:hAnsi="Times New Roman" w:cs="Times New Roman"/>
          <w:sz w:val="28"/>
          <w:szCs w:val="28"/>
        </w:rPr>
        <w:t>Учебное пособие "Математические Методы и модели в экономике" Г. И. Просветов.</w:t>
      </w:r>
    </w:p>
    <w:p w:rsidR="00131D99" w:rsidRPr="00697F2F" w:rsidRDefault="00131D99" w:rsidP="00FA6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3FE" w:rsidRPr="00590360" w:rsidRDefault="00A843FE" w:rsidP="00FA68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360" w:rsidRPr="00590360" w:rsidRDefault="00590360" w:rsidP="005903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0360" w:rsidRPr="00590360" w:rsidSect="00590360">
      <w:pgSz w:w="11906" w:h="16838"/>
      <w:pgMar w:top="1134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61A0"/>
    <w:multiLevelType w:val="hybridMultilevel"/>
    <w:tmpl w:val="ED02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5382E"/>
    <w:multiLevelType w:val="hybridMultilevel"/>
    <w:tmpl w:val="02560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544D3"/>
    <w:multiLevelType w:val="hybridMultilevel"/>
    <w:tmpl w:val="567E9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360"/>
    <w:rsid w:val="00011361"/>
    <w:rsid w:val="00092122"/>
    <w:rsid w:val="00131D99"/>
    <w:rsid w:val="00143495"/>
    <w:rsid w:val="002517F0"/>
    <w:rsid w:val="00305CC1"/>
    <w:rsid w:val="003649D0"/>
    <w:rsid w:val="00382257"/>
    <w:rsid w:val="003D1614"/>
    <w:rsid w:val="00416AAD"/>
    <w:rsid w:val="00486536"/>
    <w:rsid w:val="004A5CAE"/>
    <w:rsid w:val="004B587E"/>
    <w:rsid w:val="004F63AE"/>
    <w:rsid w:val="00524004"/>
    <w:rsid w:val="00590360"/>
    <w:rsid w:val="00595C5A"/>
    <w:rsid w:val="005C33CF"/>
    <w:rsid w:val="005F225B"/>
    <w:rsid w:val="00697F2F"/>
    <w:rsid w:val="00755FD2"/>
    <w:rsid w:val="00902E23"/>
    <w:rsid w:val="009636DD"/>
    <w:rsid w:val="00981866"/>
    <w:rsid w:val="00A232C8"/>
    <w:rsid w:val="00A843FE"/>
    <w:rsid w:val="00AE5183"/>
    <w:rsid w:val="00B36E50"/>
    <w:rsid w:val="00BC7640"/>
    <w:rsid w:val="00BF5CC2"/>
    <w:rsid w:val="00BF7381"/>
    <w:rsid w:val="00C07A21"/>
    <w:rsid w:val="00D037CC"/>
    <w:rsid w:val="00D64F66"/>
    <w:rsid w:val="00D857B7"/>
    <w:rsid w:val="00E60CE5"/>
    <w:rsid w:val="00E720D6"/>
    <w:rsid w:val="00F80F7A"/>
    <w:rsid w:val="00FA68A4"/>
    <w:rsid w:val="00FD054B"/>
    <w:rsid w:val="00FE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87E"/>
    <w:pPr>
      <w:ind w:left="720"/>
      <w:contextualSpacing/>
    </w:pPr>
  </w:style>
  <w:style w:type="character" w:customStyle="1" w:styleId="apple-converted-space">
    <w:name w:val="apple-converted-space"/>
    <w:basedOn w:val="a0"/>
    <w:rsid w:val="00A843FE"/>
  </w:style>
  <w:style w:type="character" w:styleId="a4">
    <w:name w:val="Hyperlink"/>
    <w:basedOn w:val="a0"/>
    <w:uiPriority w:val="99"/>
    <w:unhideWhenUsed/>
    <w:rsid w:val="00A843FE"/>
    <w:rPr>
      <w:color w:val="0000FF"/>
      <w:u w:val="single"/>
    </w:rPr>
  </w:style>
  <w:style w:type="character" w:customStyle="1" w:styleId="w">
    <w:name w:val="w"/>
    <w:basedOn w:val="a0"/>
    <w:rsid w:val="00697F2F"/>
  </w:style>
  <w:style w:type="paragraph" w:styleId="a5">
    <w:name w:val="Normal (Web)"/>
    <w:basedOn w:val="a"/>
    <w:uiPriority w:val="99"/>
    <w:semiHidden/>
    <w:unhideWhenUsed/>
    <w:rsid w:val="00E6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0CE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6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CE5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011361"/>
    <w:rPr>
      <w:color w:val="800080" w:themeColor="followedHyperlink"/>
      <w:u w:val="single"/>
    </w:rPr>
  </w:style>
  <w:style w:type="character" w:styleId="aa">
    <w:name w:val="Placeholder Text"/>
    <w:basedOn w:val="a0"/>
    <w:uiPriority w:val="99"/>
    <w:semiHidden/>
    <w:rsid w:val="00D037C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6%D0%B5%D0%BB%D0%B5%D0%B2%D0%B0%D1%8F_%D1%84%D1%83%D0%BD%D0%BA%D1%86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udopedia.ru/2_59202_lineynoe-programmirova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ic_mathematics.academic.ru/2359/%D0%9B%D0%B8%D0%BD%D0%B5%D0%B9%D0%BD%D0%BE%D0%B5_%D0%BE%D0%B3%D1%80%D0%B0%D0%BD%D0%B8%D1%87%D0%B5%D0%BD%D0%B8%D0%B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po.ssau.ru/bitstream/Uchebnye-posobiya/Lineinoe-programmirovanie-Elektronnyi-resurs-ucheb-posobie-po-specialnosti-08011665-Mat-metody-v-ekonomike-55268/1/%D0%93%D0%B5%D1%80%D0%B0%D1%81%D1%8C%D0%BA%D0%B8%D0%BD%20%D0%9C.%D0%98.%20%D0%9B%D0%B8%D0%BD%D0%B5%D0%B9%D0%BD%D0%BE%D0%B5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tmetod-popova.narod.ru/theme2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Author</Company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</dc:creator>
  <cp:lastModifiedBy>Author</cp:lastModifiedBy>
  <cp:revision>17</cp:revision>
  <dcterms:created xsi:type="dcterms:W3CDTF">2016-11-27T13:56:00Z</dcterms:created>
  <dcterms:modified xsi:type="dcterms:W3CDTF">2016-12-12T14:05:00Z</dcterms:modified>
</cp:coreProperties>
</file>