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B2" w:rsidRPr="00D56D1B" w:rsidRDefault="00E02BB2" w:rsidP="00E02BB2">
      <w:pPr>
        <w:pStyle w:val="Standard"/>
        <w:spacing w:line="360" w:lineRule="auto"/>
        <w:jc w:val="both"/>
        <w:rPr>
          <w:sz w:val="40"/>
          <w:szCs w:val="40"/>
          <w:lang w:val="ru-RU"/>
        </w:rPr>
      </w:pPr>
      <w:bookmarkStart w:id="0" w:name="_GoBack"/>
      <w:bookmarkEnd w:id="0"/>
      <w:r w:rsidRPr="00D56D1B">
        <w:rPr>
          <w:sz w:val="40"/>
          <w:szCs w:val="40"/>
          <w:lang w:val="ru-RU"/>
        </w:rPr>
        <w:t>2 Глава</w:t>
      </w:r>
    </w:p>
    <w:p w:rsidR="00E02BB2" w:rsidRPr="00402592" w:rsidRDefault="00E02BB2" w:rsidP="00E02BB2">
      <w:pPr>
        <w:rPr>
          <w:rFonts w:ascii="Times New Roman" w:hAnsi="Times New Roman" w:cs="Times New Roman"/>
          <w:sz w:val="28"/>
          <w:szCs w:val="28"/>
        </w:rPr>
      </w:pPr>
      <w:r w:rsidRPr="00402592">
        <w:rPr>
          <w:rFonts w:ascii="Times New Roman" w:hAnsi="Times New Roman" w:cs="Times New Roman"/>
          <w:sz w:val="28"/>
          <w:szCs w:val="28"/>
        </w:rPr>
        <w:t xml:space="preserve">В своем эксперименте я решил проверить как влияет форма моста на его устойчивость на воде. Для наглядного сравнения я </w:t>
      </w:r>
      <w:r w:rsidR="00D769C9" w:rsidRPr="00402592">
        <w:rPr>
          <w:rFonts w:ascii="Times New Roman" w:hAnsi="Times New Roman" w:cs="Times New Roman"/>
          <w:sz w:val="28"/>
          <w:szCs w:val="28"/>
        </w:rPr>
        <w:t xml:space="preserve">решил соорудить </w:t>
      </w:r>
      <w:r w:rsidRPr="00402592">
        <w:rPr>
          <w:rFonts w:ascii="Times New Roman" w:hAnsi="Times New Roman" w:cs="Times New Roman"/>
          <w:sz w:val="28"/>
          <w:szCs w:val="28"/>
        </w:rPr>
        <w:t xml:space="preserve">6 “мостов” из однолитровых бутылок. </w:t>
      </w:r>
      <w:r w:rsidR="00D80FFC" w:rsidRPr="00402592">
        <w:rPr>
          <w:rFonts w:ascii="Times New Roman" w:hAnsi="Times New Roman" w:cs="Times New Roman"/>
          <w:sz w:val="28"/>
          <w:szCs w:val="28"/>
        </w:rPr>
        <w:t>Моим решением было класть небольшой вес на край</w:t>
      </w:r>
      <w:r w:rsidR="00D769C9" w:rsidRPr="00402592">
        <w:rPr>
          <w:rFonts w:ascii="Times New Roman" w:hAnsi="Times New Roman" w:cs="Times New Roman"/>
          <w:sz w:val="28"/>
          <w:szCs w:val="28"/>
        </w:rPr>
        <w:t xml:space="preserve"> и угол моста чтобы найти груз какой массы </w:t>
      </w:r>
      <w:r w:rsidR="00D80FFC" w:rsidRPr="00402592">
        <w:rPr>
          <w:rFonts w:ascii="Times New Roman" w:hAnsi="Times New Roman" w:cs="Times New Roman"/>
          <w:sz w:val="28"/>
          <w:szCs w:val="28"/>
        </w:rPr>
        <w:t>он может выдержать в таких положениях</w:t>
      </w:r>
      <w:r w:rsidR="00D769C9" w:rsidRPr="00402592">
        <w:rPr>
          <w:rFonts w:ascii="Times New Roman" w:hAnsi="Times New Roman" w:cs="Times New Roman"/>
          <w:sz w:val="28"/>
          <w:szCs w:val="28"/>
        </w:rPr>
        <w:t xml:space="preserve"> (ведь люди идут по 2-м сторонам моста, а не по центру. И большой перевес в одну из сторон может накренить или даже опрокинуть такую неустойчивую конструкцию как понтонный мост)</w:t>
      </w:r>
      <w:r w:rsidR="00D80FFC" w:rsidRPr="00402592">
        <w:rPr>
          <w:rFonts w:ascii="Times New Roman" w:hAnsi="Times New Roman" w:cs="Times New Roman"/>
          <w:sz w:val="28"/>
          <w:szCs w:val="28"/>
        </w:rPr>
        <w:t xml:space="preserve">. Для начала я нашел массу груза, которую может выдержать прямоугольный мост из 8 бутылок в выше оговоренных позициях. </w:t>
      </w:r>
      <w:r w:rsidRPr="00402592">
        <w:rPr>
          <w:rFonts w:ascii="Times New Roman" w:hAnsi="Times New Roman" w:cs="Times New Roman"/>
          <w:sz w:val="28"/>
          <w:szCs w:val="28"/>
        </w:rPr>
        <w:t xml:space="preserve">Я предположил, что конструкция моста станет устойчивее если сделать ее похожей на катамаранную, но </w:t>
      </w:r>
      <w:r w:rsidR="00D80FFC" w:rsidRPr="00402592">
        <w:rPr>
          <w:rFonts w:ascii="Times New Roman" w:hAnsi="Times New Roman" w:cs="Times New Roman"/>
          <w:sz w:val="28"/>
          <w:szCs w:val="28"/>
        </w:rPr>
        <w:t xml:space="preserve">центр тяжести сместился настолько, что конструкция стала еще более неустойчивой. Однако мне удалось выяснить, что если располагать нижние опоры вдоль течения реки, то устойчивость будет выше чем если располагать их перпендикулярно течению. </w:t>
      </w:r>
      <w:r w:rsidR="00D769C9" w:rsidRPr="00402592">
        <w:rPr>
          <w:rFonts w:ascii="Times New Roman" w:hAnsi="Times New Roman" w:cs="Times New Roman"/>
          <w:sz w:val="28"/>
          <w:szCs w:val="28"/>
        </w:rPr>
        <w:t>Затем я проверил насколько сильно влияет изменение центра тяжести на равновесие моста. Я сделал мост из 16 бутылок, располагающихся в 2 ряда и оказалось, что он в середине выдерживает примерно в 2 раза меньше, чем тот мост, который состоял всего из одного ряда. Тогда я попробовал сделать мост, похожий на крест (с платформой, выходящей из центра).</w:t>
      </w:r>
      <w:r w:rsidR="00402592" w:rsidRPr="00402592">
        <w:rPr>
          <w:rFonts w:ascii="Times New Roman" w:hAnsi="Times New Roman" w:cs="Times New Roman"/>
          <w:sz w:val="28"/>
          <w:szCs w:val="28"/>
        </w:rPr>
        <w:t xml:space="preserve"> Он оказался довольно устойчивым, но слишком узким по сравнению с 1 мостом. Моим последним мостом был тот, который расширяется у концов и становится похож на английскую заглавную букву </w:t>
      </w:r>
      <w:r w:rsidR="00402592" w:rsidRPr="00402592">
        <w:rPr>
          <w:rFonts w:ascii="Times New Roman" w:hAnsi="Times New Roman" w:cs="Times New Roman"/>
          <w:sz w:val="28"/>
          <w:szCs w:val="28"/>
          <w:lang w:val="en-US"/>
        </w:rPr>
        <w:t>I</w:t>
      </w:r>
      <w:r w:rsidR="00402592" w:rsidRPr="00402592">
        <w:rPr>
          <w:rFonts w:ascii="Times New Roman" w:hAnsi="Times New Roman" w:cs="Times New Roman"/>
          <w:sz w:val="28"/>
          <w:szCs w:val="28"/>
        </w:rPr>
        <w:t>.</w:t>
      </w:r>
      <w:r w:rsidR="00402592">
        <w:rPr>
          <w:rFonts w:ascii="Times New Roman" w:hAnsi="Times New Roman" w:cs="Times New Roman"/>
          <w:sz w:val="28"/>
          <w:szCs w:val="28"/>
        </w:rPr>
        <w:t xml:space="preserve"> Но он получился еще уже предыдущего и показатели были практически идентичны. Из всего этого я заключаю, что прямоугольная форма мостов несмотря на свою простоту является самой практичной из вышеперечисленных. В таблице, которая находится на странице ниже вы можете ознакомиться с результатами моих трудов. </w:t>
      </w:r>
      <w:r w:rsidRPr="00402592">
        <w:rPr>
          <w:rFonts w:ascii="Times New Roman" w:hAnsi="Times New Roman" w:cs="Times New Roman"/>
          <w:sz w:val="28"/>
          <w:szCs w:val="28"/>
        </w:rPr>
        <w:br w:type="page"/>
      </w:r>
    </w:p>
    <w:p w:rsidR="00C03F85" w:rsidRDefault="00C03F85" w:rsidP="005470DF">
      <w:pPr>
        <w:pStyle w:val="Standard"/>
        <w:spacing w:line="360" w:lineRule="auto"/>
        <w:jc w:val="both"/>
        <w:rPr>
          <w:sz w:val="28"/>
          <w:szCs w:val="28"/>
          <w:lang w:val="ru-RU"/>
        </w:rPr>
      </w:pPr>
    </w:p>
    <w:p w:rsidR="00DF0237" w:rsidRPr="00D56D1B" w:rsidRDefault="00DF0237" w:rsidP="005470DF">
      <w:pPr>
        <w:pStyle w:val="Standard"/>
        <w:spacing w:line="360" w:lineRule="auto"/>
        <w:jc w:val="both"/>
        <w:rPr>
          <w:sz w:val="28"/>
          <w:szCs w:val="28"/>
          <w:lang w:val="ru-RU"/>
        </w:rPr>
      </w:pPr>
    </w:p>
    <w:tbl>
      <w:tblPr>
        <w:tblStyle w:val="ab"/>
        <w:tblW w:w="0" w:type="auto"/>
        <w:tblInd w:w="-318" w:type="dxa"/>
        <w:tblLook w:val="04A0" w:firstRow="1" w:lastRow="0" w:firstColumn="1" w:lastColumn="0" w:noHBand="0" w:noVBand="1"/>
      </w:tblPr>
      <w:tblGrid>
        <w:gridCol w:w="2710"/>
        <w:gridCol w:w="2393"/>
        <w:gridCol w:w="2393"/>
        <w:gridCol w:w="2393"/>
      </w:tblGrid>
      <w:tr w:rsidR="00DF0237" w:rsidTr="00E02BB2">
        <w:tc>
          <w:tcPr>
            <w:tcW w:w="2710" w:type="dxa"/>
          </w:tcPr>
          <w:p w:rsidR="00DF0237" w:rsidRDefault="00DF0237" w:rsidP="005470DF">
            <w:pPr>
              <w:pStyle w:val="Standard"/>
              <w:spacing w:line="360" w:lineRule="auto"/>
              <w:jc w:val="both"/>
              <w:rPr>
                <w:sz w:val="28"/>
                <w:szCs w:val="28"/>
                <w:lang w:val="ru-RU"/>
              </w:rPr>
            </w:pPr>
            <w:r>
              <w:rPr>
                <w:sz w:val="28"/>
                <w:szCs w:val="28"/>
                <w:lang w:val="ru-RU"/>
              </w:rPr>
              <w:t>форма</w:t>
            </w:r>
          </w:p>
        </w:tc>
        <w:tc>
          <w:tcPr>
            <w:tcW w:w="2393" w:type="dxa"/>
          </w:tcPr>
          <w:p w:rsidR="00DF0237" w:rsidRDefault="00DF0237" w:rsidP="005470DF">
            <w:pPr>
              <w:pStyle w:val="Standard"/>
              <w:spacing w:line="360" w:lineRule="auto"/>
              <w:jc w:val="both"/>
              <w:rPr>
                <w:sz w:val="28"/>
                <w:szCs w:val="28"/>
                <w:lang w:val="ru-RU"/>
              </w:rPr>
            </w:pPr>
            <w:r>
              <w:rPr>
                <w:sz w:val="28"/>
                <w:szCs w:val="28"/>
                <w:lang w:val="ru-RU"/>
              </w:rPr>
              <w:t>пояснения</w:t>
            </w:r>
          </w:p>
        </w:tc>
        <w:tc>
          <w:tcPr>
            <w:tcW w:w="2393" w:type="dxa"/>
          </w:tcPr>
          <w:p w:rsidR="00DF0237" w:rsidRDefault="00DF0237" w:rsidP="005470DF">
            <w:pPr>
              <w:pStyle w:val="Standard"/>
              <w:spacing w:line="360" w:lineRule="auto"/>
              <w:jc w:val="both"/>
              <w:rPr>
                <w:sz w:val="28"/>
                <w:szCs w:val="28"/>
                <w:lang w:val="ru-RU"/>
              </w:rPr>
            </w:pPr>
            <w:r>
              <w:rPr>
                <w:sz w:val="28"/>
                <w:szCs w:val="28"/>
                <w:lang w:val="ru-RU"/>
              </w:rPr>
              <w:t>Максимальная нагрузка на край</w:t>
            </w:r>
          </w:p>
          <w:p w:rsidR="00DF0237" w:rsidRDefault="00DF0237" w:rsidP="005470DF">
            <w:pPr>
              <w:pStyle w:val="Standard"/>
              <w:spacing w:line="360" w:lineRule="auto"/>
              <w:jc w:val="both"/>
              <w:rPr>
                <w:sz w:val="28"/>
                <w:szCs w:val="28"/>
                <w:lang w:val="ru-RU"/>
              </w:rPr>
            </w:pPr>
            <w:r>
              <w:rPr>
                <w:sz w:val="28"/>
                <w:szCs w:val="28"/>
                <w:lang w:val="ru-RU"/>
              </w:rPr>
              <w:t>(середина)</w:t>
            </w:r>
            <w:r w:rsidR="00C03F85">
              <w:rPr>
                <w:rFonts w:cs="Times New Roman"/>
                <w:sz w:val="28"/>
                <w:szCs w:val="28"/>
                <w:lang w:val="ru-RU"/>
              </w:rPr>
              <w:t>±0,25кг</w:t>
            </w:r>
          </w:p>
        </w:tc>
        <w:tc>
          <w:tcPr>
            <w:tcW w:w="2393" w:type="dxa"/>
          </w:tcPr>
          <w:p w:rsidR="00DF0237" w:rsidRDefault="00DF0237" w:rsidP="005470DF">
            <w:pPr>
              <w:pStyle w:val="Standard"/>
              <w:spacing w:line="360" w:lineRule="auto"/>
              <w:jc w:val="both"/>
              <w:rPr>
                <w:sz w:val="28"/>
                <w:szCs w:val="28"/>
                <w:lang w:val="ru-RU"/>
              </w:rPr>
            </w:pPr>
            <w:r>
              <w:rPr>
                <w:sz w:val="28"/>
                <w:szCs w:val="28"/>
                <w:lang w:val="ru-RU"/>
              </w:rPr>
              <w:t>Максимальная нагрузка на угол</w:t>
            </w:r>
          </w:p>
          <w:p w:rsidR="00C03F85" w:rsidRDefault="00C03F85" w:rsidP="005470DF">
            <w:pPr>
              <w:pStyle w:val="Standard"/>
              <w:spacing w:line="360" w:lineRule="auto"/>
              <w:jc w:val="both"/>
              <w:rPr>
                <w:sz w:val="28"/>
                <w:szCs w:val="28"/>
                <w:lang w:val="ru-RU"/>
              </w:rPr>
            </w:pPr>
            <w:r>
              <w:rPr>
                <w:rFonts w:cs="Times New Roman"/>
                <w:sz w:val="28"/>
                <w:szCs w:val="28"/>
                <w:lang w:val="ru-RU"/>
              </w:rPr>
              <w:t>±</w:t>
            </w:r>
            <w:r>
              <w:rPr>
                <w:sz w:val="28"/>
                <w:szCs w:val="28"/>
                <w:lang w:val="ru-RU"/>
              </w:rPr>
              <w:t>0,25кг</w:t>
            </w:r>
          </w:p>
        </w:tc>
      </w:tr>
      <w:tr w:rsidR="00DF0237" w:rsidTr="00E02BB2">
        <w:tc>
          <w:tcPr>
            <w:tcW w:w="2710" w:type="dxa"/>
          </w:tcPr>
          <w:p w:rsidR="00DF0237" w:rsidRDefault="00C03F85" w:rsidP="005470DF">
            <w:pPr>
              <w:pStyle w:val="Standard"/>
              <w:spacing w:line="360" w:lineRule="auto"/>
              <w:jc w:val="both"/>
              <w:rPr>
                <w:sz w:val="28"/>
                <w:szCs w:val="28"/>
                <w:lang w:val="ru-RU"/>
              </w:rPr>
            </w:pPr>
            <w:r>
              <w:rPr>
                <w:sz w:val="28"/>
                <w:szCs w:val="28"/>
                <w:lang w:val="ru-RU"/>
              </w:rPr>
              <w:t>1.</w:t>
            </w:r>
            <w:r w:rsidR="00DF0237">
              <w:rPr>
                <w:sz w:val="28"/>
                <w:szCs w:val="28"/>
                <w:lang w:val="ru-RU"/>
              </w:rPr>
              <w:t>прямоугольный</w:t>
            </w:r>
          </w:p>
        </w:tc>
        <w:tc>
          <w:tcPr>
            <w:tcW w:w="2393" w:type="dxa"/>
          </w:tcPr>
          <w:p w:rsidR="00C03F85" w:rsidRDefault="00C03F85" w:rsidP="005470DF">
            <w:pPr>
              <w:pStyle w:val="Standard"/>
              <w:spacing w:line="360" w:lineRule="auto"/>
              <w:jc w:val="both"/>
              <w:rPr>
                <w:sz w:val="28"/>
                <w:szCs w:val="28"/>
                <w:lang w:val="ru-RU"/>
              </w:rPr>
            </w:pPr>
            <w:r>
              <w:rPr>
                <w:sz w:val="28"/>
                <w:szCs w:val="28"/>
                <w:lang w:val="ru-RU"/>
              </w:rPr>
              <w:t>1ряд-</w:t>
            </w:r>
          </w:p>
          <w:p w:rsidR="00DF0237" w:rsidRDefault="00C03F85" w:rsidP="005470DF">
            <w:pPr>
              <w:pStyle w:val="Standard"/>
              <w:spacing w:line="360" w:lineRule="auto"/>
              <w:jc w:val="both"/>
              <w:rPr>
                <w:sz w:val="28"/>
                <w:szCs w:val="28"/>
                <w:lang w:val="ru-RU"/>
              </w:rPr>
            </w:pPr>
            <w:r>
              <w:rPr>
                <w:sz w:val="28"/>
                <w:szCs w:val="28"/>
                <w:lang w:val="ru-RU"/>
              </w:rPr>
              <w:t>8 бутылок по 1 л</w:t>
            </w:r>
          </w:p>
        </w:tc>
        <w:tc>
          <w:tcPr>
            <w:tcW w:w="2393" w:type="dxa"/>
          </w:tcPr>
          <w:p w:rsidR="00DF0237" w:rsidRDefault="00DF0237" w:rsidP="005470DF">
            <w:pPr>
              <w:pStyle w:val="Standard"/>
              <w:spacing w:line="360" w:lineRule="auto"/>
              <w:jc w:val="both"/>
              <w:rPr>
                <w:sz w:val="28"/>
                <w:szCs w:val="28"/>
                <w:lang w:val="ru-RU"/>
              </w:rPr>
            </w:pPr>
            <w:r>
              <w:rPr>
                <w:sz w:val="28"/>
                <w:szCs w:val="28"/>
                <w:lang w:val="ru-RU"/>
              </w:rPr>
              <w:t>2 кг</w:t>
            </w:r>
          </w:p>
        </w:tc>
        <w:tc>
          <w:tcPr>
            <w:tcW w:w="2393" w:type="dxa"/>
          </w:tcPr>
          <w:p w:rsidR="00DF0237" w:rsidRDefault="00DF0237" w:rsidP="005470DF">
            <w:pPr>
              <w:pStyle w:val="Standard"/>
              <w:spacing w:line="360" w:lineRule="auto"/>
              <w:jc w:val="both"/>
              <w:rPr>
                <w:sz w:val="28"/>
                <w:szCs w:val="28"/>
                <w:lang w:val="ru-RU"/>
              </w:rPr>
            </w:pPr>
            <w:r>
              <w:rPr>
                <w:sz w:val="28"/>
                <w:szCs w:val="28"/>
                <w:lang w:val="ru-RU"/>
              </w:rPr>
              <w:t>1 кг</w:t>
            </w:r>
          </w:p>
        </w:tc>
      </w:tr>
      <w:tr w:rsidR="00DF0237" w:rsidTr="00E02BB2">
        <w:tc>
          <w:tcPr>
            <w:tcW w:w="2710" w:type="dxa"/>
          </w:tcPr>
          <w:p w:rsidR="00DF0237" w:rsidRDefault="00C03F85" w:rsidP="005470DF">
            <w:pPr>
              <w:pStyle w:val="Standard"/>
              <w:spacing w:line="360" w:lineRule="auto"/>
              <w:jc w:val="both"/>
              <w:rPr>
                <w:sz w:val="28"/>
                <w:szCs w:val="28"/>
                <w:lang w:val="ru-RU"/>
              </w:rPr>
            </w:pPr>
            <w:r>
              <w:rPr>
                <w:sz w:val="28"/>
                <w:szCs w:val="28"/>
                <w:lang w:val="ru-RU"/>
              </w:rPr>
              <w:t>2.</w:t>
            </w:r>
            <w:r w:rsidR="00DF0237">
              <w:rPr>
                <w:sz w:val="28"/>
                <w:szCs w:val="28"/>
                <w:lang w:val="ru-RU"/>
              </w:rPr>
              <w:t>Прямоугольная с 2-мя расположенными по бокам рядами бутылок</w:t>
            </w:r>
          </w:p>
        </w:tc>
        <w:tc>
          <w:tcPr>
            <w:tcW w:w="2393" w:type="dxa"/>
          </w:tcPr>
          <w:p w:rsidR="00B7292A" w:rsidRDefault="00B7292A" w:rsidP="005470DF">
            <w:pPr>
              <w:pStyle w:val="Standard"/>
              <w:spacing w:line="360" w:lineRule="auto"/>
              <w:jc w:val="both"/>
              <w:rPr>
                <w:sz w:val="28"/>
                <w:szCs w:val="28"/>
                <w:lang w:val="ru-RU"/>
              </w:rPr>
            </w:pPr>
            <w:r>
              <w:rPr>
                <w:sz w:val="28"/>
                <w:szCs w:val="28"/>
                <w:lang w:val="ru-RU"/>
              </w:rPr>
              <w:t>1</w:t>
            </w:r>
            <w:r w:rsidR="00C03F85">
              <w:rPr>
                <w:sz w:val="28"/>
                <w:szCs w:val="28"/>
                <w:lang w:val="ru-RU"/>
              </w:rPr>
              <w:t>-й</w:t>
            </w:r>
            <w:r>
              <w:rPr>
                <w:sz w:val="28"/>
                <w:szCs w:val="28"/>
                <w:lang w:val="ru-RU"/>
              </w:rPr>
              <w:t xml:space="preserve"> ряд-8 бутылок</w:t>
            </w:r>
          </w:p>
          <w:p w:rsidR="00B7292A" w:rsidRDefault="00B7292A" w:rsidP="005470DF">
            <w:pPr>
              <w:pStyle w:val="Standard"/>
              <w:spacing w:line="360" w:lineRule="auto"/>
              <w:jc w:val="both"/>
              <w:rPr>
                <w:sz w:val="28"/>
                <w:szCs w:val="28"/>
                <w:lang w:val="ru-RU"/>
              </w:rPr>
            </w:pPr>
            <w:r>
              <w:rPr>
                <w:sz w:val="28"/>
                <w:szCs w:val="28"/>
                <w:lang w:val="ru-RU"/>
              </w:rPr>
              <w:t>2</w:t>
            </w:r>
            <w:r w:rsidR="00C03F85">
              <w:rPr>
                <w:sz w:val="28"/>
                <w:szCs w:val="28"/>
                <w:lang w:val="ru-RU"/>
              </w:rPr>
              <w:t xml:space="preserve">-й </w:t>
            </w:r>
            <w:r>
              <w:rPr>
                <w:sz w:val="28"/>
                <w:szCs w:val="28"/>
                <w:lang w:val="ru-RU"/>
              </w:rPr>
              <w:t>ряд-4 бутылки, направленные перпендикулярно течению</w:t>
            </w:r>
          </w:p>
          <w:p w:rsidR="00DF0237" w:rsidRDefault="00DF0237" w:rsidP="005470DF">
            <w:pPr>
              <w:pStyle w:val="Standard"/>
              <w:spacing w:line="360" w:lineRule="auto"/>
              <w:jc w:val="both"/>
              <w:rPr>
                <w:sz w:val="28"/>
                <w:szCs w:val="28"/>
                <w:lang w:val="ru-RU"/>
              </w:rPr>
            </w:pPr>
            <w:r>
              <w:rPr>
                <w:sz w:val="28"/>
                <w:szCs w:val="28"/>
                <w:lang w:val="ru-RU"/>
              </w:rPr>
              <w:t>12 бутылок по 1л</w:t>
            </w:r>
          </w:p>
        </w:tc>
        <w:tc>
          <w:tcPr>
            <w:tcW w:w="2393" w:type="dxa"/>
          </w:tcPr>
          <w:p w:rsidR="00DF0237" w:rsidRDefault="00DF0237" w:rsidP="005470DF">
            <w:pPr>
              <w:pStyle w:val="Standard"/>
              <w:spacing w:line="360" w:lineRule="auto"/>
              <w:jc w:val="both"/>
              <w:rPr>
                <w:sz w:val="28"/>
                <w:szCs w:val="28"/>
                <w:lang w:val="ru-RU"/>
              </w:rPr>
            </w:pPr>
            <w:r>
              <w:rPr>
                <w:sz w:val="28"/>
                <w:szCs w:val="28"/>
                <w:lang w:val="ru-RU"/>
              </w:rPr>
              <w:t>0,5 кг</w:t>
            </w:r>
          </w:p>
        </w:tc>
        <w:tc>
          <w:tcPr>
            <w:tcW w:w="2393" w:type="dxa"/>
          </w:tcPr>
          <w:p w:rsidR="00DF0237" w:rsidRDefault="00DF0237" w:rsidP="005470DF">
            <w:pPr>
              <w:pStyle w:val="Standard"/>
              <w:spacing w:line="360" w:lineRule="auto"/>
              <w:jc w:val="both"/>
              <w:rPr>
                <w:sz w:val="28"/>
                <w:szCs w:val="28"/>
                <w:lang w:val="ru-RU"/>
              </w:rPr>
            </w:pPr>
            <w:r>
              <w:rPr>
                <w:sz w:val="28"/>
                <w:szCs w:val="28"/>
                <w:lang w:val="ru-RU"/>
              </w:rPr>
              <w:t>0,5 кг</w:t>
            </w:r>
          </w:p>
        </w:tc>
      </w:tr>
      <w:tr w:rsidR="00DF0237" w:rsidTr="00E02BB2">
        <w:tc>
          <w:tcPr>
            <w:tcW w:w="2710" w:type="dxa"/>
          </w:tcPr>
          <w:p w:rsidR="00DF0237" w:rsidRDefault="00C03F85" w:rsidP="005470DF">
            <w:pPr>
              <w:pStyle w:val="Standard"/>
              <w:spacing w:line="360" w:lineRule="auto"/>
              <w:jc w:val="both"/>
              <w:rPr>
                <w:sz w:val="28"/>
                <w:szCs w:val="28"/>
                <w:lang w:val="ru-RU"/>
              </w:rPr>
            </w:pPr>
            <w:r>
              <w:rPr>
                <w:sz w:val="28"/>
                <w:szCs w:val="28"/>
                <w:lang w:val="ru-RU"/>
              </w:rPr>
              <w:t xml:space="preserve">3. </w:t>
            </w:r>
            <w:r w:rsidR="00DF0237" w:rsidRPr="00DF0237">
              <w:rPr>
                <w:sz w:val="28"/>
                <w:szCs w:val="28"/>
                <w:lang w:val="ru-RU"/>
              </w:rPr>
              <w:t>Прямоугольная с 2-мя расположенными по бокам рядами бутылок</w:t>
            </w:r>
          </w:p>
        </w:tc>
        <w:tc>
          <w:tcPr>
            <w:tcW w:w="2393" w:type="dxa"/>
          </w:tcPr>
          <w:p w:rsidR="00B7292A" w:rsidRPr="00B7292A" w:rsidRDefault="00B7292A" w:rsidP="00B7292A">
            <w:pPr>
              <w:pStyle w:val="Standard"/>
              <w:spacing w:line="360" w:lineRule="auto"/>
              <w:jc w:val="both"/>
              <w:rPr>
                <w:sz w:val="28"/>
                <w:szCs w:val="28"/>
                <w:lang w:val="ru-RU"/>
              </w:rPr>
            </w:pPr>
            <w:r w:rsidRPr="00B7292A">
              <w:rPr>
                <w:sz w:val="28"/>
                <w:szCs w:val="28"/>
                <w:lang w:val="ru-RU"/>
              </w:rPr>
              <w:t>1 ряд-8 бутылок</w:t>
            </w:r>
          </w:p>
          <w:p w:rsidR="00B7292A" w:rsidRPr="00B7292A" w:rsidRDefault="00B7292A" w:rsidP="00B7292A">
            <w:pPr>
              <w:pStyle w:val="Standard"/>
              <w:spacing w:line="360" w:lineRule="auto"/>
              <w:jc w:val="both"/>
              <w:rPr>
                <w:sz w:val="28"/>
                <w:szCs w:val="28"/>
                <w:lang w:val="ru-RU"/>
              </w:rPr>
            </w:pPr>
            <w:r>
              <w:rPr>
                <w:sz w:val="28"/>
                <w:szCs w:val="28"/>
                <w:lang w:val="ru-RU"/>
              </w:rPr>
              <w:t xml:space="preserve">2 ряд-4 бутылки, направленные параллельно </w:t>
            </w:r>
            <w:r w:rsidRPr="00B7292A">
              <w:rPr>
                <w:sz w:val="28"/>
                <w:szCs w:val="28"/>
                <w:lang w:val="ru-RU"/>
              </w:rPr>
              <w:t>течению</w:t>
            </w:r>
          </w:p>
          <w:p w:rsidR="00DF0237" w:rsidRDefault="00B7292A" w:rsidP="00B7292A">
            <w:pPr>
              <w:pStyle w:val="Standard"/>
              <w:spacing w:line="360" w:lineRule="auto"/>
              <w:jc w:val="both"/>
              <w:rPr>
                <w:sz w:val="28"/>
                <w:szCs w:val="28"/>
                <w:lang w:val="ru-RU"/>
              </w:rPr>
            </w:pPr>
            <w:r w:rsidRPr="00B7292A">
              <w:rPr>
                <w:sz w:val="28"/>
                <w:szCs w:val="28"/>
                <w:lang w:val="ru-RU"/>
              </w:rPr>
              <w:t>12 бутылок по 1л</w:t>
            </w:r>
          </w:p>
        </w:tc>
        <w:tc>
          <w:tcPr>
            <w:tcW w:w="2393" w:type="dxa"/>
          </w:tcPr>
          <w:p w:rsidR="00DF0237" w:rsidRDefault="00B7292A" w:rsidP="005470DF">
            <w:pPr>
              <w:pStyle w:val="Standard"/>
              <w:spacing w:line="360" w:lineRule="auto"/>
              <w:jc w:val="both"/>
              <w:rPr>
                <w:sz w:val="28"/>
                <w:szCs w:val="28"/>
                <w:lang w:val="ru-RU"/>
              </w:rPr>
            </w:pPr>
            <w:r>
              <w:rPr>
                <w:sz w:val="28"/>
                <w:szCs w:val="28"/>
                <w:lang w:val="ru-RU"/>
              </w:rPr>
              <w:t>1кг</w:t>
            </w:r>
          </w:p>
        </w:tc>
        <w:tc>
          <w:tcPr>
            <w:tcW w:w="2393" w:type="dxa"/>
          </w:tcPr>
          <w:p w:rsidR="00DF0237" w:rsidRDefault="00B7292A" w:rsidP="005470DF">
            <w:pPr>
              <w:pStyle w:val="Standard"/>
              <w:spacing w:line="360" w:lineRule="auto"/>
              <w:jc w:val="both"/>
              <w:rPr>
                <w:sz w:val="28"/>
                <w:szCs w:val="28"/>
                <w:lang w:val="ru-RU"/>
              </w:rPr>
            </w:pPr>
            <w:r>
              <w:rPr>
                <w:sz w:val="28"/>
                <w:szCs w:val="28"/>
                <w:lang w:val="ru-RU"/>
              </w:rPr>
              <w:t>0,5 кг</w:t>
            </w:r>
          </w:p>
        </w:tc>
      </w:tr>
      <w:tr w:rsidR="00DF0237" w:rsidTr="00E02BB2">
        <w:tc>
          <w:tcPr>
            <w:tcW w:w="2710" w:type="dxa"/>
          </w:tcPr>
          <w:p w:rsidR="00DF0237" w:rsidRDefault="00C03F85" w:rsidP="005470DF">
            <w:pPr>
              <w:pStyle w:val="Standard"/>
              <w:spacing w:line="360" w:lineRule="auto"/>
              <w:jc w:val="both"/>
              <w:rPr>
                <w:sz w:val="28"/>
                <w:szCs w:val="28"/>
                <w:lang w:val="ru-RU"/>
              </w:rPr>
            </w:pPr>
            <w:r>
              <w:rPr>
                <w:sz w:val="28"/>
                <w:szCs w:val="28"/>
                <w:lang w:val="ru-RU"/>
              </w:rPr>
              <w:t xml:space="preserve">4. </w:t>
            </w:r>
            <w:r w:rsidR="00B7292A">
              <w:rPr>
                <w:sz w:val="28"/>
                <w:szCs w:val="28"/>
                <w:lang w:val="ru-RU"/>
              </w:rPr>
              <w:t>Прямоугольная в 2 ряда</w:t>
            </w:r>
          </w:p>
        </w:tc>
        <w:tc>
          <w:tcPr>
            <w:tcW w:w="2393" w:type="dxa"/>
          </w:tcPr>
          <w:p w:rsidR="00B7292A" w:rsidRDefault="00B7292A" w:rsidP="005470DF">
            <w:pPr>
              <w:pStyle w:val="Standard"/>
              <w:spacing w:line="360" w:lineRule="auto"/>
              <w:jc w:val="both"/>
              <w:rPr>
                <w:sz w:val="28"/>
                <w:szCs w:val="28"/>
                <w:lang w:val="ru-RU"/>
              </w:rPr>
            </w:pPr>
            <w:r>
              <w:rPr>
                <w:sz w:val="28"/>
                <w:szCs w:val="28"/>
                <w:lang w:val="ru-RU"/>
              </w:rPr>
              <w:t>2 ряда по 8 бутылок</w:t>
            </w:r>
          </w:p>
          <w:p w:rsidR="00B7292A" w:rsidRPr="00B7292A" w:rsidRDefault="00B7292A" w:rsidP="005470DF">
            <w:pPr>
              <w:pStyle w:val="Standard"/>
              <w:spacing w:line="360" w:lineRule="auto"/>
              <w:jc w:val="both"/>
              <w:rPr>
                <w:sz w:val="28"/>
                <w:szCs w:val="28"/>
                <w:lang w:val="ru-RU"/>
              </w:rPr>
            </w:pPr>
            <w:r w:rsidRPr="00003B54">
              <w:rPr>
                <w:sz w:val="28"/>
                <w:szCs w:val="28"/>
                <w:lang w:val="ru-RU"/>
              </w:rPr>
              <w:t xml:space="preserve">16 </w:t>
            </w:r>
            <w:r>
              <w:rPr>
                <w:sz w:val="28"/>
                <w:szCs w:val="28"/>
                <w:lang w:val="ru-RU"/>
              </w:rPr>
              <w:t>бутылок по 1л</w:t>
            </w:r>
          </w:p>
        </w:tc>
        <w:tc>
          <w:tcPr>
            <w:tcW w:w="2393" w:type="dxa"/>
          </w:tcPr>
          <w:p w:rsidR="00DF0237" w:rsidRDefault="00B7292A" w:rsidP="005470DF">
            <w:pPr>
              <w:pStyle w:val="Standard"/>
              <w:spacing w:line="360" w:lineRule="auto"/>
              <w:jc w:val="both"/>
              <w:rPr>
                <w:sz w:val="28"/>
                <w:szCs w:val="28"/>
                <w:lang w:val="ru-RU"/>
              </w:rPr>
            </w:pPr>
            <w:r>
              <w:rPr>
                <w:sz w:val="28"/>
                <w:szCs w:val="28"/>
                <w:lang w:val="ru-RU"/>
              </w:rPr>
              <w:t>1кг</w:t>
            </w:r>
          </w:p>
        </w:tc>
        <w:tc>
          <w:tcPr>
            <w:tcW w:w="2393" w:type="dxa"/>
          </w:tcPr>
          <w:p w:rsidR="00DF0237" w:rsidRDefault="00B7292A" w:rsidP="005470DF">
            <w:pPr>
              <w:pStyle w:val="Standard"/>
              <w:spacing w:line="360" w:lineRule="auto"/>
              <w:jc w:val="both"/>
              <w:rPr>
                <w:sz w:val="28"/>
                <w:szCs w:val="28"/>
                <w:lang w:val="ru-RU"/>
              </w:rPr>
            </w:pPr>
            <w:r>
              <w:rPr>
                <w:sz w:val="28"/>
                <w:szCs w:val="28"/>
                <w:lang w:val="ru-RU"/>
              </w:rPr>
              <w:t>1кг</w:t>
            </w:r>
          </w:p>
        </w:tc>
      </w:tr>
      <w:tr w:rsidR="00DF0237" w:rsidTr="00E02BB2">
        <w:tc>
          <w:tcPr>
            <w:tcW w:w="2710" w:type="dxa"/>
          </w:tcPr>
          <w:p w:rsidR="00B7292A" w:rsidRPr="00B7292A" w:rsidRDefault="00E02BB2" w:rsidP="005470DF">
            <w:pPr>
              <w:pStyle w:val="Standard"/>
              <w:spacing w:line="360" w:lineRule="auto"/>
              <w:jc w:val="both"/>
              <w:rPr>
                <w:sz w:val="28"/>
                <w:szCs w:val="28"/>
                <w:lang w:val="ru-RU"/>
              </w:rPr>
            </w:pPr>
            <w:r>
              <w:rPr>
                <w:sz w:val="28"/>
                <w:szCs w:val="28"/>
                <w:lang w:val="ru-RU"/>
              </w:rPr>
              <w:t xml:space="preserve">5. </w:t>
            </w:r>
            <w:r w:rsidR="00B7292A">
              <w:rPr>
                <w:sz w:val="28"/>
                <w:szCs w:val="28"/>
                <w:lang w:val="ru-RU"/>
              </w:rPr>
              <w:t>Крестовидная</w:t>
            </w:r>
          </w:p>
        </w:tc>
        <w:tc>
          <w:tcPr>
            <w:tcW w:w="2393" w:type="dxa"/>
          </w:tcPr>
          <w:p w:rsidR="00B7292A" w:rsidRPr="00B7292A" w:rsidRDefault="00B7292A" w:rsidP="005470DF">
            <w:pPr>
              <w:pStyle w:val="Standard"/>
              <w:spacing w:line="360" w:lineRule="auto"/>
              <w:jc w:val="both"/>
              <w:rPr>
                <w:sz w:val="28"/>
                <w:szCs w:val="28"/>
                <w:lang w:val="ru-RU"/>
              </w:rPr>
            </w:pPr>
            <w:r>
              <w:rPr>
                <w:sz w:val="28"/>
                <w:szCs w:val="28"/>
                <w:lang w:val="ru-RU"/>
              </w:rPr>
              <w:t xml:space="preserve">1 ряд </w:t>
            </w:r>
            <w:r w:rsidRPr="00E02BB2">
              <w:rPr>
                <w:sz w:val="28"/>
                <w:szCs w:val="28"/>
                <w:lang w:val="ru-RU"/>
              </w:rPr>
              <w:t xml:space="preserve">8 </w:t>
            </w:r>
            <w:r>
              <w:rPr>
                <w:sz w:val="28"/>
                <w:szCs w:val="28"/>
                <w:lang w:val="ru-RU"/>
              </w:rPr>
              <w:t>бутылок</w:t>
            </w:r>
          </w:p>
          <w:p w:rsidR="00DF0237" w:rsidRPr="00E02BB2" w:rsidRDefault="00B7292A" w:rsidP="005470DF">
            <w:pPr>
              <w:pStyle w:val="Standard"/>
              <w:spacing w:line="360" w:lineRule="auto"/>
              <w:jc w:val="both"/>
              <w:rPr>
                <w:sz w:val="28"/>
                <w:szCs w:val="28"/>
                <w:lang w:val="ru-RU"/>
              </w:rPr>
            </w:pPr>
            <w:r>
              <w:rPr>
                <w:sz w:val="28"/>
                <w:szCs w:val="28"/>
                <w:lang w:val="ru-RU"/>
              </w:rPr>
              <w:t>=</w:t>
            </w:r>
            <w:r>
              <w:rPr>
                <w:sz w:val="28"/>
                <w:szCs w:val="28"/>
              </w:rPr>
              <w:t>II</w:t>
            </w:r>
            <w:r w:rsidRPr="00E02BB2">
              <w:rPr>
                <w:sz w:val="28"/>
                <w:szCs w:val="28"/>
                <w:lang w:val="ru-RU"/>
              </w:rPr>
              <w:t>=</w:t>
            </w:r>
          </w:p>
          <w:p w:rsidR="00B7292A" w:rsidRPr="00B7292A" w:rsidRDefault="00B7292A" w:rsidP="005470DF">
            <w:pPr>
              <w:pStyle w:val="Standard"/>
              <w:spacing w:line="360" w:lineRule="auto"/>
              <w:jc w:val="both"/>
              <w:rPr>
                <w:sz w:val="28"/>
                <w:szCs w:val="28"/>
                <w:lang w:val="ru-RU"/>
              </w:rPr>
            </w:pPr>
            <w:r>
              <w:rPr>
                <w:sz w:val="28"/>
                <w:szCs w:val="28"/>
                <w:lang w:val="ru-RU"/>
              </w:rPr>
              <w:t>8 бутылок по 1л</w:t>
            </w:r>
          </w:p>
        </w:tc>
        <w:tc>
          <w:tcPr>
            <w:tcW w:w="2393" w:type="dxa"/>
          </w:tcPr>
          <w:p w:rsidR="00DF0237" w:rsidRDefault="00B7292A" w:rsidP="005470DF">
            <w:pPr>
              <w:pStyle w:val="Standard"/>
              <w:spacing w:line="360" w:lineRule="auto"/>
              <w:jc w:val="both"/>
              <w:rPr>
                <w:sz w:val="28"/>
                <w:szCs w:val="28"/>
                <w:lang w:val="ru-RU"/>
              </w:rPr>
            </w:pPr>
            <w:r>
              <w:rPr>
                <w:sz w:val="28"/>
                <w:szCs w:val="28"/>
                <w:lang w:val="ru-RU"/>
              </w:rPr>
              <w:t>1,5кг</w:t>
            </w:r>
          </w:p>
        </w:tc>
        <w:tc>
          <w:tcPr>
            <w:tcW w:w="2393" w:type="dxa"/>
          </w:tcPr>
          <w:p w:rsidR="00DF0237" w:rsidRDefault="00B7292A" w:rsidP="005470DF">
            <w:pPr>
              <w:pStyle w:val="Standard"/>
              <w:spacing w:line="360" w:lineRule="auto"/>
              <w:jc w:val="both"/>
              <w:rPr>
                <w:sz w:val="28"/>
                <w:szCs w:val="28"/>
                <w:lang w:val="ru-RU"/>
              </w:rPr>
            </w:pPr>
            <w:r>
              <w:rPr>
                <w:sz w:val="28"/>
                <w:szCs w:val="28"/>
                <w:lang w:val="ru-RU"/>
              </w:rPr>
              <w:t>1кг</w:t>
            </w:r>
          </w:p>
        </w:tc>
      </w:tr>
      <w:tr w:rsidR="00DF0237" w:rsidTr="00E02BB2">
        <w:tc>
          <w:tcPr>
            <w:tcW w:w="2710" w:type="dxa"/>
          </w:tcPr>
          <w:p w:rsidR="00DF0237" w:rsidRPr="00E02BB2" w:rsidRDefault="00E02BB2" w:rsidP="005470DF">
            <w:pPr>
              <w:pStyle w:val="Standard"/>
              <w:spacing w:line="360" w:lineRule="auto"/>
              <w:jc w:val="both"/>
              <w:rPr>
                <w:sz w:val="28"/>
                <w:szCs w:val="28"/>
                <w:lang w:val="ru-RU"/>
              </w:rPr>
            </w:pPr>
            <w:r>
              <w:rPr>
                <w:sz w:val="28"/>
                <w:szCs w:val="28"/>
                <w:lang w:val="ru-RU"/>
              </w:rPr>
              <w:t xml:space="preserve">6. </w:t>
            </w:r>
            <w:r w:rsidR="00C03F85">
              <w:rPr>
                <w:sz w:val="28"/>
                <w:szCs w:val="28"/>
                <w:lang w:val="ru-RU"/>
              </w:rPr>
              <w:t xml:space="preserve">Форма заглавной английской </w:t>
            </w:r>
            <w:r w:rsidR="00C03F85" w:rsidRPr="00C03F85">
              <w:rPr>
                <w:sz w:val="40"/>
                <w:szCs w:val="40"/>
              </w:rPr>
              <w:t>I</w:t>
            </w:r>
          </w:p>
        </w:tc>
        <w:tc>
          <w:tcPr>
            <w:tcW w:w="2393" w:type="dxa"/>
          </w:tcPr>
          <w:p w:rsidR="00DF0237" w:rsidRDefault="00C03F85" w:rsidP="005470DF">
            <w:pPr>
              <w:pStyle w:val="Standard"/>
              <w:spacing w:line="360" w:lineRule="auto"/>
              <w:jc w:val="both"/>
              <w:rPr>
                <w:sz w:val="28"/>
                <w:szCs w:val="28"/>
                <w:lang w:val="ru-RU"/>
              </w:rPr>
            </w:pPr>
            <w:r>
              <w:rPr>
                <w:sz w:val="28"/>
                <w:szCs w:val="28"/>
                <w:lang w:val="ru-RU"/>
              </w:rPr>
              <w:t>1 ряд 8 бутылок</w:t>
            </w:r>
          </w:p>
          <w:p w:rsidR="00C03F85" w:rsidRPr="00C03F85" w:rsidRDefault="00C03F85" w:rsidP="005470DF">
            <w:pPr>
              <w:pStyle w:val="Standard"/>
              <w:spacing w:line="360" w:lineRule="auto"/>
              <w:jc w:val="both"/>
              <w:rPr>
                <w:sz w:val="28"/>
                <w:szCs w:val="28"/>
                <w:lang w:val="ru-RU"/>
              </w:rPr>
            </w:pPr>
            <w:r>
              <w:rPr>
                <w:sz w:val="28"/>
                <w:szCs w:val="28"/>
              </w:rPr>
              <w:t>I</w:t>
            </w:r>
            <w:r w:rsidRPr="00E02BB2">
              <w:rPr>
                <w:sz w:val="28"/>
                <w:szCs w:val="28"/>
                <w:lang w:val="ru-RU"/>
              </w:rPr>
              <w:t>=</w:t>
            </w:r>
            <w:r>
              <w:rPr>
                <w:sz w:val="28"/>
                <w:szCs w:val="28"/>
              </w:rPr>
              <w:t>I</w:t>
            </w:r>
          </w:p>
        </w:tc>
        <w:tc>
          <w:tcPr>
            <w:tcW w:w="2393" w:type="dxa"/>
          </w:tcPr>
          <w:p w:rsidR="00DF0237" w:rsidRDefault="00C03F85" w:rsidP="005470DF">
            <w:pPr>
              <w:pStyle w:val="Standard"/>
              <w:spacing w:line="360" w:lineRule="auto"/>
              <w:jc w:val="both"/>
              <w:rPr>
                <w:sz w:val="28"/>
                <w:szCs w:val="28"/>
                <w:lang w:val="ru-RU"/>
              </w:rPr>
            </w:pPr>
            <w:r>
              <w:rPr>
                <w:sz w:val="28"/>
                <w:szCs w:val="28"/>
                <w:lang w:val="ru-RU"/>
              </w:rPr>
              <w:t>1,5кг</w:t>
            </w:r>
          </w:p>
        </w:tc>
        <w:tc>
          <w:tcPr>
            <w:tcW w:w="2393" w:type="dxa"/>
          </w:tcPr>
          <w:p w:rsidR="00DF0237" w:rsidRDefault="00C03F85" w:rsidP="005470DF">
            <w:pPr>
              <w:pStyle w:val="Standard"/>
              <w:spacing w:line="360" w:lineRule="auto"/>
              <w:jc w:val="both"/>
              <w:rPr>
                <w:sz w:val="28"/>
                <w:szCs w:val="28"/>
                <w:lang w:val="ru-RU"/>
              </w:rPr>
            </w:pPr>
            <w:r>
              <w:rPr>
                <w:sz w:val="28"/>
                <w:szCs w:val="28"/>
                <w:lang w:val="ru-RU"/>
              </w:rPr>
              <w:t>1,5кг</w:t>
            </w:r>
          </w:p>
        </w:tc>
      </w:tr>
    </w:tbl>
    <w:p w:rsidR="00D56D1B" w:rsidRDefault="00D56D1B" w:rsidP="005470DF">
      <w:pPr>
        <w:pStyle w:val="Standard"/>
        <w:spacing w:line="360" w:lineRule="auto"/>
        <w:jc w:val="both"/>
        <w:rPr>
          <w:sz w:val="28"/>
          <w:szCs w:val="28"/>
          <w:lang w:val="ru-RU"/>
        </w:rPr>
      </w:pPr>
    </w:p>
    <w:p w:rsidR="00402592" w:rsidRPr="00D56D1B" w:rsidRDefault="00EC5BDB" w:rsidP="005470DF">
      <w:pPr>
        <w:pStyle w:val="Standard"/>
        <w:spacing w:line="360" w:lineRule="auto"/>
        <w:jc w:val="both"/>
        <w:rPr>
          <w:sz w:val="28"/>
          <w:szCs w:val="28"/>
          <w:lang w:val="ru-RU"/>
        </w:rPr>
      </w:pPr>
      <w:r w:rsidRPr="00EC5BDB">
        <w:rPr>
          <w:noProof/>
          <w:sz w:val="28"/>
          <w:szCs w:val="28"/>
          <w:lang w:val="ru-RU" w:eastAsia="ru-RU" w:bidi="ar-SA"/>
        </w:rPr>
        <w:drawing>
          <wp:anchor distT="0" distB="0" distL="114300" distR="114300" simplePos="0" relativeHeight="251705344" behindDoc="1" locked="0" layoutInCell="1" allowOverlap="1" wp14:anchorId="29D2190E" wp14:editId="7C17F617">
            <wp:simplePos x="0" y="0"/>
            <wp:positionH relativeFrom="column">
              <wp:posOffset>2740025</wp:posOffset>
            </wp:positionH>
            <wp:positionV relativeFrom="paragraph">
              <wp:posOffset>7242810</wp:posOffset>
            </wp:positionV>
            <wp:extent cx="3136900" cy="2352675"/>
            <wp:effectExtent l="0" t="0" r="6350" b="9525"/>
            <wp:wrapTight wrapText="bothSides">
              <wp:wrapPolygon edited="0">
                <wp:start x="0" y="0"/>
                <wp:lineTo x="0" y="21513"/>
                <wp:lineTo x="21513" y="21513"/>
                <wp:lineTo x="21513" y="0"/>
                <wp:lineTo x="0" y="0"/>
              </wp:wrapPolygon>
            </wp:wrapTight>
            <wp:docPr id="10" name="Рисунок 10" descr="C:\Users\acer-pc\Desktop\Новая папка (2)\DSC0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pc\Desktop\Новая папка (2)\DSC015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9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BDB">
        <w:rPr>
          <w:noProof/>
          <w:sz w:val="28"/>
          <w:szCs w:val="28"/>
          <w:lang w:val="ru-RU" w:eastAsia="ru-RU" w:bidi="ar-SA"/>
        </w:rPr>
        <w:drawing>
          <wp:anchor distT="0" distB="0" distL="114300" distR="114300" simplePos="0" relativeHeight="251704320" behindDoc="1" locked="0" layoutInCell="1" allowOverlap="1" wp14:anchorId="47DAFDB1" wp14:editId="374350DC">
            <wp:simplePos x="0" y="0"/>
            <wp:positionH relativeFrom="column">
              <wp:posOffset>-794385</wp:posOffset>
            </wp:positionH>
            <wp:positionV relativeFrom="paragraph">
              <wp:posOffset>7248525</wp:posOffset>
            </wp:positionV>
            <wp:extent cx="3139440" cy="2353945"/>
            <wp:effectExtent l="0" t="0" r="3810" b="8255"/>
            <wp:wrapTight wrapText="bothSides">
              <wp:wrapPolygon edited="0">
                <wp:start x="0" y="0"/>
                <wp:lineTo x="0" y="21501"/>
                <wp:lineTo x="21495" y="21501"/>
                <wp:lineTo x="21495" y="0"/>
                <wp:lineTo x="0" y="0"/>
              </wp:wrapPolygon>
            </wp:wrapTight>
            <wp:docPr id="9" name="Рисунок 9" descr="C:\Users\acer-pc\Desktop\Новая папка (2)\DSC0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pc\Desktop\Новая папка (2)\DSC015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440"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BDB">
        <w:rPr>
          <w:noProof/>
          <w:sz w:val="28"/>
          <w:szCs w:val="28"/>
          <w:lang w:val="ru-RU" w:eastAsia="ru-RU" w:bidi="ar-SA"/>
        </w:rPr>
        <w:drawing>
          <wp:anchor distT="0" distB="0" distL="114300" distR="114300" simplePos="0" relativeHeight="251697152" behindDoc="1" locked="0" layoutInCell="1" allowOverlap="1" wp14:anchorId="2C81CE6E" wp14:editId="0AD928E2">
            <wp:simplePos x="0" y="0"/>
            <wp:positionH relativeFrom="column">
              <wp:posOffset>2672715</wp:posOffset>
            </wp:positionH>
            <wp:positionV relativeFrom="paragraph">
              <wp:posOffset>4594860</wp:posOffset>
            </wp:positionV>
            <wp:extent cx="3367405" cy="2525395"/>
            <wp:effectExtent l="0" t="0" r="4445" b="8255"/>
            <wp:wrapTight wrapText="bothSides">
              <wp:wrapPolygon edited="0">
                <wp:start x="0" y="0"/>
                <wp:lineTo x="0" y="21508"/>
                <wp:lineTo x="21506" y="21508"/>
                <wp:lineTo x="21506" y="0"/>
                <wp:lineTo x="0" y="0"/>
              </wp:wrapPolygon>
            </wp:wrapTight>
            <wp:docPr id="8" name="Рисунок 8" descr="C:\Users\acer-pc\Desktop\Новая папка (2)\DSC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pc\Desktop\Новая папка (2)\DSC015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7405" cy="252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BDB">
        <w:rPr>
          <w:noProof/>
          <w:sz w:val="28"/>
          <w:szCs w:val="28"/>
          <w:lang w:val="ru-RU" w:eastAsia="ru-RU" w:bidi="ar-SA"/>
        </w:rPr>
        <w:drawing>
          <wp:anchor distT="0" distB="0" distL="114300" distR="114300" simplePos="0" relativeHeight="251686912" behindDoc="1" locked="0" layoutInCell="1" allowOverlap="1" wp14:anchorId="48020E30" wp14:editId="11E72819">
            <wp:simplePos x="0" y="0"/>
            <wp:positionH relativeFrom="column">
              <wp:posOffset>-813435</wp:posOffset>
            </wp:positionH>
            <wp:positionV relativeFrom="paragraph">
              <wp:posOffset>4594860</wp:posOffset>
            </wp:positionV>
            <wp:extent cx="3257550" cy="2573655"/>
            <wp:effectExtent l="0" t="0" r="0" b="0"/>
            <wp:wrapTight wrapText="bothSides">
              <wp:wrapPolygon edited="0">
                <wp:start x="0" y="0"/>
                <wp:lineTo x="0" y="21424"/>
                <wp:lineTo x="21474" y="21424"/>
                <wp:lineTo x="21474" y="0"/>
                <wp:lineTo x="0" y="0"/>
              </wp:wrapPolygon>
            </wp:wrapTight>
            <wp:docPr id="7" name="Рисунок 7" descr="C:\Users\acer-pc\Desktop\Новая папка (2)\DSC0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pc\Desktop\Новая папка (2)\DSC015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257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BDB">
        <w:rPr>
          <w:noProof/>
          <w:sz w:val="28"/>
          <w:szCs w:val="28"/>
          <w:lang w:val="ru-RU" w:eastAsia="ru-RU" w:bidi="ar-SA"/>
        </w:rPr>
        <w:drawing>
          <wp:anchor distT="0" distB="0" distL="114300" distR="114300" simplePos="0" relativeHeight="251670528" behindDoc="1" locked="0" layoutInCell="1" allowOverlap="1" wp14:anchorId="6BFA06B2" wp14:editId="71DFBCAB">
            <wp:simplePos x="0" y="0"/>
            <wp:positionH relativeFrom="column">
              <wp:posOffset>2681605</wp:posOffset>
            </wp:positionH>
            <wp:positionV relativeFrom="paragraph">
              <wp:posOffset>2125345</wp:posOffset>
            </wp:positionV>
            <wp:extent cx="3251835" cy="2438400"/>
            <wp:effectExtent l="0" t="0" r="5715" b="0"/>
            <wp:wrapTight wrapText="bothSides">
              <wp:wrapPolygon edited="0">
                <wp:start x="0" y="0"/>
                <wp:lineTo x="0" y="21431"/>
                <wp:lineTo x="21511" y="21431"/>
                <wp:lineTo x="21511" y="0"/>
                <wp:lineTo x="0" y="0"/>
              </wp:wrapPolygon>
            </wp:wrapTight>
            <wp:docPr id="6" name="Рисунок 6" descr="C:\Users\acer-pc\Desktop\Новая папка (2)\DSC01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c\Desktop\Новая папка (2)\DSC014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83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592">
        <w:rPr>
          <w:noProof/>
          <w:sz w:val="28"/>
          <w:szCs w:val="28"/>
          <w:lang w:val="ru-RU" w:eastAsia="ru-RU" w:bidi="ar-SA"/>
        </w:rPr>
        <w:drawing>
          <wp:anchor distT="0" distB="0" distL="114300" distR="114300" simplePos="0" relativeHeight="251652096" behindDoc="1" locked="0" layoutInCell="1" allowOverlap="1" wp14:anchorId="2F55DC71" wp14:editId="0BF69952">
            <wp:simplePos x="0" y="0"/>
            <wp:positionH relativeFrom="column">
              <wp:posOffset>-784860</wp:posOffset>
            </wp:positionH>
            <wp:positionV relativeFrom="paragraph">
              <wp:posOffset>2118360</wp:posOffset>
            </wp:positionV>
            <wp:extent cx="3286760" cy="2464435"/>
            <wp:effectExtent l="0" t="0" r="8890" b="0"/>
            <wp:wrapTight wrapText="bothSides">
              <wp:wrapPolygon edited="0">
                <wp:start x="0" y="0"/>
                <wp:lineTo x="0" y="21372"/>
                <wp:lineTo x="21533" y="21372"/>
                <wp:lineTo x="21533" y="0"/>
                <wp:lineTo x="0" y="0"/>
              </wp:wrapPolygon>
            </wp:wrapTight>
            <wp:docPr id="5" name="Рисунок 5" descr="C:\Users\acer-pc\Desktop\Новая папка (2)\DSC0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c\Desktop\Новая папка (2)\DSC014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6760"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592">
        <w:rPr>
          <w:noProof/>
          <w:sz w:val="28"/>
          <w:szCs w:val="28"/>
          <w:lang w:val="ru-RU" w:eastAsia="ru-RU" w:bidi="ar-SA"/>
        </w:rPr>
        <w:drawing>
          <wp:anchor distT="0" distB="0" distL="114300" distR="114300" simplePos="0" relativeHeight="251635712" behindDoc="1" locked="0" layoutInCell="1" allowOverlap="1" wp14:anchorId="0E649018" wp14:editId="42F8B020">
            <wp:simplePos x="0" y="0"/>
            <wp:positionH relativeFrom="column">
              <wp:posOffset>2682240</wp:posOffset>
            </wp:positionH>
            <wp:positionV relativeFrom="paragraph">
              <wp:posOffset>-358140</wp:posOffset>
            </wp:positionV>
            <wp:extent cx="3251835" cy="2438400"/>
            <wp:effectExtent l="0" t="0" r="5715" b="0"/>
            <wp:wrapTight wrapText="bothSides">
              <wp:wrapPolygon edited="0">
                <wp:start x="0" y="0"/>
                <wp:lineTo x="0" y="21431"/>
                <wp:lineTo x="21511" y="21431"/>
                <wp:lineTo x="21511" y="0"/>
                <wp:lineTo x="0" y="0"/>
              </wp:wrapPolygon>
            </wp:wrapTight>
            <wp:docPr id="4" name="Рисунок 4" descr="C:\Users\acer-pc\Desktop\Новая папка (2)\DSC0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c\Desktop\Новая папка (2)\DSC0147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183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592">
        <w:rPr>
          <w:noProof/>
          <w:sz w:val="28"/>
          <w:szCs w:val="28"/>
          <w:lang w:val="ru-RU" w:eastAsia="ru-RU" w:bidi="ar-SA"/>
        </w:rPr>
        <w:drawing>
          <wp:anchor distT="0" distB="0" distL="114300" distR="114300" simplePos="0" relativeHeight="251622400" behindDoc="1" locked="0" layoutInCell="1" allowOverlap="1" wp14:anchorId="5989996F" wp14:editId="0ED0210D">
            <wp:simplePos x="0" y="0"/>
            <wp:positionH relativeFrom="column">
              <wp:posOffset>-775335</wp:posOffset>
            </wp:positionH>
            <wp:positionV relativeFrom="paragraph">
              <wp:posOffset>-367665</wp:posOffset>
            </wp:positionV>
            <wp:extent cx="3277413" cy="2457450"/>
            <wp:effectExtent l="0" t="0" r="0" b="0"/>
            <wp:wrapTight wrapText="bothSides">
              <wp:wrapPolygon edited="0">
                <wp:start x="0" y="0"/>
                <wp:lineTo x="0" y="21433"/>
                <wp:lineTo x="21470" y="21433"/>
                <wp:lineTo x="21470" y="0"/>
                <wp:lineTo x="0" y="0"/>
              </wp:wrapPolygon>
            </wp:wrapTight>
            <wp:docPr id="3" name="Рисунок 3" descr="C:\Users\acer-pc\Desktop\Новая папка (2)\DSC0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Desktop\Новая папка (2)\DSC014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7413"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592" w:rsidRPr="00402592">
        <w:rPr>
          <w:sz w:val="28"/>
          <w:szCs w:val="28"/>
          <w:lang w:val="ru-RU"/>
        </w:rPr>
        <w:t xml:space="preserve"> </w:t>
      </w:r>
    </w:p>
    <w:sectPr w:rsidR="00402592" w:rsidRPr="00D56D1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15" w:rsidRDefault="00EB1E15" w:rsidP="005470DF">
      <w:pPr>
        <w:spacing w:after="0" w:line="240" w:lineRule="auto"/>
      </w:pPr>
      <w:r>
        <w:separator/>
      </w:r>
    </w:p>
  </w:endnote>
  <w:endnote w:type="continuationSeparator" w:id="0">
    <w:p w:rsidR="00EB1E15" w:rsidRDefault="00EB1E15" w:rsidP="0054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F" w:rsidRDefault="005470DF" w:rsidP="005470DF">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15" w:rsidRDefault="00EB1E15" w:rsidP="005470DF">
      <w:pPr>
        <w:spacing w:after="0" w:line="240" w:lineRule="auto"/>
      </w:pPr>
      <w:r>
        <w:separator/>
      </w:r>
    </w:p>
  </w:footnote>
  <w:footnote w:type="continuationSeparator" w:id="0">
    <w:p w:rsidR="00EB1E15" w:rsidRDefault="00EB1E15" w:rsidP="00547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A14"/>
    <w:multiLevelType w:val="hybridMultilevel"/>
    <w:tmpl w:val="5A5CE80E"/>
    <w:lvl w:ilvl="0" w:tplc="748E0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47"/>
    <w:rsid w:val="00003B54"/>
    <w:rsid w:val="002B3518"/>
    <w:rsid w:val="00402592"/>
    <w:rsid w:val="00507B47"/>
    <w:rsid w:val="005470DF"/>
    <w:rsid w:val="005B6818"/>
    <w:rsid w:val="00713912"/>
    <w:rsid w:val="00850BED"/>
    <w:rsid w:val="00875ABD"/>
    <w:rsid w:val="008F3FBA"/>
    <w:rsid w:val="0091111F"/>
    <w:rsid w:val="0091717C"/>
    <w:rsid w:val="00A4609C"/>
    <w:rsid w:val="00B7292A"/>
    <w:rsid w:val="00BC5C09"/>
    <w:rsid w:val="00C03F85"/>
    <w:rsid w:val="00CE31AE"/>
    <w:rsid w:val="00D4731A"/>
    <w:rsid w:val="00D56D1B"/>
    <w:rsid w:val="00D769C9"/>
    <w:rsid w:val="00D80FFC"/>
    <w:rsid w:val="00DC5940"/>
    <w:rsid w:val="00DF0237"/>
    <w:rsid w:val="00E02BB2"/>
    <w:rsid w:val="00EB1E15"/>
    <w:rsid w:val="00EC5BDB"/>
    <w:rsid w:val="00F57292"/>
    <w:rsid w:val="00F8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711A8C-C8C1-4326-906E-492E6202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07B47"/>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B47"/>
    <w:rPr>
      <w:rFonts w:ascii="Times New Roman" w:eastAsiaTheme="majorEastAsia" w:hAnsi="Times New Roman" w:cstheme="majorBidi"/>
      <w:b/>
      <w:bCs/>
      <w:sz w:val="28"/>
      <w:szCs w:val="28"/>
    </w:rPr>
  </w:style>
  <w:style w:type="paragraph" w:customStyle="1" w:styleId="Standard">
    <w:name w:val="Standard"/>
    <w:rsid w:val="00507B47"/>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TOC Heading"/>
    <w:basedOn w:val="1"/>
    <w:next w:val="a"/>
    <w:uiPriority w:val="39"/>
    <w:semiHidden/>
    <w:unhideWhenUsed/>
    <w:qFormat/>
    <w:rsid w:val="00507B47"/>
    <w:pPr>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507B47"/>
    <w:pPr>
      <w:spacing w:after="100"/>
      <w:jc w:val="both"/>
    </w:pPr>
    <w:rPr>
      <w:rFonts w:ascii="Times New Roman" w:hAnsi="Times New Roman"/>
      <w:sz w:val="28"/>
    </w:rPr>
  </w:style>
  <w:style w:type="paragraph" w:styleId="2">
    <w:name w:val="toc 2"/>
    <w:basedOn w:val="a"/>
    <w:next w:val="a"/>
    <w:autoRedefine/>
    <w:uiPriority w:val="39"/>
    <w:unhideWhenUsed/>
    <w:rsid w:val="00507B47"/>
    <w:pPr>
      <w:spacing w:after="100"/>
      <w:ind w:left="220"/>
      <w:jc w:val="both"/>
    </w:pPr>
    <w:rPr>
      <w:rFonts w:ascii="Times New Roman" w:hAnsi="Times New Roman"/>
      <w:sz w:val="28"/>
    </w:rPr>
  </w:style>
  <w:style w:type="character" w:styleId="a4">
    <w:name w:val="Hyperlink"/>
    <w:basedOn w:val="a0"/>
    <w:uiPriority w:val="99"/>
    <w:unhideWhenUsed/>
    <w:rsid w:val="00507B47"/>
    <w:rPr>
      <w:color w:val="0000FF" w:themeColor="hyperlink"/>
      <w:u w:val="single"/>
    </w:rPr>
  </w:style>
  <w:style w:type="paragraph" w:styleId="a5">
    <w:name w:val="Balloon Text"/>
    <w:basedOn w:val="a"/>
    <w:link w:val="a6"/>
    <w:uiPriority w:val="99"/>
    <w:semiHidden/>
    <w:unhideWhenUsed/>
    <w:rsid w:val="00507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7B47"/>
    <w:rPr>
      <w:rFonts w:ascii="Tahoma" w:hAnsi="Tahoma" w:cs="Tahoma"/>
      <w:sz w:val="16"/>
      <w:szCs w:val="16"/>
    </w:rPr>
  </w:style>
  <w:style w:type="paragraph" w:styleId="a7">
    <w:name w:val="header"/>
    <w:basedOn w:val="a"/>
    <w:link w:val="a8"/>
    <w:uiPriority w:val="99"/>
    <w:unhideWhenUsed/>
    <w:rsid w:val="005470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0DF"/>
  </w:style>
  <w:style w:type="paragraph" w:styleId="a9">
    <w:name w:val="footer"/>
    <w:basedOn w:val="a"/>
    <w:link w:val="aa"/>
    <w:uiPriority w:val="99"/>
    <w:unhideWhenUsed/>
    <w:rsid w:val="005470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70DF"/>
  </w:style>
  <w:style w:type="table" w:styleId="ab">
    <w:name w:val="Table Grid"/>
    <w:basedOn w:val="a1"/>
    <w:uiPriority w:val="59"/>
    <w:rsid w:val="00DF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Воробьёва</dc:creator>
  <cp:lastModifiedBy>Глеб</cp:lastModifiedBy>
  <cp:revision>2</cp:revision>
  <dcterms:created xsi:type="dcterms:W3CDTF">2016-04-26T19:44:00Z</dcterms:created>
  <dcterms:modified xsi:type="dcterms:W3CDTF">2016-04-26T19:44:00Z</dcterms:modified>
</cp:coreProperties>
</file>