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CA" w:rsidRDefault="00AA59CA" w:rsidP="00AA59CA">
      <w:pPr>
        <w:spacing w:line="360" w:lineRule="auto"/>
        <w:jc w:val="center"/>
        <w:rPr>
          <w:b/>
          <w:sz w:val="32"/>
          <w:szCs w:val="32"/>
          <w:u w:val="thick"/>
        </w:rPr>
      </w:pPr>
      <w:r w:rsidRPr="00E57C2B">
        <w:rPr>
          <w:b/>
          <w:sz w:val="32"/>
          <w:szCs w:val="32"/>
          <w:u w:val="thick"/>
        </w:rPr>
        <w:t>МОЛОДЕЖНЫЕ УЛИЧНЫЕ ГРУППИРОВКИ(ГОПНИКИ)</w:t>
      </w:r>
    </w:p>
    <w:p w:rsidR="00AA59CA" w:rsidRDefault="00AA59CA" w:rsidP="00AA59CA">
      <w:pPr>
        <w:spacing w:line="360" w:lineRule="auto"/>
        <w:rPr>
          <w:sz w:val="28"/>
          <w:szCs w:val="28"/>
        </w:rPr>
      </w:pPr>
      <w:r>
        <w:rPr>
          <w:sz w:val="28"/>
          <w:szCs w:val="28"/>
        </w:rPr>
        <w:t>Определения: «гопник»- член молодежной уличной группировки,</w:t>
      </w:r>
    </w:p>
    <w:p w:rsidR="00AA59CA" w:rsidRPr="00E57C2B" w:rsidRDefault="00AA59CA" w:rsidP="00AA59CA">
      <w:pPr>
        <w:spacing w:line="360" w:lineRule="auto"/>
        <w:rPr>
          <w:sz w:val="28"/>
          <w:szCs w:val="28"/>
        </w:rPr>
      </w:pPr>
    </w:p>
    <w:p w:rsidR="00AA59CA" w:rsidRPr="00AF3DFD" w:rsidRDefault="00AA59CA" w:rsidP="00AA59CA">
      <w:pPr>
        <w:spacing w:line="360" w:lineRule="auto"/>
        <w:rPr>
          <w:sz w:val="28"/>
          <w:szCs w:val="28"/>
        </w:rPr>
      </w:pPr>
      <w:r w:rsidRPr="00AF3DFD">
        <w:rPr>
          <w:sz w:val="28"/>
          <w:szCs w:val="28"/>
        </w:rPr>
        <w:t>Взросление в дворовой компании является естественной частью социализации личности. Но улица зачастую таит в себе опасности и может оказаться местом, где не просто не воспроизводятся нормы и устои "большого общества", но и где они активно подрываются. Гопник в современном понимании-подросток или молодой человек, член дворовой команды, всегда готовый к насилию, нападающий на сверстников чтобы отнять у них деньги или мобильный телефон. На первый взгляд гопники- девианты, всем своим внешним видом и поведением подрывающие основы городской жизни, которая строится вокруг традиционных ценностей. Интересно, что сами гопники не считают себя девиантами, членами общества, не обладающими ресурсами, достаточными для того, чтобы вписаться в городское пространство. Их жизнь и деятельность строятся вокруг представления о собственной "обычности" и "нормальности", в пространстве двора гопники воспроизводят культуру гегемонной маскулинности( дословный перевод означает "доминирующая мужественность". Маскулинность- комплекс телесных, психических и поведенческих особенностей, рассматриваемых как истинно мужские. Маскулинность- противоположность феминности, также не стоит путать ее с понятием мужественности</w:t>
      </w:r>
      <w:r>
        <w:rPr>
          <w:sz w:val="28"/>
          <w:szCs w:val="28"/>
        </w:rPr>
        <w:t xml:space="preserve"> </w:t>
      </w:r>
      <w:r w:rsidRPr="00AF3DFD">
        <w:rPr>
          <w:sz w:val="28"/>
          <w:szCs w:val="28"/>
        </w:rPr>
        <w:t xml:space="preserve">,которое затрагивает только психологические особенности и личностные качества). Гопники своим поведением воспроизводят некоторые ключевые общественные ценности, понятия о том, каким должен быть "настоящий" мужчина, поэтому нельзя однозначно говорить, что они являются полностью оторванными от цивилизованного общества и его нравственных ценностей. Задача данной части дипломной работы- рассмотреть уличные молодежные группировки как явление, выделить </w:t>
      </w:r>
      <w:r w:rsidRPr="00AF3DFD">
        <w:rPr>
          <w:sz w:val="28"/>
          <w:szCs w:val="28"/>
        </w:rPr>
        <w:lastRenderedPageBreak/>
        <w:t>предпосылки их возникновения, цели существования, определить, люди каких социальных слоев попадают в "свои" к "уличным ребятам",</w:t>
      </w:r>
      <w:r>
        <w:rPr>
          <w:sz w:val="28"/>
          <w:szCs w:val="28"/>
        </w:rPr>
        <w:t xml:space="preserve"> </w:t>
      </w:r>
      <w:r w:rsidRPr="00AF3DFD">
        <w:rPr>
          <w:sz w:val="28"/>
          <w:szCs w:val="28"/>
        </w:rPr>
        <w:t>изучить нормы, которыми живут подобные группировки и в конце концов определить их отношение к обществу и государству и отношение государства и общества к ним.</w:t>
      </w:r>
    </w:p>
    <w:p w:rsidR="00AA59CA" w:rsidRPr="00AF3DFD" w:rsidRDefault="00AA59CA" w:rsidP="00AA59CA">
      <w:pPr>
        <w:spacing w:line="360" w:lineRule="auto"/>
        <w:rPr>
          <w:sz w:val="28"/>
          <w:szCs w:val="28"/>
        </w:rPr>
      </w:pPr>
    </w:p>
    <w:p w:rsidR="00AA59CA" w:rsidRPr="00E57C2B" w:rsidRDefault="00AA59CA" w:rsidP="00AA59CA">
      <w:pPr>
        <w:spacing w:line="360" w:lineRule="auto"/>
        <w:rPr>
          <w:b/>
          <w:sz w:val="28"/>
          <w:szCs w:val="28"/>
        </w:rPr>
      </w:pPr>
      <w:r w:rsidRPr="00E57C2B">
        <w:rPr>
          <w:b/>
          <w:sz w:val="28"/>
          <w:szCs w:val="28"/>
        </w:rPr>
        <w:t>Исторические предпосылки формирования уличных группировок</w:t>
      </w:r>
    </w:p>
    <w:p w:rsidR="00AA59CA" w:rsidRPr="00AF3DFD" w:rsidRDefault="00AA59CA" w:rsidP="00AA59CA">
      <w:pPr>
        <w:spacing w:line="360" w:lineRule="auto"/>
        <w:rPr>
          <w:sz w:val="28"/>
          <w:szCs w:val="28"/>
        </w:rPr>
      </w:pPr>
      <w:r w:rsidRPr="00AF3DFD">
        <w:rPr>
          <w:sz w:val="28"/>
          <w:szCs w:val="28"/>
        </w:rPr>
        <w:t>Местная территория зачастую становится центром мировосприятия гопника. В своем сознании гопник отожествляет себя со своим районом, который является его территорией, домом,</w:t>
      </w:r>
      <w:r>
        <w:rPr>
          <w:sz w:val="28"/>
          <w:szCs w:val="28"/>
        </w:rPr>
        <w:t xml:space="preserve"> </w:t>
      </w:r>
      <w:r w:rsidRPr="00AF3DFD">
        <w:rPr>
          <w:sz w:val="28"/>
          <w:szCs w:val="28"/>
        </w:rPr>
        <w:t>который можно защищать по всем правилам.</w:t>
      </w:r>
      <w:r>
        <w:rPr>
          <w:sz w:val="28"/>
          <w:szCs w:val="28"/>
        </w:rPr>
        <w:t xml:space="preserve"> </w:t>
      </w:r>
      <w:r w:rsidRPr="00AF3DFD">
        <w:rPr>
          <w:sz w:val="28"/>
          <w:szCs w:val="28"/>
        </w:rPr>
        <w:t>Почему так происходит? Стоит разобраться в исторических предпосылках появления гопников и том, каков социальный и классовый состав уличных компаний.</w:t>
      </w:r>
    </w:p>
    <w:p w:rsidR="00AA59CA" w:rsidRPr="00AF3DFD" w:rsidRDefault="00AA59CA" w:rsidP="00AA59CA">
      <w:pPr>
        <w:spacing w:line="360" w:lineRule="auto"/>
        <w:rPr>
          <w:sz w:val="28"/>
          <w:szCs w:val="28"/>
        </w:rPr>
      </w:pPr>
      <w:r w:rsidRPr="00AF3DFD">
        <w:rPr>
          <w:sz w:val="28"/>
          <w:szCs w:val="28"/>
        </w:rPr>
        <w:t>Известно, что воинственные практики, связанные с защитой местного пространства были важной частью деревенской жизни. Межгрупповые и межобщинные столкновения между подростками были нормальной частью системы социализации в деревнях.</w:t>
      </w:r>
      <w:r>
        <w:rPr>
          <w:sz w:val="28"/>
          <w:szCs w:val="28"/>
        </w:rPr>
        <w:t xml:space="preserve"> </w:t>
      </w:r>
      <w:r w:rsidRPr="00AF3DFD">
        <w:rPr>
          <w:sz w:val="28"/>
          <w:szCs w:val="28"/>
        </w:rPr>
        <w:t>Драки служили цели выяснения статуса различных групп, определения границ территориальных формирований. Насилие стало нормальной формой как защиты территории, так и защиты женщин и детей от посягательств других "самцов". Современная молодежь всего на два-три поколения ушла от этих самых деревенских традиций. Изначально многие группировки гопников были созданы из подростков, переехавших в городские квартиры с родителями и вынужденных защищаться от нападений завистливых деревенских соседей.Показательно, что даже сейчас деревенские традиции живы и сельская молодежь хоть и не наведывается в город,но старательно защищает свою территорию от чужаков-ребят, которые приезжают в деревни к бабушкам на дачу. </w:t>
      </w:r>
    </w:p>
    <w:p w:rsidR="00AA59CA" w:rsidRPr="00AF3DFD" w:rsidRDefault="00AA59CA" w:rsidP="00AA59CA">
      <w:pPr>
        <w:spacing w:line="360" w:lineRule="auto"/>
        <w:rPr>
          <w:sz w:val="28"/>
          <w:szCs w:val="28"/>
        </w:rPr>
      </w:pPr>
    </w:p>
    <w:p w:rsidR="00AA59CA" w:rsidRPr="00E57C2B" w:rsidRDefault="00AA59CA" w:rsidP="00AA59CA">
      <w:pPr>
        <w:spacing w:line="360" w:lineRule="auto"/>
        <w:jc w:val="center"/>
        <w:rPr>
          <w:b/>
          <w:sz w:val="28"/>
          <w:szCs w:val="28"/>
        </w:rPr>
      </w:pPr>
      <w:r w:rsidRPr="00E57C2B">
        <w:rPr>
          <w:b/>
          <w:sz w:val="28"/>
          <w:szCs w:val="28"/>
        </w:rPr>
        <w:t>Социальные прослойки</w:t>
      </w:r>
      <w:r>
        <w:rPr>
          <w:b/>
          <w:sz w:val="28"/>
          <w:szCs w:val="28"/>
        </w:rPr>
        <w:t xml:space="preserve"> участников</w:t>
      </w:r>
    </w:p>
    <w:p w:rsidR="00AA59CA" w:rsidRPr="00AF3DFD" w:rsidRDefault="00AA59CA" w:rsidP="00AA59CA">
      <w:pPr>
        <w:spacing w:line="360" w:lineRule="auto"/>
        <w:rPr>
          <w:sz w:val="28"/>
          <w:szCs w:val="28"/>
        </w:rPr>
      </w:pPr>
      <w:r w:rsidRPr="00AF3DFD">
        <w:rPr>
          <w:sz w:val="28"/>
          <w:szCs w:val="28"/>
        </w:rPr>
        <w:t>Прочитав абзац выше можно возразить, что за пятьдесят с лишним лет подобные тенденции в поведении молодежи должны были отойти на задний план благодаря развитию системы образования и центров занятости, но, к сожалению, согласно данным исследования Института Антропологии РАН, для части молодежи подобные статусные механизмы почти не работают или не работают вовсе. Опираясь на результаты работы с фокус-группой С.А.Стивенсон можно с уверенностью сказать, что гопники в подавляющем большинстве случаев происходят из малообеспеченных семей. 2/3 членов фокус-группы были воспитаны в неполных семьях. Многие жили с бабушками и дедушками потому, что родители были лишены родительских прав по определенным причинам. Многие из участников исследования часто не ночевали дома, оставаясь на ночлег у друзей или в подвалах домов. Дом воспринимался ими как источник неустроенности, конфликтов и насилия. Школа также не была местом, где молодежь из сферы "гопников" чувствовала бы себя комфортно, и именно поэтому они не были готовы подчиняться ее нормативному строю. Согласно словам участников молодежных уличных группировок, они изначально воспринимали школу как место, в котором не могли преуспеть</w:t>
      </w:r>
      <w:r>
        <w:rPr>
          <w:sz w:val="28"/>
          <w:szCs w:val="28"/>
        </w:rPr>
        <w:t xml:space="preserve"> </w:t>
      </w:r>
      <w:r w:rsidRPr="00AF3DFD">
        <w:rPr>
          <w:sz w:val="28"/>
          <w:szCs w:val="28"/>
        </w:rPr>
        <w:t>.Таким образом, зачастую дворовая компания служит подростку площадкой для самоутверждения и самореализации. Для молодых людей, проводящих значительную часть жизни в уличной компании, территория заменяет домашнее пространство.</w:t>
      </w:r>
    </w:p>
    <w:p w:rsidR="00AA59CA" w:rsidRDefault="00AA59CA" w:rsidP="00AA59CA">
      <w:pPr>
        <w:spacing w:line="360" w:lineRule="auto"/>
        <w:jc w:val="center"/>
        <w:rPr>
          <w:b/>
          <w:sz w:val="28"/>
          <w:szCs w:val="28"/>
        </w:rPr>
      </w:pPr>
    </w:p>
    <w:p w:rsidR="00AA59CA" w:rsidRDefault="00AA59CA" w:rsidP="00AA59CA">
      <w:pPr>
        <w:spacing w:line="360" w:lineRule="auto"/>
        <w:jc w:val="center"/>
        <w:rPr>
          <w:b/>
          <w:sz w:val="28"/>
          <w:szCs w:val="28"/>
        </w:rPr>
      </w:pPr>
      <w:r w:rsidRPr="00E57C2B">
        <w:rPr>
          <w:b/>
          <w:sz w:val="28"/>
          <w:szCs w:val="28"/>
        </w:rPr>
        <w:t>Деятельность</w:t>
      </w:r>
    </w:p>
    <w:p w:rsidR="00AA59CA" w:rsidRPr="00E57C2B" w:rsidRDefault="00AA59CA" w:rsidP="00AA59CA">
      <w:pPr>
        <w:spacing w:line="360" w:lineRule="auto"/>
        <w:jc w:val="center"/>
        <w:rPr>
          <w:b/>
          <w:sz w:val="28"/>
          <w:szCs w:val="28"/>
        </w:rPr>
      </w:pPr>
    </w:p>
    <w:p w:rsidR="00AA59CA" w:rsidRPr="00AF3DFD" w:rsidRDefault="00AA59CA" w:rsidP="00AA59CA">
      <w:pPr>
        <w:spacing w:line="360" w:lineRule="auto"/>
        <w:rPr>
          <w:sz w:val="28"/>
          <w:szCs w:val="28"/>
        </w:rPr>
      </w:pPr>
      <w:r w:rsidRPr="00AF3DFD">
        <w:rPr>
          <w:sz w:val="28"/>
          <w:szCs w:val="28"/>
        </w:rPr>
        <w:t> Способами доказательства силы среди гопников служат насилие и криминальные действия. Таким образом, насилие и кражи( самый распространенный в этой среде вид преступления) являются для гопника осмысленными настолько, насколько это возможно, и вовсе не беспричинны.Насилие служит гопнику :А)инструментом доказательства принадлежности к группе Б)способом показа гегемонной маскулинности В)самым естественным способом "охраны" территории. Кражи же и другие виды преступлений чаще всего нужны для А)обеспечения компании провиантом и оплаты транспорта( например, для поездки в Подмосковье на "стрелку"(стрелка-заранее запланированная драка без применения оружия) ) Б)развлечения (кража машины чтобы "покататься") В)доказательства задатков к построению криминальной карьеры.</w:t>
      </w:r>
    </w:p>
    <w:p w:rsidR="00AA59CA" w:rsidRPr="00AF3DFD" w:rsidRDefault="00AA59CA" w:rsidP="00AA59CA">
      <w:pPr>
        <w:spacing w:line="360" w:lineRule="auto"/>
        <w:rPr>
          <w:sz w:val="28"/>
          <w:szCs w:val="28"/>
        </w:rPr>
      </w:pPr>
      <w:r w:rsidRPr="00AF3DFD">
        <w:rPr>
          <w:sz w:val="28"/>
          <w:szCs w:val="28"/>
        </w:rPr>
        <w:t>Интересно, что гопники зачастую не считают свою деятельность противозаконной. Один из членов фокусной группы исследования института РАН  сказал следующее:</w:t>
      </w:r>
    </w:p>
    <w:p w:rsidR="00AA59CA" w:rsidRPr="00AF3DFD" w:rsidRDefault="00AA59CA" w:rsidP="00AA59CA">
      <w:pPr>
        <w:spacing w:line="360" w:lineRule="auto"/>
        <w:rPr>
          <w:sz w:val="28"/>
          <w:szCs w:val="28"/>
        </w:rPr>
      </w:pPr>
      <w:r w:rsidRPr="00AF3DFD">
        <w:rPr>
          <w:sz w:val="28"/>
          <w:szCs w:val="28"/>
        </w:rPr>
        <w:t>"Криминальных действий не было с нашей стороны. Можно сказать, что это такое плохое поведение. Мы растем и что-то со временем принимаем в себя от улицы. Не как дети, которые с мамами ходят. Им покупают все. Все у них есть. А мы...Денег нету. Надо что-то сообразить." Из фразы подростка мы можем понять, что раз он не живет по законам "большого" общества, то они к нему и не относятся. В сознании гопника есть четкое деление мира на мир улицы и мир, который стоит в оппозиции к уличному.</w:t>
      </w:r>
    </w:p>
    <w:p w:rsidR="00AA59CA" w:rsidRDefault="00AA59CA" w:rsidP="00AA59CA">
      <w:pPr>
        <w:spacing w:line="360" w:lineRule="auto"/>
        <w:jc w:val="center"/>
        <w:rPr>
          <w:b/>
          <w:sz w:val="28"/>
          <w:szCs w:val="28"/>
        </w:rPr>
      </w:pPr>
    </w:p>
    <w:p w:rsidR="00AA59CA" w:rsidRDefault="00AA59CA" w:rsidP="00AA59CA">
      <w:pPr>
        <w:spacing w:line="360" w:lineRule="auto"/>
        <w:jc w:val="center"/>
        <w:rPr>
          <w:b/>
          <w:sz w:val="28"/>
          <w:szCs w:val="28"/>
        </w:rPr>
      </w:pPr>
      <w:r w:rsidRPr="00E57C2B">
        <w:rPr>
          <w:b/>
          <w:sz w:val="28"/>
          <w:szCs w:val="28"/>
        </w:rPr>
        <w:t>Кодекс чести и иерархия</w:t>
      </w:r>
    </w:p>
    <w:p w:rsidR="00AA59CA" w:rsidRPr="00E57C2B" w:rsidRDefault="00AA59CA" w:rsidP="00AA59CA">
      <w:pPr>
        <w:spacing w:line="360" w:lineRule="auto"/>
        <w:jc w:val="center"/>
        <w:rPr>
          <w:b/>
          <w:sz w:val="28"/>
          <w:szCs w:val="28"/>
        </w:rPr>
      </w:pPr>
    </w:p>
    <w:p w:rsidR="00AA59CA" w:rsidRPr="00AF3DFD" w:rsidRDefault="00AA59CA" w:rsidP="00AA59CA">
      <w:pPr>
        <w:spacing w:line="360" w:lineRule="auto"/>
        <w:rPr>
          <w:sz w:val="28"/>
          <w:szCs w:val="28"/>
        </w:rPr>
      </w:pPr>
      <w:r w:rsidRPr="00AF3DFD">
        <w:rPr>
          <w:sz w:val="28"/>
          <w:szCs w:val="28"/>
        </w:rPr>
        <w:t xml:space="preserve">Как уже было сказано, для гопников, не имеющих значимых социальных позиций дома и в школе, площадкой для самореализации становится уличное пространство, которое одновременно с этим является и домашним. Гопники сбиваются в группы до 15-20 человек, которые в некотором смысле заменяют им семью. В </w:t>
      </w:r>
      <w:r>
        <w:rPr>
          <w:sz w:val="28"/>
          <w:szCs w:val="28"/>
        </w:rPr>
        <w:t xml:space="preserve"> </w:t>
      </w:r>
      <w:r w:rsidRPr="00AF3DFD">
        <w:rPr>
          <w:sz w:val="28"/>
          <w:szCs w:val="28"/>
        </w:rPr>
        <w:t>отличие от криминальных группировок у уличных нет никакой четкой иерархии, нет ритуалов входа и выхода из группы,</w:t>
      </w:r>
      <w:r>
        <w:rPr>
          <w:sz w:val="28"/>
          <w:szCs w:val="28"/>
        </w:rPr>
        <w:t xml:space="preserve"> </w:t>
      </w:r>
      <w:r w:rsidRPr="00AF3DFD">
        <w:rPr>
          <w:sz w:val="28"/>
          <w:szCs w:val="28"/>
        </w:rPr>
        <w:t>требований к участию во всеобщих вылазках. Тем не менее, несмотря на всю неофициальность подобных группировок можно с уверенностью сказать, что у них, как и у самой настоящей организации, есть "кодекс чести". Принципы, образующие этот "кодекс", примерно одинаковы для всех молодежных уличных группировок Москвы( стоит учесть, что организаторы исследования работали с гопниками из разных районов столицы).Часть правил  "кодекса" основана на правилах тюремной субкультуры, часть была сформирована уже в дворовой среде.</w:t>
      </w:r>
    </w:p>
    <w:p w:rsidR="00AA59CA" w:rsidRPr="00AF3DFD" w:rsidRDefault="00AA59CA" w:rsidP="00AA59CA">
      <w:pPr>
        <w:spacing w:line="360" w:lineRule="auto"/>
        <w:rPr>
          <w:sz w:val="28"/>
          <w:szCs w:val="28"/>
        </w:rPr>
      </w:pPr>
      <w:r w:rsidRPr="00AF3DFD">
        <w:rPr>
          <w:sz w:val="28"/>
          <w:szCs w:val="28"/>
        </w:rPr>
        <w:t>Пацаны должны:</w:t>
      </w:r>
    </w:p>
    <w:p w:rsidR="00AA59CA" w:rsidRPr="00AF3DFD" w:rsidRDefault="00AA59CA" w:rsidP="00AA59CA">
      <w:pPr>
        <w:spacing w:line="360" w:lineRule="auto"/>
        <w:rPr>
          <w:sz w:val="28"/>
          <w:szCs w:val="28"/>
        </w:rPr>
      </w:pPr>
      <w:r w:rsidRPr="00AF3DFD">
        <w:rPr>
          <w:sz w:val="28"/>
          <w:szCs w:val="28"/>
        </w:rPr>
        <w:t>1)Выработать характер на "практике", во время столкновений с другими группировками</w:t>
      </w:r>
    </w:p>
    <w:p w:rsidR="00AA59CA" w:rsidRPr="00AF3DFD" w:rsidRDefault="00AA59CA" w:rsidP="00AA59CA">
      <w:pPr>
        <w:spacing w:line="360" w:lineRule="auto"/>
        <w:rPr>
          <w:sz w:val="28"/>
          <w:szCs w:val="28"/>
        </w:rPr>
      </w:pPr>
      <w:r w:rsidRPr="00AF3DFD">
        <w:rPr>
          <w:sz w:val="28"/>
          <w:szCs w:val="28"/>
        </w:rPr>
        <w:t>2)Поддерживать уличное братство и его целостность</w:t>
      </w:r>
    </w:p>
    <w:p w:rsidR="00AA59CA" w:rsidRPr="00AF3DFD" w:rsidRDefault="00AA59CA" w:rsidP="00AA59CA">
      <w:pPr>
        <w:spacing w:line="360" w:lineRule="auto"/>
        <w:rPr>
          <w:sz w:val="28"/>
          <w:szCs w:val="28"/>
        </w:rPr>
      </w:pPr>
      <w:r w:rsidRPr="00AF3DFD">
        <w:rPr>
          <w:sz w:val="28"/>
          <w:szCs w:val="28"/>
        </w:rPr>
        <w:t>3)Уметь навязать коллективную волю другому коллективу или индивидууму, который выбирается  качестве жертвы </w:t>
      </w:r>
    </w:p>
    <w:p w:rsidR="00AA59CA" w:rsidRPr="00AF3DFD" w:rsidRDefault="00AA59CA" w:rsidP="00AA59CA">
      <w:pPr>
        <w:spacing w:line="360" w:lineRule="auto"/>
        <w:rPr>
          <w:sz w:val="28"/>
          <w:szCs w:val="28"/>
        </w:rPr>
      </w:pPr>
      <w:r w:rsidRPr="00AF3DFD">
        <w:rPr>
          <w:sz w:val="28"/>
          <w:szCs w:val="28"/>
        </w:rPr>
        <w:t>4)Регулировать осуществление насилия в своей среде и по отношению к чужим</w:t>
      </w:r>
    </w:p>
    <w:p w:rsidR="00AA59CA" w:rsidRPr="00AF3DFD" w:rsidRDefault="00AA59CA" w:rsidP="00AA59CA">
      <w:pPr>
        <w:spacing w:line="360" w:lineRule="auto"/>
        <w:rPr>
          <w:sz w:val="28"/>
          <w:szCs w:val="28"/>
        </w:rPr>
      </w:pPr>
      <w:r w:rsidRPr="00AF3DFD">
        <w:rPr>
          <w:sz w:val="28"/>
          <w:szCs w:val="28"/>
        </w:rPr>
        <w:t>5)Ограждать и охранять домашнее пространство от посягательства</w:t>
      </w:r>
    </w:p>
    <w:p w:rsidR="00AA59CA" w:rsidRPr="00AF3DFD" w:rsidRDefault="00AA59CA" w:rsidP="00AA59CA">
      <w:pPr>
        <w:spacing w:line="360" w:lineRule="auto"/>
        <w:rPr>
          <w:sz w:val="28"/>
          <w:szCs w:val="28"/>
        </w:rPr>
      </w:pPr>
      <w:r w:rsidRPr="00AF3DFD">
        <w:rPr>
          <w:sz w:val="28"/>
          <w:szCs w:val="28"/>
        </w:rPr>
        <w:t>6)Ограждать и охранять членов семьи, в том числе матерей и детей</w:t>
      </w:r>
    </w:p>
    <w:p w:rsidR="00AA59CA" w:rsidRPr="00AF3DFD" w:rsidRDefault="00AA59CA" w:rsidP="00AA59CA">
      <w:pPr>
        <w:spacing w:line="360" w:lineRule="auto"/>
        <w:rPr>
          <w:sz w:val="28"/>
          <w:szCs w:val="28"/>
        </w:rPr>
      </w:pPr>
    </w:p>
    <w:p w:rsidR="00AA59CA" w:rsidRPr="00AF3DFD" w:rsidRDefault="00AA59CA" w:rsidP="00AA59CA">
      <w:pPr>
        <w:spacing w:line="360" w:lineRule="auto"/>
        <w:rPr>
          <w:sz w:val="28"/>
          <w:szCs w:val="28"/>
        </w:rPr>
      </w:pPr>
      <w:r w:rsidRPr="00AF3DFD">
        <w:rPr>
          <w:sz w:val="28"/>
          <w:szCs w:val="28"/>
        </w:rPr>
        <w:t>По словам исследуемых основные правила уличного кодекса звучат следующим образом:</w:t>
      </w:r>
    </w:p>
    <w:p w:rsidR="00AA59CA" w:rsidRPr="00AF3DFD" w:rsidRDefault="00AA59CA" w:rsidP="00AA59CA">
      <w:pPr>
        <w:spacing w:line="360" w:lineRule="auto"/>
        <w:rPr>
          <w:sz w:val="28"/>
          <w:szCs w:val="28"/>
        </w:rPr>
      </w:pPr>
    </w:p>
    <w:p w:rsidR="00AA59CA" w:rsidRPr="00AF3DFD" w:rsidRDefault="00AA59CA" w:rsidP="00AA59CA">
      <w:pPr>
        <w:spacing w:line="360" w:lineRule="auto"/>
        <w:rPr>
          <w:sz w:val="28"/>
          <w:szCs w:val="28"/>
        </w:rPr>
      </w:pPr>
      <w:r w:rsidRPr="00AF3DFD">
        <w:rPr>
          <w:sz w:val="28"/>
          <w:szCs w:val="28"/>
        </w:rPr>
        <w:t>"Пацан должен отвечать за свои слова. Если он что-то обещал сделать, то он сделает" </w:t>
      </w:r>
    </w:p>
    <w:p w:rsidR="00AA59CA" w:rsidRPr="00AF3DFD" w:rsidRDefault="00AA59CA" w:rsidP="00AA59CA">
      <w:pPr>
        <w:spacing w:line="360" w:lineRule="auto"/>
        <w:rPr>
          <w:sz w:val="28"/>
          <w:szCs w:val="28"/>
        </w:rPr>
      </w:pPr>
      <w:r w:rsidRPr="00AF3DFD">
        <w:rPr>
          <w:sz w:val="28"/>
          <w:szCs w:val="28"/>
        </w:rPr>
        <w:t>"Пацан всегда достигает своих целей"</w:t>
      </w:r>
    </w:p>
    <w:p w:rsidR="00AA59CA" w:rsidRPr="00AF3DFD" w:rsidRDefault="00AA59CA" w:rsidP="00AA59CA">
      <w:pPr>
        <w:spacing w:line="360" w:lineRule="auto"/>
        <w:rPr>
          <w:sz w:val="28"/>
          <w:szCs w:val="28"/>
        </w:rPr>
      </w:pPr>
      <w:r w:rsidRPr="00AF3DFD">
        <w:rPr>
          <w:sz w:val="28"/>
          <w:szCs w:val="28"/>
        </w:rPr>
        <w:t>"Пацан должен уметь драться и не бояться ранений.Безразлично должно быть"</w:t>
      </w:r>
    </w:p>
    <w:p w:rsidR="00AA59CA" w:rsidRPr="00AF3DFD" w:rsidRDefault="00AA59CA" w:rsidP="00AA59CA">
      <w:pPr>
        <w:spacing w:line="360" w:lineRule="auto"/>
        <w:rPr>
          <w:sz w:val="28"/>
          <w:szCs w:val="28"/>
        </w:rPr>
      </w:pPr>
      <w:r w:rsidRPr="00AF3DFD">
        <w:rPr>
          <w:sz w:val="28"/>
          <w:szCs w:val="28"/>
        </w:rPr>
        <w:t>"У пацана есть друзья на территории, на которой он живет"</w:t>
      </w:r>
    </w:p>
    <w:p w:rsidR="00AA59CA" w:rsidRPr="00AF3DFD" w:rsidRDefault="00AA59CA" w:rsidP="00AA59CA">
      <w:pPr>
        <w:spacing w:line="360" w:lineRule="auto"/>
        <w:rPr>
          <w:sz w:val="28"/>
          <w:szCs w:val="28"/>
        </w:rPr>
      </w:pPr>
      <w:r w:rsidRPr="00AF3DFD">
        <w:rPr>
          <w:sz w:val="28"/>
          <w:szCs w:val="28"/>
        </w:rPr>
        <w:t>"У пацана должна быть компания"</w:t>
      </w:r>
    </w:p>
    <w:p w:rsidR="00AA59CA" w:rsidRPr="00AF3DFD" w:rsidRDefault="00AA59CA" w:rsidP="00AA59CA">
      <w:pPr>
        <w:spacing w:line="360" w:lineRule="auto"/>
        <w:rPr>
          <w:sz w:val="28"/>
          <w:szCs w:val="28"/>
        </w:rPr>
      </w:pPr>
      <w:r w:rsidRPr="00AF3DFD">
        <w:rPr>
          <w:sz w:val="28"/>
          <w:szCs w:val="28"/>
        </w:rPr>
        <w:t>"Пацан не может убежать, когда друзья в беде."</w:t>
      </w:r>
    </w:p>
    <w:p w:rsidR="00AA59CA" w:rsidRPr="00AF3DFD" w:rsidRDefault="00AA59CA" w:rsidP="00AA59CA">
      <w:pPr>
        <w:spacing w:line="360" w:lineRule="auto"/>
        <w:rPr>
          <w:sz w:val="28"/>
          <w:szCs w:val="28"/>
        </w:rPr>
      </w:pPr>
      <w:r w:rsidRPr="00AF3DFD">
        <w:rPr>
          <w:sz w:val="28"/>
          <w:szCs w:val="28"/>
        </w:rPr>
        <w:t>"Пацан не обманывает и не сдает своих"</w:t>
      </w:r>
    </w:p>
    <w:p w:rsidR="00AA59CA" w:rsidRPr="00AF3DFD" w:rsidRDefault="00AA59CA" w:rsidP="00AA59CA">
      <w:pPr>
        <w:spacing w:line="360" w:lineRule="auto"/>
        <w:rPr>
          <w:sz w:val="28"/>
          <w:szCs w:val="28"/>
        </w:rPr>
      </w:pPr>
      <w:r w:rsidRPr="00AF3DFD">
        <w:rPr>
          <w:sz w:val="28"/>
          <w:szCs w:val="28"/>
        </w:rPr>
        <w:t>"Пацан не сотрудничает с полицией"</w:t>
      </w:r>
    </w:p>
    <w:p w:rsidR="00AA59CA" w:rsidRPr="00AF3DFD" w:rsidRDefault="00AA59CA" w:rsidP="00AA59CA">
      <w:pPr>
        <w:spacing w:line="360" w:lineRule="auto"/>
        <w:rPr>
          <w:sz w:val="28"/>
          <w:szCs w:val="28"/>
        </w:rPr>
      </w:pPr>
      <w:r w:rsidRPr="00AF3DFD">
        <w:rPr>
          <w:sz w:val="28"/>
          <w:szCs w:val="28"/>
        </w:rPr>
        <w:t>"Нельзя унижать никого из твоей компании"</w:t>
      </w:r>
    </w:p>
    <w:p w:rsidR="00AA59CA" w:rsidRPr="00AF3DFD" w:rsidRDefault="00AA59CA" w:rsidP="00AA59CA">
      <w:pPr>
        <w:spacing w:line="360" w:lineRule="auto"/>
        <w:rPr>
          <w:sz w:val="28"/>
          <w:szCs w:val="28"/>
        </w:rPr>
      </w:pPr>
      <w:r w:rsidRPr="00AF3DFD">
        <w:rPr>
          <w:sz w:val="28"/>
          <w:szCs w:val="28"/>
        </w:rPr>
        <w:t>"Если ты можешь сам что-то сделать, то ты не посылаешь мелкого"</w:t>
      </w:r>
    </w:p>
    <w:p w:rsidR="00AA59CA" w:rsidRPr="00AF3DFD" w:rsidRDefault="00AA59CA" w:rsidP="00AA59CA">
      <w:pPr>
        <w:spacing w:line="360" w:lineRule="auto"/>
        <w:rPr>
          <w:sz w:val="28"/>
          <w:szCs w:val="28"/>
        </w:rPr>
      </w:pPr>
      <w:r w:rsidRPr="00AF3DFD">
        <w:rPr>
          <w:sz w:val="28"/>
          <w:szCs w:val="28"/>
        </w:rPr>
        <w:t>"Надо отвечать за базар"</w:t>
      </w:r>
    </w:p>
    <w:p w:rsidR="00AA59CA" w:rsidRPr="00AF3DFD" w:rsidRDefault="00AA59CA" w:rsidP="00AA59CA">
      <w:pPr>
        <w:spacing w:line="360" w:lineRule="auto"/>
        <w:rPr>
          <w:sz w:val="28"/>
          <w:szCs w:val="28"/>
        </w:rPr>
      </w:pPr>
      <w:r w:rsidRPr="00AF3DFD">
        <w:rPr>
          <w:sz w:val="28"/>
          <w:szCs w:val="28"/>
        </w:rPr>
        <w:t>"Нельзя трогать мужчину, если он идет с девушкой. Надо побить его, когда он пойдет один"</w:t>
      </w:r>
    </w:p>
    <w:p w:rsidR="00AA59CA" w:rsidRPr="00AF3DFD" w:rsidRDefault="00AA59CA" w:rsidP="00AA59CA">
      <w:pPr>
        <w:spacing w:line="360" w:lineRule="auto"/>
        <w:rPr>
          <w:sz w:val="28"/>
          <w:szCs w:val="28"/>
        </w:rPr>
      </w:pPr>
      <w:r w:rsidRPr="00AF3DFD">
        <w:rPr>
          <w:sz w:val="28"/>
          <w:szCs w:val="28"/>
        </w:rPr>
        <w:t>"Нельзя ударить девушку или отнять у нее мобильный телефон"</w:t>
      </w:r>
    </w:p>
    <w:p w:rsidR="00AA59CA" w:rsidRPr="00AF3DFD" w:rsidRDefault="00AA59CA" w:rsidP="00AA59CA">
      <w:pPr>
        <w:spacing w:line="360" w:lineRule="auto"/>
        <w:rPr>
          <w:sz w:val="28"/>
          <w:szCs w:val="28"/>
        </w:rPr>
      </w:pPr>
      <w:r w:rsidRPr="00AF3DFD">
        <w:rPr>
          <w:sz w:val="28"/>
          <w:szCs w:val="28"/>
        </w:rPr>
        <w:t>"Нельзя бить мелких(детей до 14 лет)"</w:t>
      </w:r>
    </w:p>
    <w:p w:rsidR="00AA59CA" w:rsidRPr="00AF3DFD" w:rsidRDefault="00AA59CA" w:rsidP="00AA59CA">
      <w:pPr>
        <w:spacing w:line="360" w:lineRule="auto"/>
        <w:rPr>
          <w:sz w:val="28"/>
          <w:szCs w:val="28"/>
        </w:rPr>
      </w:pPr>
      <w:r w:rsidRPr="00AF3DFD">
        <w:rPr>
          <w:sz w:val="28"/>
          <w:szCs w:val="28"/>
        </w:rPr>
        <w:t>"Пацан должен любить мать"</w:t>
      </w:r>
    </w:p>
    <w:p w:rsidR="00AA59CA" w:rsidRPr="00AF3DFD" w:rsidRDefault="00AA59CA" w:rsidP="00AA59CA">
      <w:pPr>
        <w:spacing w:line="360" w:lineRule="auto"/>
        <w:rPr>
          <w:sz w:val="28"/>
          <w:szCs w:val="28"/>
        </w:rPr>
      </w:pPr>
      <w:r w:rsidRPr="00AF3DFD">
        <w:rPr>
          <w:sz w:val="28"/>
          <w:szCs w:val="28"/>
        </w:rPr>
        <w:t>"Если пацан кого-то развел,</w:t>
      </w:r>
      <w:r>
        <w:rPr>
          <w:sz w:val="28"/>
          <w:szCs w:val="28"/>
        </w:rPr>
        <w:t xml:space="preserve"> </w:t>
      </w:r>
      <w:r w:rsidRPr="00AF3DFD">
        <w:rPr>
          <w:sz w:val="28"/>
          <w:szCs w:val="28"/>
        </w:rPr>
        <w:t>он должен купить что-нибудь для матери"</w:t>
      </w:r>
    </w:p>
    <w:p w:rsidR="00AA59CA" w:rsidRPr="00AF3DFD" w:rsidRDefault="00AA59CA" w:rsidP="00AA59CA">
      <w:pPr>
        <w:spacing w:line="360" w:lineRule="auto"/>
        <w:rPr>
          <w:sz w:val="28"/>
          <w:szCs w:val="28"/>
        </w:rPr>
      </w:pPr>
      <w:r w:rsidRPr="00AF3DFD">
        <w:rPr>
          <w:sz w:val="28"/>
          <w:szCs w:val="28"/>
        </w:rPr>
        <w:t>Нарушения норм "кодекса чести" ведут к определенному виду санкций. Гопника могут порицать или даже побить. Таким образом мы видим некоторую модель правосудия в маленьком обществе: есть определенные законы, по которым живет общество, и нарушение их ведет к установленным видам санкций.</w:t>
      </w:r>
    </w:p>
    <w:p w:rsidR="00AA59CA" w:rsidRPr="00AF3DFD" w:rsidRDefault="00AA59CA" w:rsidP="00AA59CA">
      <w:pPr>
        <w:spacing w:line="360" w:lineRule="auto"/>
        <w:rPr>
          <w:sz w:val="28"/>
          <w:szCs w:val="28"/>
        </w:rPr>
      </w:pPr>
      <w:r w:rsidRPr="00AF3DFD">
        <w:rPr>
          <w:sz w:val="28"/>
          <w:szCs w:val="28"/>
        </w:rPr>
        <w:t>Несмотря на то, что внутри компании гопников нет четкой иерархии и нет никаких лидеров, кроме неформальных, они очень четко подразделяют мир на "своих" и "чужих". "Чужие" же делятся на строго определенные группы. Основные из них: ботаники,</w:t>
      </w:r>
      <w:r>
        <w:rPr>
          <w:sz w:val="28"/>
          <w:szCs w:val="28"/>
        </w:rPr>
        <w:t xml:space="preserve"> </w:t>
      </w:r>
      <w:r w:rsidRPr="00AF3DFD">
        <w:rPr>
          <w:sz w:val="28"/>
          <w:szCs w:val="28"/>
        </w:rPr>
        <w:t>лохи,</w:t>
      </w:r>
      <w:r>
        <w:rPr>
          <w:sz w:val="28"/>
          <w:szCs w:val="28"/>
        </w:rPr>
        <w:t xml:space="preserve"> </w:t>
      </w:r>
      <w:r w:rsidRPr="00AF3DFD">
        <w:rPr>
          <w:sz w:val="28"/>
          <w:szCs w:val="28"/>
        </w:rPr>
        <w:t>девушки(не являющиеся врагами),нерусские,</w:t>
      </w:r>
      <w:r>
        <w:rPr>
          <w:sz w:val="28"/>
          <w:szCs w:val="28"/>
        </w:rPr>
        <w:t xml:space="preserve"> </w:t>
      </w:r>
      <w:r w:rsidRPr="00AF3DFD">
        <w:rPr>
          <w:sz w:val="28"/>
          <w:szCs w:val="28"/>
        </w:rPr>
        <w:t>неформалы,</w:t>
      </w:r>
      <w:r>
        <w:rPr>
          <w:sz w:val="28"/>
          <w:szCs w:val="28"/>
        </w:rPr>
        <w:t xml:space="preserve"> </w:t>
      </w:r>
      <w:r w:rsidRPr="00AF3DFD">
        <w:rPr>
          <w:sz w:val="28"/>
          <w:szCs w:val="28"/>
        </w:rPr>
        <w:t>гомосексуалисты и уличные группировки, занимающие другую территорию(являющиеся врагами)."Ботаники"- маменькины сынки, спасающиеся от правдивого мира улиц в уютных мирах дома и школы. Чаще всего в представлении гопника "ботаники"- объекты доминирования взрослой части "большого" общества, лишенные гегемонной маскулинности, и потому априори стоящие ниже гопника. "Ботаники" не являются безусловными врагами, так как часто проживают на тех же территориях, что и гопники, и посещают те же школы. Возвращаясь к результатам исследования института РАН стоит отметить, что по словам гопников ботаника бить нельзя, потому что он не может дать сдачи и живет на той же территории, но отнять телефон или деньги можно."Лохи" мало чем отличаются от ботаников, но риска стать жертвой уличной группировки у них гораздо больше. Чаще всего "лохи"-старшие по возрасту люди, не принадлежащие к местной группировке. По этим причинам у них можно не только отбирать вещи, но и бить. </w:t>
      </w:r>
    </w:p>
    <w:p w:rsidR="00AA59CA" w:rsidRPr="00AF3DFD" w:rsidRDefault="00AA59CA" w:rsidP="00AA59CA">
      <w:pPr>
        <w:spacing w:line="360" w:lineRule="auto"/>
        <w:rPr>
          <w:sz w:val="28"/>
          <w:szCs w:val="28"/>
        </w:rPr>
      </w:pPr>
      <w:r w:rsidRPr="00AF3DFD">
        <w:rPr>
          <w:sz w:val="28"/>
          <w:szCs w:val="28"/>
        </w:rPr>
        <w:t>В представлении гопников они владеют городским пространством, а "ботаники" и "лохи" находятся в их полном распоряжении. </w:t>
      </w:r>
    </w:p>
    <w:p w:rsidR="00AA59CA" w:rsidRPr="00AF3DFD" w:rsidRDefault="00AA59CA" w:rsidP="00AA59CA">
      <w:pPr>
        <w:spacing w:line="360" w:lineRule="auto"/>
        <w:rPr>
          <w:sz w:val="28"/>
          <w:szCs w:val="28"/>
        </w:rPr>
      </w:pPr>
      <w:r w:rsidRPr="00AF3DFD">
        <w:rPr>
          <w:sz w:val="28"/>
          <w:szCs w:val="28"/>
        </w:rPr>
        <w:t>Девушки в понятии представителей молодежных уличных группировок являются существами не способными дать сдачи, а также потенциальными матерями, продолжательницами рода, следовательно, их априори нельзя трогать. Это правило не распространяется на девушек гопников, так как они являются их собственностью.</w:t>
      </w:r>
    </w:p>
    <w:p w:rsidR="00AA59CA" w:rsidRPr="00AF3DFD" w:rsidRDefault="00AA59CA" w:rsidP="00AA59CA">
      <w:pPr>
        <w:spacing w:line="360" w:lineRule="auto"/>
        <w:rPr>
          <w:sz w:val="28"/>
          <w:szCs w:val="28"/>
        </w:rPr>
      </w:pPr>
      <w:r w:rsidRPr="00AF3DFD">
        <w:rPr>
          <w:sz w:val="28"/>
          <w:szCs w:val="28"/>
        </w:rPr>
        <w:t>Поскольку построение уличной идентичности требует наличия врагов, то таковыми становятся представители различных территориальных, национальных и культурных общностей, к которым сами "пацаны" не принадлежат.</w:t>
      </w:r>
    </w:p>
    <w:p w:rsidR="00AA59CA" w:rsidRPr="00AF3DFD" w:rsidRDefault="00AA59CA" w:rsidP="00AA59CA">
      <w:pPr>
        <w:spacing w:line="360" w:lineRule="auto"/>
        <w:rPr>
          <w:sz w:val="28"/>
          <w:szCs w:val="28"/>
        </w:rPr>
      </w:pPr>
      <w:r w:rsidRPr="00AF3DFD">
        <w:rPr>
          <w:sz w:val="28"/>
          <w:szCs w:val="28"/>
        </w:rPr>
        <w:t>Врагами для гопников являются нерусские, так как, по их мнению,</w:t>
      </w:r>
      <w:r>
        <w:rPr>
          <w:sz w:val="28"/>
          <w:szCs w:val="28"/>
        </w:rPr>
        <w:t xml:space="preserve"> </w:t>
      </w:r>
      <w:r w:rsidRPr="00AF3DFD">
        <w:rPr>
          <w:sz w:val="28"/>
          <w:szCs w:val="28"/>
        </w:rPr>
        <w:t>те ведут себя некультурно, в частности- занимаются ввозом наркотиков на территорию РФ.</w:t>
      </w:r>
      <w:r>
        <w:rPr>
          <w:sz w:val="28"/>
          <w:szCs w:val="28"/>
        </w:rPr>
        <w:t xml:space="preserve"> </w:t>
      </w:r>
      <w:r w:rsidRPr="00AF3DFD">
        <w:rPr>
          <w:sz w:val="28"/>
          <w:szCs w:val="28"/>
        </w:rPr>
        <w:t>Туда же попадают неформалы, так как часто своим видом и поведением порочат прообраз "настоящего" мужчины, и гомосексуалисты, как мужчины, предавшие идеи гегемонной маскулинности. Представители других молодежных уличных группировок стоят на первом месте по уровню враждебности. Поэтому когда их представители заходят на чужую территорию, организуется внеплановая массовая драка. Также в среде гопников распространены массовые "стрелки"- в таком случае заранее собирается и обзванивается максимальное количество представителей дворового общества каждого района, и только после этого происходит драка. Стоит отметить, что "стрелка" может предполагать от двух и более дерущихся. Основная ее черта- спланированность. Иногда гопники планируют "стрелки" за несколько дней.</w:t>
      </w:r>
    </w:p>
    <w:p w:rsidR="00AA59CA" w:rsidRPr="00E57C2B" w:rsidRDefault="00AA59CA" w:rsidP="00AA59CA">
      <w:pPr>
        <w:spacing w:line="360" w:lineRule="auto"/>
        <w:jc w:val="center"/>
        <w:rPr>
          <w:b/>
          <w:sz w:val="28"/>
          <w:szCs w:val="28"/>
        </w:rPr>
      </w:pPr>
      <w:r w:rsidRPr="00E57C2B">
        <w:rPr>
          <w:b/>
          <w:sz w:val="28"/>
          <w:szCs w:val="28"/>
        </w:rPr>
        <w:t>Выводы</w:t>
      </w:r>
    </w:p>
    <w:p w:rsidR="00AA59CA" w:rsidRPr="00AF3DFD" w:rsidRDefault="00AA59CA" w:rsidP="00AA59CA">
      <w:pPr>
        <w:spacing w:line="360" w:lineRule="auto"/>
        <w:rPr>
          <w:sz w:val="28"/>
          <w:szCs w:val="28"/>
        </w:rPr>
      </w:pPr>
      <w:r>
        <w:rPr>
          <w:sz w:val="28"/>
          <w:szCs w:val="28"/>
        </w:rPr>
        <w:t xml:space="preserve"> П</w:t>
      </w:r>
      <w:r w:rsidRPr="00AF3DFD">
        <w:rPr>
          <w:sz w:val="28"/>
          <w:szCs w:val="28"/>
        </w:rPr>
        <w:t>ри оценке повседневной жизни представителей молодежных уличных группировок можно прийти к выводу, что криминальная направленность этих людей не так уж очевидна в их глазах, а социокультурная отсталость имеет свои причины и предпосылки. Например,</w:t>
      </w:r>
      <w:r>
        <w:rPr>
          <w:sz w:val="28"/>
          <w:szCs w:val="28"/>
        </w:rPr>
        <w:t xml:space="preserve"> </w:t>
      </w:r>
      <w:r w:rsidRPr="00AF3DFD">
        <w:rPr>
          <w:sz w:val="28"/>
          <w:szCs w:val="28"/>
        </w:rPr>
        <w:t>подавляющее большинство гопников происходят из неблагополучных и неполных семей.</w:t>
      </w:r>
    </w:p>
    <w:p w:rsidR="00AA59CA" w:rsidRPr="00AF3DFD" w:rsidRDefault="00AA59CA" w:rsidP="00AA59CA">
      <w:pPr>
        <w:spacing w:line="360" w:lineRule="auto"/>
        <w:rPr>
          <w:sz w:val="28"/>
          <w:szCs w:val="28"/>
        </w:rPr>
      </w:pPr>
      <w:r w:rsidRPr="00AF3DFD">
        <w:rPr>
          <w:sz w:val="28"/>
          <w:szCs w:val="28"/>
        </w:rPr>
        <w:t>Естественно, что насилие является одной из необходимых форм деятельности молодежных уличных группировок, но одновременно с этим оно находит четкие обоснования с точки зрения их представителей. У гопников есть своя иерархия, система ценностей, которая во многих пунктах совпадает с общепринятой и кодекс чести, позволяющий им ориентироваться в мире. Некоторые из них используют уличную деятельность для построения криминальной карьеры.</w:t>
      </w:r>
      <w:r>
        <w:rPr>
          <w:sz w:val="28"/>
          <w:szCs w:val="28"/>
        </w:rPr>
        <w:t xml:space="preserve"> </w:t>
      </w:r>
      <w:r w:rsidRPr="00AF3DFD">
        <w:rPr>
          <w:sz w:val="28"/>
          <w:szCs w:val="28"/>
        </w:rPr>
        <w:t>Уличная среда служит этим молодым людям площадкой для самореализации, которую они не смогли найти в другом месте. У представителей молодежных уличных группировок также есть подобие организованной культурной жизни, которая воплощается в форме драк и "стрелок". Насилие для этих людей-творчество, стиль жизни. Итак, отношение гопников к российскому государству и обществу отрицательно: они нарушают закон, не сотрудничают с полицией, их поведение выпадает из общепринятых норм. Тем не менее, в их деятельности есть нечто общее с деятельностью проправительствено настроенных организаций. Отвечать на вопрос, что же это я буду во второй части дипломной работы.</w:t>
      </w:r>
    </w:p>
    <w:p w:rsidR="00AA59CA" w:rsidRPr="00537D02" w:rsidRDefault="00AA59CA" w:rsidP="00AA59CA">
      <w:pPr>
        <w:spacing w:line="360" w:lineRule="auto"/>
        <w:jc w:val="center"/>
        <w:rPr>
          <w:b/>
          <w:sz w:val="32"/>
          <w:szCs w:val="32"/>
        </w:rPr>
      </w:pPr>
    </w:p>
    <w:p w:rsidR="001F39EC" w:rsidRPr="00AA59CA" w:rsidRDefault="001F39EC">
      <w:bookmarkStart w:id="0" w:name="_GoBack"/>
      <w:bookmarkEnd w:id="0"/>
    </w:p>
    <w:sectPr w:rsidR="001F39EC" w:rsidRPr="00AA59CA" w:rsidSect="0019737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harcoal CY">
    <w:panose1 w:val="00000400000000000000"/>
    <w:charset w:val="59"/>
    <w:family w:val="auto"/>
    <w:pitch w:val="variable"/>
    <w:sig w:usb0="00000203" w:usb1="00000000" w:usb2="00000000" w:usb3="00000000" w:csb0="000001C6"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CA"/>
    <w:rsid w:val="00197375"/>
    <w:rsid w:val="001F39EC"/>
    <w:rsid w:val="00AA59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31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Charcoal CY"/>
        <w:color w:val="262626" w:themeColor="text1" w:themeTint="D9"/>
        <w:sz w:val="23"/>
        <w:szCs w:val="23"/>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CA"/>
    <w:rPr>
      <w:rFonts w:ascii="Arial" w:hAnsi="Arial" w:cs="Arial"/>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Charcoal CY"/>
        <w:color w:val="262626" w:themeColor="text1" w:themeTint="D9"/>
        <w:sz w:val="23"/>
        <w:szCs w:val="23"/>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CA"/>
    <w:rPr>
      <w:rFonts w:ascii="Arial" w:hAnsi="Arial" w:cs="Arial"/>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1957</Words>
  <Characters>11155</Characters>
  <Application>Microsoft Macintosh Word</Application>
  <DocSecurity>0</DocSecurity>
  <Lines>92</Lines>
  <Paragraphs>26</Paragraphs>
  <ScaleCrop>false</ScaleCrop>
  <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Плюшик</dc:creator>
  <cp:keywords/>
  <dc:description/>
  <cp:lastModifiedBy>Плюшик</cp:lastModifiedBy>
  <cp:revision>1</cp:revision>
  <dcterms:created xsi:type="dcterms:W3CDTF">2015-04-26T18:58:00Z</dcterms:created>
  <dcterms:modified xsi:type="dcterms:W3CDTF">2015-04-26T18:58:00Z</dcterms:modified>
</cp:coreProperties>
</file>