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6C" w:rsidRPr="006152EA" w:rsidRDefault="003C0C9A" w:rsidP="00615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EA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6152EA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6152EA">
        <w:rPr>
          <w:rFonts w:ascii="Times New Roman" w:hAnsi="Times New Roman" w:cs="Times New Roman"/>
          <w:b/>
          <w:sz w:val="28"/>
          <w:szCs w:val="28"/>
        </w:rPr>
        <w:t>едзащиты диплома</w:t>
      </w:r>
    </w:p>
    <w:p w:rsidR="00300B1D" w:rsidRPr="006152EA" w:rsidRDefault="00300B1D" w:rsidP="006152EA">
      <w:pPr>
        <w:rPr>
          <w:rFonts w:ascii="Times New Roman" w:hAnsi="Times New Roman" w:cs="Times New Roman"/>
          <w:b/>
          <w:sz w:val="28"/>
          <w:szCs w:val="28"/>
        </w:rPr>
      </w:pPr>
      <w:r w:rsidRPr="006152EA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</w:p>
    <w:p w:rsidR="00693449" w:rsidRPr="006152EA" w:rsidRDefault="00693449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 xml:space="preserve">Проблемой моего исследования является неоднозначность взглядов на атеизм в современной религиозной философии. Существуют две полярные точки зрения на положение атеизма. </w:t>
      </w:r>
      <w:proofErr w:type="gramStart"/>
      <w:r w:rsidRPr="006152EA">
        <w:rPr>
          <w:rFonts w:ascii="Times New Roman" w:hAnsi="Times New Roman" w:cs="Times New Roman"/>
          <w:sz w:val="28"/>
          <w:szCs w:val="28"/>
        </w:rPr>
        <w:t>Первая рассматривает его полное отрицание,</w:t>
      </w:r>
      <w:r w:rsidR="0013166C" w:rsidRPr="006152EA">
        <w:rPr>
          <w:rFonts w:ascii="Times New Roman" w:hAnsi="Times New Roman" w:cs="Times New Roman"/>
          <w:sz w:val="28"/>
          <w:szCs w:val="28"/>
        </w:rPr>
        <w:t xml:space="preserve"> неприменимость к вере в Бога (</w:t>
      </w:r>
      <w:r w:rsidRPr="006152EA">
        <w:rPr>
          <w:rFonts w:ascii="Times New Roman" w:hAnsi="Times New Roman" w:cs="Times New Roman"/>
          <w:sz w:val="28"/>
          <w:szCs w:val="28"/>
        </w:rPr>
        <w:t>И. В. Силуянова «Истины и идолы.</w:t>
      </w:r>
      <w:proofErr w:type="gramEnd"/>
      <w:r w:rsidRPr="006152EA">
        <w:rPr>
          <w:rFonts w:ascii="Times New Roman" w:hAnsi="Times New Roman" w:cs="Times New Roman"/>
          <w:sz w:val="28"/>
          <w:szCs w:val="28"/>
        </w:rPr>
        <w:t xml:space="preserve"> Ложь современного атеизма) другая же, напротив, изучает атеизм как необходимый сегмент религии (Н. А. Бердяев "Истина и откровение";  П. </w:t>
      </w:r>
      <w:proofErr w:type="spellStart"/>
      <w:r w:rsidRPr="006152EA">
        <w:rPr>
          <w:rFonts w:ascii="Times New Roman" w:hAnsi="Times New Roman" w:cs="Times New Roman"/>
          <w:sz w:val="28"/>
          <w:szCs w:val="28"/>
        </w:rPr>
        <w:t>Е.Полонский</w:t>
      </w:r>
      <w:proofErr w:type="spellEnd"/>
      <w:r w:rsidRPr="006152EA">
        <w:rPr>
          <w:rFonts w:ascii="Times New Roman" w:hAnsi="Times New Roman" w:cs="Times New Roman"/>
          <w:sz w:val="28"/>
          <w:szCs w:val="28"/>
        </w:rPr>
        <w:t xml:space="preserve"> «Религия эпохи пост-атеизма»)</w:t>
      </w:r>
    </w:p>
    <w:p w:rsidR="00300B1D" w:rsidRPr="006152EA" w:rsidRDefault="00300B1D" w:rsidP="006152EA">
      <w:pPr>
        <w:rPr>
          <w:rFonts w:ascii="Times New Roman" w:hAnsi="Times New Roman" w:cs="Times New Roman"/>
          <w:b/>
          <w:sz w:val="28"/>
          <w:szCs w:val="28"/>
        </w:rPr>
      </w:pPr>
      <w:r w:rsidRPr="006152E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00B1D" w:rsidRPr="006152EA" w:rsidRDefault="00300B1D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Целью работы является исследование и сравнение оценок атеизма в современной религиозной философии. Основную цель работы определили поставленные задачи:</w:t>
      </w:r>
    </w:p>
    <w:p w:rsidR="00300B1D" w:rsidRPr="006152EA" w:rsidRDefault="00300B1D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1. Изучение источников, содержащих оценки атеистического мировоззрения</w:t>
      </w:r>
    </w:p>
    <w:p w:rsidR="00300B1D" w:rsidRPr="006152EA" w:rsidRDefault="00300B1D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2. Выделить критерии сравнения</w:t>
      </w:r>
    </w:p>
    <w:p w:rsidR="00300B1D" w:rsidRPr="006152EA" w:rsidRDefault="00300B1D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3. Провести сопоставление точек зрения</w:t>
      </w:r>
    </w:p>
    <w:p w:rsidR="00693449" w:rsidRDefault="00300B1D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4. Обобщить результаты исследования</w:t>
      </w:r>
    </w:p>
    <w:p w:rsidR="00513F62" w:rsidRPr="00513F62" w:rsidRDefault="004443D4" w:rsidP="00513F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своего исследования я рассматривала </w:t>
      </w:r>
      <w:r w:rsidR="00502DBA">
        <w:rPr>
          <w:rFonts w:ascii="Times New Roman" w:hAnsi="Times New Roman" w:cs="Times New Roman"/>
          <w:sz w:val="28"/>
          <w:szCs w:val="28"/>
        </w:rPr>
        <w:t>некоторые аспекты атеизма в концепции</w:t>
      </w:r>
      <w:r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502DBA">
        <w:rPr>
          <w:rFonts w:ascii="Times New Roman" w:hAnsi="Times New Roman" w:cs="Times New Roman"/>
          <w:sz w:val="28"/>
          <w:szCs w:val="28"/>
        </w:rPr>
        <w:t xml:space="preserve"> его отрицания.</w:t>
      </w:r>
      <w:r w:rsidR="00513F62" w:rsidRPr="00513F62">
        <w:t xml:space="preserve"> </w:t>
      </w:r>
      <w:r w:rsidR="00513F62" w:rsidRPr="00513F62">
        <w:rPr>
          <w:rFonts w:ascii="Times New Roman" w:hAnsi="Times New Roman" w:cs="Times New Roman"/>
          <w:sz w:val="28"/>
          <w:szCs w:val="28"/>
        </w:rPr>
        <w:t xml:space="preserve">Атеизм </w:t>
      </w:r>
      <w:r w:rsidR="00513F62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513F62" w:rsidRPr="00513F62">
        <w:rPr>
          <w:rFonts w:ascii="Times New Roman" w:hAnsi="Times New Roman" w:cs="Times New Roman"/>
          <w:sz w:val="28"/>
          <w:szCs w:val="28"/>
        </w:rPr>
        <w:t xml:space="preserve">противоестественен человеку, как существу, обладающему не только инстинктами и рефлексами, но и особой внутренней организацией, рядом уникальных личностных характеристик. </w:t>
      </w:r>
      <w:r w:rsidR="00513F62">
        <w:rPr>
          <w:rFonts w:ascii="Times New Roman" w:hAnsi="Times New Roman" w:cs="Times New Roman"/>
          <w:sz w:val="28"/>
          <w:szCs w:val="28"/>
        </w:rPr>
        <w:t>Таким образом</w:t>
      </w:r>
      <w:r w:rsidR="00513F62" w:rsidRPr="00513F62">
        <w:rPr>
          <w:rFonts w:ascii="Times New Roman" w:hAnsi="Times New Roman" w:cs="Times New Roman"/>
          <w:sz w:val="28"/>
          <w:szCs w:val="28"/>
        </w:rPr>
        <w:t>,</w:t>
      </w:r>
      <w:r w:rsidR="00513F62">
        <w:rPr>
          <w:rFonts w:ascii="Times New Roman" w:hAnsi="Times New Roman" w:cs="Times New Roman"/>
          <w:sz w:val="28"/>
          <w:szCs w:val="28"/>
        </w:rPr>
        <w:t xml:space="preserve"> искусственное насаждение атеизма влечет за собой</w:t>
      </w:r>
      <w:r w:rsidR="00513F62" w:rsidRPr="00513F62">
        <w:rPr>
          <w:rFonts w:ascii="Times New Roman" w:hAnsi="Times New Roman" w:cs="Times New Roman"/>
          <w:sz w:val="28"/>
          <w:szCs w:val="28"/>
        </w:rPr>
        <w:t>,</w:t>
      </w:r>
      <w:r w:rsidR="00513F62">
        <w:rPr>
          <w:rFonts w:ascii="Times New Roman" w:hAnsi="Times New Roman" w:cs="Times New Roman"/>
          <w:sz w:val="28"/>
          <w:szCs w:val="28"/>
        </w:rPr>
        <w:t xml:space="preserve"> рано или поздно</w:t>
      </w:r>
      <w:r w:rsidR="00513F62" w:rsidRPr="00513F62">
        <w:rPr>
          <w:rFonts w:ascii="Times New Roman" w:hAnsi="Times New Roman" w:cs="Times New Roman"/>
          <w:sz w:val="28"/>
          <w:szCs w:val="28"/>
        </w:rPr>
        <w:t>,</w:t>
      </w:r>
      <w:r w:rsidR="00513F62">
        <w:rPr>
          <w:rFonts w:ascii="Times New Roman" w:hAnsi="Times New Roman" w:cs="Times New Roman"/>
          <w:sz w:val="28"/>
          <w:szCs w:val="28"/>
        </w:rPr>
        <w:t xml:space="preserve"> общественную деградацию и слом человеческих методов познания.</w:t>
      </w:r>
    </w:p>
    <w:p w:rsidR="00513F62" w:rsidRDefault="00513F62" w:rsidP="006152EA">
      <w:pPr>
        <w:rPr>
          <w:rFonts w:ascii="Times New Roman" w:hAnsi="Times New Roman" w:cs="Times New Roman"/>
          <w:sz w:val="28"/>
          <w:szCs w:val="28"/>
        </w:rPr>
      </w:pPr>
    </w:p>
    <w:p w:rsidR="003C0C9A" w:rsidRPr="006152EA" w:rsidRDefault="003C0C9A" w:rsidP="006152EA">
      <w:pPr>
        <w:rPr>
          <w:rFonts w:ascii="Times New Roman" w:hAnsi="Times New Roman" w:cs="Times New Roman"/>
          <w:b/>
          <w:sz w:val="28"/>
          <w:szCs w:val="28"/>
        </w:rPr>
      </w:pPr>
      <w:r w:rsidRPr="006152E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C0C9A" w:rsidRPr="006152EA" w:rsidRDefault="003C0C9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В процессе самоидентификации человек задается большим количеством вопросов, в том числе вопросом об отношении к Богу и религии. Все мы рано или поздно начинаем задумываться о своей религиозной принадлежности. Именно поэтому я нахожу тему своего исследования чрезвычайно важной в жизни каждого человека, в особенности человека юного возраста.</w:t>
      </w:r>
      <w:r w:rsidR="0013166C" w:rsidRPr="006152EA">
        <w:rPr>
          <w:rFonts w:ascii="Times New Roman" w:hAnsi="Times New Roman" w:cs="Times New Roman"/>
          <w:sz w:val="28"/>
          <w:szCs w:val="28"/>
        </w:rPr>
        <w:t xml:space="preserve"> </w:t>
      </w:r>
      <w:r w:rsidRPr="006152EA">
        <w:rPr>
          <w:rFonts w:ascii="Times New Roman" w:hAnsi="Times New Roman" w:cs="Times New Roman"/>
          <w:sz w:val="28"/>
          <w:szCs w:val="28"/>
        </w:rPr>
        <w:t xml:space="preserve">Кроме того, особенно важно как можно тщательнее разобраться в </w:t>
      </w:r>
      <w:r w:rsidR="00554733" w:rsidRPr="006152EA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554733" w:rsidRPr="006152EA">
        <w:rPr>
          <w:rFonts w:ascii="Times New Roman" w:hAnsi="Times New Roman" w:cs="Times New Roman"/>
          <w:sz w:val="28"/>
          <w:szCs w:val="28"/>
        </w:rPr>
        <w:lastRenderedPageBreak/>
        <w:t>трактовки и значения атеизма в связи с активной пропагандой</w:t>
      </w:r>
      <w:r w:rsidR="00633C92">
        <w:rPr>
          <w:rFonts w:ascii="Times New Roman" w:hAnsi="Times New Roman" w:cs="Times New Roman"/>
          <w:sz w:val="28"/>
          <w:szCs w:val="28"/>
        </w:rPr>
        <w:t xml:space="preserve"> оккультизма и язычества в настоящее время. Удивительно</w:t>
      </w:r>
      <w:r w:rsidR="00633C92" w:rsidRPr="00633C92">
        <w:rPr>
          <w:rFonts w:ascii="Times New Roman" w:hAnsi="Times New Roman" w:cs="Times New Roman"/>
          <w:sz w:val="28"/>
          <w:szCs w:val="28"/>
        </w:rPr>
        <w:t>,</w:t>
      </w:r>
      <w:r w:rsidR="00633C92">
        <w:rPr>
          <w:rFonts w:ascii="Times New Roman" w:hAnsi="Times New Roman" w:cs="Times New Roman"/>
          <w:sz w:val="28"/>
          <w:szCs w:val="28"/>
        </w:rPr>
        <w:t xml:space="preserve"> но </w:t>
      </w:r>
      <w:r w:rsidR="00633C92" w:rsidRPr="00633C92">
        <w:rPr>
          <w:rFonts w:ascii="Times New Roman" w:hAnsi="Times New Roman" w:cs="Times New Roman"/>
          <w:sz w:val="28"/>
          <w:szCs w:val="28"/>
        </w:rPr>
        <w:t xml:space="preserve"> монотеизм,</w:t>
      </w:r>
      <w:r w:rsidR="00633C92">
        <w:rPr>
          <w:rFonts w:ascii="Times New Roman" w:hAnsi="Times New Roman" w:cs="Times New Roman"/>
          <w:sz w:val="28"/>
          <w:szCs w:val="28"/>
        </w:rPr>
        <w:t xml:space="preserve"> в борьбе с язычес</w:t>
      </w:r>
      <w:r w:rsidR="00633C92" w:rsidRPr="00633C92">
        <w:rPr>
          <w:rFonts w:ascii="Times New Roman" w:hAnsi="Times New Roman" w:cs="Times New Roman"/>
          <w:sz w:val="28"/>
          <w:szCs w:val="28"/>
        </w:rPr>
        <w:t>твом, оккультизмом нуждается в союзе с атеизмом,</w:t>
      </w:r>
      <w:r w:rsidR="00633C92">
        <w:rPr>
          <w:rFonts w:ascii="Times New Roman" w:hAnsi="Times New Roman" w:cs="Times New Roman"/>
          <w:sz w:val="28"/>
          <w:szCs w:val="28"/>
        </w:rPr>
        <w:t xml:space="preserve"> </w:t>
      </w:r>
      <w:r w:rsidR="00633C92" w:rsidRPr="00633C92">
        <w:rPr>
          <w:rFonts w:ascii="Times New Roman" w:hAnsi="Times New Roman" w:cs="Times New Roman"/>
          <w:sz w:val="28"/>
          <w:szCs w:val="28"/>
        </w:rPr>
        <w:t xml:space="preserve">прежде всего с позицией ученых, стоящих на атеистических позициях, и поэтому стремится превратить атеизм в часть своего взгляда на мир как </w:t>
      </w:r>
      <w:r w:rsidR="00633C92">
        <w:rPr>
          <w:rFonts w:ascii="Times New Roman" w:hAnsi="Times New Roman" w:cs="Times New Roman"/>
          <w:sz w:val="28"/>
          <w:szCs w:val="28"/>
        </w:rPr>
        <w:t xml:space="preserve">способ очищения веры от вредоносных для нее влияний. Однако </w:t>
      </w:r>
      <w:r w:rsidR="00633C92" w:rsidRPr="00633C92">
        <w:rPr>
          <w:rFonts w:ascii="Times New Roman" w:hAnsi="Times New Roman" w:cs="Times New Roman"/>
          <w:sz w:val="28"/>
          <w:szCs w:val="28"/>
        </w:rPr>
        <w:t>сам атеизм</w:t>
      </w:r>
      <w:r w:rsidR="00633C92">
        <w:rPr>
          <w:rFonts w:ascii="Times New Roman" w:hAnsi="Times New Roman" w:cs="Times New Roman"/>
          <w:sz w:val="28"/>
          <w:szCs w:val="28"/>
        </w:rPr>
        <w:t xml:space="preserve"> не признает себя сегментом монотеистической религии, а</w:t>
      </w:r>
      <w:r w:rsidR="00633C92" w:rsidRPr="00633C92">
        <w:rPr>
          <w:rFonts w:ascii="Times New Roman" w:hAnsi="Times New Roman" w:cs="Times New Roman"/>
          <w:sz w:val="28"/>
          <w:szCs w:val="28"/>
        </w:rPr>
        <w:t xml:space="preserve"> претендует на роль определяющего мировоззрения, </w:t>
      </w:r>
      <w:r w:rsidR="00633C92">
        <w:rPr>
          <w:rFonts w:ascii="Times New Roman" w:hAnsi="Times New Roman" w:cs="Times New Roman"/>
          <w:sz w:val="28"/>
          <w:szCs w:val="28"/>
        </w:rPr>
        <w:t xml:space="preserve">что неизбежно ставит его на место противника, а не союзника. </w:t>
      </w:r>
      <w:r w:rsidR="00D72410">
        <w:rPr>
          <w:rFonts w:ascii="Times New Roman" w:hAnsi="Times New Roman" w:cs="Times New Roman"/>
          <w:sz w:val="28"/>
          <w:szCs w:val="28"/>
        </w:rPr>
        <w:t>Основным же объектом противостояния монотеизма должен становиться не атеизм</w:t>
      </w:r>
      <w:r w:rsidR="00D72410" w:rsidRPr="00D72410">
        <w:rPr>
          <w:rFonts w:ascii="Times New Roman" w:hAnsi="Times New Roman" w:cs="Times New Roman"/>
          <w:sz w:val="28"/>
          <w:szCs w:val="28"/>
        </w:rPr>
        <w:t xml:space="preserve">, </w:t>
      </w:r>
      <w:r w:rsidR="00D72410">
        <w:rPr>
          <w:rFonts w:ascii="Times New Roman" w:hAnsi="Times New Roman" w:cs="Times New Roman"/>
          <w:sz w:val="28"/>
          <w:szCs w:val="28"/>
        </w:rPr>
        <w:t>а человекоубийство и поклонение дьяволу в каких бы то ни было видах. В настоящее время христианская церковь нуждается в союзе с атеистически настроенными учеными, которые имели бы поддержку от трезвомыслящих религиозных монотеистических кругов</w:t>
      </w:r>
      <w:r w:rsidR="00D72410" w:rsidRPr="00D72410">
        <w:rPr>
          <w:rFonts w:ascii="Times New Roman" w:hAnsi="Times New Roman" w:cs="Times New Roman"/>
          <w:sz w:val="28"/>
          <w:szCs w:val="28"/>
        </w:rPr>
        <w:t>,</w:t>
      </w:r>
      <w:r w:rsidR="00D72410">
        <w:rPr>
          <w:rFonts w:ascii="Times New Roman" w:hAnsi="Times New Roman" w:cs="Times New Roman"/>
          <w:sz w:val="28"/>
          <w:szCs w:val="28"/>
        </w:rPr>
        <w:t xml:space="preserve"> в пользу борьбы с опасной и общей для тех и других проблемой.</w:t>
      </w:r>
    </w:p>
    <w:p w:rsidR="00300B1D" w:rsidRPr="006152EA" w:rsidRDefault="00300B1D" w:rsidP="006152EA">
      <w:pPr>
        <w:rPr>
          <w:rFonts w:ascii="Times New Roman" w:hAnsi="Times New Roman" w:cs="Times New Roman"/>
          <w:b/>
          <w:sz w:val="28"/>
          <w:szCs w:val="28"/>
        </w:rPr>
      </w:pPr>
      <w:r w:rsidRPr="006152E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6152EA" w:rsidRPr="006152EA" w:rsidRDefault="006152E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В своем исследовании я обр</w:t>
      </w:r>
      <w:r w:rsidR="00513F62">
        <w:rPr>
          <w:rFonts w:ascii="Times New Roman" w:hAnsi="Times New Roman" w:cs="Times New Roman"/>
          <w:sz w:val="28"/>
          <w:szCs w:val="28"/>
        </w:rPr>
        <w:t>ащаюсь</w:t>
      </w:r>
      <w:r w:rsidRPr="006152EA">
        <w:rPr>
          <w:rFonts w:ascii="Times New Roman" w:hAnsi="Times New Roman" w:cs="Times New Roman"/>
          <w:sz w:val="28"/>
          <w:szCs w:val="28"/>
        </w:rPr>
        <w:t xml:space="preserve"> к следующим источникам:</w:t>
      </w:r>
    </w:p>
    <w:p w:rsidR="006152EA" w:rsidRPr="006152EA" w:rsidRDefault="006152E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Н.А. Бердяев “Истина и откровение”</w:t>
      </w:r>
      <w:r w:rsidR="00967CF6" w:rsidRPr="00967CF6">
        <w:t xml:space="preserve"> </w:t>
      </w:r>
      <w:r w:rsidR="00967CF6" w:rsidRPr="00967CF6">
        <w:rPr>
          <w:rFonts w:ascii="Times New Roman" w:hAnsi="Times New Roman" w:cs="Times New Roman"/>
          <w:sz w:val="28"/>
          <w:szCs w:val="28"/>
        </w:rPr>
        <w:t>русский христианский и политический философ</w:t>
      </w:r>
      <w:r w:rsidR="00967CF6">
        <w:rPr>
          <w:rFonts w:ascii="Times New Roman" w:hAnsi="Times New Roman" w:cs="Times New Roman"/>
          <w:sz w:val="28"/>
          <w:szCs w:val="28"/>
        </w:rPr>
        <w:t xml:space="preserve">. </w:t>
      </w:r>
      <w:r w:rsidR="00967CF6" w:rsidRPr="00967CF6">
        <w:rPr>
          <w:rFonts w:ascii="Times New Roman" w:hAnsi="Times New Roman" w:cs="Times New Roman"/>
          <w:sz w:val="28"/>
          <w:szCs w:val="28"/>
        </w:rPr>
        <w:t xml:space="preserve">В своей книге «Истина и откровение» он </w:t>
      </w:r>
      <w:r w:rsidR="00967CF6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967CF6" w:rsidRPr="00967CF6">
        <w:rPr>
          <w:rFonts w:ascii="Times New Roman" w:hAnsi="Times New Roman" w:cs="Times New Roman"/>
          <w:sz w:val="28"/>
          <w:szCs w:val="28"/>
        </w:rPr>
        <w:t>о</w:t>
      </w:r>
      <w:r w:rsidR="00967CF6" w:rsidRPr="00967CF6">
        <w:t xml:space="preserve"> </w:t>
      </w:r>
      <w:r w:rsidR="00967CF6" w:rsidRPr="00967CF6">
        <w:rPr>
          <w:rFonts w:ascii="Times New Roman" w:hAnsi="Times New Roman" w:cs="Times New Roman"/>
          <w:sz w:val="28"/>
          <w:szCs w:val="28"/>
        </w:rPr>
        <w:t>пользе атеистических идей для общества и его развития</w:t>
      </w:r>
      <w:r w:rsidR="00967CF6">
        <w:rPr>
          <w:rFonts w:ascii="Times New Roman" w:hAnsi="Times New Roman" w:cs="Times New Roman"/>
          <w:sz w:val="28"/>
          <w:szCs w:val="28"/>
        </w:rPr>
        <w:t xml:space="preserve"> и о гармоничности атеизма для монотеизма.</w:t>
      </w:r>
    </w:p>
    <w:p w:rsidR="006152EA" w:rsidRPr="006152EA" w:rsidRDefault="006152E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П.П. Полонский “Религиозный пост-атеизм”</w:t>
      </w:r>
      <w:r w:rsidR="00967CF6" w:rsidRPr="00967CF6">
        <w:t xml:space="preserve"> </w:t>
      </w:r>
      <w:r w:rsidR="00967CF6" w:rsidRPr="00967CF6">
        <w:rPr>
          <w:rFonts w:ascii="Times New Roman" w:hAnsi="Times New Roman" w:cs="Times New Roman"/>
          <w:sz w:val="28"/>
          <w:szCs w:val="28"/>
        </w:rPr>
        <w:t xml:space="preserve">израильский исследователь иудаизма. </w:t>
      </w:r>
      <w:r w:rsidR="00967CF6">
        <w:rPr>
          <w:rFonts w:ascii="Times New Roman" w:hAnsi="Times New Roman" w:cs="Times New Roman"/>
          <w:sz w:val="28"/>
          <w:szCs w:val="28"/>
        </w:rPr>
        <w:t>В</w:t>
      </w:r>
      <w:r w:rsidR="00967CF6" w:rsidRPr="00967CF6">
        <w:rPr>
          <w:rFonts w:ascii="Times New Roman" w:hAnsi="Times New Roman" w:cs="Times New Roman"/>
          <w:sz w:val="28"/>
          <w:szCs w:val="28"/>
        </w:rPr>
        <w:t xml:space="preserve"> статье «Религия </w:t>
      </w:r>
      <w:r w:rsidR="00967CF6">
        <w:rPr>
          <w:rFonts w:ascii="Times New Roman" w:hAnsi="Times New Roman" w:cs="Times New Roman"/>
          <w:sz w:val="28"/>
          <w:szCs w:val="28"/>
        </w:rPr>
        <w:t xml:space="preserve">эпохи </w:t>
      </w:r>
      <w:proofErr w:type="gramStart"/>
      <w:r w:rsidR="00967CF6">
        <w:rPr>
          <w:rFonts w:ascii="Times New Roman" w:hAnsi="Times New Roman" w:cs="Times New Roman"/>
          <w:sz w:val="28"/>
          <w:szCs w:val="28"/>
        </w:rPr>
        <w:t>пост-атеизма</w:t>
      </w:r>
      <w:proofErr w:type="gramEnd"/>
      <w:r w:rsidR="00967CF6">
        <w:rPr>
          <w:rFonts w:ascii="Times New Roman" w:hAnsi="Times New Roman" w:cs="Times New Roman"/>
          <w:sz w:val="28"/>
          <w:szCs w:val="28"/>
        </w:rPr>
        <w:t xml:space="preserve">» рассматриваются идеи схожие по направленности с идеями Бердяева. Речь идет </w:t>
      </w:r>
      <w:r w:rsidR="00967CF6" w:rsidRPr="00967CF6">
        <w:rPr>
          <w:rFonts w:ascii="Times New Roman" w:hAnsi="Times New Roman" w:cs="Times New Roman"/>
          <w:sz w:val="28"/>
          <w:szCs w:val="28"/>
        </w:rPr>
        <w:t>пользе атеизма его влияния для религии и его влияние на формирование общественного мировоззрения.</w:t>
      </w:r>
    </w:p>
    <w:p w:rsidR="006152EA" w:rsidRDefault="006152E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И. И. Ильин “Кризис безбожия”</w:t>
      </w:r>
      <w:r w:rsidR="00D40094" w:rsidRPr="00D40094">
        <w:t xml:space="preserve"> </w:t>
      </w:r>
      <w:r w:rsidR="00D40094" w:rsidRPr="00D40094">
        <w:rPr>
          <w:rFonts w:ascii="Times New Roman" w:hAnsi="Times New Roman" w:cs="Times New Roman"/>
          <w:sz w:val="28"/>
          <w:szCs w:val="28"/>
        </w:rPr>
        <w:t xml:space="preserve">Иван Александрович Ильин (1883 – 1954) - русский философ, писатель и публицист. И. Ильин написал более 50 книг и </w:t>
      </w:r>
      <w:proofErr w:type="gramStart"/>
      <w:r w:rsidR="00D40094" w:rsidRPr="00D40094">
        <w:rPr>
          <w:rFonts w:ascii="Times New Roman" w:hAnsi="Times New Roman" w:cs="Times New Roman"/>
          <w:sz w:val="28"/>
          <w:szCs w:val="28"/>
        </w:rPr>
        <w:t>более тысячи статей</w:t>
      </w:r>
      <w:proofErr w:type="gramEnd"/>
      <w:r w:rsidR="00D40094" w:rsidRPr="00D40094">
        <w:rPr>
          <w:rFonts w:ascii="Times New Roman" w:hAnsi="Times New Roman" w:cs="Times New Roman"/>
          <w:sz w:val="28"/>
          <w:szCs w:val="28"/>
        </w:rPr>
        <w:t xml:space="preserve"> на русском, немецком, французском и английском языках. Основными направлениями его деятельности были философия и правоведение. Будучи приверженцем православного христианства, в своей книге «Кризис безбожия» И. Ильин доказывает необходимость наличия веры в душе человека и в обществ</w:t>
      </w:r>
      <w:r w:rsidR="00D40094">
        <w:rPr>
          <w:rFonts w:ascii="Times New Roman" w:hAnsi="Times New Roman" w:cs="Times New Roman"/>
          <w:sz w:val="28"/>
          <w:szCs w:val="28"/>
        </w:rPr>
        <w:t>е и критикует положения атеизма. Принимая концепцию полного его отрицания.</w:t>
      </w:r>
    </w:p>
    <w:p w:rsidR="00967CF6" w:rsidRPr="006152EA" w:rsidRDefault="00967CF6" w:rsidP="006152EA">
      <w:pPr>
        <w:rPr>
          <w:rFonts w:ascii="Times New Roman" w:hAnsi="Times New Roman" w:cs="Times New Roman"/>
          <w:sz w:val="28"/>
          <w:szCs w:val="28"/>
        </w:rPr>
      </w:pPr>
      <w:r w:rsidRPr="00967CF6">
        <w:rPr>
          <w:rFonts w:ascii="Times New Roman" w:hAnsi="Times New Roman" w:cs="Times New Roman"/>
          <w:sz w:val="28"/>
          <w:szCs w:val="28"/>
        </w:rPr>
        <w:t>И.В. Силуянова “Истины и идолы. Ложь современного атеизма” один из основоположников современной отечественной биоэтики. Автор большого количества научных статей и учебников.</w:t>
      </w:r>
      <w:r w:rsidR="004D69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67CF6">
        <w:rPr>
          <w:rFonts w:ascii="Times New Roman" w:hAnsi="Times New Roman" w:cs="Times New Roman"/>
          <w:sz w:val="28"/>
          <w:szCs w:val="28"/>
        </w:rPr>
        <w:t xml:space="preserve">В книге И. В. </w:t>
      </w:r>
      <w:proofErr w:type="spellStart"/>
      <w:r w:rsidRPr="00967CF6">
        <w:rPr>
          <w:rFonts w:ascii="Times New Roman" w:hAnsi="Times New Roman" w:cs="Times New Roman"/>
          <w:sz w:val="28"/>
          <w:szCs w:val="28"/>
        </w:rPr>
        <w:t>Силуяновой</w:t>
      </w:r>
      <w:proofErr w:type="spellEnd"/>
      <w:r w:rsidRPr="00967CF6">
        <w:rPr>
          <w:rFonts w:ascii="Times New Roman" w:hAnsi="Times New Roman" w:cs="Times New Roman"/>
          <w:sz w:val="28"/>
          <w:szCs w:val="28"/>
        </w:rPr>
        <w:t xml:space="preserve"> «Истины </w:t>
      </w:r>
      <w:r w:rsidRPr="00967CF6">
        <w:rPr>
          <w:rFonts w:ascii="Times New Roman" w:hAnsi="Times New Roman" w:cs="Times New Roman"/>
          <w:sz w:val="28"/>
          <w:szCs w:val="28"/>
        </w:rPr>
        <w:lastRenderedPageBreak/>
        <w:t xml:space="preserve">и идолы. Ложь современного атеизма» как и </w:t>
      </w:r>
      <w:proofErr w:type="gramStart"/>
      <w:r w:rsidRPr="00967CF6">
        <w:rPr>
          <w:rFonts w:ascii="Times New Roman" w:hAnsi="Times New Roman" w:cs="Times New Roman"/>
          <w:sz w:val="28"/>
          <w:szCs w:val="28"/>
        </w:rPr>
        <w:t>Ильин</w:t>
      </w:r>
      <w:proofErr w:type="gramEnd"/>
      <w:r w:rsidRPr="00967CF6">
        <w:rPr>
          <w:rFonts w:ascii="Times New Roman" w:hAnsi="Times New Roman" w:cs="Times New Roman"/>
          <w:sz w:val="28"/>
          <w:szCs w:val="28"/>
        </w:rPr>
        <w:t xml:space="preserve"> придерживается неприменимости атеизма для монотеизма. Особое внимание уделяется проблеме нерелигиозного общества, которое вызывает диссонанс </w:t>
      </w:r>
      <w:proofErr w:type="gramStart"/>
      <w:r w:rsidRPr="00967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C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7CF6">
        <w:rPr>
          <w:rFonts w:ascii="Times New Roman" w:hAnsi="Times New Roman" w:cs="Times New Roman"/>
          <w:sz w:val="28"/>
          <w:szCs w:val="28"/>
        </w:rPr>
        <w:t xml:space="preserve"> своей сути религиозной душе человека.</w:t>
      </w:r>
    </w:p>
    <w:p w:rsidR="004D6908" w:rsidRPr="004D6908" w:rsidRDefault="004D6908" w:rsidP="00615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источники, помогающие лучше составить общую картину вопроса</w:t>
      </w:r>
      <w:r w:rsidRPr="004D6908">
        <w:rPr>
          <w:rFonts w:ascii="Times New Roman" w:hAnsi="Times New Roman" w:cs="Times New Roman"/>
          <w:sz w:val="28"/>
          <w:szCs w:val="28"/>
        </w:rPr>
        <w:t>:</w:t>
      </w:r>
    </w:p>
    <w:p w:rsidR="006152EA" w:rsidRPr="006152EA" w:rsidRDefault="006152E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Ф. Н. Козырев “Религия как предмет изучения: опыт построения феноменологической модели”</w:t>
      </w:r>
    </w:p>
    <w:p w:rsidR="006152EA" w:rsidRPr="006152EA" w:rsidRDefault="006152EA" w:rsidP="006152EA">
      <w:pPr>
        <w:rPr>
          <w:rFonts w:ascii="Times New Roman" w:hAnsi="Times New Roman" w:cs="Times New Roman"/>
          <w:sz w:val="28"/>
          <w:szCs w:val="28"/>
        </w:rPr>
      </w:pPr>
      <w:r w:rsidRPr="006152EA">
        <w:rPr>
          <w:rFonts w:ascii="Times New Roman" w:hAnsi="Times New Roman" w:cs="Times New Roman"/>
          <w:sz w:val="28"/>
          <w:szCs w:val="28"/>
        </w:rPr>
        <w:t>Диакон Андрей Кураев “Что было случайным в отношениях веры и науки: конфликт или союз” (статья)</w:t>
      </w:r>
    </w:p>
    <w:sectPr w:rsidR="006152EA" w:rsidRPr="0061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A"/>
    <w:rsid w:val="00042565"/>
    <w:rsid w:val="0004625C"/>
    <w:rsid w:val="0013166C"/>
    <w:rsid w:val="00174270"/>
    <w:rsid w:val="00177F01"/>
    <w:rsid w:val="002163DB"/>
    <w:rsid w:val="00300B1D"/>
    <w:rsid w:val="003C0C9A"/>
    <w:rsid w:val="00443C01"/>
    <w:rsid w:val="004443D4"/>
    <w:rsid w:val="004D1C3C"/>
    <w:rsid w:val="004D6908"/>
    <w:rsid w:val="00502DBA"/>
    <w:rsid w:val="00513F62"/>
    <w:rsid w:val="00554733"/>
    <w:rsid w:val="006152EA"/>
    <w:rsid w:val="00633C92"/>
    <w:rsid w:val="00693449"/>
    <w:rsid w:val="006F46F5"/>
    <w:rsid w:val="00747AF7"/>
    <w:rsid w:val="008E100E"/>
    <w:rsid w:val="00967CF6"/>
    <w:rsid w:val="00B715D6"/>
    <w:rsid w:val="00D40094"/>
    <w:rsid w:val="00D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эсперт</dc:creator>
  <cp:lastModifiedBy>эсперт</cp:lastModifiedBy>
  <cp:revision>2</cp:revision>
  <dcterms:created xsi:type="dcterms:W3CDTF">2014-12-25T00:45:00Z</dcterms:created>
  <dcterms:modified xsi:type="dcterms:W3CDTF">2014-12-25T00:45:00Z</dcterms:modified>
</cp:coreProperties>
</file>