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449" w:rsidRDefault="00E41449">
      <w:pPr>
        <w:spacing w:line="360" w:lineRule="auto"/>
        <w:jc w:val="both"/>
        <w:rPr>
          <w:rFonts w:ascii="Times New Roman" w:hAnsi="Times New Roman" w:cs="Times New Roman"/>
          <w:b/>
          <w:sz w:val="28"/>
          <w:szCs w:val="28"/>
        </w:rPr>
      </w:pPr>
    </w:p>
    <w:p w:rsidR="00E41449" w:rsidRDefault="00457B53">
      <w:pPr>
        <w:spacing w:line="360" w:lineRule="auto"/>
        <w:jc w:val="center"/>
        <w:rPr>
          <w:rFonts w:ascii="Times New Roman" w:hAnsi="Times New Roman" w:cs="Times New Roman"/>
          <w:sz w:val="28"/>
          <w:szCs w:val="28"/>
        </w:rPr>
      </w:pPr>
      <w:r>
        <w:rPr>
          <w:rFonts w:ascii="Times New Roman" w:hAnsi="Times New Roman" w:cs="Times New Roman"/>
          <w:sz w:val="28"/>
          <w:szCs w:val="28"/>
        </w:rPr>
        <w:t>ГБОУ гимназия № 1505</w:t>
      </w: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32"/>
          <w:szCs w:val="32"/>
        </w:rPr>
      </w:pPr>
    </w:p>
    <w:p w:rsidR="00E41449" w:rsidRDefault="00E41449">
      <w:pPr>
        <w:spacing w:line="360" w:lineRule="auto"/>
        <w:jc w:val="both"/>
        <w:rPr>
          <w:rFonts w:ascii="Times New Roman" w:hAnsi="Times New Roman" w:cs="Times New Roman"/>
          <w:sz w:val="32"/>
          <w:szCs w:val="32"/>
        </w:rPr>
      </w:pPr>
    </w:p>
    <w:p w:rsidR="00E41449" w:rsidRDefault="00E41449">
      <w:pPr>
        <w:spacing w:line="360" w:lineRule="auto"/>
        <w:jc w:val="both"/>
        <w:rPr>
          <w:rFonts w:ascii="Times New Roman" w:hAnsi="Times New Roman" w:cs="Times New Roman"/>
          <w:sz w:val="32"/>
          <w:szCs w:val="32"/>
        </w:rPr>
      </w:pPr>
    </w:p>
    <w:p w:rsidR="00E41449" w:rsidRDefault="00457B53">
      <w:pPr>
        <w:spacing w:line="360" w:lineRule="auto"/>
        <w:jc w:val="center"/>
        <w:rPr>
          <w:rFonts w:ascii="Times New Roman" w:hAnsi="Times New Roman" w:cs="Times New Roman"/>
          <w:sz w:val="34"/>
          <w:szCs w:val="34"/>
        </w:rPr>
      </w:pPr>
      <w:r>
        <w:rPr>
          <w:rFonts w:ascii="Times New Roman" w:hAnsi="Times New Roman" w:cs="Times New Roman"/>
          <w:sz w:val="34"/>
          <w:szCs w:val="34"/>
        </w:rPr>
        <w:t>Реферат по теме</w:t>
      </w:r>
    </w:p>
    <w:p w:rsidR="00E41449" w:rsidRDefault="00457B53">
      <w:pPr>
        <w:spacing w:line="360" w:lineRule="auto"/>
        <w:jc w:val="center"/>
        <w:rPr>
          <w:rFonts w:ascii="Times New Roman" w:hAnsi="Times New Roman" w:cs="Times New Roman"/>
          <w:b/>
          <w:sz w:val="34"/>
          <w:szCs w:val="34"/>
        </w:rPr>
      </w:pPr>
      <w:r>
        <w:rPr>
          <w:rFonts w:ascii="Times New Roman" w:hAnsi="Times New Roman" w:cs="Times New Roman"/>
          <w:b/>
          <w:sz w:val="34"/>
          <w:szCs w:val="34"/>
        </w:rPr>
        <w:t>«Можем ли мы влиять на свою наследственность»</w:t>
      </w:r>
    </w:p>
    <w:p w:rsidR="00E41449" w:rsidRDefault="00E41449">
      <w:pPr>
        <w:spacing w:line="360" w:lineRule="auto"/>
        <w:jc w:val="both"/>
        <w:rPr>
          <w:rFonts w:ascii="Times New Roman" w:hAnsi="Times New Roman" w:cs="Times New Roman"/>
          <w:b/>
          <w:sz w:val="32"/>
          <w:szCs w:val="32"/>
        </w:rPr>
      </w:pP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right"/>
        <w:rPr>
          <w:rFonts w:ascii="Times New Roman" w:hAnsi="Times New Roman" w:cs="Times New Roman"/>
          <w:sz w:val="30"/>
          <w:szCs w:val="30"/>
        </w:rPr>
      </w:pPr>
      <w:r>
        <w:rPr>
          <w:rFonts w:ascii="Times New Roman" w:hAnsi="Times New Roman" w:cs="Times New Roman"/>
          <w:sz w:val="30"/>
          <w:szCs w:val="30"/>
        </w:rPr>
        <w:t xml:space="preserve">Ученицы 9 класса «В» </w:t>
      </w:r>
      <w:proofErr w:type="spellStart"/>
      <w:r>
        <w:rPr>
          <w:rFonts w:ascii="Times New Roman" w:hAnsi="Times New Roman" w:cs="Times New Roman"/>
          <w:sz w:val="30"/>
          <w:szCs w:val="30"/>
        </w:rPr>
        <w:t>Геец</w:t>
      </w:r>
      <w:proofErr w:type="spellEnd"/>
      <w:r>
        <w:rPr>
          <w:rFonts w:ascii="Times New Roman" w:hAnsi="Times New Roman" w:cs="Times New Roman"/>
          <w:sz w:val="30"/>
          <w:szCs w:val="30"/>
        </w:rPr>
        <w:t xml:space="preserve"> </w:t>
      </w:r>
      <w:proofErr w:type="spellStart"/>
      <w:r>
        <w:rPr>
          <w:rFonts w:ascii="Times New Roman" w:hAnsi="Times New Roman" w:cs="Times New Roman"/>
          <w:sz w:val="30"/>
          <w:szCs w:val="30"/>
        </w:rPr>
        <w:t>Евангелины</w:t>
      </w:r>
      <w:proofErr w:type="spellEnd"/>
    </w:p>
    <w:p w:rsidR="00E41449" w:rsidRDefault="00457B53">
      <w:pPr>
        <w:spacing w:line="360" w:lineRule="auto"/>
        <w:jc w:val="right"/>
        <w:rPr>
          <w:rFonts w:ascii="Times New Roman" w:hAnsi="Times New Roman" w:cs="Times New Roman"/>
          <w:sz w:val="30"/>
          <w:szCs w:val="30"/>
        </w:rPr>
      </w:pPr>
      <w:r>
        <w:rPr>
          <w:rFonts w:ascii="Times New Roman" w:hAnsi="Times New Roman" w:cs="Times New Roman"/>
          <w:sz w:val="30"/>
          <w:szCs w:val="30"/>
        </w:rPr>
        <w:t>Научный руководитель Ноздрачева Анна Николаевна</w:t>
      </w:r>
    </w:p>
    <w:p w:rsidR="00E41449" w:rsidRDefault="00E41449">
      <w:pPr>
        <w:spacing w:line="360" w:lineRule="auto"/>
        <w:jc w:val="right"/>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30"/>
          <w:szCs w:val="30"/>
        </w:rPr>
      </w:pP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center"/>
        <w:rPr>
          <w:rFonts w:ascii="Times New Roman" w:hAnsi="Times New Roman" w:cs="Times New Roman"/>
          <w:sz w:val="28"/>
          <w:szCs w:val="28"/>
        </w:rPr>
      </w:pPr>
      <w:r>
        <w:rPr>
          <w:rFonts w:ascii="Times New Roman" w:hAnsi="Times New Roman" w:cs="Times New Roman"/>
          <w:sz w:val="28"/>
          <w:szCs w:val="28"/>
        </w:rPr>
        <w:t>Москва 2016</w:t>
      </w:r>
    </w:p>
    <w:p w:rsidR="00E41449" w:rsidRDefault="00E41449">
      <w:pPr>
        <w:spacing w:line="360" w:lineRule="auto"/>
        <w:jc w:val="both"/>
      </w:pPr>
    </w:p>
    <w:p w:rsidR="00E41449" w:rsidRDefault="00457B53">
      <w:pPr>
        <w:pStyle w:val="1"/>
        <w:pageBreakBefore/>
        <w:rPr>
          <w:rFonts w:ascii="Times New Roman" w:hAnsi="Times New Roman" w:cs="Times New Roman"/>
          <w:b/>
        </w:rPr>
      </w:pPr>
      <w:r>
        <w:rPr>
          <w:rFonts w:ascii="Times New Roman" w:hAnsi="Times New Roman" w:cs="Times New Roman"/>
          <w:b/>
        </w:rPr>
        <w:lastRenderedPageBreak/>
        <w:t>Оглавление</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p w:rsidR="007A5D68" w:rsidRDefault="007A5D68">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История вопроса</w:t>
      </w:r>
    </w:p>
    <w:p w:rsidR="00E41449" w:rsidRDefault="0030424C">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закономерности </w:t>
      </w:r>
      <w:proofErr w:type="spellStart"/>
      <w:r>
        <w:rPr>
          <w:rFonts w:ascii="Times New Roman" w:hAnsi="Times New Roman" w:cs="Times New Roman"/>
          <w:sz w:val="28"/>
          <w:szCs w:val="28"/>
        </w:rPr>
        <w:t>эпигенетики</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 xml:space="preserve">.1 Значимость </w:t>
      </w:r>
      <w:proofErr w:type="spellStart"/>
      <w:r w:rsidR="00457B53">
        <w:rPr>
          <w:rFonts w:ascii="Times New Roman" w:hAnsi="Times New Roman" w:cs="Times New Roman"/>
          <w:sz w:val="28"/>
          <w:szCs w:val="28"/>
        </w:rPr>
        <w:t>эпигенома</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 xml:space="preserve">.2 Как внешняя среда влияет на </w:t>
      </w:r>
      <w:proofErr w:type="spellStart"/>
      <w:r w:rsidR="00457B53">
        <w:rPr>
          <w:rFonts w:ascii="Times New Roman" w:hAnsi="Times New Roman" w:cs="Times New Roman"/>
          <w:sz w:val="28"/>
          <w:szCs w:val="28"/>
        </w:rPr>
        <w:t>эпигеном</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.3 Эпигенетические механизмы на молекулярно-генетическом уровне</w:t>
      </w:r>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57B53">
        <w:rPr>
          <w:rFonts w:ascii="Times New Roman" w:hAnsi="Times New Roman" w:cs="Times New Roman"/>
          <w:sz w:val="28"/>
          <w:szCs w:val="28"/>
        </w:rPr>
        <w:t>.4 Эпигенетические исследования</w:t>
      </w:r>
    </w:p>
    <w:p w:rsidR="00E41449" w:rsidRPr="00972BE8" w:rsidRDefault="00863232">
      <w:pPr>
        <w:pStyle w:val="aa"/>
        <w:spacing w:line="360" w:lineRule="auto"/>
        <w:jc w:val="both"/>
        <w:rPr>
          <w:rFonts w:ascii="Times New Roman" w:hAnsi="Times New Roman" w:cs="Times New Roman"/>
          <w:sz w:val="28"/>
          <w:szCs w:val="28"/>
          <w:shd w:val="clear" w:color="auto" w:fill="FFFF00"/>
        </w:rPr>
      </w:pPr>
      <w:r>
        <w:rPr>
          <w:rFonts w:ascii="Times New Roman" w:hAnsi="Times New Roman" w:cs="Times New Roman"/>
          <w:sz w:val="28"/>
          <w:szCs w:val="28"/>
        </w:rPr>
        <w:t>2</w:t>
      </w:r>
      <w:r w:rsidR="00457B53">
        <w:rPr>
          <w:rFonts w:ascii="Times New Roman" w:hAnsi="Times New Roman" w:cs="Times New Roman"/>
          <w:sz w:val="28"/>
          <w:szCs w:val="28"/>
        </w:rPr>
        <w:t xml:space="preserve">.5 Наследование </w:t>
      </w:r>
      <w:proofErr w:type="spellStart"/>
      <w:r w:rsidR="00457B53">
        <w:rPr>
          <w:rFonts w:ascii="Times New Roman" w:hAnsi="Times New Roman" w:cs="Times New Roman"/>
          <w:sz w:val="28"/>
          <w:szCs w:val="28"/>
        </w:rPr>
        <w:t>э</w:t>
      </w:r>
      <w:r w:rsidR="00457B53" w:rsidRPr="00972BE8">
        <w:rPr>
          <w:rFonts w:ascii="Times New Roman" w:hAnsi="Times New Roman" w:cs="Times New Roman"/>
          <w:sz w:val="28"/>
          <w:szCs w:val="28"/>
        </w:rPr>
        <w:t>пигеном</w:t>
      </w:r>
      <w:r w:rsidR="00972BE8">
        <w:rPr>
          <w:rFonts w:ascii="Times New Roman" w:hAnsi="Times New Roman" w:cs="Times New Roman"/>
          <w:sz w:val="28"/>
          <w:szCs w:val="28"/>
        </w:rPr>
        <w:t>а</w:t>
      </w:r>
      <w:proofErr w:type="spellEnd"/>
    </w:p>
    <w:p w:rsidR="00E41449" w:rsidRDefault="00457B53">
      <w:pPr>
        <w:pStyle w:val="aa"/>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обеспечить себе и своим детям здоровую и длинную жизнь</w:t>
      </w:r>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 xml:space="preserve">.1 Вещества, влияющие на </w:t>
      </w:r>
      <w:proofErr w:type="spellStart"/>
      <w:r w:rsidR="00457B53">
        <w:rPr>
          <w:rFonts w:ascii="Times New Roman" w:hAnsi="Times New Roman" w:cs="Times New Roman"/>
          <w:sz w:val="28"/>
          <w:szCs w:val="28"/>
        </w:rPr>
        <w:t>эпигеном</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 xml:space="preserve">.2 Время формирования </w:t>
      </w:r>
      <w:proofErr w:type="spellStart"/>
      <w:r w:rsidR="00457B53">
        <w:rPr>
          <w:rFonts w:ascii="Times New Roman" w:hAnsi="Times New Roman" w:cs="Times New Roman"/>
          <w:sz w:val="28"/>
          <w:szCs w:val="28"/>
        </w:rPr>
        <w:t>эпигенома</w:t>
      </w:r>
      <w:proofErr w:type="spellEnd"/>
    </w:p>
    <w:p w:rsidR="00E41449" w:rsidRDefault="00863232">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457B53">
        <w:rPr>
          <w:rFonts w:ascii="Times New Roman" w:hAnsi="Times New Roman" w:cs="Times New Roman"/>
          <w:sz w:val="28"/>
          <w:szCs w:val="28"/>
        </w:rPr>
        <w:t>.3 Как мы можем изменить свою жизнь с помощью эпигенетических знаний</w:t>
      </w:r>
    </w:p>
    <w:p w:rsidR="00E41449" w:rsidRPr="009E2567" w:rsidRDefault="009E2567" w:rsidP="009E2567">
      <w:pPr>
        <w:pStyle w:val="aa"/>
        <w:numPr>
          <w:ilvl w:val="0"/>
          <w:numId w:val="1"/>
        </w:numPr>
        <w:jc w:val="both"/>
        <w:rPr>
          <w:rFonts w:ascii="Times New Roman" w:hAnsi="Times New Roman" w:cs="Times New Roman"/>
          <w:sz w:val="28"/>
          <w:szCs w:val="28"/>
        </w:rPr>
      </w:pPr>
      <w:r w:rsidRPr="009E2567">
        <w:rPr>
          <w:rFonts w:ascii="Times New Roman" w:hAnsi="Times New Roman" w:cs="Times New Roman"/>
          <w:sz w:val="28"/>
          <w:szCs w:val="28"/>
        </w:rPr>
        <w:t xml:space="preserve">Приложение. </w:t>
      </w:r>
      <w:proofErr w:type="spellStart"/>
      <w:r w:rsidRPr="009E2567">
        <w:rPr>
          <w:rFonts w:ascii="Times New Roman" w:hAnsi="Times New Roman" w:cs="Times New Roman"/>
          <w:sz w:val="28"/>
          <w:szCs w:val="28"/>
        </w:rPr>
        <w:t>Эпигенетика</w:t>
      </w:r>
      <w:proofErr w:type="spellEnd"/>
      <w:r w:rsidRPr="009E2567">
        <w:rPr>
          <w:rFonts w:ascii="Times New Roman" w:hAnsi="Times New Roman" w:cs="Times New Roman"/>
          <w:sz w:val="28"/>
          <w:szCs w:val="28"/>
        </w:rPr>
        <w:t xml:space="preserve"> в медицине.</w:t>
      </w:r>
    </w:p>
    <w:p w:rsidR="00E41449" w:rsidRDefault="00E41449">
      <w:pPr>
        <w:pStyle w:val="aa"/>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jc w:val="both"/>
      </w:pPr>
    </w:p>
    <w:p w:rsidR="00E41449" w:rsidRDefault="00457B53">
      <w:pPr>
        <w:pStyle w:val="1"/>
        <w:pageBreakBefore/>
        <w:rPr>
          <w:rFonts w:ascii="Times New Roman" w:hAnsi="Times New Roman" w:cs="Times New Roman"/>
          <w:b/>
        </w:rPr>
      </w:pPr>
      <w:r>
        <w:rPr>
          <w:rFonts w:ascii="Times New Roman" w:hAnsi="Times New Roman" w:cs="Times New Roman"/>
          <w:b/>
        </w:rPr>
        <w:lastRenderedPageBreak/>
        <w:t>Введение</w:t>
      </w:r>
    </w:p>
    <w:p w:rsidR="00AA3E2A" w:rsidRPr="005B63F6" w:rsidRDefault="00C02D71">
      <w:pPr>
        <w:spacing w:line="360" w:lineRule="auto"/>
        <w:jc w:val="both"/>
        <w:rPr>
          <w:rFonts w:ascii="Times New Roman" w:hAnsi="Times New Roman" w:cs="Times New Roman"/>
          <w:color w:val="333333"/>
          <w:sz w:val="28"/>
          <w:szCs w:val="28"/>
        </w:rPr>
      </w:pPr>
      <w:r w:rsidRPr="005B63F6">
        <w:rPr>
          <w:rFonts w:ascii="Times New Roman" w:hAnsi="Times New Roman" w:cs="Times New Roman"/>
          <w:color w:val="333333"/>
          <w:sz w:val="28"/>
          <w:szCs w:val="28"/>
        </w:rPr>
        <w:t>Вопрос «Можем ли мы влиять на свою наследственность</w:t>
      </w:r>
      <w:r w:rsidR="00AA3E2A" w:rsidRPr="005B63F6">
        <w:rPr>
          <w:rFonts w:ascii="Times New Roman" w:hAnsi="Times New Roman" w:cs="Times New Roman"/>
          <w:color w:val="333333"/>
          <w:sz w:val="28"/>
          <w:szCs w:val="28"/>
        </w:rPr>
        <w:t>?</w:t>
      </w:r>
      <w:r w:rsidRPr="005B63F6">
        <w:rPr>
          <w:rFonts w:ascii="Times New Roman" w:hAnsi="Times New Roman" w:cs="Times New Roman"/>
          <w:color w:val="333333"/>
          <w:sz w:val="28"/>
          <w:szCs w:val="28"/>
        </w:rPr>
        <w:t>» напрямую связан с вопросом о наследовании приобретенных в течение жизни признаков. Он уже давно интересует людей.</w:t>
      </w:r>
      <w:r w:rsidR="008A47BA" w:rsidRPr="005B63F6">
        <w:rPr>
          <w:rFonts w:ascii="Times New Roman" w:hAnsi="Times New Roman" w:cs="Times New Roman"/>
          <w:color w:val="333333"/>
          <w:sz w:val="28"/>
          <w:szCs w:val="28"/>
        </w:rPr>
        <w:t xml:space="preserve"> На этот счет есть много теорий. Например, Жан Батист Ламарк считал, что </w:t>
      </w:r>
      <w:r w:rsidR="00AA3E2A" w:rsidRPr="005B63F6">
        <w:rPr>
          <w:rFonts w:ascii="Times New Roman" w:hAnsi="Times New Roman" w:cs="Times New Roman"/>
          <w:color w:val="333333"/>
          <w:sz w:val="28"/>
          <w:szCs w:val="28"/>
        </w:rPr>
        <w:t>приобретенные признаки наследуются</w:t>
      </w:r>
      <w:r w:rsidR="008A47BA" w:rsidRPr="005B63F6">
        <w:rPr>
          <w:rFonts w:ascii="Times New Roman" w:hAnsi="Times New Roman" w:cs="Times New Roman"/>
          <w:color w:val="333333"/>
          <w:sz w:val="28"/>
          <w:szCs w:val="28"/>
        </w:rPr>
        <w:t xml:space="preserve">, а Август Вейсман считал, что нет. </w:t>
      </w:r>
    </w:p>
    <w:p w:rsidR="00C02D71" w:rsidRPr="005B63F6" w:rsidRDefault="008A47BA">
      <w:pPr>
        <w:spacing w:line="360" w:lineRule="auto"/>
        <w:jc w:val="both"/>
        <w:rPr>
          <w:rFonts w:ascii="Times New Roman" w:hAnsi="Times New Roman" w:cs="Times New Roman"/>
          <w:color w:val="333333"/>
          <w:sz w:val="28"/>
          <w:szCs w:val="28"/>
        </w:rPr>
      </w:pPr>
      <w:r w:rsidRPr="005B63F6">
        <w:rPr>
          <w:rFonts w:ascii="Times New Roman" w:hAnsi="Times New Roman" w:cs="Times New Roman"/>
          <w:color w:val="333333"/>
          <w:sz w:val="28"/>
          <w:szCs w:val="28"/>
        </w:rPr>
        <w:t>Последнее время господствовала теория центральной догмы молекулярной биологии, говорящая, что приобретенные приз</w:t>
      </w:r>
      <w:r w:rsidR="00AA3E2A" w:rsidRPr="005B63F6">
        <w:rPr>
          <w:rFonts w:ascii="Times New Roman" w:hAnsi="Times New Roman" w:cs="Times New Roman"/>
          <w:color w:val="333333"/>
          <w:sz w:val="28"/>
          <w:szCs w:val="28"/>
        </w:rPr>
        <w:t>наки никак не могут наследоватьс</w:t>
      </w:r>
      <w:r w:rsidRPr="005B63F6">
        <w:rPr>
          <w:rFonts w:ascii="Times New Roman" w:hAnsi="Times New Roman" w:cs="Times New Roman"/>
          <w:color w:val="333333"/>
          <w:sz w:val="28"/>
          <w:szCs w:val="28"/>
        </w:rPr>
        <w:t>я.</w:t>
      </w:r>
      <w:r w:rsidR="00AA3E2A" w:rsidRPr="005B63F6">
        <w:rPr>
          <w:rFonts w:ascii="Times New Roman" w:hAnsi="Times New Roman" w:cs="Times New Roman"/>
          <w:color w:val="333333"/>
          <w:sz w:val="28"/>
          <w:szCs w:val="28"/>
        </w:rPr>
        <w:t xml:space="preserve"> Эта теория утверждает, что наследуется только геном и что синтезируемые из генов белки(признаки) не могут влиять на гены, изменяя их, и, следовательно, приобретенные признаки не наследуются.</w:t>
      </w:r>
    </w:p>
    <w:p w:rsidR="00AA3E2A" w:rsidRPr="005B63F6" w:rsidRDefault="00AA3E2A">
      <w:pPr>
        <w:spacing w:line="360" w:lineRule="auto"/>
        <w:jc w:val="both"/>
        <w:rPr>
          <w:rFonts w:ascii="Times New Roman" w:hAnsi="Times New Roman" w:cs="Times New Roman"/>
          <w:color w:val="333333"/>
          <w:sz w:val="28"/>
          <w:szCs w:val="28"/>
        </w:rPr>
      </w:pPr>
      <w:r w:rsidRPr="005B63F6">
        <w:rPr>
          <w:rFonts w:ascii="Times New Roman" w:hAnsi="Times New Roman" w:cs="Times New Roman"/>
          <w:color w:val="333333"/>
          <w:sz w:val="28"/>
          <w:szCs w:val="28"/>
        </w:rPr>
        <w:t>Но последнее</w:t>
      </w:r>
      <w:r w:rsidR="000E3263" w:rsidRPr="005B63F6">
        <w:rPr>
          <w:rFonts w:ascii="Times New Roman" w:hAnsi="Times New Roman" w:cs="Times New Roman"/>
          <w:color w:val="333333"/>
          <w:sz w:val="28"/>
          <w:szCs w:val="28"/>
        </w:rPr>
        <w:t xml:space="preserve"> время накапливаются факты, свидетельствующие о наследовании приобретенных признаков. Изучением процессов их наследования занялась новая наука </w:t>
      </w:r>
      <w:proofErr w:type="spellStart"/>
      <w:r w:rsidR="000E3263" w:rsidRPr="005B63F6">
        <w:rPr>
          <w:rFonts w:ascii="Times New Roman" w:hAnsi="Times New Roman" w:cs="Times New Roman"/>
          <w:color w:val="333333"/>
          <w:sz w:val="28"/>
          <w:szCs w:val="28"/>
        </w:rPr>
        <w:t>эпиге</w:t>
      </w:r>
      <w:r w:rsidR="005B63F6" w:rsidRPr="005B63F6">
        <w:rPr>
          <w:rFonts w:ascii="Times New Roman" w:hAnsi="Times New Roman" w:cs="Times New Roman"/>
          <w:color w:val="333333"/>
          <w:sz w:val="28"/>
          <w:szCs w:val="28"/>
        </w:rPr>
        <w:t>нетика</w:t>
      </w:r>
      <w:proofErr w:type="spellEnd"/>
      <w:r w:rsidR="005B63F6" w:rsidRPr="005B63F6">
        <w:rPr>
          <w:rFonts w:ascii="Times New Roman" w:hAnsi="Times New Roman" w:cs="Times New Roman"/>
          <w:color w:val="333333"/>
          <w:sz w:val="28"/>
          <w:szCs w:val="28"/>
        </w:rPr>
        <w:t>, с позиции которой и будет рассмотрен вопрос «Можем ли мы влиять на свою наследственность?»</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u w:val="single"/>
        </w:rPr>
        <w:t>Цель работы</w:t>
      </w:r>
      <w:r>
        <w:rPr>
          <w:rFonts w:ascii="Times New Roman" w:hAnsi="Times New Roman" w:cs="Times New Roman"/>
          <w:sz w:val="28"/>
          <w:szCs w:val="28"/>
        </w:rPr>
        <w:t xml:space="preserve">: Разобрать вопрос наследования приобретенных признаков с точки зрения </w:t>
      </w:r>
      <w:proofErr w:type="spellStart"/>
      <w:r>
        <w:rPr>
          <w:rFonts w:ascii="Times New Roman" w:hAnsi="Times New Roman" w:cs="Times New Roman"/>
          <w:sz w:val="28"/>
          <w:szCs w:val="28"/>
        </w:rPr>
        <w:t>эпигенетики</w:t>
      </w:r>
      <w:proofErr w:type="spellEnd"/>
    </w:p>
    <w:p w:rsidR="00E41449" w:rsidRDefault="00457B53">
      <w:pPr>
        <w:jc w:val="both"/>
        <w:rPr>
          <w:rFonts w:ascii="Times New Roman" w:hAnsi="Times New Roman" w:cs="Times New Roman"/>
          <w:sz w:val="28"/>
          <w:szCs w:val="28"/>
        </w:rPr>
      </w:pPr>
      <w:r w:rsidRPr="00972BE8">
        <w:rPr>
          <w:rFonts w:ascii="Times New Roman" w:hAnsi="Times New Roman" w:cs="Times New Roman"/>
          <w:sz w:val="28"/>
          <w:szCs w:val="28"/>
          <w:u w:val="single"/>
        </w:rPr>
        <w:t>Объект исследования</w:t>
      </w:r>
      <w:r>
        <w:rPr>
          <w:rFonts w:ascii="Times New Roman" w:hAnsi="Times New Roman" w:cs="Times New Roman"/>
          <w:sz w:val="28"/>
          <w:szCs w:val="28"/>
        </w:rPr>
        <w:t>: наследование приобретенных признаков</w:t>
      </w:r>
    </w:p>
    <w:p w:rsidR="00E41449" w:rsidRPr="003042E1" w:rsidRDefault="00457B53">
      <w:pPr>
        <w:jc w:val="both"/>
        <w:rPr>
          <w:rFonts w:ascii="Times New Roman" w:hAnsi="Times New Roman" w:cs="Times New Roman"/>
          <w:sz w:val="28"/>
          <w:szCs w:val="28"/>
        </w:rPr>
      </w:pPr>
      <w:r w:rsidRPr="00972BE8">
        <w:rPr>
          <w:rFonts w:ascii="Times New Roman" w:hAnsi="Times New Roman" w:cs="Times New Roman"/>
          <w:sz w:val="28"/>
          <w:szCs w:val="28"/>
          <w:u w:val="single"/>
        </w:rPr>
        <w:t>Предмет исследования</w:t>
      </w:r>
      <w:r>
        <w:rPr>
          <w:rFonts w:ascii="Times New Roman" w:hAnsi="Times New Roman" w:cs="Times New Roman"/>
          <w:sz w:val="28"/>
          <w:szCs w:val="28"/>
        </w:rPr>
        <w:t xml:space="preserve">: наследование приобретенных признаков с точки зрения </w:t>
      </w:r>
      <w:proofErr w:type="spellStart"/>
      <w:r>
        <w:rPr>
          <w:rFonts w:ascii="Times New Roman" w:hAnsi="Times New Roman" w:cs="Times New Roman"/>
          <w:sz w:val="28"/>
          <w:szCs w:val="28"/>
        </w:rPr>
        <w:t>эпигенетики</w:t>
      </w:r>
      <w:proofErr w:type="spellEnd"/>
    </w:p>
    <w:p w:rsidR="003042E1" w:rsidRPr="00030CAD" w:rsidRDefault="003042E1" w:rsidP="003042E1">
      <w:pPr>
        <w:spacing w:line="360" w:lineRule="auto"/>
        <w:rPr>
          <w:rFonts w:ascii="Times New Roman" w:hAnsi="Times New Roman" w:cs="Times New Roman"/>
          <w:sz w:val="28"/>
          <w:szCs w:val="28"/>
        </w:rPr>
      </w:pPr>
      <w:r w:rsidRPr="00AB6F2E">
        <w:rPr>
          <w:rFonts w:ascii="Times New Roman" w:hAnsi="Times New Roman" w:cs="Times New Roman"/>
          <w:sz w:val="28"/>
          <w:szCs w:val="28"/>
          <w:u w:val="single"/>
        </w:rPr>
        <w:t>Актуальность:</w:t>
      </w:r>
      <w:r>
        <w:rPr>
          <w:sz w:val="28"/>
          <w:szCs w:val="28"/>
        </w:rPr>
        <w:t xml:space="preserve"> </w:t>
      </w:r>
      <w:r w:rsidRPr="00F74FFA">
        <w:rPr>
          <w:rFonts w:ascii="Times New Roman" w:hAnsi="Times New Roman" w:cs="Times New Roman"/>
          <w:color w:val="333333"/>
          <w:sz w:val="28"/>
          <w:szCs w:val="28"/>
        </w:rPr>
        <w:t xml:space="preserve">Многие думают, что наша жизнь полностью предопределяется наследственностью, то есть информацией, которая заложена в нашем геноме. Но так ли это на самом деле? Ответ на этот вопрос может дать новая наука </w:t>
      </w:r>
      <w:proofErr w:type="spellStart"/>
      <w:r w:rsidRPr="00F74FFA">
        <w:rPr>
          <w:rFonts w:ascii="Times New Roman" w:hAnsi="Times New Roman" w:cs="Times New Roman"/>
          <w:color w:val="333333"/>
          <w:sz w:val="28"/>
          <w:szCs w:val="28"/>
        </w:rPr>
        <w:t>эпигенетика</w:t>
      </w:r>
      <w:proofErr w:type="spellEnd"/>
      <w:r w:rsidRPr="00F74FFA">
        <w:rPr>
          <w:rFonts w:ascii="Times New Roman" w:hAnsi="Times New Roman" w:cs="Times New Roman"/>
          <w:color w:val="333333"/>
          <w:sz w:val="28"/>
          <w:szCs w:val="28"/>
        </w:rPr>
        <w:t>.</w:t>
      </w:r>
    </w:p>
    <w:p w:rsidR="00E41449" w:rsidRDefault="00457B53">
      <w:pPr>
        <w:jc w:val="both"/>
        <w:rPr>
          <w:rFonts w:ascii="Times New Roman" w:hAnsi="Times New Roman" w:cs="Times New Roman"/>
          <w:sz w:val="28"/>
          <w:szCs w:val="28"/>
        </w:rPr>
      </w:pPr>
      <w:r>
        <w:rPr>
          <w:rFonts w:ascii="Times New Roman" w:hAnsi="Times New Roman" w:cs="Times New Roman"/>
          <w:sz w:val="28"/>
          <w:szCs w:val="28"/>
          <w:u w:val="single"/>
        </w:rPr>
        <w:t>Задачи</w:t>
      </w:r>
      <w:r>
        <w:rPr>
          <w:rFonts w:ascii="Times New Roman" w:hAnsi="Times New Roman" w:cs="Times New Roman"/>
          <w:sz w:val="28"/>
          <w:szCs w:val="28"/>
        </w:rPr>
        <w:t>:</w:t>
      </w:r>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Рассмотреть историю вопроса о наследовании приобретенных признаков</w:t>
      </w:r>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основные законы </w:t>
      </w:r>
      <w:proofErr w:type="spellStart"/>
      <w:r>
        <w:rPr>
          <w:rFonts w:ascii="Times New Roman" w:hAnsi="Times New Roman" w:cs="Times New Roman"/>
          <w:sz w:val="28"/>
          <w:szCs w:val="28"/>
        </w:rPr>
        <w:t>эпигенетики</w:t>
      </w:r>
      <w:proofErr w:type="spellEnd"/>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механизм наследования </w:t>
      </w:r>
      <w:proofErr w:type="spellStart"/>
      <w:r>
        <w:rPr>
          <w:rFonts w:ascii="Times New Roman" w:hAnsi="Times New Roman" w:cs="Times New Roman"/>
          <w:sz w:val="28"/>
          <w:szCs w:val="28"/>
        </w:rPr>
        <w:t>эпигенома</w:t>
      </w:r>
      <w:proofErr w:type="spellEnd"/>
    </w:p>
    <w:p w:rsidR="00E41449" w:rsidRDefault="00457B53">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Ответить на вопрос «Как формируется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Описать, как внешняя среда влияет на </w:t>
      </w:r>
      <w:proofErr w:type="spellStart"/>
      <w:r>
        <w:rPr>
          <w:rFonts w:ascii="Times New Roman" w:hAnsi="Times New Roman" w:cs="Times New Roman"/>
          <w:sz w:val="28"/>
          <w:szCs w:val="28"/>
        </w:rPr>
        <w:t>эпигеном</w:t>
      </w:r>
      <w:proofErr w:type="spellEnd"/>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Описать работу эпигенетических механизмов на молекулярно-генетическом уровне</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Привести примеры эпигенетических исследований</w:t>
      </w:r>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Описать процессы наследования </w:t>
      </w:r>
      <w:proofErr w:type="spellStart"/>
      <w:r>
        <w:rPr>
          <w:rFonts w:ascii="Times New Roman" w:hAnsi="Times New Roman" w:cs="Times New Roman"/>
          <w:sz w:val="28"/>
          <w:szCs w:val="28"/>
        </w:rPr>
        <w:t>эпигенома</w:t>
      </w:r>
      <w:proofErr w:type="spellEnd"/>
    </w:p>
    <w:p w:rsidR="005E64C5" w:rsidRDefault="005E64C5">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Обозначить, какие вещества влияют на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и объяснить, почему</w:t>
      </w:r>
    </w:p>
    <w:p w:rsidR="005E64C5" w:rsidRDefault="005857EC">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Объяснить, когда формируется </w:t>
      </w:r>
      <w:proofErr w:type="spellStart"/>
      <w:r>
        <w:rPr>
          <w:rFonts w:ascii="Times New Roman" w:hAnsi="Times New Roman" w:cs="Times New Roman"/>
          <w:sz w:val="28"/>
          <w:szCs w:val="28"/>
        </w:rPr>
        <w:t>эпигеном</w:t>
      </w:r>
      <w:proofErr w:type="spellEnd"/>
    </w:p>
    <w:p w:rsidR="005857EC" w:rsidRDefault="005857EC">
      <w:pPr>
        <w:pStyle w:val="aa"/>
        <w:numPr>
          <w:ilvl w:val="0"/>
          <w:numId w:val="5"/>
        </w:numPr>
        <w:jc w:val="both"/>
        <w:rPr>
          <w:rFonts w:ascii="Times New Roman" w:hAnsi="Times New Roman" w:cs="Times New Roman"/>
          <w:sz w:val="28"/>
          <w:szCs w:val="28"/>
        </w:rPr>
      </w:pPr>
      <w:r>
        <w:rPr>
          <w:rFonts w:ascii="Times New Roman" w:hAnsi="Times New Roman" w:cs="Times New Roman"/>
          <w:sz w:val="28"/>
          <w:szCs w:val="28"/>
        </w:rPr>
        <w:t>Ответить на вопрос «Как мы можем изменить свою жизнь с помощью эпигенетических знаний»</w:t>
      </w:r>
    </w:p>
    <w:p w:rsidR="00E41449" w:rsidRDefault="00981C60">
      <w:pPr>
        <w:jc w:val="both"/>
        <w:rPr>
          <w:rFonts w:ascii="Times New Roman" w:hAnsi="Times New Roman" w:cs="Times New Roman"/>
          <w:sz w:val="28"/>
          <w:szCs w:val="28"/>
        </w:rPr>
      </w:pPr>
      <w:r>
        <w:rPr>
          <w:rFonts w:ascii="Times New Roman" w:hAnsi="Times New Roman" w:cs="Times New Roman"/>
          <w:sz w:val="28"/>
          <w:szCs w:val="28"/>
          <w:u w:val="single"/>
        </w:rPr>
        <w:t xml:space="preserve">Характеристика </w:t>
      </w:r>
      <w:r w:rsidR="00457B53">
        <w:rPr>
          <w:rFonts w:ascii="Times New Roman" w:hAnsi="Times New Roman" w:cs="Times New Roman"/>
          <w:sz w:val="28"/>
          <w:szCs w:val="28"/>
          <w:u w:val="single"/>
        </w:rPr>
        <w:t>источников и их авторов</w:t>
      </w:r>
      <w:r w:rsidR="00457B53">
        <w:rPr>
          <w:rFonts w:ascii="Times New Roman" w:hAnsi="Times New Roman" w:cs="Times New Roman"/>
          <w:sz w:val="28"/>
          <w:szCs w:val="28"/>
        </w:rPr>
        <w:t>:</w:t>
      </w:r>
    </w:p>
    <w:p w:rsidR="00E41449" w:rsidRDefault="00457B53">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Петек </w:t>
      </w:r>
      <w:proofErr w:type="spellStart"/>
      <w:r>
        <w:rPr>
          <w:rFonts w:ascii="Times New Roman" w:hAnsi="Times New Roman" w:cs="Times New Roman"/>
          <w:sz w:val="28"/>
          <w:szCs w:val="28"/>
        </w:rPr>
        <w:t>Шпорк</w:t>
      </w:r>
      <w:proofErr w:type="spellEnd"/>
      <w:r>
        <w:rPr>
          <w:rFonts w:ascii="Times New Roman" w:hAnsi="Times New Roman" w:cs="Times New Roman"/>
          <w:sz w:val="28"/>
          <w:szCs w:val="28"/>
        </w:rPr>
        <w:t xml:space="preserve"> «Читая между строк ДНК».</w:t>
      </w:r>
    </w:p>
    <w:p w:rsidR="00981C60" w:rsidRDefault="00217206" w:rsidP="00981C60">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Основной источник информации. Книга и</w:t>
      </w:r>
      <w:r w:rsidR="00981C60">
        <w:rPr>
          <w:rFonts w:ascii="Times New Roman" w:hAnsi="Times New Roman" w:cs="Times New Roman"/>
          <w:sz w:val="28"/>
          <w:szCs w:val="28"/>
        </w:rPr>
        <w:t>спользована во всех главах. Основа для 2,3 глав и приложения.</w:t>
      </w:r>
    </w:p>
    <w:p w:rsidR="00C824E4" w:rsidRDefault="00C824E4" w:rsidP="00C824E4">
      <w:pPr>
        <w:pStyle w:val="aa"/>
        <w:numPr>
          <w:ilvl w:val="0"/>
          <w:numId w:val="6"/>
        </w:numPr>
        <w:spacing w:line="360" w:lineRule="auto"/>
        <w:jc w:val="both"/>
        <w:rPr>
          <w:rFonts w:ascii="Times New Roman" w:hAnsi="Times New Roman" w:cs="Times New Roman"/>
          <w:sz w:val="28"/>
          <w:szCs w:val="28"/>
        </w:rPr>
      </w:pPr>
      <w:r w:rsidRPr="00C824E4">
        <w:rPr>
          <w:rFonts w:ascii="Times New Roman" w:hAnsi="Times New Roman" w:cs="Times New Roman"/>
          <w:sz w:val="28"/>
          <w:szCs w:val="28"/>
        </w:rPr>
        <w:t xml:space="preserve">В. И. Назаров «Эволюция не по Дарвину», </w:t>
      </w:r>
      <w:hyperlink r:id="rId6">
        <w:r w:rsidRPr="00C824E4">
          <w:rPr>
            <w:rStyle w:val="-"/>
            <w:rFonts w:ascii="Times New Roman" w:hAnsi="Times New Roman" w:cs="Times New Roman"/>
            <w:sz w:val="28"/>
            <w:szCs w:val="28"/>
          </w:rPr>
          <w:t>http://dic.academic.ru/dic.nsf/dic_biology/6987/%D0%92%D0%B5%D0%B9%D1%81%D0%BC%D0%B0%D0%BD</w:t>
        </w:r>
      </w:hyperlink>
      <w:r>
        <w:t xml:space="preserve">, </w:t>
      </w:r>
      <w:r w:rsidRPr="00C824E4">
        <w:rPr>
          <w:rFonts w:ascii="Times New Roman" w:hAnsi="Times New Roman" w:cs="Times New Roman"/>
          <w:sz w:val="28"/>
          <w:szCs w:val="28"/>
        </w:rPr>
        <w:t xml:space="preserve">Эрман, </w:t>
      </w:r>
      <w:proofErr w:type="spellStart"/>
      <w:r w:rsidRPr="00C824E4">
        <w:rPr>
          <w:rFonts w:ascii="Times New Roman" w:hAnsi="Times New Roman" w:cs="Times New Roman"/>
          <w:sz w:val="28"/>
          <w:szCs w:val="28"/>
        </w:rPr>
        <w:t>Парсонс</w:t>
      </w:r>
      <w:proofErr w:type="spellEnd"/>
      <w:r w:rsidRPr="00C824E4">
        <w:rPr>
          <w:rFonts w:ascii="Times New Roman" w:hAnsi="Times New Roman" w:cs="Times New Roman"/>
          <w:sz w:val="28"/>
          <w:szCs w:val="28"/>
        </w:rPr>
        <w:t xml:space="preserve"> </w:t>
      </w:r>
      <w:r>
        <w:rPr>
          <w:rFonts w:ascii="Times New Roman" w:hAnsi="Times New Roman" w:cs="Times New Roman"/>
          <w:sz w:val="28"/>
          <w:szCs w:val="28"/>
        </w:rPr>
        <w:t xml:space="preserve">«Генетика поведения и эволюция», Чарльз Дарвин «Происхождение видов путем естественного отбора» </w:t>
      </w:r>
    </w:p>
    <w:p w:rsidR="00C824E4" w:rsidRDefault="00C824E4" w:rsidP="00C824E4">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Использованы только для первой главы</w:t>
      </w:r>
    </w:p>
    <w:p w:rsidR="00C824E4" w:rsidRPr="00217206" w:rsidRDefault="003A1D21" w:rsidP="00C824E4">
      <w:pPr>
        <w:pStyle w:val="aa"/>
        <w:numPr>
          <w:ilvl w:val="0"/>
          <w:numId w:val="6"/>
        </w:numPr>
        <w:spacing w:line="360" w:lineRule="auto"/>
        <w:jc w:val="both"/>
        <w:rPr>
          <w:rFonts w:ascii="Times New Roman" w:hAnsi="Times New Roman" w:cs="Times New Roman"/>
          <w:sz w:val="28"/>
          <w:szCs w:val="28"/>
        </w:rPr>
      </w:pPr>
      <w:hyperlink r:id="rId7">
        <w:r w:rsidR="00217206">
          <w:rPr>
            <w:rStyle w:val="-"/>
            <w:rFonts w:ascii="Times New Roman" w:hAnsi="Times New Roman" w:cs="Times New Roman"/>
            <w:sz w:val="28"/>
            <w:szCs w:val="28"/>
          </w:rPr>
          <w:t>http://veganhealth.ru/pages/zinc/</w:t>
        </w:r>
      </w:hyperlink>
    </w:p>
    <w:p w:rsidR="00217206" w:rsidRPr="00217206" w:rsidRDefault="00217206" w:rsidP="00217206">
      <w:pPr>
        <w:pStyle w:val="aa"/>
        <w:spacing w:line="360" w:lineRule="auto"/>
        <w:jc w:val="both"/>
        <w:rPr>
          <w:rFonts w:ascii="Times New Roman" w:hAnsi="Times New Roman" w:cs="Times New Roman"/>
          <w:sz w:val="28"/>
          <w:szCs w:val="28"/>
        </w:rPr>
      </w:pPr>
      <w:r w:rsidRPr="00217206">
        <w:rPr>
          <w:rFonts w:ascii="Times New Roman" w:hAnsi="Times New Roman" w:cs="Times New Roman"/>
          <w:sz w:val="28"/>
          <w:szCs w:val="28"/>
        </w:rPr>
        <w:t>Источник использован только для первой главы</w:t>
      </w:r>
    </w:p>
    <w:p w:rsidR="00C824E4" w:rsidRDefault="00C824E4" w:rsidP="00C824E4">
      <w:pPr>
        <w:pStyle w:val="aa"/>
        <w:spacing w:line="360" w:lineRule="auto"/>
        <w:jc w:val="both"/>
        <w:rPr>
          <w:rFonts w:ascii="Times New Roman" w:hAnsi="Times New Roman" w:cs="Times New Roman"/>
          <w:sz w:val="28"/>
          <w:szCs w:val="28"/>
        </w:rPr>
      </w:pPr>
    </w:p>
    <w:p w:rsidR="00E41449" w:rsidRPr="00C824E4"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b/>
          <w:sz w:val="28"/>
          <w:szCs w:val="28"/>
        </w:rPr>
      </w:pPr>
    </w:p>
    <w:p w:rsidR="00E41449" w:rsidRDefault="00E41449">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1000C4" w:rsidRDefault="001000C4">
      <w:pPr>
        <w:spacing w:line="360" w:lineRule="auto"/>
        <w:jc w:val="both"/>
        <w:rPr>
          <w:rFonts w:ascii="Times New Roman" w:hAnsi="Times New Roman" w:cs="Times New Roman"/>
          <w:b/>
          <w:sz w:val="28"/>
          <w:szCs w:val="28"/>
        </w:rPr>
      </w:pPr>
    </w:p>
    <w:p w:rsidR="00E41449" w:rsidRDefault="00457B53">
      <w:pPr>
        <w:pStyle w:val="1"/>
        <w:rPr>
          <w:rFonts w:ascii="Times New Roman" w:hAnsi="Times New Roman" w:cs="Times New Roman"/>
          <w:b/>
          <w:sz w:val="32"/>
          <w:szCs w:val="32"/>
        </w:rPr>
      </w:pPr>
      <w:r w:rsidRPr="0030424C">
        <w:rPr>
          <w:rFonts w:ascii="Times New Roman" w:hAnsi="Times New Roman" w:cs="Times New Roman"/>
          <w:b/>
          <w:sz w:val="32"/>
          <w:szCs w:val="32"/>
        </w:rPr>
        <w:t>История вопроса.</w:t>
      </w:r>
    </w:p>
    <w:p w:rsidR="003235C7" w:rsidRPr="003235C7" w:rsidRDefault="00457B53">
      <w:pPr>
        <w:spacing w:line="360" w:lineRule="auto"/>
        <w:jc w:val="both"/>
        <w:rPr>
          <w:rFonts w:ascii="Times New Roman" w:hAnsi="Times New Roman" w:cs="Times New Roman"/>
          <w:sz w:val="28"/>
          <w:szCs w:val="28"/>
          <w:shd w:val="clear" w:color="auto" w:fill="FFFF00"/>
        </w:rPr>
      </w:pPr>
      <w:r>
        <w:rPr>
          <w:rFonts w:ascii="Times New Roman" w:hAnsi="Times New Roman" w:cs="Times New Roman"/>
          <w:sz w:val="28"/>
          <w:szCs w:val="28"/>
        </w:rPr>
        <w:t xml:space="preserve">В данной </w:t>
      </w:r>
      <w:r w:rsidRPr="003235C7">
        <w:rPr>
          <w:rFonts w:ascii="Times New Roman" w:hAnsi="Times New Roman" w:cs="Times New Roman"/>
          <w:sz w:val="28"/>
          <w:szCs w:val="28"/>
        </w:rPr>
        <w:t>главе приведены взгляды разных ученых на наследование приобретенных признаков, б</w:t>
      </w:r>
      <w:r w:rsidR="003235C7" w:rsidRPr="003235C7">
        <w:rPr>
          <w:rFonts w:ascii="Times New Roman" w:hAnsi="Times New Roman" w:cs="Times New Roman"/>
          <w:sz w:val="28"/>
          <w:szCs w:val="28"/>
        </w:rPr>
        <w:t>ез подробного разбора их учений</w:t>
      </w:r>
      <w:r w:rsidRPr="003235C7">
        <w:rPr>
          <w:rFonts w:ascii="Times New Roman" w:hAnsi="Times New Roman" w:cs="Times New Roman"/>
          <w:sz w:val="28"/>
          <w:szCs w:val="28"/>
        </w:rPr>
        <w:t xml:space="preserve">  </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1 взгляд.</w:t>
      </w:r>
      <w:r w:rsidRPr="00972BE8">
        <w:rPr>
          <w:rFonts w:ascii="Times New Roman" w:hAnsi="Times New Roman" w:cs="Times New Roman"/>
          <w:i/>
          <w:sz w:val="28"/>
          <w:szCs w:val="28"/>
        </w:rPr>
        <w:t xml:space="preserve"> Жан Батист</w:t>
      </w:r>
      <w:r>
        <w:rPr>
          <w:rFonts w:ascii="Times New Roman" w:hAnsi="Times New Roman" w:cs="Times New Roman"/>
          <w:i/>
          <w:sz w:val="28"/>
          <w:szCs w:val="28"/>
        </w:rPr>
        <w:t xml:space="preserve"> Ламарк</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Французский ученый середины 18-19 веков, Жан Батист Пьер Антуан де Ламарк, сформулировал в своей эволюционной теории два закона, относящихся к приобретенным п</w:t>
      </w:r>
      <w:r w:rsidR="00297179">
        <w:rPr>
          <w:rFonts w:ascii="Times New Roman" w:hAnsi="Times New Roman" w:cs="Times New Roman"/>
          <w:sz w:val="28"/>
          <w:szCs w:val="28"/>
        </w:rPr>
        <w:t>ризнакам</w:t>
      </w:r>
      <w:r>
        <w:rPr>
          <w:rFonts w:ascii="Times New Roman" w:hAnsi="Times New Roman" w:cs="Times New Roman"/>
          <w:sz w:val="28"/>
          <w:szCs w:val="28"/>
        </w:rPr>
        <w:t>. Первый закон говорил о том, что живые организмы меняются под прямым или косвенным в</w:t>
      </w:r>
      <w:r w:rsidR="00972BE8">
        <w:rPr>
          <w:rFonts w:ascii="Times New Roman" w:hAnsi="Times New Roman" w:cs="Times New Roman"/>
          <w:sz w:val="28"/>
          <w:szCs w:val="28"/>
        </w:rPr>
        <w:t>лиянием окружающей сред</w:t>
      </w:r>
      <w:r w:rsidR="00297179">
        <w:rPr>
          <w:rFonts w:ascii="Times New Roman" w:hAnsi="Times New Roman" w:cs="Times New Roman"/>
          <w:sz w:val="28"/>
          <w:szCs w:val="28"/>
        </w:rPr>
        <w:t>ы</w:t>
      </w:r>
      <w:r>
        <w:rPr>
          <w:rFonts w:ascii="Times New Roman" w:hAnsi="Times New Roman" w:cs="Times New Roman"/>
          <w:sz w:val="28"/>
          <w:szCs w:val="28"/>
        </w:rPr>
        <w:t>. Второй закон гласил, что абсолютно все приобретенные или утраченные признаки передаются потомству, и, таким образом,  получаются нов</w:t>
      </w:r>
      <w:r w:rsidR="00297179">
        <w:rPr>
          <w:rFonts w:ascii="Times New Roman" w:hAnsi="Times New Roman" w:cs="Times New Roman"/>
          <w:sz w:val="28"/>
          <w:szCs w:val="28"/>
        </w:rPr>
        <w:t>ые виды живых организмов [1]</w:t>
      </w:r>
      <w:r>
        <w:rPr>
          <w:rFonts w:ascii="Times New Roman" w:hAnsi="Times New Roman" w:cs="Times New Roman"/>
          <w:sz w:val="28"/>
          <w:szCs w:val="28"/>
        </w:rPr>
        <w:t>. Есть только одно но: если признак не сохраняется в течение длительного време</w:t>
      </w:r>
      <w:r w:rsidR="00297179">
        <w:rPr>
          <w:rFonts w:ascii="Times New Roman" w:hAnsi="Times New Roman" w:cs="Times New Roman"/>
          <w:sz w:val="28"/>
          <w:szCs w:val="28"/>
        </w:rPr>
        <w:t>ни, то он не наследуется</w:t>
      </w:r>
      <w:r w:rsidR="004A6153">
        <w:rPr>
          <w:rFonts w:ascii="Times New Roman" w:hAnsi="Times New Roman" w:cs="Times New Roman"/>
          <w:sz w:val="28"/>
          <w:szCs w:val="28"/>
        </w:rPr>
        <w:t>.</w:t>
      </w:r>
      <w:r w:rsidR="00297179">
        <w:rPr>
          <w:rFonts w:ascii="Times New Roman" w:hAnsi="Times New Roman" w:cs="Times New Roman"/>
          <w:sz w:val="28"/>
          <w:szCs w:val="28"/>
        </w:rPr>
        <w:t xml:space="preserve"> [1]</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2взгляд</w:t>
      </w:r>
      <w:r w:rsidRPr="00972BE8">
        <w:rPr>
          <w:rFonts w:ascii="Times New Roman" w:hAnsi="Times New Roman" w:cs="Times New Roman"/>
          <w:i/>
          <w:sz w:val="28"/>
          <w:szCs w:val="28"/>
        </w:rPr>
        <w:t>.  Чарльз</w:t>
      </w:r>
      <w:r>
        <w:rPr>
          <w:rFonts w:ascii="Times New Roman" w:hAnsi="Times New Roman" w:cs="Times New Roman"/>
          <w:i/>
          <w:sz w:val="28"/>
          <w:szCs w:val="28"/>
        </w:rPr>
        <w:t xml:space="preserve"> Дарвин</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Чарльз Дарвин, английский ученый 19 века, в своей книге «Происхождение видов» утверждает, что приобретенные признаки связанны с влиянием внешней среды на организм, но закрепляются они только если одни и те же условия влияют на несколько последовательных поколений (под условиями внешней среды Дарвин подразумевал климат, пищу и т. п.). Но Дарвин никогда не употреблял словосочетание «приобретенные признаки», а вместо него говорил «изменчивость». Но он отмечал, что окружающая среда влияет на организм и его изменчивость гораздо меньше, чем «причин</w:t>
      </w:r>
      <w:r w:rsidR="004A6153">
        <w:rPr>
          <w:rFonts w:ascii="Times New Roman" w:hAnsi="Times New Roman" w:cs="Times New Roman"/>
          <w:sz w:val="28"/>
          <w:szCs w:val="28"/>
        </w:rPr>
        <w:t>ы, нам совершенно неизвестные [6]»</w:t>
      </w:r>
      <w:r>
        <w:rPr>
          <w:rFonts w:ascii="Times New Roman" w:hAnsi="Times New Roman" w:cs="Times New Roman"/>
          <w:sz w:val="28"/>
          <w:szCs w:val="28"/>
        </w:rPr>
        <w:t>. Возможно, что под этими причинами он употреблял генетику.</w:t>
      </w:r>
      <w:r w:rsidR="004A6153" w:rsidRPr="004A6153">
        <w:rPr>
          <w:rFonts w:ascii="Times New Roman" w:hAnsi="Times New Roman" w:cs="Times New Roman"/>
          <w:sz w:val="28"/>
          <w:szCs w:val="28"/>
        </w:rPr>
        <w:t xml:space="preserve"> </w:t>
      </w:r>
      <w:r w:rsidR="004A6153">
        <w:rPr>
          <w:rFonts w:ascii="Times New Roman" w:hAnsi="Times New Roman" w:cs="Times New Roman"/>
          <w:sz w:val="28"/>
          <w:szCs w:val="28"/>
        </w:rPr>
        <w:t>[6]</w:t>
      </w:r>
    </w:p>
    <w:p w:rsidR="00E41449" w:rsidRDefault="005E64C5">
      <w:pPr>
        <w:spacing w:line="360" w:lineRule="auto"/>
        <w:jc w:val="both"/>
        <w:rPr>
          <w:rFonts w:ascii="Times New Roman" w:hAnsi="Times New Roman" w:cs="Times New Roman"/>
          <w:i/>
          <w:sz w:val="28"/>
          <w:szCs w:val="28"/>
        </w:rPr>
      </w:pPr>
      <w:r>
        <w:rPr>
          <w:rFonts w:ascii="Times New Roman" w:hAnsi="Times New Roman" w:cs="Times New Roman"/>
          <w:i/>
          <w:sz w:val="28"/>
          <w:szCs w:val="28"/>
        </w:rPr>
        <w:t>3</w:t>
      </w:r>
      <w:r w:rsidR="00457B53">
        <w:rPr>
          <w:rFonts w:ascii="Times New Roman" w:hAnsi="Times New Roman" w:cs="Times New Roman"/>
          <w:i/>
          <w:sz w:val="28"/>
          <w:szCs w:val="28"/>
        </w:rPr>
        <w:t xml:space="preserve"> взгляд. </w:t>
      </w:r>
      <w:r w:rsidR="00457B53" w:rsidRPr="00972BE8">
        <w:rPr>
          <w:rFonts w:ascii="Times New Roman" w:hAnsi="Times New Roman" w:cs="Times New Roman"/>
          <w:i/>
          <w:sz w:val="28"/>
          <w:szCs w:val="28"/>
        </w:rPr>
        <w:t>Август</w:t>
      </w:r>
      <w:r w:rsidR="00457B53">
        <w:rPr>
          <w:rFonts w:ascii="Times New Roman" w:hAnsi="Times New Roman" w:cs="Times New Roman"/>
          <w:i/>
          <w:sz w:val="28"/>
          <w:szCs w:val="28"/>
        </w:rPr>
        <w:t xml:space="preserve"> Вейсман</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Немецкий ученый начала 19-20 веков, Август Вейсман, утверждал, что приобретенные признаки не могут наследоваться (по крайней мере у животных). Он </w:t>
      </w:r>
      <w:r>
        <w:rPr>
          <w:rFonts w:ascii="Times New Roman" w:hAnsi="Times New Roman" w:cs="Times New Roman"/>
          <w:sz w:val="28"/>
          <w:szCs w:val="28"/>
        </w:rPr>
        <w:lastRenderedPageBreak/>
        <w:t>объяснял это тем, что у животных половые клетки, несущие наследственную информацию потомству, почти в самом начале существования организма обособляются от остальных клеток, тканей и органов, и, следовательно, они не могут получить информацию о приобретенных признаках.</w:t>
      </w:r>
      <w:r w:rsidR="00041586">
        <w:rPr>
          <w:rFonts w:ascii="Times New Roman" w:hAnsi="Times New Roman" w:cs="Times New Roman"/>
          <w:sz w:val="28"/>
          <w:szCs w:val="28"/>
        </w:rPr>
        <w:t xml:space="preserve"> [4]</w:t>
      </w:r>
    </w:p>
    <w:p w:rsidR="0091012F" w:rsidRPr="00CC4E49" w:rsidRDefault="005E64C5">
      <w:pPr>
        <w:spacing w:line="360" w:lineRule="auto"/>
        <w:jc w:val="both"/>
        <w:rPr>
          <w:rFonts w:ascii="Times New Roman" w:hAnsi="Times New Roman" w:cs="Times New Roman"/>
          <w:i/>
          <w:sz w:val="28"/>
          <w:szCs w:val="28"/>
        </w:rPr>
      </w:pPr>
      <w:r>
        <w:rPr>
          <w:rFonts w:ascii="Times New Roman" w:hAnsi="Times New Roman" w:cs="Times New Roman"/>
          <w:i/>
          <w:sz w:val="28"/>
          <w:szCs w:val="28"/>
        </w:rPr>
        <w:t>4</w:t>
      </w:r>
      <w:r w:rsidR="0091012F" w:rsidRPr="00CC4E49">
        <w:rPr>
          <w:rFonts w:ascii="Times New Roman" w:hAnsi="Times New Roman" w:cs="Times New Roman"/>
          <w:i/>
          <w:sz w:val="28"/>
          <w:szCs w:val="28"/>
        </w:rPr>
        <w:t xml:space="preserve"> взгляд. Центральная догма молекулярной биологии</w:t>
      </w:r>
    </w:p>
    <w:p w:rsidR="0091012F" w:rsidRDefault="0091012F">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6C20D7">
        <w:rPr>
          <w:rFonts w:ascii="Times New Roman" w:hAnsi="Times New Roman" w:cs="Times New Roman"/>
          <w:sz w:val="28"/>
          <w:szCs w:val="28"/>
        </w:rPr>
        <w:t xml:space="preserve"> точки зрения центральной догмы молекулярной биологии, вся генетическая информация находится в генах, которые транскрибируются в РНК, которая транслируется в белок</w:t>
      </w:r>
      <w:r w:rsidR="00CC4E49">
        <w:rPr>
          <w:rFonts w:ascii="Times New Roman" w:hAnsi="Times New Roman" w:cs="Times New Roman"/>
          <w:sz w:val="28"/>
          <w:szCs w:val="28"/>
        </w:rPr>
        <w:t xml:space="preserve"> и, следовательно, проявляется какой-либо признак. Это цепочка не работает в обратном направлении. Следовательно, новые признаки, то есть белки не могут быть закодированы в генах и не наследуются.</w:t>
      </w:r>
    </w:p>
    <w:p w:rsidR="00E41449" w:rsidRDefault="00457B53">
      <w:pPr>
        <w:spacing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5 взгляд. </w:t>
      </w:r>
      <w:proofErr w:type="spellStart"/>
      <w:r>
        <w:rPr>
          <w:rFonts w:ascii="Times New Roman" w:hAnsi="Times New Roman" w:cs="Times New Roman"/>
          <w:i/>
          <w:sz w:val="28"/>
          <w:szCs w:val="28"/>
        </w:rPr>
        <w:t>Эпигенетика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существует еще один взгляд на наследование приобретенных признаков: наследование признаков с точки зрения </w:t>
      </w:r>
      <w:proofErr w:type="spellStart"/>
      <w:r>
        <w:rPr>
          <w:rFonts w:ascii="Times New Roman" w:hAnsi="Times New Roman" w:cs="Times New Roman"/>
          <w:sz w:val="28"/>
          <w:szCs w:val="28"/>
        </w:rPr>
        <w:t>эпигенетики</w:t>
      </w:r>
      <w:proofErr w:type="spellEnd"/>
      <w:r>
        <w:rPr>
          <w:rFonts w:ascii="Times New Roman" w:hAnsi="Times New Roman" w:cs="Times New Roman"/>
          <w:sz w:val="28"/>
          <w:szCs w:val="28"/>
        </w:rPr>
        <w:t xml:space="preserve">. Здесь еще нет единого мнения, ведь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 совсем новая наука. Единственное, в чем нет разногласий, это наследование приобретенных признаков у растений. Ученые доказали, что они наследуются. Насчет же человека еще нет единого мнения, но </w:t>
      </w:r>
      <w:r w:rsidR="007F2F48">
        <w:rPr>
          <w:rFonts w:ascii="Times New Roman" w:hAnsi="Times New Roman" w:cs="Times New Roman"/>
          <w:sz w:val="28"/>
          <w:szCs w:val="28"/>
        </w:rPr>
        <w:t>подробнее об этом-</w:t>
      </w:r>
      <w:r>
        <w:rPr>
          <w:rFonts w:ascii="Times New Roman" w:hAnsi="Times New Roman" w:cs="Times New Roman"/>
          <w:sz w:val="28"/>
          <w:szCs w:val="28"/>
        </w:rPr>
        <w:t>во второй главе.</w:t>
      </w:r>
      <w:r w:rsidR="00DA67D1">
        <w:rPr>
          <w:rFonts w:ascii="Times New Roman" w:hAnsi="Times New Roman" w:cs="Times New Roman"/>
          <w:sz w:val="28"/>
          <w:szCs w:val="28"/>
        </w:rPr>
        <w:t xml:space="preserve"> [4]</w:t>
      </w:r>
    </w:p>
    <w:p w:rsidR="00C408C2" w:rsidRDefault="00C408C2">
      <w:pPr>
        <w:spacing w:line="360" w:lineRule="auto"/>
        <w:jc w:val="both"/>
        <w:rPr>
          <w:rFonts w:ascii="Times New Roman" w:hAnsi="Times New Roman" w:cs="Times New Roman"/>
          <w:sz w:val="28"/>
          <w:szCs w:val="28"/>
        </w:rPr>
      </w:pPr>
    </w:p>
    <w:p w:rsidR="00C408C2" w:rsidRDefault="00C408C2">
      <w:pPr>
        <w:spacing w:line="360" w:lineRule="auto"/>
        <w:jc w:val="both"/>
        <w:rPr>
          <w:rFonts w:ascii="Times New Roman" w:hAnsi="Times New Roman" w:cs="Times New Roman"/>
          <w:sz w:val="28"/>
          <w:szCs w:val="28"/>
        </w:rPr>
      </w:pPr>
    </w:p>
    <w:p w:rsidR="007F2F48" w:rsidRDefault="007F2F48">
      <w:pPr>
        <w:spacing w:line="360" w:lineRule="auto"/>
        <w:jc w:val="both"/>
        <w:rPr>
          <w:rFonts w:ascii="Times New Roman" w:hAnsi="Times New Roman" w:cs="Times New Roman"/>
          <w:b/>
          <w:sz w:val="32"/>
          <w:szCs w:val="32"/>
        </w:rPr>
      </w:pPr>
      <w:proofErr w:type="spellStart"/>
      <w:r>
        <w:rPr>
          <w:rFonts w:ascii="Times New Roman" w:hAnsi="Times New Roman" w:cs="Times New Roman"/>
          <w:b/>
          <w:sz w:val="32"/>
          <w:szCs w:val="32"/>
        </w:rPr>
        <w:t>Эпигеном</w:t>
      </w:r>
      <w:proofErr w:type="spellEnd"/>
      <w:r>
        <w:rPr>
          <w:rFonts w:ascii="Times New Roman" w:hAnsi="Times New Roman" w:cs="Times New Roman"/>
          <w:b/>
          <w:sz w:val="32"/>
          <w:szCs w:val="32"/>
        </w:rPr>
        <w:t xml:space="preserve"> и его свойства.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Общеизвестный факт, что в каждой клетке каждого живого организма есть мол</w:t>
      </w:r>
      <w:r w:rsidRPr="00DD48EF">
        <w:rPr>
          <w:rFonts w:ascii="Times New Roman" w:hAnsi="Times New Roman" w:cs="Times New Roman"/>
          <w:sz w:val="28"/>
          <w:szCs w:val="28"/>
        </w:rPr>
        <w:t xml:space="preserve">екулы </w:t>
      </w:r>
      <w:r>
        <w:rPr>
          <w:rFonts w:ascii="Times New Roman" w:hAnsi="Times New Roman" w:cs="Times New Roman"/>
          <w:sz w:val="28"/>
          <w:szCs w:val="28"/>
        </w:rPr>
        <w:t>ДНК, содержащ</w:t>
      </w:r>
      <w:r w:rsidRPr="00024802">
        <w:rPr>
          <w:rFonts w:ascii="Times New Roman" w:hAnsi="Times New Roman" w:cs="Times New Roman"/>
          <w:sz w:val="28"/>
          <w:szCs w:val="28"/>
        </w:rPr>
        <w:t>ие</w:t>
      </w:r>
      <w:r>
        <w:rPr>
          <w:rFonts w:ascii="Times New Roman" w:hAnsi="Times New Roman" w:cs="Times New Roman"/>
          <w:sz w:val="28"/>
          <w:szCs w:val="28"/>
        </w:rPr>
        <w:t xml:space="preserve"> в себе информацию о строении всех белков организма. Каждый ген этой молекулы содержит информацию о </w:t>
      </w:r>
      <w:r w:rsidRPr="00972BE8">
        <w:rPr>
          <w:rFonts w:ascii="Times New Roman" w:hAnsi="Times New Roman" w:cs="Times New Roman"/>
          <w:sz w:val="28"/>
          <w:szCs w:val="28"/>
        </w:rPr>
        <w:t>первичной структуре</w:t>
      </w:r>
      <w:r>
        <w:rPr>
          <w:rFonts w:ascii="Times New Roman" w:hAnsi="Times New Roman" w:cs="Times New Roman"/>
          <w:sz w:val="28"/>
          <w:szCs w:val="28"/>
        </w:rPr>
        <w:t xml:space="preserve"> белков. Для синтеза белка происходит транскрипция гена в молекулу РНК, которая в свою очередь транслируется в белок. Но как белок, копирующий информацию из ДНК в РНК</w:t>
      </w:r>
      <w:r w:rsidR="002B0D35">
        <w:rPr>
          <w:rFonts w:ascii="Times New Roman" w:hAnsi="Times New Roman" w:cs="Times New Roman"/>
          <w:sz w:val="28"/>
          <w:szCs w:val="28"/>
        </w:rPr>
        <w:t>,</w:t>
      </w:r>
      <w:r>
        <w:rPr>
          <w:rFonts w:ascii="Times New Roman" w:hAnsi="Times New Roman" w:cs="Times New Roman"/>
          <w:sz w:val="28"/>
          <w:szCs w:val="28"/>
        </w:rPr>
        <w:t xml:space="preserve"> определяет, какой именно ген ему надо скопировать?</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Обычная генетика не может дать ответа  на этот вопрос. Здесь необходимо обратиться за помощью к </w:t>
      </w:r>
      <w:proofErr w:type="spellStart"/>
      <w:r>
        <w:rPr>
          <w:rFonts w:ascii="Times New Roman" w:hAnsi="Times New Roman" w:cs="Times New Roman"/>
          <w:sz w:val="28"/>
          <w:szCs w:val="28"/>
        </w:rPr>
        <w:t>эпигенетике</w:t>
      </w:r>
      <w:proofErr w:type="spellEnd"/>
      <w:r>
        <w:rPr>
          <w:rFonts w:ascii="Times New Roman" w:hAnsi="Times New Roman" w:cs="Times New Roman"/>
          <w:sz w:val="28"/>
          <w:szCs w:val="28"/>
        </w:rPr>
        <w:t xml:space="preserve">, которая дословно переводится как «над-генетика». Это наука, изучающая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который определяет специальность, назначение клетки, какой ген должен быть скопирован для синтеза белка, а какой- нет. При делении клетки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так же, как и геном, наследуется, но их главное отличие в том, что первый подвержен внешним воздействиям и может меняться, реагируя на них, </w:t>
      </w:r>
      <w:proofErr w:type="gramStart"/>
      <w:r>
        <w:rPr>
          <w:rFonts w:ascii="Times New Roman" w:hAnsi="Times New Roman" w:cs="Times New Roman"/>
          <w:sz w:val="28"/>
          <w:szCs w:val="28"/>
        </w:rPr>
        <w:t>а следовательно</w:t>
      </w:r>
      <w:proofErr w:type="gramEnd"/>
      <w:r>
        <w:rPr>
          <w:rFonts w:ascii="Times New Roman" w:hAnsi="Times New Roman" w:cs="Times New Roman"/>
          <w:sz w:val="28"/>
          <w:szCs w:val="28"/>
        </w:rPr>
        <w:t>, менять биохимию клетки, качество и специфику синтезируемых белков, не меняя при этом сам геном.</w:t>
      </w:r>
    </w:p>
    <w:p w:rsidR="002F59E3" w:rsidRDefault="00A231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начала рассмотрим </w:t>
      </w:r>
      <w:r w:rsidR="00170BEF">
        <w:rPr>
          <w:rFonts w:ascii="Times New Roman" w:hAnsi="Times New Roman" w:cs="Times New Roman"/>
          <w:sz w:val="28"/>
          <w:szCs w:val="28"/>
        </w:rPr>
        <w:t xml:space="preserve">очень показательное </w:t>
      </w:r>
      <w:r w:rsidR="002B43BD">
        <w:rPr>
          <w:rFonts w:ascii="Times New Roman" w:hAnsi="Times New Roman" w:cs="Times New Roman"/>
          <w:sz w:val="28"/>
          <w:szCs w:val="28"/>
        </w:rPr>
        <w:t>эпигенетичес</w:t>
      </w:r>
      <w:r w:rsidR="00030CAD">
        <w:rPr>
          <w:rFonts w:ascii="Times New Roman" w:hAnsi="Times New Roman" w:cs="Times New Roman"/>
          <w:sz w:val="28"/>
          <w:szCs w:val="28"/>
        </w:rPr>
        <w:t>кое исследование с мышами агути, доказывающее значимость эпигенетических механизмов в жизни организмов.</w:t>
      </w:r>
      <w:r w:rsidR="002B43BD">
        <w:rPr>
          <w:rFonts w:ascii="Times New Roman" w:hAnsi="Times New Roman" w:cs="Times New Roman"/>
          <w:sz w:val="28"/>
          <w:szCs w:val="28"/>
        </w:rPr>
        <w:t xml:space="preserve"> Дело в том, что у этих мышей есть «ген агути», отвечающий за </w:t>
      </w:r>
      <w:r w:rsidR="002F59E3">
        <w:rPr>
          <w:rFonts w:ascii="Times New Roman" w:hAnsi="Times New Roman" w:cs="Times New Roman"/>
          <w:sz w:val="28"/>
          <w:szCs w:val="28"/>
        </w:rPr>
        <w:t>запуск фермента, делающего шерсть светлее, чем она могла бы быть без его наличия. Работа этого фермента нарушает обмен веществ, что вызывает быстрый набор веса, серьезные заболевания, как диабет, снижает сопротивляемость образованию раковых опухолей.</w:t>
      </w:r>
      <w:r w:rsidR="00DD387C">
        <w:rPr>
          <w:rFonts w:ascii="Times New Roman" w:hAnsi="Times New Roman" w:cs="Times New Roman"/>
          <w:sz w:val="28"/>
          <w:szCs w:val="28"/>
        </w:rPr>
        <w:t xml:space="preserve"> [</w:t>
      </w:r>
      <w:r w:rsidR="00DD387C" w:rsidRPr="00A231EE">
        <w:rPr>
          <w:rFonts w:ascii="Times New Roman" w:hAnsi="Times New Roman" w:cs="Times New Roman"/>
          <w:sz w:val="28"/>
          <w:szCs w:val="28"/>
        </w:rPr>
        <w:t>4</w:t>
      </w:r>
      <w:r w:rsidR="00DD387C">
        <w:rPr>
          <w:rFonts w:ascii="Times New Roman" w:hAnsi="Times New Roman" w:cs="Times New Roman"/>
          <w:sz w:val="28"/>
          <w:szCs w:val="28"/>
        </w:rPr>
        <w:t>]</w:t>
      </w:r>
    </w:p>
    <w:p w:rsidR="00B636D4" w:rsidRDefault="00B636D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 точки зрения </w:t>
      </w:r>
      <w:proofErr w:type="spellStart"/>
      <w:r>
        <w:rPr>
          <w:rFonts w:ascii="Times New Roman" w:hAnsi="Times New Roman" w:cs="Times New Roman"/>
          <w:sz w:val="28"/>
          <w:szCs w:val="28"/>
        </w:rPr>
        <w:t>эпигенетики</w:t>
      </w:r>
      <w:proofErr w:type="spellEnd"/>
      <w:r>
        <w:rPr>
          <w:rFonts w:ascii="Times New Roman" w:hAnsi="Times New Roman" w:cs="Times New Roman"/>
          <w:sz w:val="28"/>
          <w:szCs w:val="28"/>
        </w:rPr>
        <w:t>, этот ген может быть заблокирован, и тогда у агути будет бурый окрас шерсти</w:t>
      </w:r>
      <w:r w:rsidR="00CB231C">
        <w:rPr>
          <w:rFonts w:ascii="Times New Roman" w:hAnsi="Times New Roman" w:cs="Times New Roman"/>
          <w:sz w:val="28"/>
          <w:szCs w:val="28"/>
        </w:rPr>
        <w:t xml:space="preserve">. Ученые решили выяснить, может ли на окрас и все выходящее повлиять питание, а именно определенные пищевые добавки, формирующие </w:t>
      </w:r>
      <w:proofErr w:type="spellStart"/>
      <w:r w:rsidR="00CB231C">
        <w:rPr>
          <w:rFonts w:ascii="Times New Roman" w:hAnsi="Times New Roman" w:cs="Times New Roman"/>
          <w:sz w:val="28"/>
          <w:szCs w:val="28"/>
        </w:rPr>
        <w:t>эпигеном</w:t>
      </w:r>
      <w:proofErr w:type="spellEnd"/>
      <w:r w:rsidR="00CB231C">
        <w:rPr>
          <w:rFonts w:ascii="Times New Roman" w:hAnsi="Times New Roman" w:cs="Times New Roman"/>
          <w:sz w:val="28"/>
          <w:szCs w:val="28"/>
        </w:rPr>
        <w:t>, то есть блокирующие гены. Для этого они взяли некоторое количество беременных агути и разделили на две группы: одним давали пищевые добавки, а другим- нет. Результатом исследования стало сравнение потомства двух групп.</w:t>
      </w:r>
      <w:r w:rsidR="00F94FD9">
        <w:rPr>
          <w:rFonts w:ascii="Times New Roman" w:hAnsi="Times New Roman" w:cs="Times New Roman"/>
          <w:sz w:val="28"/>
          <w:szCs w:val="28"/>
        </w:rPr>
        <w:t xml:space="preserve"> У первой группы самок (с пищевыми добавками) больше половины детенышей были с темным окрасом и здоровы, а у второй- больше половины детенышей были с желтой окраской и нездоровы.</w:t>
      </w:r>
    </w:p>
    <w:p w:rsidR="00F94FD9" w:rsidRDefault="00F94FD9">
      <w:pPr>
        <w:spacing w:line="360" w:lineRule="auto"/>
        <w:jc w:val="both"/>
        <w:rPr>
          <w:rFonts w:ascii="Times New Roman" w:hAnsi="Times New Roman" w:cs="Times New Roman"/>
          <w:sz w:val="28"/>
          <w:szCs w:val="28"/>
        </w:rPr>
      </w:pPr>
      <w:r>
        <w:rPr>
          <w:rFonts w:ascii="Times New Roman" w:hAnsi="Times New Roman" w:cs="Times New Roman"/>
          <w:sz w:val="28"/>
          <w:szCs w:val="28"/>
        </w:rPr>
        <w:t>Это исследование доказывает, что внешняя среда влияет на фенотип, не изменяя геном организма.</w:t>
      </w:r>
      <w:r w:rsidR="00DD387C" w:rsidRPr="00DD387C">
        <w:rPr>
          <w:rFonts w:ascii="Times New Roman" w:hAnsi="Times New Roman" w:cs="Times New Roman"/>
          <w:sz w:val="28"/>
          <w:szCs w:val="28"/>
        </w:rPr>
        <w:t xml:space="preserve"> </w:t>
      </w:r>
      <w:r w:rsidR="00DD387C">
        <w:rPr>
          <w:rFonts w:ascii="Times New Roman" w:hAnsi="Times New Roman" w:cs="Times New Roman"/>
          <w:sz w:val="28"/>
          <w:szCs w:val="28"/>
        </w:rPr>
        <w:t>[</w:t>
      </w:r>
      <w:r w:rsidR="00DD387C" w:rsidRPr="00A231EE">
        <w:rPr>
          <w:rFonts w:ascii="Times New Roman" w:hAnsi="Times New Roman" w:cs="Times New Roman"/>
          <w:sz w:val="28"/>
          <w:szCs w:val="28"/>
        </w:rPr>
        <w:t>4</w:t>
      </w:r>
      <w:r w:rsidR="00DD387C">
        <w:rPr>
          <w:rFonts w:ascii="Times New Roman" w:hAnsi="Times New Roman" w:cs="Times New Roman"/>
          <w:sz w:val="28"/>
          <w:szCs w:val="28"/>
        </w:rPr>
        <w:t>]</w:t>
      </w:r>
    </w:p>
    <w:p w:rsidR="00F94FD9" w:rsidRDefault="00F94FD9">
      <w:pPr>
        <w:spacing w:line="360" w:lineRule="auto"/>
        <w:jc w:val="both"/>
        <w:rPr>
          <w:rFonts w:ascii="Times New Roman" w:hAnsi="Times New Roman" w:cs="Times New Roman"/>
          <w:sz w:val="28"/>
          <w:szCs w:val="28"/>
        </w:rPr>
      </w:pPr>
      <w:r w:rsidRPr="00F94FD9">
        <w:rPr>
          <w:rFonts w:ascii="Times New Roman" w:hAnsi="Times New Roman" w:cs="Times New Roman"/>
          <w:noProof/>
          <w:sz w:val="28"/>
          <w:szCs w:val="28"/>
          <w:lang w:eastAsia="ru-RU"/>
        </w:rPr>
        <w:lastRenderedPageBreak/>
        <w:drawing>
          <wp:inline distT="0" distB="0" distL="0" distR="0">
            <wp:extent cx="4643755" cy="6305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3755" cy="6305550"/>
                    </a:xfrm>
                    <a:prstGeom prst="rect">
                      <a:avLst/>
                    </a:prstGeom>
                    <a:noFill/>
                    <a:ln>
                      <a:noFill/>
                    </a:ln>
                  </pic:spPr>
                </pic:pic>
              </a:graphicData>
            </a:graphic>
          </wp:inline>
        </w:drawing>
      </w:r>
    </w:p>
    <w:p w:rsidR="002F59E3" w:rsidRDefault="002F59E3">
      <w:pPr>
        <w:spacing w:line="360" w:lineRule="auto"/>
        <w:jc w:val="both"/>
        <w:rPr>
          <w:rFonts w:ascii="Times New Roman" w:hAnsi="Times New Roman" w:cs="Times New Roman"/>
          <w:sz w:val="28"/>
          <w:szCs w:val="28"/>
        </w:rPr>
      </w:pPr>
    </w:p>
    <w:p w:rsidR="00E41449" w:rsidRPr="00AB6F2E" w:rsidRDefault="00A231E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w:t>
      </w:r>
      <w:r w:rsidR="006E73BF">
        <w:rPr>
          <w:rFonts w:ascii="Times New Roman" w:hAnsi="Times New Roman" w:cs="Times New Roman"/>
          <w:sz w:val="28"/>
          <w:szCs w:val="28"/>
        </w:rPr>
        <w:t>надо разобраться по</w:t>
      </w:r>
      <w:r w:rsidR="00457B53">
        <w:rPr>
          <w:rFonts w:ascii="Times New Roman" w:hAnsi="Times New Roman" w:cs="Times New Roman"/>
          <w:sz w:val="28"/>
          <w:szCs w:val="28"/>
        </w:rPr>
        <w:t xml:space="preserve">подробнее, </w:t>
      </w:r>
      <w:r w:rsidR="00C95E15">
        <w:rPr>
          <w:rFonts w:ascii="Times New Roman" w:hAnsi="Times New Roman" w:cs="Times New Roman"/>
          <w:sz w:val="28"/>
          <w:szCs w:val="28"/>
        </w:rPr>
        <w:t xml:space="preserve">что такое </w:t>
      </w:r>
      <w:proofErr w:type="spellStart"/>
      <w:r w:rsidR="00C95E15">
        <w:rPr>
          <w:rFonts w:ascii="Times New Roman" w:hAnsi="Times New Roman" w:cs="Times New Roman"/>
          <w:sz w:val="28"/>
          <w:szCs w:val="28"/>
        </w:rPr>
        <w:t>эпигеном</w:t>
      </w:r>
      <w:proofErr w:type="spellEnd"/>
      <w:r w:rsidR="00C95E15">
        <w:rPr>
          <w:rFonts w:ascii="Times New Roman" w:hAnsi="Times New Roman" w:cs="Times New Roman"/>
          <w:sz w:val="28"/>
          <w:szCs w:val="28"/>
        </w:rPr>
        <w:t xml:space="preserve"> и для чего он нужен</w:t>
      </w:r>
      <w:r w:rsidR="00457B53">
        <w:rPr>
          <w:rFonts w:ascii="Times New Roman" w:hAnsi="Times New Roman" w:cs="Times New Roman"/>
          <w:sz w:val="28"/>
          <w:szCs w:val="28"/>
        </w:rPr>
        <w:t>, в</w:t>
      </w:r>
      <w:r w:rsidR="000D038E">
        <w:rPr>
          <w:rFonts w:ascii="Times New Roman" w:hAnsi="Times New Roman" w:cs="Times New Roman"/>
          <w:sz w:val="28"/>
          <w:szCs w:val="28"/>
        </w:rPr>
        <w:t xml:space="preserve"> чем его значение для организма.</w:t>
      </w:r>
    </w:p>
    <w:p w:rsidR="00E41449" w:rsidRDefault="00457B53">
      <w:pPr>
        <w:pStyle w:val="2"/>
        <w:rPr>
          <w:rFonts w:ascii="Times New Roman" w:hAnsi="Times New Roman" w:cs="Times New Roman"/>
          <w:b/>
          <w:i/>
        </w:rPr>
      </w:pPr>
      <w:r>
        <w:rPr>
          <w:rFonts w:ascii="Times New Roman" w:hAnsi="Times New Roman" w:cs="Times New Roman"/>
          <w:b/>
          <w:i/>
        </w:rPr>
        <w:t xml:space="preserve">Значимость </w:t>
      </w:r>
      <w:proofErr w:type="spellStart"/>
      <w:r>
        <w:rPr>
          <w:rFonts w:ascii="Times New Roman" w:hAnsi="Times New Roman" w:cs="Times New Roman"/>
          <w:b/>
          <w:i/>
        </w:rPr>
        <w:t>эпигенома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Земле живут организмы разного уровня организации, и не трудно догадаться, что человек устроен сложнее всех. Но чем это обуславливается? Почему мы сложнее, например, </w:t>
      </w:r>
      <w:r w:rsidR="00304C68">
        <w:rPr>
          <w:rFonts w:ascii="Times New Roman" w:hAnsi="Times New Roman" w:cs="Times New Roman"/>
          <w:sz w:val="28"/>
          <w:szCs w:val="28"/>
        </w:rPr>
        <w:t xml:space="preserve">мышей, </w:t>
      </w:r>
      <w:r>
        <w:rPr>
          <w:rFonts w:ascii="Times New Roman" w:hAnsi="Times New Roman" w:cs="Times New Roman"/>
          <w:sz w:val="28"/>
          <w:szCs w:val="28"/>
        </w:rPr>
        <w:t>злаковых растений или любых других организмов?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Можно подумать, что все дело в количестве генов: чем больше генов, тем больше «монтажных схем» белков, следовательно, больше разных видов белков и, значит, сложнее организм. Вроде бы, все логично, но существует так называемый парадокс показателя С, который гласит, что нет никакой связи между количеством генов и сложностью организма. Это подтверждается уже известным количеством генов разных организмов: у человека около 22 тысяч генов, а у зерновых растений- около 60, но даже пятилетний ребенок без труда скажет, кто сложнее.</w:t>
      </w:r>
    </w:p>
    <w:p w:rsidR="00AB6F2E" w:rsidRPr="00AB6F2E" w:rsidRDefault="00457B53" w:rsidP="00AB6F2E">
      <w:pPr>
        <w:spacing w:line="360" w:lineRule="auto"/>
        <w:jc w:val="both"/>
        <w:rPr>
          <w:rFonts w:ascii="Times New Roman" w:hAnsi="Times New Roman" w:cs="Times New Roman"/>
          <w:sz w:val="28"/>
          <w:szCs w:val="28"/>
        </w:rPr>
      </w:pPr>
      <w:r>
        <w:rPr>
          <w:rFonts w:ascii="Times New Roman" w:hAnsi="Times New Roman" w:cs="Times New Roman"/>
          <w:sz w:val="28"/>
          <w:szCs w:val="28"/>
        </w:rPr>
        <w:t>Раньше ученые думали, что все дело в повторяющихся генах и так называемой «мусорной ДНК» (это та часть ДНК, которая состоит не из генов. Многое из этой части генома вообще не изменилось в процессе эволюции, а это свидетельствует о большой важности данной структуры. Тем не менее, на протяжении многих лет ученые считали ее ненужной).</w:t>
      </w:r>
      <w:r w:rsidR="00AB6F2E" w:rsidRPr="00AB6F2E">
        <w:rPr>
          <w:rFonts w:ascii="Times New Roman" w:hAnsi="Times New Roman" w:cs="Times New Roman"/>
          <w:sz w:val="28"/>
          <w:szCs w:val="28"/>
        </w:rPr>
        <w:t xml:space="preserve"> </w:t>
      </w:r>
      <w:r w:rsidR="00AB6F2E">
        <w:rPr>
          <w:rFonts w:ascii="Times New Roman" w:hAnsi="Times New Roman" w:cs="Times New Roman"/>
          <w:sz w:val="28"/>
          <w:szCs w:val="28"/>
        </w:rPr>
        <w:t>[</w:t>
      </w:r>
      <w:r w:rsidR="00AB6F2E" w:rsidRPr="00030CAD">
        <w:rPr>
          <w:rFonts w:ascii="Times New Roman" w:hAnsi="Times New Roman" w:cs="Times New Roman"/>
          <w:sz w:val="28"/>
          <w:szCs w:val="28"/>
        </w:rPr>
        <w:t>4</w:t>
      </w:r>
      <w:r w:rsidR="00AB6F2E">
        <w:rPr>
          <w:rFonts w:ascii="Times New Roman" w:hAnsi="Times New Roman" w:cs="Times New Roman"/>
          <w:sz w:val="28"/>
          <w:szCs w:val="28"/>
        </w:rPr>
        <w:t>]</w:t>
      </w:r>
    </w:p>
    <w:p w:rsidR="00E41449" w:rsidRPr="00AB6F2E" w:rsidRDefault="00E41449">
      <w:pPr>
        <w:spacing w:line="360" w:lineRule="auto"/>
        <w:jc w:val="both"/>
        <w:rPr>
          <w:rFonts w:ascii="Times New Roman" w:hAnsi="Times New Roman" w:cs="Times New Roman"/>
          <w:sz w:val="28"/>
          <w:szCs w:val="28"/>
        </w:rPr>
      </w:pPr>
    </w:p>
    <w:p w:rsidR="00E41449" w:rsidRDefault="0089185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Исходя из этого, был сформулирован новый тезис, </w:t>
      </w:r>
      <w:r w:rsidR="00457B53" w:rsidRPr="0089185E">
        <w:rPr>
          <w:rFonts w:ascii="Times New Roman" w:hAnsi="Times New Roman" w:cs="Times New Roman"/>
          <w:sz w:val="28"/>
          <w:szCs w:val="28"/>
        </w:rPr>
        <w:t>что сложность организма зависит</w:t>
      </w:r>
      <w:r w:rsidR="00457B53">
        <w:rPr>
          <w:rFonts w:ascii="Times New Roman" w:hAnsi="Times New Roman" w:cs="Times New Roman"/>
          <w:sz w:val="28"/>
          <w:szCs w:val="28"/>
        </w:rPr>
        <w:t xml:space="preserve"> только от количества тех кусков ДНК, которые несут в себе какую-либо информацию.</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Именно после этого ученые и обнаружили, что генов у человека меньше, чем у злаковых растений и чуть больше, чем у круглого червя.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Отсюда возникает вопрос: почему же человек сложнее организмов, у которых генов больше, чем у него? Что определяет сложность организмов?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эти вопросы ответ может дать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Если у сложноорганизованного организма мало генов, то у него должна быть высокоразвитая генная регуляция: например, клетки, способные синтезировать несколько разных белков на основе </w:t>
      </w:r>
      <w:r w:rsidR="00170BEF">
        <w:rPr>
          <w:rFonts w:ascii="Times New Roman" w:hAnsi="Times New Roman" w:cs="Times New Roman"/>
          <w:sz w:val="28"/>
          <w:szCs w:val="28"/>
        </w:rPr>
        <w:t xml:space="preserve">одного гена. </w:t>
      </w:r>
      <w:r>
        <w:rPr>
          <w:rFonts w:ascii="Times New Roman" w:hAnsi="Times New Roman" w:cs="Times New Roman"/>
          <w:sz w:val="28"/>
          <w:szCs w:val="28"/>
        </w:rPr>
        <w:t xml:space="preserve">Для этого организму необходимы очень сложные системы генетической регуляции (как раз те системы, которые изучает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Именно это делает организм с меньшим количеством генов (например, человека) сложнее, чем организм (например, злаковое растение) с их большим количеством.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Отличным примером </w:t>
      </w:r>
      <w:proofErr w:type="spellStart"/>
      <w:r>
        <w:rPr>
          <w:rFonts w:ascii="Times New Roman" w:hAnsi="Times New Roman" w:cs="Times New Roman"/>
          <w:sz w:val="28"/>
          <w:szCs w:val="28"/>
        </w:rPr>
        <w:t>высокоразвитости</w:t>
      </w:r>
      <w:proofErr w:type="spellEnd"/>
      <w:r>
        <w:rPr>
          <w:rFonts w:ascii="Times New Roman" w:hAnsi="Times New Roman" w:cs="Times New Roman"/>
          <w:sz w:val="28"/>
          <w:szCs w:val="28"/>
        </w:rPr>
        <w:t xml:space="preserve"> человеческой генной регуляции является многообразие людей: геном разных типов людей различается абсолютно незначительно, но эти малейшие отличия очень сильно влияют на генную регуляцию и делают многообразие людей очень широким.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Для растений механизмы генной регуляции имеют не менее важное значение. У них они должны иметь очень высокую активность, так как, во-первых, при ухудшении природных условий, растения не могут, как животные, переместится в другое, более благоприятное место, но, тем не менее, им надо как-то выживать. Во-вторых, растения развиваются всю жизнь: на протяжении всей жизни они формируют новые почки, цветы, листья или корни. Что бы их сформировать,  в образовательной ткани растения находятся эмбриональные стволовые клетки. Когда организму требуются какие-либо специализированные клетки, стволовые перепрограммируются под действием генной регуляции.</w:t>
      </w:r>
    </w:p>
    <w:p w:rsidR="00E41449" w:rsidRDefault="00457B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Из приведенных выше примеров, можно сделать вывод, что генная регуляция играет огромное значение в жизни организмов, она ничуть не менее важна, чем геном.</w:t>
      </w:r>
      <w:r w:rsidR="00AB6F2E" w:rsidRPr="00AB6F2E">
        <w:rPr>
          <w:rFonts w:ascii="Times New Roman" w:hAnsi="Times New Roman" w:cs="Times New Roman"/>
          <w:sz w:val="28"/>
          <w:szCs w:val="28"/>
        </w:rPr>
        <w:t xml:space="preserve"> </w:t>
      </w:r>
      <w:r w:rsidR="00AB6F2E">
        <w:rPr>
          <w:rFonts w:ascii="Times New Roman" w:hAnsi="Times New Roman" w:cs="Times New Roman"/>
          <w:sz w:val="28"/>
          <w:szCs w:val="28"/>
        </w:rPr>
        <w:t>[</w:t>
      </w:r>
      <w:r w:rsidR="00AB6F2E">
        <w:rPr>
          <w:rFonts w:ascii="Times New Roman" w:hAnsi="Times New Roman" w:cs="Times New Roman"/>
          <w:sz w:val="28"/>
          <w:szCs w:val="28"/>
          <w:lang w:val="en-US"/>
        </w:rPr>
        <w:t>4</w:t>
      </w:r>
      <w:r w:rsidR="00AB6F2E">
        <w:rPr>
          <w:rFonts w:ascii="Times New Roman" w:hAnsi="Times New Roman" w:cs="Times New Roman"/>
          <w:sz w:val="28"/>
          <w:szCs w:val="28"/>
        </w:rPr>
        <w:t>]</w:t>
      </w:r>
    </w:p>
    <w:p w:rsidR="00024802" w:rsidRPr="005E64C5" w:rsidRDefault="00024802">
      <w:pPr>
        <w:spacing w:line="360" w:lineRule="auto"/>
        <w:jc w:val="both"/>
        <w:rPr>
          <w:rFonts w:ascii="Times New Roman" w:hAnsi="Times New Roman" w:cs="Times New Roman"/>
          <w:sz w:val="28"/>
          <w:szCs w:val="28"/>
        </w:rPr>
      </w:pPr>
      <w:r w:rsidRPr="00024802">
        <w:rPr>
          <w:rFonts w:ascii="Times New Roman" w:hAnsi="Times New Roman" w:cs="Times New Roman"/>
          <w:noProof/>
          <w:sz w:val="28"/>
          <w:szCs w:val="28"/>
          <w:lang w:eastAsia="ru-RU"/>
        </w:rPr>
        <w:drawing>
          <wp:inline distT="0" distB="0" distL="0" distR="0">
            <wp:extent cx="4739146" cy="4137660"/>
            <wp:effectExtent l="19050" t="0" r="4304" b="0"/>
            <wp:docPr id="20483"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5" descr="Fig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7975" cy="413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41449" w:rsidRDefault="00457B53">
      <w:pPr>
        <w:pStyle w:val="2"/>
        <w:rPr>
          <w:rFonts w:ascii="Times New Roman" w:hAnsi="Times New Roman" w:cs="Times New Roman"/>
          <w:b/>
          <w:i/>
        </w:rPr>
      </w:pPr>
      <w:r>
        <w:rPr>
          <w:rFonts w:ascii="Times New Roman" w:hAnsi="Times New Roman" w:cs="Times New Roman"/>
          <w:b/>
          <w:i/>
        </w:rPr>
        <w:lastRenderedPageBreak/>
        <w:t xml:space="preserve">Как внешняя среда влияет на </w:t>
      </w:r>
      <w:proofErr w:type="spellStart"/>
      <w:r>
        <w:rPr>
          <w:rFonts w:ascii="Times New Roman" w:hAnsi="Times New Roman" w:cs="Times New Roman"/>
          <w:b/>
          <w:i/>
        </w:rPr>
        <w:t>эпигеном</w:t>
      </w:r>
      <w:proofErr w:type="spellEnd"/>
    </w:p>
    <w:p w:rsidR="00FE29E6" w:rsidRPr="00FE29E6" w:rsidRDefault="00FE29E6">
      <w:pPr>
        <w:pStyle w:val="2"/>
        <w:rPr>
          <w:rFonts w:ascii="Times New Roman" w:hAnsi="Times New Roman" w:cs="Times New Roman"/>
        </w:rPr>
      </w:pPr>
      <w:r>
        <w:rPr>
          <w:rFonts w:ascii="Times New Roman" w:hAnsi="Times New Roman" w:cs="Times New Roman"/>
        </w:rPr>
        <w:t>Итак, теперь разберемся</w:t>
      </w:r>
      <w:r w:rsidR="00170BEF">
        <w:rPr>
          <w:rFonts w:ascii="Times New Roman" w:hAnsi="Times New Roman" w:cs="Times New Roman"/>
        </w:rPr>
        <w:t xml:space="preserve">, что такое </w:t>
      </w:r>
      <w:proofErr w:type="spellStart"/>
      <w:r w:rsidR="00170BEF">
        <w:rPr>
          <w:rFonts w:ascii="Times New Roman" w:hAnsi="Times New Roman" w:cs="Times New Roman"/>
        </w:rPr>
        <w:t>эпигеном</w:t>
      </w:r>
      <w:proofErr w:type="spellEnd"/>
      <w:r>
        <w:rPr>
          <w:rFonts w:ascii="Times New Roman" w:hAnsi="Times New Roman" w:cs="Times New Roman"/>
        </w:rPr>
        <w:t xml:space="preserve">. </w:t>
      </w:r>
      <w:proofErr w:type="spellStart"/>
      <w:r>
        <w:rPr>
          <w:rFonts w:ascii="Times New Roman" w:hAnsi="Times New Roman" w:cs="Times New Roman"/>
        </w:rPr>
        <w:t>Эпигеном</w:t>
      </w:r>
      <w:proofErr w:type="spellEnd"/>
      <w:r>
        <w:rPr>
          <w:rFonts w:ascii="Times New Roman" w:hAnsi="Times New Roman" w:cs="Times New Roman"/>
        </w:rPr>
        <w:t>-</w:t>
      </w:r>
      <w:r w:rsidR="00DA414B">
        <w:rPr>
          <w:rFonts w:ascii="Times New Roman" w:hAnsi="Times New Roman" w:cs="Times New Roman"/>
        </w:rPr>
        <w:t xml:space="preserve"> </w:t>
      </w:r>
      <w:r>
        <w:rPr>
          <w:rFonts w:ascii="Times New Roman" w:hAnsi="Times New Roman" w:cs="Times New Roman"/>
        </w:rPr>
        <w:t xml:space="preserve">это </w:t>
      </w:r>
      <w:r w:rsidR="00A1456F">
        <w:rPr>
          <w:rFonts w:ascii="Times New Roman" w:hAnsi="Times New Roman" w:cs="Times New Roman"/>
        </w:rPr>
        <w:t>комплекс химических структур на ДНК, который определяет специфичность, назначение клетки, какой ген должен быть скопирован для синтеза белка, а какой-нет.</w:t>
      </w:r>
      <w:r w:rsidR="00170BEF">
        <w:rPr>
          <w:rFonts w:ascii="Times New Roman" w:hAnsi="Times New Roman" w:cs="Times New Roman"/>
        </w:rPr>
        <w:t xml:space="preserve"> Как было сказано ранее, он подвержен влиянию внешней среды.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Остается вопрос: как </w:t>
      </w:r>
      <w:r w:rsidR="006A72F4">
        <w:rPr>
          <w:rFonts w:ascii="Times New Roman" w:hAnsi="Times New Roman" w:cs="Times New Roman"/>
          <w:sz w:val="28"/>
          <w:szCs w:val="28"/>
        </w:rPr>
        <w:t xml:space="preserve">именно </w:t>
      </w:r>
      <w:r>
        <w:rPr>
          <w:rFonts w:ascii="Times New Roman" w:hAnsi="Times New Roman" w:cs="Times New Roman"/>
          <w:sz w:val="28"/>
          <w:szCs w:val="28"/>
        </w:rPr>
        <w:t xml:space="preserve">внешняя среда влияет на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w:t>
      </w:r>
      <w:r w:rsidR="00C5107F">
        <w:rPr>
          <w:rFonts w:ascii="Times New Roman" w:hAnsi="Times New Roman" w:cs="Times New Roman"/>
          <w:sz w:val="28"/>
          <w:szCs w:val="28"/>
        </w:rPr>
        <w:t xml:space="preserve"> </w:t>
      </w:r>
      <w:r>
        <w:rPr>
          <w:rFonts w:ascii="Times New Roman" w:hAnsi="Times New Roman" w:cs="Times New Roman"/>
          <w:sz w:val="28"/>
          <w:szCs w:val="28"/>
        </w:rPr>
        <w:t xml:space="preserve">Опыты </w:t>
      </w:r>
      <w:proofErr w:type="spellStart"/>
      <w:r>
        <w:rPr>
          <w:rFonts w:ascii="Times New Roman" w:hAnsi="Times New Roman" w:cs="Times New Roman"/>
          <w:sz w:val="28"/>
          <w:szCs w:val="28"/>
        </w:rPr>
        <w:t>Ренди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Джертла</w:t>
      </w:r>
      <w:proofErr w:type="spellEnd"/>
      <w:r>
        <w:rPr>
          <w:rFonts w:ascii="Times New Roman" w:hAnsi="Times New Roman" w:cs="Times New Roman"/>
          <w:sz w:val="28"/>
          <w:szCs w:val="28"/>
        </w:rPr>
        <w:t xml:space="preserve"> на мышах доказывают, что чем моложе организм, тем больше его</w:t>
      </w:r>
      <w:r w:rsidR="00D81EBF">
        <w:rPr>
          <w:rFonts w:ascii="Times New Roman" w:hAnsi="Times New Roman" w:cs="Times New Roman"/>
          <w:sz w:val="28"/>
          <w:szCs w:val="28"/>
        </w:rPr>
        <w:t xml:space="preserve"> </w:t>
      </w:r>
      <w:proofErr w:type="spellStart"/>
      <w:r w:rsidR="00D81EBF">
        <w:rPr>
          <w:rFonts w:ascii="Times New Roman" w:hAnsi="Times New Roman" w:cs="Times New Roman"/>
          <w:sz w:val="28"/>
          <w:szCs w:val="28"/>
        </w:rPr>
        <w:t>эпигеном</w:t>
      </w:r>
      <w:proofErr w:type="spellEnd"/>
      <w:r w:rsidR="00D81EBF">
        <w:rPr>
          <w:rFonts w:ascii="Times New Roman" w:hAnsi="Times New Roman" w:cs="Times New Roman"/>
          <w:sz w:val="28"/>
          <w:szCs w:val="28"/>
        </w:rPr>
        <w:t xml:space="preserve"> подвержен воздействию</w:t>
      </w:r>
      <w:r w:rsidR="00FE29E6">
        <w:rPr>
          <w:rFonts w:ascii="Times New Roman" w:hAnsi="Times New Roman" w:cs="Times New Roman"/>
          <w:sz w:val="28"/>
          <w:szCs w:val="28"/>
        </w:rPr>
        <w:t>.</w:t>
      </w:r>
      <w:r w:rsidR="00D81EBF">
        <w:rPr>
          <w:rFonts w:ascii="Times New Roman" w:hAnsi="Times New Roman" w:cs="Times New Roman"/>
          <w:sz w:val="28"/>
          <w:szCs w:val="28"/>
        </w:rPr>
        <w:t xml:space="preserve"> </w:t>
      </w:r>
      <w:r>
        <w:rPr>
          <w:rFonts w:ascii="Times New Roman" w:hAnsi="Times New Roman" w:cs="Times New Roman"/>
          <w:sz w:val="28"/>
          <w:szCs w:val="28"/>
        </w:rPr>
        <w:t>Окружающая среда меняет его уже в утробе матери, но это не исключает его изменений на протяжении всей жизни организма.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Эти изменения на протяжении всей жизни хорошо видны на рисунке </w:t>
      </w:r>
      <w:proofErr w:type="spellStart"/>
      <w:r>
        <w:rPr>
          <w:rFonts w:ascii="Times New Roman" w:hAnsi="Times New Roman" w:cs="Times New Roman"/>
          <w:sz w:val="28"/>
          <w:szCs w:val="28"/>
        </w:rPr>
        <w:t>Уолдингтона</w:t>
      </w:r>
      <w:proofErr w:type="spellEnd"/>
      <w:r>
        <w:rPr>
          <w:rFonts w:ascii="Times New Roman" w:hAnsi="Times New Roman" w:cs="Times New Roman"/>
          <w:sz w:val="28"/>
          <w:szCs w:val="28"/>
        </w:rPr>
        <w:t>, британского ученого 20 века. «Эпигенетический лан</w:t>
      </w:r>
      <w:r w:rsidR="006A72F4">
        <w:rPr>
          <w:rFonts w:ascii="Times New Roman" w:hAnsi="Times New Roman" w:cs="Times New Roman"/>
          <w:sz w:val="28"/>
          <w:szCs w:val="28"/>
        </w:rPr>
        <w:t>д</w:t>
      </w:r>
      <w:r>
        <w:rPr>
          <w:rFonts w:ascii="Times New Roman" w:hAnsi="Times New Roman" w:cs="Times New Roman"/>
          <w:sz w:val="28"/>
          <w:szCs w:val="28"/>
        </w:rPr>
        <w:t xml:space="preserve">шафт» (так называется рисунок </w:t>
      </w:r>
      <w:proofErr w:type="spellStart"/>
      <w:r>
        <w:rPr>
          <w:rFonts w:ascii="Times New Roman" w:hAnsi="Times New Roman" w:cs="Times New Roman"/>
          <w:sz w:val="28"/>
          <w:szCs w:val="28"/>
        </w:rPr>
        <w:t>Уолдингтона</w:t>
      </w:r>
      <w:proofErr w:type="spellEnd"/>
      <w:r>
        <w:rPr>
          <w:rFonts w:ascii="Times New Roman" w:hAnsi="Times New Roman" w:cs="Times New Roman"/>
          <w:sz w:val="28"/>
          <w:szCs w:val="28"/>
        </w:rPr>
        <w:t>) отлично отражает о</w:t>
      </w:r>
      <w:r w:rsidR="006A72F4">
        <w:rPr>
          <w:rFonts w:ascii="Times New Roman" w:hAnsi="Times New Roman" w:cs="Times New Roman"/>
          <w:sz w:val="28"/>
          <w:szCs w:val="28"/>
        </w:rPr>
        <w:t>сновные эпигенетические тезисы.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882390" cy="2956560"/>
            <wp:effectExtent l="0" t="0" r="0" b="0"/>
            <wp:docPr id="1" name="Picture" descr="http://www.xliby.ru/biologija/novaja_nauka_o_zhizni/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www.xliby.ru/biologija/novaja_nauka_o_zhizni/i_006.jpg"/>
                    <pic:cNvPicPr>
                      <a:picLocks noChangeAspect="1" noChangeArrowheads="1"/>
                    </pic:cNvPicPr>
                  </pic:nvPicPr>
                  <pic:blipFill>
                    <a:blip r:embed="rId10"/>
                    <a:stretch>
                      <a:fillRect/>
                    </a:stretch>
                  </pic:blipFill>
                  <pic:spPr bwMode="auto">
                    <a:xfrm>
                      <a:off x="0" y="0"/>
                      <a:ext cx="3882390" cy="2956560"/>
                    </a:xfrm>
                    <a:prstGeom prst="rect">
                      <a:avLst/>
                    </a:prstGeom>
                    <a:noFill/>
                    <a:ln w="9525">
                      <a:noFill/>
                      <a:miter lim="800000"/>
                      <a:headEnd/>
                      <a:tailEnd/>
                    </a:ln>
                  </pic:spPr>
                </pic:pic>
              </a:graphicData>
            </a:graphic>
          </wp:inline>
        </w:drawing>
      </w:r>
    </w:p>
    <w:p w:rsidR="0062024C"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w:t>
      </w:r>
      <w:r w:rsidR="00900C46">
        <w:rPr>
          <w:rFonts w:ascii="Times New Roman" w:hAnsi="Times New Roman" w:cs="Times New Roman"/>
          <w:sz w:val="28"/>
          <w:szCs w:val="28"/>
        </w:rPr>
        <w:t xml:space="preserve">рисунке </w:t>
      </w:r>
      <w:r>
        <w:rPr>
          <w:rFonts w:ascii="Times New Roman" w:hAnsi="Times New Roman" w:cs="Times New Roman"/>
          <w:sz w:val="28"/>
          <w:szCs w:val="28"/>
        </w:rPr>
        <w:t xml:space="preserve">изображен рельеф с множеством долин и шар, катящийся по некоторым из них. </w:t>
      </w:r>
      <w:r w:rsidR="0062024C">
        <w:rPr>
          <w:rFonts w:ascii="Times New Roman" w:hAnsi="Times New Roman" w:cs="Times New Roman"/>
          <w:sz w:val="28"/>
          <w:szCs w:val="28"/>
        </w:rPr>
        <w:t xml:space="preserve">Сам рельеф- это геном. </w:t>
      </w:r>
      <w:r>
        <w:rPr>
          <w:rFonts w:ascii="Times New Roman" w:hAnsi="Times New Roman" w:cs="Times New Roman"/>
          <w:sz w:val="28"/>
          <w:szCs w:val="28"/>
        </w:rPr>
        <w:t xml:space="preserve">То, по каким долинам пойдет шар, а по каким - нет зависит от внешних факторов окружающей среды. </w:t>
      </w:r>
      <w:r w:rsidR="0062024C">
        <w:rPr>
          <w:rFonts w:ascii="Times New Roman" w:hAnsi="Times New Roman" w:cs="Times New Roman"/>
          <w:sz w:val="28"/>
          <w:szCs w:val="28"/>
        </w:rPr>
        <w:t xml:space="preserve">Этим «выбором» и является </w:t>
      </w:r>
      <w:proofErr w:type="spellStart"/>
      <w:r w:rsidR="0062024C">
        <w:rPr>
          <w:rFonts w:ascii="Times New Roman" w:hAnsi="Times New Roman" w:cs="Times New Roman"/>
          <w:sz w:val="28"/>
          <w:szCs w:val="28"/>
        </w:rPr>
        <w:t>эпигеном</w:t>
      </w:r>
      <w:proofErr w:type="spellEnd"/>
      <w:r w:rsidR="0062024C">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Уолдингтон</w:t>
      </w:r>
      <w:proofErr w:type="spellEnd"/>
      <w:r>
        <w:rPr>
          <w:rFonts w:ascii="Times New Roman" w:hAnsi="Times New Roman" w:cs="Times New Roman"/>
          <w:sz w:val="28"/>
          <w:szCs w:val="28"/>
        </w:rPr>
        <w:t xml:space="preserve"> утверждал, что чем старше мы становимся, тем (если провести аналогию с картинкой) шару сложнее переходить из одной долины в другую, </w:t>
      </w:r>
      <w:r>
        <w:rPr>
          <w:rFonts w:ascii="Times New Roman" w:hAnsi="Times New Roman" w:cs="Times New Roman"/>
          <w:sz w:val="28"/>
          <w:szCs w:val="28"/>
        </w:rPr>
        <w:lastRenderedPageBreak/>
        <w:t xml:space="preserve">следовательно,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организма все меньше и меньше меняется по мере старения.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Помимо основных эпигенетических тезисов, «эпигенетический рельеф» так же отражает процесс митоз</w:t>
      </w:r>
      <w:r w:rsidRPr="00972BE8">
        <w:rPr>
          <w:rFonts w:ascii="Times New Roman" w:hAnsi="Times New Roman" w:cs="Times New Roman"/>
          <w:sz w:val="28"/>
          <w:szCs w:val="28"/>
        </w:rPr>
        <w:t>а</w:t>
      </w:r>
      <w:r>
        <w:rPr>
          <w:rFonts w:ascii="Times New Roman" w:hAnsi="Times New Roman" w:cs="Times New Roman"/>
          <w:sz w:val="28"/>
          <w:szCs w:val="28"/>
        </w:rPr>
        <w:t>. Клетки делятся, образуя множество дочерних. Эти дочерние клетки могут обретать различные специализации в зависимости от  внешних факторов. Важно отметить, что чем дальше дочерняя клетка образует еще одну дочернюю и еще одну дочернюю и так далее, тем меньше возможных эпигенетических «долин» остается у клетки.</w:t>
      </w:r>
      <w:r w:rsidR="00D81EBF">
        <w:rPr>
          <w:rFonts w:ascii="Times New Roman" w:hAnsi="Times New Roman" w:cs="Times New Roman"/>
          <w:sz w:val="28"/>
          <w:szCs w:val="28"/>
        </w:rPr>
        <w:t xml:space="preserve"> [4]</w:t>
      </w:r>
    </w:p>
    <w:p w:rsidR="006118AA" w:rsidRDefault="0018371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какими же </w:t>
      </w:r>
      <w:proofErr w:type="spellStart"/>
      <w:proofErr w:type="gramStart"/>
      <w:r>
        <w:rPr>
          <w:rFonts w:ascii="Times New Roman" w:hAnsi="Times New Roman" w:cs="Times New Roman"/>
          <w:sz w:val="28"/>
          <w:szCs w:val="28"/>
        </w:rPr>
        <w:t>би</w:t>
      </w:r>
      <w:r w:rsidR="006118AA">
        <w:rPr>
          <w:rFonts w:ascii="Times New Roman" w:hAnsi="Times New Roman" w:cs="Times New Roman"/>
          <w:sz w:val="28"/>
          <w:szCs w:val="28"/>
        </w:rPr>
        <w:t>о</w:t>
      </w:r>
      <w:proofErr w:type="spellEnd"/>
      <w:r w:rsidR="006118AA">
        <w:rPr>
          <w:rFonts w:ascii="Times New Roman" w:hAnsi="Times New Roman" w:cs="Times New Roman"/>
          <w:sz w:val="28"/>
          <w:szCs w:val="28"/>
        </w:rPr>
        <w:t>-х</w:t>
      </w:r>
      <w:r>
        <w:rPr>
          <w:rFonts w:ascii="Times New Roman" w:hAnsi="Times New Roman" w:cs="Times New Roman"/>
          <w:sz w:val="28"/>
          <w:szCs w:val="28"/>
        </w:rPr>
        <w:t>ими</w:t>
      </w:r>
      <w:r w:rsidR="006118AA">
        <w:rPr>
          <w:rFonts w:ascii="Times New Roman" w:hAnsi="Times New Roman" w:cs="Times New Roman"/>
          <w:sz w:val="28"/>
          <w:szCs w:val="28"/>
        </w:rPr>
        <w:t>ческими</w:t>
      </w:r>
      <w:proofErr w:type="gramEnd"/>
      <w:r w:rsidR="006118AA">
        <w:rPr>
          <w:rFonts w:ascii="Times New Roman" w:hAnsi="Times New Roman" w:cs="Times New Roman"/>
          <w:sz w:val="28"/>
          <w:szCs w:val="28"/>
        </w:rPr>
        <w:t xml:space="preserve"> способами </w:t>
      </w:r>
      <w:r>
        <w:rPr>
          <w:rFonts w:ascii="Times New Roman" w:hAnsi="Times New Roman" w:cs="Times New Roman"/>
          <w:sz w:val="28"/>
          <w:szCs w:val="28"/>
        </w:rPr>
        <w:t>закрепляются эпигенетические долины?</w:t>
      </w:r>
    </w:p>
    <w:p w:rsidR="00E41449" w:rsidRDefault="00E41449">
      <w:pPr>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t>Эпигенетические механизмы на молекулярно-генетическом уровне</w:t>
      </w:r>
    </w:p>
    <w:p w:rsidR="00AB6F2E" w:rsidRPr="00AB6F2E" w:rsidRDefault="00457B53" w:rsidP="00AB6F2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было сказано ранее,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 это так называемый посредник между окружающей средой и организмом: он помогает живым существам приспособиться к внешним условиям, не задевая геном. Для этого существуют различные биохимические механизмы, а именно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химические модификации белков, на которые наматывается ДНК и особые молекулы, напоминающие ДНК </w:t>
      </w:r>
      <w:r w:rsidR="00AB6F2E">
        <w:rPr>
          <w:rFonts w:ascii="Times New Roman" w:hAnsi="Times New Roman" w:cs="Times New Roman"/>
          <w:sz w:val="28"/>
          <w:szCs w:val="28"/>
        </w:rPr>
        <w:t>[</w:t>
      </w:r>
      <w:r w:rsidR="00AB6F2E" w:rsidRPr="00AB6F2E">
        <w:rPr>
          <w:rFonts w:ascii="Times New Roman" w:hAnsi="Times New Roman" w:cs="Times New Roman"/>
          <w:sz w:val="28"/>
          <w:szCs w:val="28"/>
        </w:rPr>
        <w:t xml:space="preserve">4 </w:t>
      </w:r>
      <w:r w:rsidR="00AB6F2E">
        <w:rPr>
          <w:rFonts w:ascii="Times New Roman" w:hAnsi="Times New Roman" w:cs="Times New Roman"/>
          <w:sz w:val="28"/>
          <w:szCs w:val="28"/>
        </w:rPr>
        <w:t>глава 1]</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Важно отметить, что эти механизмы формируют долговременную память клетки. Причем эта память может сохраняться на про</w:t>
      </w:r>
      <w:r w:rsidR="00C60989">
        <w:rPr>
          <w:rFonts w:ascii="Times New Roman" w:hAnsi="Times New Roman" w:cs="Times New Roman"/>
          <w:sz w:val="28"/>
          <w:szCs w:val="28"/>
        </w:rPr>
        <w:t>тяжении нескольких поколений.</w:t>
      </w:r>
      <w:r w:rsidR="00C60989" w:rsidRPr="00C60989">
        <w:rPr>
          <w:rFonts w:ascii="Times New Roman" w:hAnsi="Times New Roman" w:cs="Times New Roman"/>
          <w:sz w:val="28"/>
          <w:szCs w:val="28"/>
        </w:rPr>
        <w:t xml:space="preserve"> </w:t>
      </w:r>
      <w:r w:rsidR="00C60989">
        <w:rPr>
          <w:rFonts w:ascii="Times New Roman" w:hAnsi="Times New Roman" w:cs="Times New Roman"/>
          <w:sz w:val="28"/>
          <w:szCs w:val="28"/>
        </w:rPr>
        <w:t>[</w:t>
      </w:r>
      <w:r w:rsidR="00C60989" w:rsidRPr="00AB6F2E">
        <w:rPr>
          <w:rFonts w:ascii="Times New Roman" w:hAnsi="Times New Roman" w:cs="Times New Roman"/>
          <w:sz w:val="28"/>
          <w:szCs w:val="28"/>
        </w:rPr>
        <w:t xml:space="preserve">4 </w:t>
      </w:r>
      <w:r w:rsidR="00C60989">
        <w:rPr>
          <w:rFonts w:ascii="Times New Roman" w:hAnsi="Times New Roman" w:cs="Times New Roman"/>
          <w:sz w:val="28"/>
          <w:szCs w:val="28"/>
        </w:rPr>
        <w:t>глава 1]</w:t>
      </w:r>
      <w:r>
        <w:rPr>
          <w:rFonts w:ascii="Times New Roman" w:hAnsi="Times New Roman" w:cs="Times New Roman"/>
          <w:sz w:val="28"/>
          <w:szCs w:val="28"/>
        </w:rPr>
        <w:t xml:space="preserve"> Из этого можно сделать вывод,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может наследоваться (об этом будет подробнее рассказано позднее), но для лучшего понимания процессов его наследования, стоит немного подробнее разобраться с биохимическими структурами, которые его формируют.</w:t>
      </w:r>
    </w:p>
    <w:p w:rsidR="00E41449" w:rsidRDefault="00457B53">
      <w:pPr>
        <w:pStyle w:val="3"/>
        <w:numPr>
          <w:ilvl w:val="0"/>
          <w:numId w:val="2"/>
        </w:numPr>
        <w:rPr>
          <w:rFonts w:ascii="Times New Roman" w:hAnsi="Times New Roman" w:cs="Times New Roman"/>
        </w:rPr>
      </w:pPr>
      <w:proofErr w:type="spellStart"/>
      <w:r>
        <w:rPr>
          <w:rFonts w:ascii="Times New Roman" w:hAnsi="Times New Roman" w:cs="Times New Roman"/>
        </w:rPr>
        <w:t>Метильные</w:t>
      </w:r>
      <w:proofErr w:type="spellEnd"/>
      <w:r>
        <w:rPr>
          <w:rFonts w:ascii="Times New Roman" w:hAnsi="Times New Roman" w:cs="Times New Roman"/>
        </w:rPr>
        <w:t xml:space="preserve"> группы</w:t>
      </w:r>
    </w:p>
    <w:p w:rsidR="0007657E" w:rsidRPr="00AB6F2E" w:rsidRDefault="00457B53" w:rsidP="0007657E">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это простейшие химические молекулы, формула которых CH</w:t>
      </w:r>
      <w:r>
        <w:rPr>
          <w:rFonts w:ascii="Times New Roman" w:hAnsi="Times New Roman" w:cs="Times New Roman"/>
          <w:sz w:val="28"/>
          <w:szCs w:val="28"/>
          <w:vertAlign w:val="subscript"/>
        </w:rPr>
        <w:t>3</w:t>
      </w:r>
      <w:r>
        <w:rPr>
          <w:rFonts w:ascii="Times New Roman" w:hAnsi="Times New Roman" w:cs="Times New Roman"/>
          <w:sz w:val="28"/>
          <w:szCs w:val="28"/>
        </w:rPr>
        <w:t>. ДНК-</w:t>
      </w:r>
      <w:proofErr w:type="spellStart"/>
      <w:r>
        <w:rPr>
          <w:rFonts w:ascii="Times New Roman" w:hAnsi="Times New Roman" w:cs="Times New Roman"/>
          <w:sz w:val="28"/>
          <w:szCs w:val="28"/>
        </w:rPr>
        <w:t>метилтранфераза</w:t>
      </w:r>
      <w:proofErr w:type="spellEnd"/>
      <w:r>
        <w:rPr>
          <w:rFonts w:ascii="Times New Roman" w:hAnsi="Times New Roman" w:cs="Times New Roman"/>
          <w:sz w:val="28"/>
          <w:szCs w:val="28"/>
        </w:rPr>
        <w:t xml:space="preserve"> вставляет их в участок ДНК и таким образом выключает определенные гены для считывания, и, следовательно, в клетке не могут быть синтезированы определенные белки. Если быть точнее,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могут </w:t>
      </w:r>
      <w:r>
        <w:rPr>
          <w:rFonts w:ascii="Times New Roman" w:hAnsi="Times New Roman" w:cs="Times New Roman"/>
          <w:sz w:val="28"/>
          <w:szCs w:val="28"/>
        </w:rPr>
        <w:lastRenderedPageBreak/>
        <w:t xml:space="preserve">прикрепляться только к </w:t>
      </w:r>
      <w:proofErr w:type="spellStart"/>
      <w:r>
        <w:rPr>
          <w:rFonts w:ascii="Times New Roman" w:hAnsi="Times New Roman" w:cs="Times New Roman"/>
          <w:sz w:val="28"/>
          <w:szCs w:val="28"/>
        </w:rPr>
        <w:t>цитозину</w:t>
      </w:r>
      <w:proofErr w:type="spellEnd"/>
      <w:r w:rsidR="0007657E">
        <w:rPr>
          <w:rFonts w:ascii="Times New Roman" w:hAnsi="Times New Roman" w:cs="Times New Roman"/>
          <w:sz w:val="28"/>
          <w:szCs w:val="28"/>
        </w:rPr>
        <w:t xml:space="preserve"> </w:t>
      </w:r>
      <w:r w:rsidR="00005812">
        <w:rPr>
          <w:rFonts w:ascii="Times New Roman" w:hAnsi="Times New Roman" w:cs="Times New Roman"/>
          <w:sz w:val="28"/>
          <w:szCs w:val="28"/>
        </w:rPr>
        <w:t xml:space="preserve">(Вспомним, что ДНК состоит из нуклеотидов: </w:t>
      </w:r>
      <w:proofErr w:type="spellStart"/>
      <w:r w:rsidR="00005812">
        <w:rPr>
          <w:rFonts w:ascii="Times New Roman" w:hAnsi="Times New Roman" w:cs="Times New Roman"/>
          <w:sz w:val="28"/>
          <w:szCs w:val="28"/>
        </w:rPr>
        <w:t>аденина</w:t>
      </w:r>
      <w:proofErr w:type="spellEnd"/>
      <w:r w:rsidR="00005812">
        <w:rPr>
          <w:rFonts w:ascii="Times New Roman" w:hAnsi="Times New Roman" w:cs="Times New Roman"/>
          <w:sz w:val="28"/>
          <w:szCs w:val="28"/>
        </w:rPr>
        <w:t xml:space="preserve">, </w:t>
      </w:r>
      <w:proofErr w:type="spellStart"/>
      <w:r w:rsidR="00005812">
        <w:rPr>
          <w:rFonts w:ascii="Times New Roman" w:hAnsi="Times New Roman" w:cs="Times New Roman"/>
          <w:sz w:val="28"/>
          <w:szCs w:val="28"/>
        </w:rPr>
        <w:t>тимина</w:t>
      </w:r>
      <w:proofErr w:type="spellEnd"/>
      <w:r w:rsidR="00005812">
        <w:rPr>
          <w:rFonts w:ascii="Times New Roman" w:hAnsi="Times New Roman" w:cs="Times New Roman"/>
          <w:sz w:val="28"/>
          <w:szCs w:val="28"/>
        </w:rPr>
        <w:t xml:space="preserve">, гуанина и </w:t>
      </w:r>
      <w:proofErr w:type="spellStart"/>
      <w:r w:rsidR="00005812">
        <w:rPr>
          <w:rFonts w:ascii="Times New Roman" w:hAnsi="Times New Roman" w:cs="Times New Roman"/>
          <w:sz w:val="28"/>
          <w:szCs w:val="28"/>
        </w:rPr>
        <w:t>цитозина</w:t>
      </w:r>
      <w:proofErr w:type="spellEnd"/>
      <w:r w:rsidR="00005812">
        <w:rPr>
          <w:rFonts w:ascii="Times New Roman" w:hAnsi="Times New Roman" w:cs="Times New Roman"/>
          <w:sz w:val="28"/>
          <w:szCs w:val="28"/>
        </w:rPr>
        <w:t>)</w:t>
      </w:r>
      <w:r>
        <w:rPr>
          <w:rFonts w:ascii="Times New Roman" w:hAnsi="Times New Roman" w:cs="Times New Roman"/>
          <w:sz w:val="28"/>
          <w:szCs w:val="28"/>
        </w:rPr>
        <w:t xml:space="preserve">, поэтому такие структуры характерны только для тех участков, где много </w:t>
      </w:r>
      <w:proofErr w:type="spellStart"/>
      <w:r>
        <w:rPr>
          <w:rFonts w:ascii="Times New Roman" w:hAnsi="Times New Roman" w:cs="Times New Roman"/>
          <w:sz w:val="28"/>
          <w:szCs w:val="28"/>
        </w:rPr>
        <w:t>цитозиновых</w:t>
      </w:r>
      <w:proofErr w:type="spellEnd"/>
      <w:r>
        <w:rPr>
          <w:rFonts w:ascii="Times New Roman" w:hAnsi="Times New Roman" w:cs="Times New Roman"/>
          <w:sz w:val="28"/>
          <w:szCs w:val="28"/>
        </w:rPr>
        <w:t xml:space="preserve"> оснований.</w:t>
      </w:r>
      <w:r w:rsidR="00AB6F2E">
        <w:rPr>
          <w:rFonts w:ascii="Times New Roman" w:hAnsi="Times New Roman" w:cs="Times New Roman"/>
          <w:sz w:val="28"/>
          <w:szCs w:val="28"/>
        </w:rPr>
        <w:t xml:space="preserve"> [4 глава 1]</w:t>
      </w:r>
    </w:p>
    <w:p w:rsidR="00E41449" w:rsidRPr="0007657E" w:rsidRDefault="00457B53" w:rsidP="0007657E">
      <w:pPr>
        <w:pStyle w:val="aa"/>
        <w:numPr>
          <w:ilvl w:val="0"/>
          <w:numId w:val="2"/>
        </w:numPr>
        <w:spacing w:line="360" w:lineRule="auto"/>
        <w:jc w:val="both"/>
        <w:rPr>
          <w:rFonts w:ascii="Times New Roman" w:hAnsi="Times New Roman" w:cs="Times New Roman"/>
        </w:rPr>
      </w:pPr>
      <w:r w:rsidRPr="0007657E">
        <w:rPr>
          <w:rFonts w:ascii="Times New Roman" w:hAnsi="Times New Roman" w:cs="Times New Roman"/>
          <w:sz w:val="28"/>
          <w:szCs w:val="28"/>
        </w:rPr>
        <w:t>Гистоны и их модификации</w:t>
      </w:r>
    </w:p>
    <w:p w:rsidR="00ED4601"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Как недавно стало известно, у белков есть «хвост»- начало или конец полипептидной цепи</w:t>
      </w:r>
      <w:r w:rsidR="00AB6F2E">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Другое, более известное утверждение, что ДНК наматывается на специальные «барабаны», состоящие из шарообразных белков, у которых так же есть хвосты разной длины. Такие белки называются гистонами.</w:t>
      </w:r>
    </w:p>
    <w:p w:rsidR="00ED4601" w:rsidRDefault="00CB0FCC">
      <w:pPr>
        <w:spacing w:line="360" w:lineRule="auto"/>
        <w:jc w:val="both"/>
        <w:rPr>
          <w:rFonts w:ascii="Times New Roman" w:hAnsi="Times New Roman" w:cs="Times New Roman"/>
          <w:color w:val="FF3333"/>
          <w:sz w:val="28"/>
          <w:szCs w:val="28"/>
        </w:rPr>
      </w:pPr>
      <w:r w:rsidRPr="00CB0FCC">
        <w:rPr>
          <w:rFonts w:ascii="Times New Roman" w:hAnsi="Times New Roman" w:cs="Times New Roman"/>
          <w:noProof/>
          <w:color w:val="FF3333"/>
          <w:sz w:val="28"/>
          <w:szCs w:val="28"/>
          <w:lang w:eastAsia="ru-RU"/>
        </w:rPr>
        <w:drawing>
          <wp:inline distT="0" distB="0" distL="0" distR="0">
            <wp:extent cx="4373880" cy="2769235"/>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3880" cy="2769235"/>
                    </a:xfrm>
                    <a:prstGeom prst="rect">
                      <a:avLst/>
                    </a:prstGeom>
                    <a:noFill/>
                    <a:ln>
                      <a:noFill/>
                    </a:ln>
                  </pic:spPr>
                </pic:pic>
              </a:graphicData>
            </a:graphic>
          </wp:inline>
        </w:drawing>
      </w:r>
    </w:p>
    <w:p w:rsidR="00E41449" w:rsidRDefault="00457B53">
      <w:pPr>
        <w:spacing w:line="360" w:lineRule="auto"/>
        <w:jc w:val="both"/>
        <w:rPr>
          <w:rFonts w:ascii="Times New Roman" w:hAnsi="Times New Roman" w:cs="Times New Roman"/>
          <w:color w:val="FF3333"/>
          <w:sz w:val="28"/>
          <w:szCs w:val="28"/>
        </w:rPr>
      </w:pPr>
      <w:r>
        <w:rPr>
          <w:rFonts w:ascii="Times New Roman" w:hAnsi="Times New Roman" w:cs="Times New Roman"/>
          <w:sz w:val="28"/>
          <w:szCs w:val="28"/>
        </w:rPr>
        <w:t>Существует целый ряд белков (в частности ферментов), которые воздействуют на гистоны: присоединяют или забирают с них разл</w:t>
      </w:r>
      <w:r w:rsidR="00957E9B">
        <w:rPr>
          <w:rFonts w:ascii="Times New Roman" w:hAnsi="Times New Roman" w:cs="Times New Roman"/>
          <w:sz w:val="28"/>
          <w:szCs w:val="28"/>
        </w:rPr>
        <w:t>ичные химические стру</w:t>
      </w:r>
      <w:r w:rsidR="00024802">
        <w:rPr>
          <w:rFonts w:ascii="Times New Roman" w:hAnsi="Times New Roman" w:cs="Times New Roman"/>
          <w:sz w:val="28"/>
          <w:szCs w:val="28"/>
        </w:rPr>
        <w:t>ктуры, а гистоны в свою очередь</w:t>
      </w:r>
      <w:r w:rsidR="00957E9B">
        <w:rPr>
          <w:rFonts w:ascii="Times New Roman" w:hAnsi="Times New Roman" w:cs="Times New Roman"/>
          <w:sz w:val="28"/>
          <w:szCs w:val="28"/>
        </w:rPr>
        <w:t xml:space="preserve"> воздействуют на гены</w:t>
      </w:r>
      <w:r w:rsidR="008224EA">
        <w:rPr>
          <w:rFonts w:ascii="Times New Roman" w:hAnsi="Times New Roman" w:cs="Times New Roman"/>
          <w:sz w:val="28"/>
          <w:szCs w:val="28"/>
        </w:rPr>
        <w:t>, блокируя или открывая их для считывания.</w:t>
      </w:r>
      <w:r>
        <w:rPr>
          <w:rFonts w:ascii="Times New Roman" w:hAnsi="Times New Roman" w:cs="Times New Roman"/>
          <w:sz w:val="28"/>
          <w:szCs w:val="28"/>
        </w:rPr>
        <w:t xml:space="preserve"> </w:t>
      </w:r>
      <w:r w:rsidR="009C257B">
        <w:rPr>
          <w:rFonts w:ascii="Times New Roman" w:hAnsi="Times New Roman" w:cs="Times New Roman"/>
          <w:sz w:val="28"/>
          <w:szCs w:val="28"/>
        </w:rPr>
        <w:t>[</w:t>
      </w:r>
      <w:r w:rsidR="009C257B" w:rsidRPr="00AB6F2E">
        <w:rPr>
          <w:rFonts w:ascii="Times New Roman" w:hAnsi="Times New Roman" w:cs="Times New Roman"/>
          <w:sz w:val="28"/>
          <w:szCs w:val="28"/>
        </w:rPr>
        <w:t xml:space="preserve">4 </w:t>
      </w:r>
      <w:r w:rsidR="009C257B">
        <w:rPr>
          <w:rFonts w:ascii="Times New Roman" w:hAnsi="Times New Roman" w:cs="Times New Roman"/>
          <w:sz w:val="28"/>
          <w:szCs w:val="28"/>
        </w:rPr>
        <w:t>глава 1]</w:t>
      </w:r>
    </w:p>
    <w:p w:rsidR="00E41449" w:rsidRDefault="00457B53">
      <w:pPr>
        <w:pStyle w:val="3"/>
        <w:numPr>
          <w:ilvl w:val="0"/>
          <w:numId w:val="2"/>
        </w:numPr>
        <w:rPr>
          <w:rFonts w:ascii="Times New Roman" w:hAnsi="Times New Roman" w:cs="Times New Roman"/>
        </w:rPr>
      </w:pPr>
      <w:r>
        <w:rPr>
          <w:rFonts w:ascii="Times New Roman" w:hAnsi="Times New Roman" w:cs="Times New Roman"/>
        </w:rPr>
        <w:t>РНК-интерференция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РНК-интерференция- это «мет</w:t>
      </w:r>
      <w:r w:rsidR="009C2B98">
        <w:rPr>
          <w:rFonts w:ascii="Times New Roman" w:hAnsi="Times New Roman" w:cs="Times New Roman"/>
          <w:sz w:val="28"/>
          <w:szCs w:val="28"/>
        </w:rPr>
        <w:t>од контроля активности генов</w:t>
      </w:r>
      <w:r>
        <w:rPr>
          <w:rFonts w:ascii="Times New Roman" w:hAnsi="Times New Roman" w:cs="Times New Roman"/>
          <w:sz w:val="28"/>
          <w:szCs w:val="28"/>
        </w:rPr>
        <w:t>. Это сложный биохимический процесс, который, в результате, не позволяет синтезировать белок из определенных генов.</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этом процессе участвуют специальный белок </w:t>
      </w:r>
      <w:proofErr w:type="spellStart"/>
      <w:r>
        <w:rPr>
          <w:rFonts w:ascii="Times New Roman" w:hAnsi="Times New Roman" w:cs="Times New Roman"/>
          <w:sz w:val="28"/>
          <w:szCs w:val="28"/>
        </w:rPr>
        <w:t>дайсер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двухцепочечная</w:t>
      </w:r>
      <w:proofErr w:type="spellEnd"/>
      <w:r>
        <w:rPr>
          <w:rFonts w:ascii="Times New Roman" w:hAnsi="Times New Roman" w:cs="Times New Roman"/>
          <w:sz w:val="28"/>
          <w:szCs w:val="28"/>
        </w:rPr>
        <w:t xml:space="preserve"> микро-РНК, </w:t>
      </w:r>
      <w:proofErr w:type="spellStart"/>
      <w:r>
        <w:rPr>
          <w:rFonts w:ascii="Times New Roman" w:hAnsi="Times New Roman" w:cs="Times New Roman"/>
          <w:sz w:val="28"/>
          <w:szCs w:val="28"/>
        </w:rPr>
        <w:t>мультибелковый</w:t>
      </w:r>
      <w:proofErr w:type="spellEnd"/>
      <w:r>
        <w:rPr>
          <w:rFonts w:ascii="Times New Roman" w:hAnsi="Times New Roman" w:cs="Times New Roman"/>
          <w:sz w:val="28"/>
          <w:szCs w:val="28"/>
        </w:rPr>
        <w:t xml:space="preserve"> комплекс RISC и матричная РНК. В результате их взаимодействий цепочка РНК, скопировавшая нежелательный для считывания ген,  рассыпается на нуклеотиды.</w:t>
      </w:r>
      <w:r w:rsidR="009C2B98">
        <w:rPr>
          <w:rFonts w:ascii="Times New Roman" w:hAnsi="Times New Roman" w:cs="Times New Roman"/>
          <w:sz w:val="28"/>
          <w:szCs w:val="28"/>
        </w:rPr>
        <w:t xml:space="preserve"> [</w:t>
      </w:r>
      <w:r w:rsidR="009C2B98" w:rsidRPr="00AB6F2E">
        <w:rPr>
          <w:rFonts w:ascii="Times New Roman" w:hAnsi="Times New Roman" w:cs="Times New Roman"/>
          <w:sz w:val="28"/>
          <w:szCs w:val="28"/>
        </w:rPr>
        <w:t xml:space="preserve">4 </w:t>
      </w:r>
      <w:r w:rsidR="009C2B98">
        <w:rPr>
          <w:rFonts w:ascii="Times New Roman" w:hAnsi="Times New Roman" w:cs="Times New Roman"/>
          <w:sz w:val="28"/>
          <w:szCs w:val="28"/>
        </w:rPr>
        <w:t>глава 1]</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Примечание: данные структу</w:t>
      </w:r>
      <w:r w:rsidR="009C2B98">
        <w:rPr>
          <w:rFonts w:ascii="Times New Roman" w:hAnsi="Times New Roman" w:cs="Times New Roman"/>
          <w:sz w:val="28"/>
          <w:szCs w:val="28"/>
        </w:rPr>
        <w:t>ры пока еще плохо исследованы [</w:t>
      </w:r>
      <w:r w:rsidR="009C2B98" w:rsidRPr="00AB6F2E">
        <w:rPr>
          <w:rFonts w:ascii="Times New Roman" w:hAnsi="Times New Roman" w:cs="Times New Roman"/>
          <w:sz w:val="28"/>
          <w:szCs w:val="28"/>
        </w:rPr>
        <w:t xml:space="preserve">4 </w:t>
      </w:r>
      <w:r w:rsidR="009C2B98">
        <w:rPr>
          <w:rFonts w:ascii="Times New Roman" w:hAnsi="Times New Roman" w:cs="Times New Roman"/>
          <w:sz w:val="28"/>
          <w:szCs w:val="28"/>
        </w:rPr>
        <w:t>глава 1]</w:t>
      </w:r>
      <w:r>
        <w:rPr>
          <w:rFonts w:ascii="Times New Roman" w:hAnsi="Times New Roman" w:cs="Times New Roman"/>
          <w:sz w:val="28"/>
          <w:szCs w:val="28"/>
        </w:rPr>
        <w:t>; процессы в этом разделе описаны крайне неподробно.</w:t>
      </w:r>
    </w:p>
    <w:p w:rsidR="00183714" w:rsidRDefault="00183714">
      <w:pPr>
        <w:spacing w:line="360" w:lineRule="auto"/>
        <w:jc w:val="both"/>
        <w:rPr>
          <w:rFonts w:ascii="Times New Roman" w:hAnsi="Times New Roman" w:cs="Times New Roman"/>
          <w:sz w:val="28"/>
          <w:szCs w:val="28"/>
        </w:rPr>
      </w:pPr>
    </w:p>
    <w:p w:rsidR="00183714" w:rsidRDefault="00183714">
      <w:pPr>
        <w:spacing w:line="360" w:lineRule="auto"/>
        <w:jc w:val="both"/>
        <w:rPr>
          <w:rFonts w:ascii="Times New Roman" w:hAnsi="Times New Roman" w:cs="Times New Roman"/>
          <w:b/>
          <w:i/>
          <w:sz w:val="28"/>
          <w:szCs w:val="28"/>
        </w:rPr>
      </w:pPr>
      <w:r w:rsidRPr="00183714">
        <w:rPr>
          <w:rFonts w:ascii="Times New Roman" w:hAnsi="Times New Roman" w:cs="Times New Roman"/>
          <w:b/>
          <w:i/>
          <w:sz w:val="28"/>
          <w:szCs w:val="28"/>
        </w:rPr>
        <w:t>Наглядные примеры работы эпигенетических механизмов</w:t>
      </w:r>
    </w:p>
    <w:p w:rsidR="00E41449" w:rsidRDefault="00457B53">
      <w:pPr>
        <w:pStyle w:val="3"/>
        <w:numPr>
          <w:ilvl w:val="0"/>
          <w:numId w:val="3"/>
        </w:numPr>
        <w:rPr>
          <w:rFonts w:ascii="Times New Roman" w:hAnsi="Times New Roman" w:cs="Times New Roman"/>
        </w:rPr>
      </w:pPr>
      <w:r>
        <w:rPr>
          <w:rFonts w:ascii="Times New Roman" w:hAnsi="Times New Roman" w:cs="Times New Roman"/>
        </w:rPr>
        <w:t>Исследования на животных</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Медоносные пчелы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Отличный пример различий у особей одного вида демонстрируют медоносные пчелы женского пола. У них одинаковый геном, даже рождаются они абсолютно одинаковыми. Различий в образе жизни и питании нет первые три дня, тем не менее, большей части предстоит стать рабочими, а меньшей - матками. На третий день у будущих рабочих изменяется рацион питания. Пчелы-«няньки» прекращают давать им маточное молочко, которое раньше давали всем личинкам. В отличие от них, у будущих маток это молочко - единственное питание на первых стадиях развития. В нем есть вещества, которых нет в питании обычных рабочих пчел.</w:t>
      </w:r>
    </w:p>
    <w:p w:rsidR="00E41449" w:rsidRDefault="00457B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В 2008 году  австрийские исследователи из Канберрского университета поняли, что все дело в </w:t>
      </w:r>
      <w:proofErr w:type="spellStart"/>
      <w:r>
        <w:rPr>
          <w:rFonts w:ascii="Times New Roman" w:hAnsi="Times New Roman" w:cs="Times New Roman"/>
          <w:sz w:val="28"/>
          <w:szCs w:val="28"/>
        </w:rPr>
        <w:t>эпигенетике</w:t>
      </w:r>
      <w:proofErr w:type="spellEnd"/>
      <w:r>
        <w:rPr>
          <w:rFonts w:ascii="Times New Roman" w:hAnsi="Times New Roman" w:cs="Times New Roman"/>
          <w:sz w:val="28"/>
          <w:szCs w:val="28"/>
        </w:rPr>
        <w:t xml:space="preserve">. Они в лабораторных условиях воздействовали </w:t>
      </w:r>
      <w:proofErr w:type="spellStart"/>
      <w:r>
        <w:rPr>
          <w:rFonts w:ascii="Times New Roman" w:hAnsi="Times New Roman" w:cs="Times New Roman"/>
          <w:sz w:val="28"/>
          <w:szCs w:val="28"/>
        </w:rPr>
        <w:t>метильными</w:t>
      </w:r>
      <w:proofErr w:type="spellEnd"/>
      <w:r>
        <w:rPr>
          <w:rFonts w:ascii="Times New Roman" w:hAnsi="Times New Roman" w:cs="Times New Roman"/>
          <w:sz w:val="28"/>
          <w:szCs w:val="28"/>
        </w:rPr>
        <w:t xml:space="preserve"> группами на ДНК. У одной группы личинок (около 1/3 особей) они увеличили количество вещества, которое прикрепляет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к ДНК, а у других — уменьшили (около 2/3 особей), таким образом воздейств</w:t>
      </w:r>
      <w:r w:rsidR="00BB1D37">
        <w:rPr>
          <w:rFonts w:ascii="Times New Roman" w:hAnsi="Times New Roman" w:cs="Times New Roman"/>
          <w:sz w:val="28"/>
          <w:szCs w:val="28"/>
        </w:rPr>
        <w:t>уя на степень отключения генов.</w:t>
      </w:r>
      <w:r>
        <w:rPr>
          <w:rFonts w:ascii="Times New Roman" w:hAnsi="Times New Roman" w:cs="Times New Roman"/>
          <w:sz w:val="28"/>
          <w:szCs w:val="28"/>
        </w:rPr>
        <w:t xml:space="preserve"> При этом им давали одинаковую еду. В результате ученые получили около 2/3 пчел-маток и около 1/3 рабочих. Из этого они сделали вывод, что вещества, содержащиеся в маточном молочке (которым пчелы-«няньки» в природе кормят будущих маток), могут отрывать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от ДНК, и таким образом личинка превращается в матку. Как говорят сами австрийские ученые, </w:t>
      </w:r>
      <w:r>
        <w:rPr>
          <w:rFonts w:ascii="Times New Roman" w:hAnsi="Times New Roman" w:cs="Times New Roman"/>
          <w:sz w:val="28"/>
          <w:szCs w:val="28"/>
        </w:rPr>
        <w:lastRenderedPageBreak/>
        <w:t>«эпигенетический контроль развития пчелиных маток - одно из лучших до сих пор обнаруженных свидетельств, что питание организма может п</w:t>
      </w:r>
      <w:r w:rsidR="00BB1D37">
        <w:rPr>
          <w:rFonts w:ascii="Times New Roman" w:hAnsi="Times New Roman" w:cs="Times New Roman"/>
          <w:sz w:val="28"/>
          <w:szCs w:val="28"/>
        </w:rPr>
        <w:t>ерепрограммировать его геном»</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2]</w:t>
      </w:r>
    </w:p>
    <w:p w:rsidR="00024802" w:rsidRPr="00024802" w:rsidRDefault="007934FE">
      <w:pPr>
        <w:spacing w:line="360" w:lineRule="auto"/>
        <w:jc w:val="both"/>
        <w:rPr>
          <w:rFonts w:ascii="Times New Roman" w:hAnsi="Times New Roman" w:cs="Times New Roman"/>
          <w:sz w:val="28"/>
          <w:szCs w:val="28"/>
          <w:lang w:val="en-US"/>
        </w:rPr>
      </w:pPr>
      <w:r w:rsidRPr="007934FE">
        <w:rPr>
          <w:rFonts w:ascii="Times New Roman" w:hAnsi="Times New Roman" w:cs="Times New Roman"/>
          <w:noProof/>
          <w:sz w:val="28"/>
          <w:szCs w:val="28"/>
          <w:lang w:eastAsia="ru-RU"/>
        </w:rPr>
        <w:drawing>
          <wp:inline distT="0" distB="0" distL="0" distR="0">
            <wp:extent cx="6390005" cy="3956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005" cy="3956050"/>
                    </a:xfrm>
                    <a:prstGeom prst="rect">
                      <a:avLst/>
                    </a:prstGeom>
                  </pic:spPr>
                </pic:pic>
              </a:graphicData>
            </a:graphic>
          </wp:inline>
        </w:drawing>
      </w:r>
    </w:p>
    <w:p w:rsidR="00E41449" w:rsidRDefault="00457B53">
      <w:pPr>
        <w:pStyle w:val="3"/>
        <w:numPr>
          <w:ilvl w:val="0"/>
          <w:numId w:val="3"/>
        </w:numPr>
        <w:rPr>
          <w:rFonts w:ascii="Times New Roman" w:hAnsi="Times New Roman" w:cs="Times New Roman"/>
        </w:rPr>
      </w:pPr>
      <w:r>
        <w:rPr>
          <w:rFonts w:ascii="Times New Roman" w:hAnsi="Times New Roman" w:cs="Times New Roman"/>
        </w:rPr>
        <w:t>Исследования на человеке</w:t>
      </w:r>
    </w:p>
    <w:p w:rsidR="00E41449" w:rsidRDefault="00457B53">
      <w:pPr>
        <w:pStyle w:val="aa"/>
        <w:spacing w:line="360" w:lineRule="auto"/>
        <w:jc w:val="both"/>
        <w:rPr>
          <w:rFonts w:ascii="Times New Roman" w:hAnsi="Times New Roman" w:cs="Times New Roman"/>
          <w:sz w:val="28"/>
          <w:szCs w:val="28"/>
        </w:rPr>
      </w:pPr>
      <w:r>
        <w:rPr>
          <w:rFonts w:ascii="Times New Roman" w:hAnsi="Times New Roman" w:cs="Times New Roman"/>
          <w:sz w:val="28"/>
          <w:szCs w:val="28"/>
        </w:rPr>
        <w:t>Близнецы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Общеизвестный факт, что внешне однояйцевые близнецы очень сильно похожи друг на друга. Но что насчет их здоровья?</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Возьмем, например, однояйцевых близнецов из Дании: Лиззи </w:t>
      </w:r>
      <w:proofErr w:type="spellStart"/>
      <w:r>
        <w:rPr>
          <w:rFonts w:ascii="Times New Roman" w:hAnsi="Times New Roman" w:cs="Times New Roman"/>
          <w:sz w:val="28"/>
          <w:szCs w:val="28"/>
        </w:rPr>
        <w:t>Йэгер</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Кэте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Бурлунд</w:t>
      </w:r>
      <w:proofErr w:type="spellEnd"/>
      <w:r>
        <w:rPr>
          <w:rFonts w:ascii="Times New Roman" w:hAnsi="Times New Roman" w:cs="Times New Roman"/>
          <w:sz w:val="28"/>
          <w:szCs w:val="28"/>
        </w:rPr>
        <w:t xml:space="preserve">. Им 81 год. Внешне они похожи, но основное различие между ними- это состояние их здоровья. Лиззи абсолютно здорова, а у </w:t>
      </w:r>
      <w:proofErr w:type="spellStart"/>
      <w:r>
        <w:rPr>
          <w:rFonts w:ascii="Times New Roman" w:hAnsi="Times New Roman" w:cs="Times New Roman"/>
          <w:sz w:val="28"/>
          <w:szCs w:val="28"/>
        </w:rPr>
        <w:t>Кэте</w:t>
      </w:r>
      <w:proofErr w:type="spellEnd"/>
      <w:r>
        <w:rPr>
          <w:rFonts w:ascii="Times New Roman" w:hAnsi="Times New Roman" w:cs="Times New Roman"/>
          <w:sz w:val="28"/>
          <w:szCs w:val="28"/>
        </w:rPr>
        <w:t xml:space="preserve"> сахарный диабет. Эти женщины участвуют в эпигенетических экспериментах, которые проводят в Дании. Их цель (так же, подобные экспериме</w:t>
      </w:r>
      <w:r w:rsidR="00BB1D37">
        <w:rPr>
          <w:rFonts w:ascii="Times New Roman" w:hAnsi="Times New Roman" w:cs="Times New Roman"/>
          <w:sz w:val="28"/>
          <w:szCs w:val="28"/>
        </w:rPr>
        <w:t>нты проводят в других странах</w:t>
      </w:r>
      <w:r>
        <w:rPr>
          <w:rFonts w:ascii="Times New Roman" w:hAnsi="Times New Roman" w:cs="Times New Roman"/>
          <w:sz w:val="28"/>
          <w:szCs w:val="28"/>
        </w:rPr>
        <w:t>) понять, увеличивается ли количество различ</w:t>
      </w:r>
      <w:r w:rsidR="00BB1D37">
        <w:rPr>
          <w:rFonts w:ascii="Times New Roman" w:hAnsi="Times New Roman" w:cs="Times New Roman"/>
          <w:sz w:val="28"/>
          <w:szCs w:val="28"/>
        </w:rPr>
        <w:t xml:space="preserve">ий между близнецами с </w:t>
      </w:r>
      <w:proofErr w:type="gramStart"/>
      <w:r w:rsidR="00BB1D37">
        <w:rPr>
          <w:rFonts w:ascii="Times New Roman" w:hAnsi="Times New Roman" w:cs="Times New Roman"/>
          <w:sz w:val="28"/>
          <w:szCs w:val="28"/>
        </w:rPr>
        <w:t xml:space="preserve">годами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E41449" w:rsidRDefault="00457B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В одном из таких исследований, проводимом Марио </w:t>
      </w:r>
      <w:proofErr w:type="spellStart"/>
      <w:r>
        <w:rPr>
          <w:rFonts w:ascii="Times New Roman" w:hAnsi="Times New Roman" w:cs="Times New Roman"/>
          <w:sz w:val="28"/>
          <w:szCs w:val="28"/>
        </w:rPr>
        <w:t>Фрага</w:t>
      </w:r>
      <w:proofErr w:type="spellEnd"/>
      <w:r>
        <w:rPr>
          <w:rFonts w:ascii="Times New Roman" w:hAnsi="Times New Roman" w:cs="Times New Roman"/>
          <w:sz w:val="28"/>
          <w:szCs w:val="28"/>
        </w:rPr>
        <w:t xml:space="preserve"> и международной компанией ученых в Мадриде, были взяты и проанализированы срезы тканей 40 пар </w:t>
      </w:r>
      <w:r>
        <w:rPr>
          <w:rFonts w:ascii="Times New Roman" w:hAnsi="Times New Roman" w:cs="Times New Roman"/>
          <w:sz w:val="28"/>
          <w:szCs w:val="28"/>
        </w:rPr>
        <w:lastRenderedPageBreak/>
        <w:t>однояйцевых близнец</w:t>
      </w:r>
      <w:r w:rsidR="00BB1D37">
        <w:rPr>
          <w:rFonts w:ascii="Times New Roman" w:hAnsi="Times New Roman" w:cs="Times New Roman"/>
          <w:sz w:val="28"/>
          <w:szCs w:val="28"/>
        </w:rPr>
        <w:t>ов в возрасте от 3 до 74 лет</w:t>
      </w:r>
      <w:r>
        <w:rPr>
          <w:rFonts w:ascii="Times New Roman" w:hAnsi="Times New Roman" w:cs="Times New Roman"/>
          <w:sz w:val="28"/>
          <w:szCs w:val="28"/>
        </w:rPr>
        <w:t xml:space="preserve">. Исследования показали, что в геноме у парных близнецов нет различий, но они присутствуют в </w:t>
      </w:r>
      <w:proofErr w:type="spellStart"/>
      <w:r>
        <w:rPr>
          <w:rFonts w:ascii="Times New Roman" w:hAnsi="Times New Roman" w:cs="Times New Roman"/>
          <w:sz w:val="28"/>
          <w:szCs w:val="28"/>
        </w:rPr>
        <w:t>эпигеноме</w:t>
      </w:r>
      <w:proofErr w:type="spellEnd"/>
      <w:r>
        <w:rPr>
          <w:rFonts w:ascii="Times New Roman" w:hAnsi="Times New Roman" w:cs="Times New Roman"/>
          <w:sz w:val="28"/>
          <w:szCs w:val="28"/>
        </w:rPr>
        <w:t xml:space="preserve">:  у  них разная степень </w:t>
      </w:r>
      <w:proofErr w:type="spellStart"/>
      <w:r>
        <w:rPr>
          <w:rFonts w:ascii="Times New Roman" w:hAnsi="Times New Roman" w:cs="Times New Roman"/>
          <w:sz w:val="28"/>
          <w:szCs w:val="28"/>
        </w:rPr>
        <w:t>метилирования</w:t>
      </w:r>
      <w:proofErr w:type="spellEnd"/>
      <w:r>
        <w:rPr>
          <w:rFonts w:ascii="Times New Roman" w:hAnsi="Times New Roman" w:cs="Times New Roman"/>
          <w:sz w:val="28"/>
          <w:szCs w:val="28"/>
        </w:rPr>
        <w:t xml:space="preserve"> ДНК. Причем эта разница увеличивается с возрастом: у трехлетних близнецов она выражена меньше, чем у 74-х летних. Из этого ученые сделали вывод,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действительно подвержен влиянию окружающей среды, он служит пос</w:t>
      </w:r>
      <w:r w:rsidR="00BB1D37">
        <w:rPr>
          <w:rFonts w:ascii="Times New Roman" w:hAnsi="Times New Roman" w:cs="Times New Roman"/>
          <w:sz w:val="28"/>
          <w:szCs w:val="28"/>
        </w:rPr>
        <w:t>редником между ней и геномом</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2]</w:t>
      </w:r>
    </w:p>
    <w:p w:rsidR="00D70B9D" w:rsidRPr="00D70B9D" w:rsidRDefault="00D70B9D">
      <w:pPr>
        <w:spacing w:line="360" w:lineRule="auto"/>
        <w:jc w:val="both"/>
        <w:rPr>
          <w:rFonts w:ascii="Times New Roman" w:hAnsi="Times New Roman" w:cs="Times New Roman"/>
          <w:sz w:val="28"/>
          <w:szCs w:val="28"/>
          <w:lang w:val="en-US"/>
        </w:rPr>
      </w:pPr>
      <w:r w:rsidRPr="00D70B9D">
        <w:rPr>
          <w:rFonts w:ascii="Times New Roman" w:hAnsi="Times New Roman" w:cs="Times New Roman"/>
          <w:noProof/>
          <w:sz w:val="28"/>
          <w:szCs w:val="28"/>
          <w:lang w:eastAsia="ru-RU"/>
        </w:rPr>
        <w:drawing>
          <wp:inline distT="0" distB="0" distL="0" distR="0">
            <wp:extent cx="5278257" cy="6804660"/>
            <wp:effectExtent l="19050" t="0" r="0" b="0"/>
            <wp:docPr id="16388" name="Picture 5" descr="Screen shot 2011-09-07 at 6.1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5" descr="Screen shot 2011-09-07 at 6.17.48 PM.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609" cy="6827030"/>
                    </a:xfrm>
                    <a:prstGeom prst="rect">
                      <a:avLst/>
                    </a:prstGeom>
                    <a:noFill/>
                    <a:ln>
                      <a:noFill/>
                    </a:ln>
                    <a:extLst/>
                  </pic:spPr>
                </pic:pic>
              </a:graphicData>
            </a:graphic>
          </wp:inline>
        </w:drawing>
      </w:r>
    </w:p>
    <w:p w:rsidR="00E41449" w:rsidRDefault="00E41449">
      <w:pPr>
        <w:pStyle w:val="aa"/>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lastRenderedPageBreak/>
        <w:t xml:space="preserve">Наследование </w:t>
      </w:r>
      <w:proofErr w:type="spellStart"/>
      <w:r>
        <w:rPr>
          <w:rFonts w:ascii="Times New Roman" w:hAnsi="Times New Roman" w:cs="Times New Roman"/>
          <w:b/>
          <w:i/>
        </w:rPr>
        <w:t>эпигенома</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Знакомясь со </w:t>
      </w:r>
      <w:proofErr w:type="spellStart"/>
      <w:r>
        <w:rPr>
          <w:rFonts w:ascii="Times New Roman" w:hAnsi="Times New Roman" w:cs="Times New Roman"/>
          <w:sz w:val="28"/>
          <w:szCs w:val="28"/>
        </w:rPr>
        <w:t>струкрурой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возникает вопрос: </w:t>
      </w:r>
      <w:proofErr w:type="spellStart"/>
      <w:r>
        <w:rPr>
          <w:rFonts w:ascii="Times New Roman" w:hAnsi="Times New Roman" w:cs="Times New Roman"/>
          <w:sz w:val="28"/>
          <w:szCs w:val="28"/>
        </w:rPr>
        <w:t>можен</w:t>
      </w:r>
      <w:proofErr w:type="spellEnd"/>
      <w:r>
        <w:rPr>
          <w:rFonts w:ascii="Times New Roman" w:hAnsi="Times New Roman" w:cs="Times New Roman"/>
          <w:sz w:val="28"/>
          <w:szCs w:val="28"/>
        </w:rPr>
        <w:t xml:space="preserve"> ли он наследоваться так же, как геном? Оказывается, что да.</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Ситуация наследования </w:t>
      </w:r>
      <w:proofErr w:type="spellStart"/>
      <w:r>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будет различной у животных и растений. Это обуславливается различиями в формировании половых клеток: у животных они почти в самом начале существования организма обособляются от остальных клеток, тканей и органов (например, печени), и, следовательно, как считал Вейсман, не могут наследовать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(правда вместо термина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 употреблял выражение «приобретенные признаки») соматических клеток. Это явление было названо барьером Вейсмана, но недавние эпигенетические исследования доказывают, что он не всегда существует (Например, исследование потомков людей, переживших голодную зиму в Нидерландах).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растений же половые клетки формируются из других клеток, входящих в состав различных тканей. Именно поэтому растения обладают способностью передавать свой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потомству. Это еще раз доказывает его важность для них.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Возникает вопрос: как же обстоит дело с человеком?</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Эмма </w:t>
      </w:r>
      <w:proofErr w:type="spellStart"/>
      <w:r>
        <w:rPr>
          <w:rFonts w:ascii="Times New Roman" w:hAnsi="Times New Roman" w:cs="Times New Roman"/>
          <w:sz w:val="28"/>
          <w:szCs w:val="28"/>
        </w:rPr>
        <w:t>Уайтлоу</w:t>
      </w:r>
      <w:proofErr w:type="spellEnd"/>
      <w:r>
        <w:rPr>
          <w:rFonts w:ascii="Times New Roman" w:hAnsi="Times New Roman" w:cs="Times New Roman"/>
          <w:sz w:val="28"/>
          <w:szCs w:val="28"/>
        </w:rPr>
        <w:t xml:space="preserve">, например, считает, что человек может наследовать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Она объясняет это тем, что наши хромосомы, часть которых мы передаем по наследству, больше чем на половину состоят из субстанции, функции которой еще не определены.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 не менее, как считает генетик </w:t>
      </w:r>
      <w:proofErr w:type="spellStart"/>
      <w:r>
        <w:rPr>
          <w:rFonts w:ascii="Times New Roman" w:hAnsi="Times New Roman" w:cs="Times New Roman"/>
          <w:sz w:val="28"/>
          <w:szCs w:val="28"/>
        </w:rPr>
        <w:t>Йорн</w:t>
      </w:r>
      <w:proofErr w:type="spellEnd"/>
      <w:r>
        <w:rPr>
          <w:rFonts w:ascii="Times New Roman" w:hAnsi="Times New Roman" w:cs="Times New Roman"/>
          <w:sz w:val="28"/>
          <w:szCs w:val="28"/>
        </w:rPr>
        <w:t xml:space="preserve"> Вальтер, даже если в половых клетках есть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то сразу после оплодотворения в яйцеклетке происходит «перепрограммирование»: в результате этого процесса могут включится ранее отключенные гены, и выключится ранее включенные. Механизмы этого процесса пока не исследованы. Тек же ученый утверждает, что «перепрограммирование» на ранней стадии развития организма позволяет ему правильно расти дальше, не обременяясь </w:t>
      </w:r>
      <w:proofErr w:type="spellStart"/>
      <w:r>
        <w:rPr>
          <w:rFonts w:ascii="Times New Roman" w:hAnsi="Times New Roman" w:cs="Times New Roman"/>
          <w:sz w:val="28"/>
          <w:szCs w:val="28"/>
        </w:rPr>
        <w:t>эпигеномом</w:t>
      </w:r>
      <w:proofErr w:type="spellEnd"/>
      <w:r>
        <w:rPr>
          <w:rFonts w:ascii="Times New Roman" w:hAnsi="Times New Roman" w:cs="Times New Roman"/>
          <w:sz w:val="28"/>
          <w:szCs w:val="28"/>
        </w:rPr>
        <w:t xml:space="preserve"> родителей. Тем не менее,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или его фрагменты все же сохраняются в клеточной памяти организма.</w:t>
      </w:r>
      <w:r w:rsidR="00D81EBF">
        <w:rPr>
          <w:rFonts w:ascii="Times New Roman" w:hAnsi="Times New Roman" w:cs="Times New Roman"/>
          <w:sz w:val="28"/>
          <w:szCs w:val="28"/>
        </w:rPr>
        <w:t xml:space="preserve"> [</w:t>
      </w:r>
      <w:r w:rsidR="00D81EBF" w:rsidRPr="00AB6F2E">
        <w:rPr>
          <w:rFonts w:ascii="Times New Roman" w:hAnsi="Times New Roman" w:cs="Times New Roman"/>
          <w:sz w:val="28"/>
          <w:szCs w:val="28"/>
        </w:rPr>
        <w:t xml:space="preserve">4 </w:t>
      </w:r>
      <w:r w:rsidR="00D81EBF">
        <w:rPr>
          <w:rFonts w:ascii="Times New Roman" w:hAnsi="Times New Roman" w:cs="Times New Roman"/>
          <w:sz w:val="28"/>
          <w:szCs w:val="28"/>
        </w:rPr>
        <w:t>глава 1]</w:t>
      </w:r>
    </w:p>
    <w:p w:rsidR="00E41449" w:rsidRDefault="00E41449">
      <w:pPr>
        <w:spacing w:line="360" w:lineRule="auto"/>
        <w:jc w:val="both"/>
        <w:rPr>
          <w:rFonts w:ascii="Times New Roman" w:hAnsi="Times New Roman" w:cs="Times New Roman"/>
          <w:sz w:val="28"/>
          <w:szCs w:val="28"/>
        </w:rPr>
      </w:pPr>
    </w:p>
    <w:p w:rsidR="00E41449" w:rsidRDefault="00E41449">
      <w:pPr>
        <w:spacing w:line="360" w:lineRule="auto"/>
        <w:jc w:val="both"/>
        <w:rPr>
          <w:rFonts w:ascii="Times New Roman" w:hAnsi="Times New Roman" w:cs="Times New Roman"/>
          <w:sz w:val="28"/>
          <w:szCs w:val="28"/>
        </w:rPr>
      </w:pPr>
    </w:p>
    <w:p w:rsidR="00E41449" w:rsidRPr="003235C7" w:rsidRDefault="00457B53">
      <w:pPr>
        <w:pStyle w:val="1"/>
        <w:pageBreakBefore/>
        <w:rPr>
          <w:rFonts w:ascii="Times New Roman" w:hAnsi="Times New Roman" w:cs="Times New Roman"/>
          <w:b/>
          <w:sz w:val="32"/>
          <w:szCs w:val="32"/>
        </w:rPr>
      </w:pPr>
      <w:r w:rsidRPr="003235C7">
        <w:rPr>
          <w:rFonts w:ascii="Times New Roman" w:hAnsi="Times New Roman" w:cs="Times New Roman"/>
          <w:b/>
          <w:sz w:val="32"/>
          <w:szCs w:val="32"/>
        </w:rPr>
        <w:lastRenderedPageBreak/>
        <w:t>Как обеспечить себе и своим детям здоров</w:t>
      </w:r>
      <w:r w:rsidR="003F0DA5">
        <w:rPr>
          <w:rFonts w:ascii="Times New Roman" w:hAnsi="Times New Roman" w:cs="Times New Roman"/>
          <w:b/>
          <w:sz w:val="32"/>
          <w:szCs w:val="32"/>
        </w:rPr>
        <w:t xml:space="preserve">ый </w:t>
      </w:r>
      <w:proofErr w:type="spellStart"/>
      <w:r w:rsidR="003F0DA5">
        <w:rPr>
          <w:rFonts w:ascii="Times New Roman" w:hAnsi="Times New Roman" w:cs="Times New Roman"/>
          <w:b/>
          <w:sz w:val="32"/>
          <w:szCs w:val="32"/>
        </w:rPr>
        <w:t>эпигеном</w:t>
      </w:r>
      <w:proofErr w:type="spellEnd"/>
      <w:r w:rsidRPr="003235C7">
        <w:rPr>
          <w:rFonts w:ascii="Times New Roman" w:hAnsi="Times New Roman" w:cs="Times New Roman"/>
          <w:b/>
          <w:sz w:val="32"/>
          <w:szCs w:val="32"/>
        </w:rPr>
        <w:t>.</w:t>
      </w:r>
    </w:p>
    <w:p w:rsidR="003F0DA5" w:rsidRDefault="003F0DA5" w:rsidP="003F0DA5">
      <w:pPr>
        <w:pStyle w:val="2"/>
        <w:rPr>
          <w:rFonts w:ascii="Times New Roman" w:hAnsi="Times New Roman" w:cs="Times New Roman"/>
          <w:b/>
          <w:i/>
        </w:rPr>
      </w:pPr>
      <w:r>
        <w:rPr>
          <w:rFonts w:ascii="Times New Roman" w:hAnsi="Times New Roman" w:cs="Times New Roman"/>
          <w:b/>
          <w:i/>
        </w:rPr>
        <w:t xml:space="preserve">Время формирования </w:t>
      </w:r>
      <w:proofErr w:type="spellStart"/>
      <w:r>
        <w:rPr>
          <w:rFonts w:ascii="Times New Roman" w:hAnsi="Times New Roman" w:cs="Times New Roman"/>
          <w:b/>
          <w:i/>
        </w:rPr>
        <w:t>эпигенома</w:t>
      </w:r>
      <w:proofErr w:type="spellEnd"/>
      <w:r>
        <w:rPr>
          <w:rFonts w:ascii="Times New Roman" w:hAnsi="Times New Roman" w:cs="Times New Roman"/>
          <w:b/>
          <w:i/>
        </w:rPr>
        <w:t>.</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Несомненно,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формируется на протяжении всей жизни организма, но на каком периоде жизни он «фиксируется» (на самом деле, он не совсем фиксируется, но в это время формируется его основная часть) для передачи следующему поколению?</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человека здесь идет разделение по половому признаку, ведь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большая часть </w:t>
      </w:r>
      <w:proofErr w:type="gramStart"/>
      <w:r>
        <w:rPr>
          <w:rFonts w:ascii="Times New Roman" w:hAnsi="Times New Roman" w:cs="Times New Roman"/>
          <w:sz w:val="28"/>
          <w:szCs w:val="28"/>
        </w:rPr>
        <w:t>которого  передастся</w:t>
      </w:r>
      <w:proofErr w:type="gramEnd"/>
      <w:r>
        <w:rPr>
          <w:rFonts w:ascii="Times New Roman" w:hAnsi="Times New Roman" w:cs="Times New Roman"/>
          <w:sz w:val="28"/>
          <w:szCs w:val="28"/>
        </w:rPr>
        <w:t xml:space="preserve"> следующему поколению, появляется с формированием половых клеток или клеток, их формирующих.</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девочек это период внутриутробного развития и короткое время сразу после рождения (6). У мальчиков же это возраст 8-10 </w:t>
      </w:r>
      <w:proofErr w:type="gramStart"/>
      <w:r>
        <w:rPr>
          <w:rFonts w:ascii="Times New Roman" w:hAnsi="Times New Roman" w:cs="Times New Roman"/>
          <w:sz w:val="28"/>
          <w:szCs w:val="28"/>
        </w:rPr>
        <w:t>лет .</w:t>
      </w:r>
      <w:proofErr w:type="gramEnd"/>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обладая информацией можно, следя за образом жизни и здоровьем детей, обеспечить здоровье внукам. Как это сделать, поможет разобраться исследование </w:t>
      </w:r>
      <w:proofErr w:type="spellStart"/>
      <w:r>
        <w:rPr>
          <w:rFonts w:ascii="Times New Roman" w:hAnsi="Times New Roman" w:cs="Times New Roman"/>
          <w:sz w:val="28"/>
          <w:szCs w:val="28"/>
        </w:rPr>
        <w:t>Гуннара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Коти</w:t>
      </w:r>
      <w:proofErr w:type="spellEnd"/>
      <w:r>
        <w:rPr>
          <w:rFonts w:ascii="Times New Roman" w:hAnsi="Times New Roman" w:cs="Times New Roman"/>
          <w:sz w:val="28"/>
          <w:szCs w:val="28"/>
        </w:rPr>
        <w:t xml:space="preserve"> и Олафа Бюргера. Они проанализировали данные о 3-х поколениях жителей острова </w:t>
      </w:r>
      <w:proofErr w:type="spellStart"/>
      <w:r>
        <w:rPr>
          <w:rFonts w:ascii="Times New Roman" w:hAnsi="Times New Roman" w:cs="Times New Roman"/>
          <w:sz w:val="28"/>
          <w:szCs w:val="28"/>
        </w:rPr>
        <w:t>Эверкаликс</w:t>
      </w:r>
      <w:proofErr w:type="spellEnd"/>
      <w:r>
        <w:rPr>
          <w:rFonts w:ascii="Times New Roman" w:hAnsi="Times New Roman" w:cs="Times New Roman"/>
          <w:sz w:val="28"/>
          <w:szCs w:val="28"/>
        </w:rPr>
        <w:t xml:space="preserve"> (Швеция) и количестве урожая с конца XIX до середины XX века. В результате они установили, что если отцы и деды в возрасте около 10 лет плохо питались, то их дети были здоровее, реже страдали старческими болезнями и жили дольше тех детей, отцы и деды которых очень хорошо питались в том же возрасте.</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Из этого можно сделать вывод, что мальчикам в возрасте около 10 лет особенно не рекомендуется набирать лишний вес, следует заниматься спортом и не переедать.</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О здоровье дочек и внучек стоит позаботиться мамам еще во время беременности. Для этого следует соблюдать сбалансированную диету.</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Но лучше всего, чтобы обеспечить здоровье своему будущему ребенку, заботиться о своем здоровье даже тогда, когда вы еще не планируете детей. Это подтверждает исследование, проведенное </w:t>
      </w:r>
      <w:proofErr w:type="spellStart"/>
      <w:r>
        <w:rPr>
          <w:rFonts w:ascii="Times New Roman" w:hAnsi="Times New Roman" w:cs="Times New Roman"/>
          <w:sz w:val="28"/>
          <w:szCs w:val="28"/>
        </w:rPr>
        <w:t>Маркусом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Пембри</w:t>
      </w:r>
      <w:proofErr w:type="spellEnd"/>
      <w:r>
        <w:rPr>
          <w:rFonts w:ascii="Times New Roman" w:hAnsi="Times New Roman" w:cs="Times New Roman"/>
          <w:sz w:val="28"/>
          <w:szCs w:val="28"/>
        </w:rPr>
        <w:t xml:space="preserve"> в 2006 году.</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Он проанализировал данные опроса, в котором участвовали 14 тысяч отцов Великобритании. Разница в возрасте между их детьми была не больше 1 года 8 месяцев. Участников опроса спросили, курили ли они когда-нибудь и если да, то с какого возраста.</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Около половины отцов курили. Большинство из них начали в 16 лет, некоторые в 11-12 и еще меньше (116 </w:t>
      </w:r>
      <w:proofErr w:type="gramStart"/>
      <w:r>
        <w:rPr>
          <w:rFonts w:ascii="Times New Roman" w:hAnsi="Times New Roman" w:cs="Times New Roman"/>
          <w:sz w:val="28"/>
          <w:szCs w:val="28"/>
        </w:rPr>
        <w:t>человек)-</w:t>
      </w:r>
      <w:proofErr w:type="gramEnd"/>
      <w:r>
        <w:rPr>
          <w:rFonts w:ascii="Times New Roman" w:hAnsi="Times New Roman" w:cs="Times New Roman"/>
          <w:sz w:val="28"/>
          <w:szCs w:val="28"/>
        </w:rPr>
        <w:t xml:space="preserve"> в 10 лет.</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Так как это относится к их детям? Дело в том, что дети мужчин, начавших курить в 10 толще тех детей, отцы которых начали курить в 11-12. Последнее значительно толще детей, отцы которых начали курить в 16, и все они толще тех, чьи отцы не курили вовсе. [</w:t>
      </w:r>
      <w:r w:rsidRPr="00AB6F2E">
        <w:rPr>
          <w:rFonts w:ascii="Times New Roman" w:hAnsi="Times New Roman" w:cs="Times New Roman"/>
          <w:sz w:val="28"/>
          <w:szCs w:val="28"/>
        </w:rPr>
        <w:t xml:space="preserve">4 </w:t>
      </w:r>
      <w:r>
        <w:rPr>
          <w:rFonts w:ascii="Times New Roman" w:hAnsi="Times New Roman" w:cs="Times New Roman"/>
          <w:sz w:val="28"/>
          <w:szCs w:val="28"/>
        </w:rPr>
        <w:t>глава 6]</w:t>
      </w:r>
    </w:p>
    <w:p w:rsidR="003F0DA5" w:rsidRDefault="003F0DA5" w:rsidP="003F0D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Какой из этого можно сделать вывод? Данное исследование - еще одно подтверждение того, что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наследуется, и нам необходимо заботиться о своем здоровье, чтобы обеспечить здоровье своих будущих детей.</w:t>
      </w:r>
    </w:p>
    <w:p w:rsidR="003F0DA5" w:rsidRPr="003F0DA5" w:rsidRDefault="003F0DA5" w:rsidP="003F0DA5">
      <w:pPr>
        <w:spacing w:line="360" w:lineRule="auto"/>
        <w:jc w:val="both"/>
        <w:rPr>
          <w:rFonts w:ascii="Times New Roman" w:hAnsi="Times New Roman" w:cs="Times New Roman"/>
          <w:sz w:val="28"/>
          <w:szCs w:val="28"/>
        </w:rPr>
      </w:pPr>
    </w:p>
    <w:p w:rsidR="00E41449" w:rsidRDefault="00457B53">
      <w:pPr>
        <w:pStyle w:val="2"/>
        <w:rPr>
          <w:rFonts w:ascii="Times New Roman" w:hAnsi="Times New Roman" w:cs="Times New Roman"/>
          <w:b/>
          <w:i/>
        </w:rPr>
      </w:pPr>
      <w:r>
        <w:rPr>
          <w:rFonts w:ascii="Times New Roman" w:hAnsi="Times New Roman" w:cs="Times New Roman"/>
          <w:b/>
          <w:i/>
        </w:rPr>
        <w:t xml:space="preserve">Вещества, влияющие на </w:t>
      </w:r>
      <w:proofErr w:type="spellStart"/>
      <w:r>
        <w:rPr>
          <w:rFonts w:ascii="Times New Roman" w:hAnsi="Times New Roman" w:cs="Times New Roman"/>
          <w:b/>
          <w:i/>
        </w:rPr>
        <w:t>эпигеном</w:t>
      </w:r>
      <w:proofErr w:type="spellEnd"/>
      <w:r>
        <w:rPr>
          <w:rFonts w:ascii="Times New Roman" w:hAnsi="Times New Roman" w:cs="Times New Roman"/>
          <w:b/>
          <w:i/>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w:t>
      </w:r>
      <w:r w:rsidRPr="00A34B11">
        <w:rPr>
          <w:rFonts w:ascii="Times New Roman" w:hAnsi="Times New Roman" w:cs="Times New Roman"/>
          <w:sz w:val="28"/>
          <w:szCs w:val="28"/>
        </w:rPr>
        <w:t>говорилось</w:t>
      </w:r>
      <w:r>
        <w:rPr>
          <w:rFonts w:ascii="Times New Roman" w:hAnsi="Times New Roman" w:cs="Times New Roman"/>
          <w:sz w:val="28"/>
          <w:szCs w:val="28"/>
        </w:rPr>
        <w:t xml:space="preserve"> об эпигенетических механизмах, формирующих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Так как это химические или биохимические структуры, они откуда-то должны взяться в организме. Так же нужны </w:t>
      </w:r>
      <w:r w:rsidRPr="00A34B11">
        <w:rPr>
          <w:rFonts w:ascii="Times New Roman" w:hAnsi="Times New Roman" w:cs="Times New Roman"/>
          <w:sz w:val="28"/>
          <w:szCs w:val="28"/>
        </w:rPr>
        <w:t>вещества,</w:t>
      </w:r>
      <w:r>
        <w:rPr>
          <w:rFonts w:ascii="Times New Roman" w:hAnsi="Times New Roman" w:cs="Times New Roman"/>
          <w:sz w:val="28"/>
          <w:szCs w:val="28"/>
        </w:rPr>
        <w:t xml:space="preserve"> помогающие устанавливать биохимические структуры на ДНК и распространять </w:t>
      </w:r>
      <w:proofErr w:type="spellStart"/>
      <w:r>
        <w:rPr>
          <w:rFonts w:ascii="Times New Roman" w:hAnsi="Times New Roman" w:cs="Times New Roman"/>
          <w:sz w:val="28"/>
          <w:szCs w:val="28"/>
        </w:rPr>
        <w:t>метильные</w:t>
      </w:r>
      <w:proofErr w:type="spellEnd"/>
      <w:r>
        <w:rPr>
          <w:rFonts w:ascii="Times New Roman" w:hAnsi="Times New Roman" w:cs="Times New Roman"/>
          <w:sz w:val="28"/>
          <w:szCs w:val="28"/>
        </w:rPr>
        <w:t xml:space="preserve"> группы по организму. Последние - это цинк, фолиевая кислота и витамин B</w:t>
      </w:r>
      <w:r>
        <w:rPr>
          <w:rFonts w:ascii="Times New Roman" w:hAnsi="Times New Roman" w:cs="Times New Roman"/>
          <w:sz w:val="28"/>
          <w:szCs w:val="28"/>
          <w:vertAlign w:val="subscript"/>
        </w:rPr>
        <w:t>12</w:t>
      </w:r>
      <w:r>
        <w:rPr>
          <w:rFonts w:ascii="Times New Roman" w:hAnsi="Times New Roman" w:cs="Times New Roman"/>
          <w:sz w:val="28"/>
          <w:szCs w:val="28"/>
        </w:rPr>
        <w:t xml:space="preserve">. Большое количество </w:t>
      </w:r>
      <w:proofErr w:type="spellStart"/>
      <w:r>
        <w:rPr>
          <w:rFonts w:ascii="Times New Roman" w:hAnsi="Times New Roman" w:cs="Times New Roman"/>
          <w:sz w:val="28"/>
          <w:szCs w:val="28"/>
        </w:rPr>
        <w:t>метильных</w:t>
      </w:r>
      <w:proofErr w:type="spellEnd"/>
      <w:r>
        <w:rPr>
          <w:rFonts w:ascii="Times New Roman" w:hAnsi="Times New Roman" w:cs="Times New Roman"/>
          <w:sz w:val="28"/>
          <w:szCs w:val="28"/>
        </w:rPr>
        <w:t xml:space="preserve"> групп содержит холин. Все эти вещества должны ежедневно поступать в организм с пищей.</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В таблице приведены примеры продуктов питания, в которых содержатся вышеперечисленные вещества.</w:t>
      </w:r>
    </w:p>
    <w:p w:rsidR="00EF227A" w:rsidRDefault="00EF227A">
      <w:pPr>
        <w:spacing w:line="360" w:lineRule="auto"/>
        <w:jc w:val="both"/>
        <w:rPr>
          <w:rFonts w:ascii="Times New Roman" w:hAnsi="Times New Roman" w:cs="Times New Roman"/>
          <w:sz w:val="28"/>
          <w:szCs w:val="28"/>
        </w:rPr>
      </w:pPr>
    </w:p>
    <w:p w:rsidR="00EF227A" w:rsidRDefault="00EF227A">
      <w:pPr>
        <w:spacing w:line="360" w:lineRule="auto"/>
        <w:jc w:val="both"/>
        <w:rPr>
          <w:rFonts w:ascii="Times New Roman" w:hAnsi="Times New Roman" w:cs="Times New Roman"/>
          <w:sz w:val="28"/>
          <w:szCs w:val="28"/>
        </w:rPr>
      </w:pPr>
    </w:p>
    <w:tbl>
      <w:tblPr>
        <w:tblW w:w="0" w:type="auto"/>
        <w:tblBorders>
          <w:top w:val="single" w:sz="18" w:space="0" w:color="000001"/>
          <w:left w:val="single" w:sz="18" w:space="0" w:color="000001"/>
          <w:bottom w:val="single" w:sz="18" w:space="0" w:color="000001"/>
          <w:right w:val="single" w:sz="4" w:space="0" w:color="000001"/>
          <w:insideH w:val="single" w:sz="18" w:space="0" w:color="000001"/>
          <w:insideV w:val="single" w:sz="4" w:space="0" w:color="000001"/>
        </w:tblBorders>
        <w:tblCellMar>
          <w:left w:w="90" w:type="dxa"/>
        </w:tblCellMar>
        <w:tblLook w:val="04A0" w:firstRow="1" w:lastRow="0" w:firstColumn="1" w:lastColumn="0" w:noHBand="0" w:noVBand="1"/>
      </w:tblPr>
      <w:tblGrid>
        <w:gridCol w:w="2614"/>
        <w:gridCol w:w="2555"/>
        <w:gridCol w:w="2452"/>
        <w:gridCol w:w="2396"/>
      </w:tblGrid>
      <w:tr w:rsidR="00E41449" w:rsidTr="00BB1D37">
        <w:trPr>
          <w:cantSplit/>
        </w:trPr>
        <w:tc>
          <w:tcPr>
            <w:tcW w:w="2659" w:type="dxa"/>
            <w:tcBorders>
              <w:top w:val="single" w:sz="18" w:space="0" w:color="000001"/>
              <w:left w:val="single" w:sz="18" w:space="0" w:color="000001"/>
              <w:bottom w:val="single" w:sz="18" w:space="0" w:color="000001"/>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цинк</w:t>
            </w:r>
            <w:proofErr w:type="spellEnd"/>
          </w:p>
        </w:tc>
        <w:tc>
          <w:tcPr>
            <w:tcW w:w="2583" w:type="dxa"/>
            <w:tcBorders>
              <w:top w:val="single" w:sz="18" w:space="0" w:color="000001"/>
              <w:left w:val="single" w:sz="4" w:space="0" w:color="000001"/>
              <w:bottom w:val="single" w:sz="18"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Фолиевая кислота</w:t>
            </w:r>
          </w:p>
        </w:tc>
        <w:tc>
          <w:tcPr>
            <w:tcW w:w="2525" w:type="dxa"/>
            <w:tcBorders>
              <w:top w:val="single" w:sz="18" w:space="0" w:color="000001"/>
              <w:left w:val="single" w:sz="4" w:space="0" w:color="000001"/>
              <w:bottom w:val="single" w:sz="18" w:space="0" w:color="000001"/>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vertAlign w:val="subscript"/>
                <w:lang w:val="en-US"/>
              </w:rPr>
            </w:pP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12</w:t>
            </w:r>
          </w:p>
        </w:tc>
        <w:tc>
          <w:tcPr>
            <w:tcW w:w="2494" w:type="dxa"/>
            <w:tcBorders>
              <w:top w:val="single" w:sz="18" w:space="0" w:color="000001"/>
              <w:left w:val="single" w:sz="4" w:space="0" w:color="000001"/>
              <w:bottom w:val="single" w:sz="18" w:space="0" w:color="000001"/>
              <w:right w:val="single" w:sz="18"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холин</w:t>
            </w:r>
          </w:p>
        </w:tc>
      </w:tr>
      <w:tr w:rsidR="00E41449" w:rsidTr="00BB1D37">
        <w:trPr>
          <w:cantSplit/>
        </w:trPr>
        <w:tc>
          <w:tcPr>
            <w:tcW w:w="2659"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Чечевица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Миндаль</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Брокколи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Грецкие орехи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Арахис</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Горох</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Кешью</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Овсянка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Кукуруза</w:t>
            </w:r>
          </w:p>
          <w:p w:rsidR="00E41449" w:rsidRDefault="00457B53" w:rsidP="00F117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Семена подсолнечника </w:t>
            </w:r>
            <w:r w:rsidR="00F117D0">
              <w:rPr>
                <w:rFonts w:ascii="Times New Roman" w:hAnsi="Times New Roman" w:cs="Times New Roman"/>
                <w:sz w:val="28"/>
                <w:szCs w:val="28"/>
              </w:rPr>
              <w:t>[3]</w:t>
            </w:r>
          </w:p>
        </w:tc>
        <w:tc>
          <w:tcPr>
            <w:tcW w:w="2583"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Пшеница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Свекла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Овощи</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Брокколи</w:t>
            </w:r>
          </w:p>
          <w:p w:rsidR="00E41449" w:rsidRDefault="00457B53">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Цельнозерновой</w:t>
            </w:r>
            <w:proofErr w:type="spellEnd"/>
            <w:r>
              <w:rPr>
                <w:rFonts w:ascii="Times New Roman" w:hAnsi="Times New Roman" w:cs="Times New Roman"/>
                <w:sz w:val="28"/>
                <w:szCs w:val="28"/>
              </w:rPr>
              <w:t xml:space="preserve"> хлеб</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Помидоры</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Морковь</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Горошек</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Зеленая фасоль</w:t>
            </w:r>
          </w:p>
          <w:p w:rsidR="00E41449" w:rsidRDefault="00457B53" w:rsidP="00BB1D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Яичный желток </w:t>
            </w:r>
          </w:p>
        </w:tc>
        <w:tc>
          <w:tcPr>
            <w:tcW w:w="2525"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Рыба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Мясо</w:t>
            </w:r>
          </w:p>
          <w:p w:rsidR="00E41449" w:rsidRDefault="00457B53" w:rsidP="00BB1D3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Молочные продукты </w:t>
            </w:r>
          </w:p>
        </w:tc>
        <w:tc>
          <w:tcPr>
            <w:tcW w:w="2494" w:type="dxa"/>
            <w:tcBorders>
              <w:top w:val="single" w:sz="18"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Яйца</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Соевые бобы</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Арахис</w:t>
            </w:r>
          </w:p>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Салат </w:t>
            </w:r>
          </w:p>
        </w:tc>
      </w:tr>
    </w:tbl>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всех этих веществ наиболее интересно действие холина, исследованное группой ученых из Бостонского университета (США) в 2008 году. Ученые кормили беременных крыс разным </w:t>
      </w:r>
      <w:r w:rsidRPr="00A34B11">
        <w:rPr>
          <w:rFonts w:ascii="Times New Roman" w:hAnsi="Times New Roman" w:cs="Times New Roman"/>
          <w:sz w:val="28"/>
          <w:szCs w:val="28"/>
        </w:rPr>
        <w:t>количеств</w:t>
      </w:r>
      <w:r w:rsidRPr="00457B53">
        <w:rPr>
          <w:rFonts w:ascii="Times New Roman" w:hAnsi="Times New Roman" w:cs="Times New Roman"/>
          <w:sz w:val="28"/>
          <w:szCs w:val="28"/>
        </w:rPr>
        <w:t xml:space="preserve">ом </w:t>
      </w:r>
      <w:r>
        <w:rPr>
          <w:rFonts w:ascii="Times New Roman" w:hAnsi="Times New Roman" w:cs="Times New Roman"/>
          <w:sz w:val="28"/>
          <w:szCs w:val="28"/>
        </w:rPr>
        <w:t xml:space="preserve">холина (который, как было сказано ранее, содержит большое количество </w:t>
      </w:r>
      <w:proofErr w:type="spellStart"/>
      <w:r>
        <w:rPr>
          <w:rFonts w:ascii="Times New Roman" w:hAnsi="Times New Roman" w:cs="Times New Roman"/>
          <w:sz w:val="28"/>
          <w:szCs w:val="28"/>
        </w:rPr>
        <w:t>метильных</w:t>
      </w:r>
      <w:proofErr w:type="spellEnd"/>
      <w:r>
        <w:rPr>
          <w:rFonts w:ascii="Times New Roman" w:hAnsi="Times New Roman" w:cs="Times New Roman"/>
          <w:sz w:val="28"/>
          <w:szCs w:val="28"/>
        </w:rPr>
        <w:t xml:space="preserve"> групп). У их детенышей вызвали рак груди при помощи специального очень сильного токсина. У детенышей мамы, потреблявшей большое </w:t>
      </w:r>
      <w:r w:rsidRPr="00A34B11">
        <w:rPr>
          <w:rFonts w:ascii="Times New Roman" w:hAnsi="Times New Roman" w:cs="Times New Roman"/>
          <w:sz w:val="28"/>
          <w:szCs w:val="28"/>
        </w:rPr>
        <w:t>количество холина, опухоль  росла медленнее и была менее агрессивной, чем у детенышей,</w:t>
      </w:r>
      <w:r>
        <w:rPr>
          <w:rFonts w:ascii="Times New Roman" w:hAnsi="Times New Roman" w:cs="Times New Roman"/>
          <w:sz w:val="28"/>
          <w:szCs w:val="28"/>
        </w:rPr>
        <w:t xml:space="preserve"> мама которых потребляла мало холина. </w:t>
      </w:r>
      <w:proofErr w:type="gramStart"/>
      <w:r>
        <w:rPr>
          <w:rFonts w:ascii="Times New Roman" w:hAnsi="Times New Roman" w:cs="Times New Roman"/>
          <w:sz w:val="28"/>
          <w:szCs w:val="28"/>
        </w:rPr>
        <w:t>И следовательно</w:t>
      </w:r>
      <w:proofErr w:type="gramEnd"/>
      <w:r>
        <w:rPr>
          <w:rFonts w:ascii="Times New Roman" w:hAnsi="Times New Roman" w:cs="Times New Roman"/>
          <w:sz w:val="28"/>
          <w:szCs w:val="28"/>
        </w:rPr>
        <w:t>, первы</w:t>
      </w:r>
      <w:r w:rsidR="00BB1D37">
        <w:rPr>
          <w:rFonts w:ascii="Times New Roman" w:hAnsi="Times New Roman" w:cs="Times New Roman"/>
          <w:sz w:val="28"/>
          <w:szCs w:val="28"/>
        </w:rPr>
        <w:t>е детеныши жили гораздо дольше.</w:t>
      </w:r>
      <w:r w:rsidR="00BB1D37" w:rsidRPr="00BB1D37">
        <w:rPr>
          <w:rFonts w:ascii="Times New Roman" w:hAnsi="Times New Roman" w:cs="Times New Roman"/>
          <w:sz w:val="28"/>
          <w:szCs w:val="28"/>
        </w:rPr>
        <w:t xml:space="preserve"> </w:t>
      </w:r>
    </w:p>
    <w:p w:rsidR="00E41449" w:rsidRDefault="00E41449">
      <w:pPr>
        <w:spacing w:line="360" w:lineRule="auto"/>
        <w:jc w:val="both"/>
        <w:rPr>
          <w:rFonts w:ascii="Times New Roman" w:hAnsi="Times New Roman" w:cs="Times New Roman"/>
          <w:sz w:val="28"/>
          <w:szCs w:val="28"/>
        </w:rPr>
      </w:pP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Помимо этих веществ, есть другие, модифицирующие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Они содержатся в зеленом чае, соевых продуктах и куркуме.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Зеленый чай, так же как и холин, замедляет рост раковой опухоли, особенно рака </w:t>
      </w:r>
      <w:r w:rsidR="00BB1D37">
        <w:rPr>
          <w:rFonts w:ascii="Times New Roman" w:hAnsi="Times New Roman" w:cs="Times New Roman"/>
          <w:sz w:val="28"/>
          <w:szCs w:val="28"/>
        </w:rPr>
        <w:t>желудка и пищевода</w:t>
      </w:r>
      <w:r>
        <w:rPr>
          <w:rFonts w:ascii="Times New Roman" w:hAnsi="Times New Roman" w:cs="Times New Roman"/>
          <w:sz w:val="28"/>
          <w:szCs w:val="28"/>
        </w:rPr>
        <w:t>. Тем не менее, уже непосредственно при лечении, вещества, содержащиеся в зеленом чае, могут нейтрализовать дейст</w:t>
      </w:r>
      <w:r w:rsidR="00BB1D37">
        <w:rPr>
          <w:rFonts w:ascii="Times New Roman" w:hAnsi="Times New Roman" w:cs="Times New Roman"/>
          <w:sz w:val="28"/>
          <w:szCs w:val="28"/>
        </w:rPr>
        <w:t>вие лекарственных препаратов</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Соя и соевые продукты содержат </w:t>
      </w:r>
      <w:proofErr w:type="spellStart"/>
      <w:r>
        <w:rPr>
          <w:rFonts w:ascii="Times New Roman" w:hAnsi="Times New Roman" w:cs="Times New Roman"/>
          <w:sz w:val="28"/>
          <w:szCs w:val="28"/>
        </w:rPr>
        <w:t>генистеин</w:t>
      </w:r>
      <w:proofErr w:type="spellEnd"/>
      <w:r>
        <w:rPr>
          <w:rFonts w:ascii="Times New Roman" w:hAnsi="Times New Roman" w:cs="Times New Roman"/>
          <w:sz w:val="28"/>
          <w:szCs w:val="28"/>
        </w:rPr>
        <w:t>. Ученые предполагают, что это вещество препятствует развитию рака и ожирения.  Это подтверждается тем, что жители азиатских стран (даже те, кто иммигрировал в другие страны), которые потребляют в пищу много сои, реже страдают ожирением или раком, че</w:t>
      </w:r>
      <w:r w:rsidR="00BB1D37">
        <w:rPr>
          <w:rFonts w:ascii="Times New Roman" w:hAnsi="Times New Roman" w:cs="Times New Roman"/>
          <w:sz w:val="28"/>
          <w:szCs w:val="28"/>
        </w:rPr>
        <w:t>м люди в других странах мира</w:t>
      </w:r>
      <w:r>
        <w:rPr>
          <w:rFonts w:ascii="Times New Roman" w:hAnsi="Times New Roman" w:cs="Times New Roman"/>
          <w:sz w:val="28"/>
          <w:szCs w:val="28"/>
        </w:rPr>
        <w:t xml:space="preserve">. Но и здесь не без побочных эффектов. Дело в том, что </w:t>
      </w:r>
      <w:proofErr w:type="spellStart"/>
      <w:r>
        <w:rPr>
          <w:rFonts w:ascii="Times New Roman" w:hAnsi="Times New Roman" w:cs="Times New Roman"/>
          <w:sz w:val="28"/>
          <w:szCs w:val="28"/>
        </w:rPr>
        <w:t>генистеин</w:t>
      </w:r>
      <w:proofErr w:type="spellEnd"/>
      <w:r>
        <w:rPr>
          <w:rFonts w:ascii="Times New Roman" w:hAnsi="Times New Roman" w:cs="Times New Roman"/>
          <w:sz w:val="28"/>
          <w:szCs w:val="28"/>
        </w:rPr>
        <w:t xml:space="preserve"> действует как женский гормон эстроген. В большом </w:t>
      </w:r>
      <w:r w:rsidRPr="00A34B11">
        <w:rPr>
          <w:rFonts w:ascii="Times New Roman" w:hAnsi="Times New Roman" w:cs="Times New Roman"/>
          <w:sz w:val="28"/>
          <w:szCs w:val="28"/>
        </w:rPr>
        <w:t>количестве о</w:t>
      </w:r>
      <w:r>
        <w:rPr>
          <w:rFonts w:ascii="Times New Roman" w:hAnsi="Times New Roman" w:cs="Times New Roman"/>
          <w:sz w:val="28"/>
          <w:szCs w:val="28"/>
        </w:rPr>
        <w:t>н снижает репродуктивную способность как у женщин, так и у мужчин.</w:t>
      </w:r>
    </w:p>
    <w:p w:rsidR="00E41449" w:rsidRDefault="00457B5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Куркумин</w:t>
      </w:r>
      <w:proofErr w:type="spellEnd"/>
      <w:r>
        <w:rPr>
          <w:rFonts w:ascii="Times New Roman" w:hAnsi="Times New Roman" w:cs="Times New Roman"/>
          <w:sz w:val="28"/>
          <w:szCs w:val="28"/>
        </w:rPr>
        <w:t>, основной компонент куркумы, может воздействовать на белки гистоны. Он дает команду гистонам открыть для считывания участки ДНК, на которых распо</w:t>
      </w:r>
      <w:r w:rsidR="00BB1D37">
        <w:rPr>
          <w:rFonts w:ascii="Times New Roman" w:hAnsi="Times New Roman" w:cs="Times New Roman"/>
          <w:sz w:val="28"/>
          <w:szCs w:val="28"/>
        </w:rPr>
        <w:t>лагаются гены защиты от рака</w:t>
      </w:r>
      <w:r>
        <w:rPr>
          <w:rFonts w:ascii="Times New Roman" w:hAnsi="Times New Roman" w:cs="Times New Roman"/>
          <w:sz w:val="28"/>
          <w:szCs w:val="28"/>
        </w:rPr>
        <w:t>.</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Помимо веществ, формирующих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xml:space="preserve">, есть и те, которые его разрушают. Например, </w:t>
      </w:r>
      <w:proofErr w:type="spellStart"/>
      <w:r>
        <w:rPr>
          <w:rFonts w:ascii="Times New Roman" w:hAnsi="Times New Roman" w:cs="Times New Roman"/>
          <w:sz w:val="28"/>
          <w:szCs w:val="28"/>
        </w:rPr>
        <w:t>бисфенол</w:t>
      </w:r>
      <w:proofErr w:type="spellEnd"/>
      <w:r>
        <w:rPr>
          <w:rFonts w:ascii="Times New Roman" w:hAnsi="Times New Roman" w:cs="Times New Roman"/>
          <w:sz w:val="28"/>
          <w:szCs w:val="28"/>
        </w:rPr>
        <w:t xml:space="preserve">-А, содержащиеся в консервных банках и пластиковых бутылках. Он может менять степень </w:t>
      </w:r>
      <w:proofErr w:type="spellStart"/>
      <w:r>
        <w:rPr>
          <w:rFonts w:ascii="Times New Roman" w:hAnsi="Times New Roman" w:cs="Times New Roman"/>
          <w:sz w:val="28"/>
          <w:szCs w:val="28"/>
        </w:rPr>
        <w:t>метилирования</w:t>
      </w:r>
      <w:proofErr w:type="spellEnd"/>
      <w:r>
        <w:rPr>
          <w:rFonts w:ascii="Times New Roman" w:hAnsi="Times New Roman" w:cs="Times New Roman"/>
          <w:sz w:val="28"/>
          <w:szCs w:val="28"/>
        </w:rPr>
        <w:t xml:space="preserve"> ДНК в клетках.</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То есть для обеспечения себе здоровой жизни благодаря качественному </w:t>
      </w:r>
      <w:proofErr w:type="spellStart"/>
      <w:r>
        <w:rPr>
          <w:rFonts w:ascii="Times New Roman" w:hAnsi="Times New Roman" w:cs="Times New Roman"/>
          <w:sz w:val="28"/>
          <w:szCs w:val="28"/>
        </w:rPr>
        <w:t>эпигеному</w:t>
      </w:r>
      <w:proofErr w:type="spellEnd"/>
      <w:r>
        <w:rPr>
          <w:rFonts w:ascii="Times New Roman" w:hAnsi="Times New Roman" w:cs="Times New Roman"/>
          <w:sz w:val="28"/>
          <w:szCs w:val="28"/>
        </w:rPr>
        <w:t>, необходимо не злоупотреблять жидкостями, находящимися в пластиковых бутылках, и есть продукты, содержащие цинк, холин, фолиевую кислоту и витамин B</w:t>
      </w:r>
      <w:r>
        <w:rPr>
          <w:rFonts w:ascii="Times New Roman" w:hAnsi="Times New Roman" w:cs="Times New Roman"/>
          <w:sz w:val="28"/>
          <w:szCs w:val="28"/>
          <w:vertAlign w:val="subscript"/>
        </w:rPr>
        <w:t>12</w:t>
      </w:r>
      <w:r>
        <w:rPr>
          <w:rFonts w:ascii="Times New Roman" w:hAnsi="Times New Roman" w:cs="Times New Roman"/>
          <w:sz w:val="28"/>
          <w:szCs w:val="28"/>
        </w:rPr>
        <w:t>.</w:t>
      </w:r>
      <w:r w:rsidR="00BB1D37">
        <w:rPr>
          <w:rFonts w:ascii="Times New Roman" w:hAnsi="Times New Roman" w:cs="Times New Roman"/>
          <w:sz w:val="28"/>
          <w:szCs w:val="28"/>
        </w:rPr>
        <w:t xml:space="preserve"> [</w:t>
      </w:r>
      <w:r w:rsidR="00BB1D37" w:rsidRPr="00AB6F2E">
        <w:rPr>
          <w:rFonts w:ascii="Times New Roman" w:hAnsi="Times New Roman" w:cs="Times New Roman"/>
          <w:sz w:val="28"/>
          <w:szCs w:val="28"/>
        </w:rPr>
        <w:t xml:space="preserve">4 </w:t>
      </w:r>
      <w:r w:rsidR="00BB1D37">
        <w:rPr>
          <w:rFonts w:ascii="Times New Roman" w:hAnsi="Times New Roman" w:cs="Times New Roman"/>
          <w:sz w:val="28"/>
          <w:szCs w:val="28"/>
        </w:rPr>
        <w:t>глава 4]</w:t>
      </w:r>
    </w:p>
    <w:p w:rsidR="003A1D21" w:rsidRPr="003A1D21" w:rsidRDefault="003A1D21">
      <w:pPr>
        <w:spacing w:line="360" w:lineRule="auto"/>
        <w:jc w:val="both"/>
        <w:rPr>
          <w:rFonts w:ascii="Times New Roman" w:hAnsi="Times New Roman" w:cs="Times New Roman"/>
          <w:b/>
          <w:i/>
          <w:sz w:val="28"/>
          <w:szCs w:val="28"/>
        </w:rPr>
      </w:pPr>
      <w:r w:rsidRPr="003A1D21">
        <w:rPr>
          <w:rFonts w:ascii="Times New Roman" w:hAnsi="Times New Roman" w:cs="Times New Roman"/>
          <w:b/>
          <w:i/>
          <w:sz w:val="28"/>
          <w:szCs w:val="28"/>
        </w:rPr>
        <w:t xml:space="preserve">Как можно испортить </w:t>
      </w:r>
      <w:proofErr w:type="spellStart"/>
      <w:r w:rsidRPr="003A1D21">
        <w:rPr>
          <w:rFonts w:ascii="Times New Roman" w:hAnsi="Times New Roman" w:cs="Times New Roman"/>
          <w:b/>
          <w:i/>
          <w:sz w:val="28"/>
          <w:szCs w:val="28"/>
        </w:rPr>
        <w:t>эпигеном</w:t>
      </w:r>
      <w:proofErr w:type="spellEnd"/>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Теперь поговорим о том, как мы можем изменить свою жизнь к лучшему, а именно продлить ее и избежать серьезных заболеваний в будущем. Конечно, на это в большей степени повлияло наше внутриутробное питание и питание в первые годы жизн</w:t>
      </w:r>
      <w:r w:rsidR="00BB1D37">
        <w:rPr>
          <w:rFonts w:ascii="Times New Roman" w:hAnsi="Times New Roman" w:cs="Times New Roman"/>
          <w:sz w:val="28"/>
          <w:szCs w:val="28"/>
        </w:rPr>
        <w:t>и, образ жизни родителей</w:t>
      </w:r>
      <w:r>
        <w:rPr>
          <w:rFonts w:ascii="Times New Roman" w:hAnsi="Times New Roman" w:cs="Times New Roman"/>
          <w:sz w:val="28"/>
          <w:szCs w:val="28"/>
        </w:rPr>
        <w:t>. Но мы все еще можем изменить все к лучшему в любом возрасте.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Вначале разберемся с продлением жизни и с тем, что может ее сократить. Последнее подробно исследовали Элена </w:t>
      </w:r>
      <w:proofErr w:type="spellStart"/>
      <w:r>
        <w:rPr>
          <w:rFonts w:ascii="Times New Roman" w:hAnsi="Times New Roman" w:cs="Times New Roman"/>
          <w:sz w:val="28"/>
          <w:szCs w:val="28"/>
        </w:rPr>
        <w:t>Мут</w:t>
      </w:r>
      <w:proofErr w:type="spellEnd"/>
      <w:r>
        <w:rPr>
          <w:rFonts w:ascii="Times New Roman" w:hAnsi="Times New Roman" w:cs="Times New Roman"/>
          <w:sz w:val="28"/>
          <w:szCs w:val="28"/>
        </w:rPr>
        <w:t xml:space="preserve">, Анна Крузе и </w:t>
      </w:r>
      <w:proofErr w:type="spellStart"/>
      <w:r>
        <w:rPr>
          <w:rFonts w:ascii="Times New Roman" w:hAnsi="Times New Roman" w:cs="Times New Roman"/>
          <w:sz w:val="28"/>
          <w:szCs w:val="28"/>
        </w:rPr>
        <w:t>Габриела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Добльхаммер</w:t>
      </w:r>
      <w:proofErr w:type="spellEnd"/>
      <w:r>
        <w:rPr>
          <w:rFonts w:ascii="Times New Roman" w:hAnsi="Times New Roman" w:cs="Times New Roman"/>
          <w:sz w:val="28"/>
          <w:szCs w:val="28"/>
        </w:rPr>
        <w:t xml:space="preserve"> (Институт демографических исследований Общества Макса Планка, Росток, Германия). Они, проанализировав разные базы данных, смоделировали мужчину и женщину 50 лет, ведущих здоровый образ жизни, без серьезных заболеваний и последовательно </w:t>
      </w:r>
      <w:r>
        <w:rPr>
          <w:rFonts w:ascii="Times New Roman" w:hAnsi="Times New Roman" w:cs="Times New Roman"/>
          <w:sz w:val="28"/>
          <w:szCs w:val="28"/>
        </w:rPr>
        <w:lastRenderedPageBreak/>
        <w:t>убирали по одному «здоровому» фактору, то есть добавляли различные заболевания, психологические нагрузки и тому подобное. В итоге они смогли сформулировать факторы, влияющие на продолжительность жизни, и то, на сколько они могут сократить жизнь. Ниже в таблице представлены эти факторы.</w:t>
      </w:r>
    </w:p>
    <w:p w:rsidR="00E41449" w:rsidRDefault="00E41449">
      <w:pPr>
        <w:spacing w:line="360" w:lineRule="auto"/>
        <w:jc w:val="both"/>
      </w:pPr>
    </w:p>
    <w:tbl>
      <w:tblPr>
        <w:tblW w:w="0" w:type="auto"/>
        <w:tblBorders>
          <w:top w:val="single" w:sz="18" w:space="0" w:color="000001"/>
          <w:left w:val="single" w:sz="18" w:space="0" w:color="000001"/>
          <w:bottom w:val="nil"/>
          <w:right w:val="single" w:sz="4" w:space="0" w:color="000001"/>
          <w:insideH w:val="nil"/>
          <w:insideV w:val="single" w:sz="4" w:space="0" w:color="000001"/>
        </w:tblBorders>
        <w:tblCellMar>
          <w:left w:w="90" w:type="dxa"/>
        </w:tblCellMar>
        <w:tblLook w:val="04A0" w:firstRow="1" w:lastRow="0" w:firstColumn="1" w:lastColumn="0" w:noHBand="0" w:noVBand="1"/>
      </w:tblPr>
      <w:tblGrid>
        <w:gridCol w:w="3436"/>
        <w:gridCol w:w="3290"/>
        <w:gridCol w:w="3291"/>
      </w:tblGrid>
      <w:tr w:rsidR="00E41449" w:rsidTr="00BB1D37">
        <w:trPr>
          <w:cantSplit/>
        </w:trPr>
        <w:tc>
          <w:tcPr>
            <w:tcW w:w="3474" w:type="dxa"/>
            <w:vMerge w:val="restart"/>
            <w:tcBorders>
              <w:top w:val="single" w:sz="18" w:space="0" w:color="000001"/>
              <w:left w:val="single" w:sz="18" w:space="0" w:color="000001"/>
              <w:bottom w:val="nil"/>
              <w:right w:val="single" w:sz="4"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Фактор</w:t>
            </w:r>
          </w:p>
        </w:tc>
        <w:tc>
          <w:tcPr>
            <w:tcW w:w="6787" w:type="dxa"/>
            <w:gridSpan w:val="2"/>
            <w:tcBorders>
              <w:top w:val="single" w:sz="18" w:space="0" w:color="000001"/>
              <w:left w:val="single" w:sz="4" w:space="0" w:color="000001"/>
              <w:bottom w:val="nil"/>
              <w:right w:val="single" w:sz="18"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сколько сокращает жизнь у…</w:t>
            </w:r>
          </w:p>
        </w:tc>
      </w:tr>
      <w:tr w:rsidR="00E41449" w:rsidTr="00BB1D37">
        <w:trPr>
          <w:cantSplit/>
        </w:trPr>
        <w:tc>
          <w:tcPr>
            <w:tcW w:w="3474" w:type="dxa"/>
            <w:vMerge/>
            <w:tcBorders>
              <w:top w:val="nil"/>
              <w:left w:val="single" w:sz="18" w:space="0" w:color="000001"/>
              <w:bottom w:val="single" w:sz="18" w:space="0" w:color="000001"/>
              <w:right w:val="single" w:sz="4" w:space="0" w:color="000001"/>
            </w:tcBorders>
            <w:shd w:val="clear" w:color="auto" w:fill="auto"/>
            <w:tcMar>
              <w:left w:w="90" w:type="dxa"/>
            </w:tcMar>
          </w:tcPr>
          <w:p w:rsidR="00E41449" w:rsidRDefault="00E41449">
            <w:pPr>
              <w:spacing w:after="0" w:line="360" w:lineRule="auto"/>
              <w:jc w:val="both"/>
              <w:rPr>
                <w:rFonts w:ascii="Times New Roman" w:hAnsi="Times New Roman" w:cs="Times New Roman"/>
                <w:sz w:val="28"/>
                <w:szCs w:val="28"/>
              </w:rPr>
            </w:pPr>
          </w:p>
        </w:tc>
        <w:tc>
          <w:tcPr>
            <w:tcW w:w="3393" w:type="dxa"/>
            <w:tcBorders>
              <w:top w:val="nil"/>
              <w:left w:val="single" w:sz="4" w:space="0" w:color="000001"/>
              <w:bottom w:val="single" w:sz="18"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Мужчины, лет</w:t>
            </w:r>
          </w:p>
        </w:tc>
        <w:tc>
          <w:tcPr>
            <w:tcW w:w="3394" w:type="dxa"/>
            <w:tcBorders>
              <w:top w:val="nil"/>
              <w:left w:val="single" w:sz="4" w:space="0" w:color="000001"/>
              <w:bottom w:val="single" w:sz="18" w:space="0" w:color="000001"/>
              <w:right w:val="single" w:sz="18" w:space="0" w:color="000001"/>
            </w:tcBorders>
            <w:shd w:val="clear" w:color="auto" w:fill="auto"/>
            <w:tcMar>
              <w:left w:w="90"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Женщины, лет</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Алкоголизм</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23,1</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Никотиновая зависимость</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Диабет второго типа (с недостаточным количеством движения и несбалансированным питанием)</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21,4</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20,8</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безработица</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14,3</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12,6</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Низкий уровень образования</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7,2</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9,1</w:t>
            </w:r>
          </w:p>
        </w:tc>
      </w:tr>
      <w:tr w:rsidR="00E41449" w:rsidTr="00BB1D37">
        <w:trPr>
          <w:cantSplit/>
        </w:trPr>
        <w:tc>
          <w:tcPr>
            <w:tcW w:w="347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развод</w:t>
            </w:r>
          </w:p>
        </w:tc>
        <w:tc>
          <w:tcPr>
            <w:tcW w:w="3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9,3</w:t>
            </w:r>
          </w:p>
        </w:tc>
        <w:tc>
          <w:tcPr>
            <w:tcW w:w="33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41449" w:rsidRDefault="00457B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9,8</w:t>
            </w:r>
          </w:p>
        </w:tc>
      </w:tr>
    </w:tbl>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Из этого можно сделать вывод, что не стоит злоупотреблять алкоголем, не надо начинать курить (если уже начали, то необходимо бросить), надо вести здоровый образ жизни, получать достойное образование и стараться устроиться на работу (или держаться на уже полученном месте).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же необходимо предотвращать серьезные заболевания. Одно из наиболее распространенных в наше время- это так называемый синдром Х (или по-другому смертельный квартет или метаболический синдром). Люди, больные этим синдромом, страдают ожирением, склонны к болезненному храпу с остановкой дыхания, раннему развитию старческого диабета. Причем это заболевание встречается среди людей абсолютно всех возрастов. Именно поэтому его надо </w:t>
      </w:r>
      <w:r>
        <w:rPr>
          <w:rFonts w:ascii="Times New Roman" w:hAnsi="Times New Roman" w:cs="Times New Roman"/>
          <w:sz w:val="28"/>
          <w:szCs w:val="28"/>
        </w:rPr>
        <w:lastRenderedPageBreak/>
        <w:t>предотвратить, изменив свой образ жизни. Для этого надо соблюдать все перечисленные факторы:</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Спать достаточно времени (необходимо помнить, что это время варьируется в зависимость от возраста человека)</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Предотвращать бессонницу (если она есть, конечно)</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Много двигаться: ходить пешком, бегать трусцой, заниматься аэробными видами спорта, использовать лестницу вместо лифта и т. д. </w:t>
      </w:r>
    </w:p>
    <w:p w:rsidR="00E41449" w:rsidRDefault="00457B53">
      <w:pPr>
        <w:pStyle w:val="aa"/>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Хорошо питаться: употреблять здоровую пищу, следить за количеством употребляемых кало</w:t>
      </w:r>
      <w:r w:rsidR="00BB1D37">
        <w:rPr>
          <w:rFonts w:ascii="Times New Roman" w:hAnsi="Times New Roman" w:cs="Times New Roman"/>
          <w:sz w:val="28"/>
          <w:szCs w:val="28"/>
        </w:rPr>
        <w:t xml:space="preserve">рий, редко есть жирную пищу. </w:t>
      </w:r>
    </w:p>
    <w:p w:rsidR="00E41449" w:rsidRDefault="00BB1D3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AB6F2E">
        <w:rPr>
          <w:rFonts w:ascii="Times New Roman" w:hAnsi="Times New Roman" w:cs="Times New Roman"/>
          <w:sz w:val="28"/>
          <w:szCs w:val="28"/>
        </w:rPr>
        <w:t xml:space="preserve">4 </w:t>
      </w:r>
      <w:r>
        <w:rPr>
          <w:rFonts w:ascii="Times New Roman" w:hAnsi="Times New Roman" w:cs="Times New Roman"/>
          <w:sz w:val="28"/>
          <w:szCs w:val="28"/>
        </w:rPr>
        <w:t>глава 4]</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Итак, вне зависимости от возраста мы в силах изменить свою жизнь к лучшему. Для этого надо изменить свой образ жизни.</w:t>
      </w:r>
    </w:p>
    <w:p w:rsidR="003A1D21" w:rsidRPr="003A1D21" w:rsidRDefault="003A1D21">
      <w:pPr>
        <w:spacing w:line="360" w:lineRule="auto"/>
        <w:jc w:val="both"/>
        <w:rPr>
          <w:rFonts w:ascii="Times New Roman" w:hAnsi="Times New Roman" w:cs="Times New Roman"/>
          <w:b/>
          <w:sz w:val="32"/>
          <w:szCs w:val="32"/>
        </w:rPr>
      </w:pPr>
      <w:r w:rsidRPr="003A1D21">
        <w:rPr>
          <w:rFonts w:ascii="Times New Roman" w:hAnsi="Times New Roman" w:cs="Times New Roman"/>
          <w:b/>
          <w:sz w:val="32"/>
          <w:szCs w:val="32"/>
        </w:rPr>
        <w:t>Заключение.</w:t>
      </w:r>
    </w:p>
    <w:p w:rsidR="003A1D21" w:rsidRDefault="003A1D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прибегая к генной инженерии, мы не в силах изменить свой геном, но можем воздействовать на него через </w:t>
      </w:r>
      <w:proofErr w:type="spellStart"/>
      <w:r>
        <w:rPr>
          <w:rFonts w:ascii="Times New Roman" w:hAnsi="Times New Roman" w:cs="Times New Roman"/>
          <w:sz w:val="28"/>
          <w:szCs w:val="28"/>
        </w:rPr>
        <w:t>эпигеном</w:t>
      </w:r>
      <w:proofErr w:type="spellEnd"/>
      <w:r>
        <w:rPr>
          <w:rFonts w:ascii="Times New Roman" w:hAnsi="Times New Roman" w:cs="Times New Roman"/>
          <w:sz w:val="28"/>
          <w:szCs w:val="28"/>
        </w:rPr>
        <w:t>. И так как мы в силах изменять его на протяжении всей жизни, и он, скорее всего, наследуется, то следует уделить внимание своему образу жизни и питанию. То есть, необоснованные рекомендации и пропаганда здорового образа жизни были абсолютно верны, но</w:t>
      </w:r>
      <w:bookmarkStart w:id="0" w:name="_GoBack"/>
      <w:bookmarkEnd w:id="0"/>
      <w:r>
        <w:rPr>
          <w:rFonts w:ascii="Times New Roman" w:hAnsi="Times New Roman" w:cs="Times New Roman"/>
          <w:sz w:val="28"/>
          <w:szCs w:val="28"/>
        </w:rPr>
        <w:t xml:space="preserve"> сейчас их правильность доказала новая наука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w:t>
      </w:r>
    </w:p>
    <w:p w:rsidR="00E41449" w:rsidRDefault="00E41449">
      <w:pPr>
        <w:spacing w:line="360" w:lineRule="auto"/>
        <w:jc w:val="both"/>
        <w:rPr>
          <w:rFonts w:ascii="Times New Roman" w:hAnsi="Times New Roman" w:cs="Times New Roman"/>
          <w:sz w:val="28"/>
          <w:szCs w:val="28"/>
        </w:rPr>
      </w:pPr>
    </w:p>
    <w:p w:rsidR="00E41449" w:rsidRPr="00426ECE" w:rsidRDefault="00457B53">
      <w:pPr>
        <w:pStyle w:val="1"/>
        <w:rPr>
          <w:rFonts w:ascii="Times New Roman" w:hAnsi="Times New Roman" w:cs="Times New Roman"/>
          <w:b/>
          <w:sz w:val="32"/>
          <w:szCs w:val="32"/>
        </w:rPr>
      </w:pPr>
      <w:r w:rsidRPr="00426ECE">
        <w:rPr>
          <w:rFonts w:ascii="Times New Roman" w:hAnsi="Times New Roman" w:cs="Times New Roman"/>
          <w:b/>
          <w:sz w:val="32"/>
          <w:szCs w:val="32"/>
        </w:rPr>
        <w:t xml:space="preserve"> Приложение</w:t>
      </w:r>
      <w:r w:rsidR="00426ECE" w:rsidRPr="00426ECE">
        <w:rPr>
          <w:rFonts w:ascii="Times New Roman" w:hAnsi="Times New Roman" w:cs="Times New Roman"/>
          <w:b/>
          <w:sz w:val="32"/>
          <w:szCs w:val="32"/>
        </w:rPr>
        <w:t xml:space="preserve">. </w:t>
      </w:r>
      <w:proofErr w:type="spellStart"/>
      <w:r w:rsidR="00426ECE" w:rsidRPr="00426ECE">
        <w:rPr>
          <w:rFonts w:ascii="Times New Roman" w:hAnsi="Times New Roman" w:cs="Times New Roman"/>
          <w:b/>
          <w:sz w:val="32"/>
          <w:szCs w:val="32"/>
        </w:rPr>
        <w:t>Эпигенетика</w:t>
      </w:r>
      <w:proofErr w:type="spellEnd"/>
      <w:r w:rsidR="00426ECE" w:rsidRPr="00426ECE">
        <w:rPr>
          <w:rFonts w:ascii="Times New Roman" w:hAnsi="Times New Roman" w:cs="Times New Roman"/>
          <w:b/>
          <w:sz w:val="32"/>
          <w:szCs w:val="32"/>
        </w:rPr>
        <w:t xml:space="preserve"> в медицине.</w:t>
      </w:r>
    </w:p>
    <w:p w:rsidR="00E41449" w:rsidRDefault="00457B53">
      <w:pPr>
        <w:pStyle w:val="2"/>
        <w:rPr>
          <w:rFonts w:ascii="Times New Roman" w:hAnsi="Times New Roman" w:cs="Times New Roman"/>
          <w:b/>
          <w:i/>
        </w:rPr>
      </w:pPr>
      <w:r>
        <w:rPr>
          <w:rFonts w:ascii="Times New Roman" w:hAnsi="Times New Roman" w:cs="Times New Roman"/>
          <w:b/>
          <w:i/>
        </w:rPr>
        <w:t xml:space="preserve">Значение </w:t>
      </w:r>
      <w:proofErr w:type="spellStart"/>
      <w:r>
        <w:rPr>
          <w:rFonts w:ascii="Times New Roman" w:hAnsi="Times New Roman" w:cs="Times New Roman"/>
          <w:b/>
          <w:i/>
        </w:rPr>
        <w:t>эпигенетики</w:t>
      </w:r>
      <w:proofErr w:type="spellEnd"/>
      <w:r>
        <w:rPr>
          <w:rFonts w:ascii="Times New Roman" w:hAnsi="Times New Roman" w:cs="Times New Roman"/>
          <w:b/>
          <w:i/>
        </w:rPr>
        <w:t xml:space="preserve"> для медицины.</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Конечно же, узнав о работе эпигенетических механизмов, возникает вопрос, можно ли использовать эти знания в медицине. Оказывается, что да: одна генетика не может дать ответа ни на вопросы о происхождении большинства болезней,</w:t>
      </w:r>
      <w:r w:rsidR="00086748">
        <w:rPr>
          <w:rFonts w:ascii="Times New Roman" w:hAnsi="Times New Roman" w:cs="Times New Roman"/>
          <w:sz w:val="28"/>
          <w:szCs w:val="28"/>
        </w:rPr>
        <w:t xml:space="preserve"> ни на вопросы об их лечении</w:t>
      </w:r>
      <w:r>
        <w:rPr>
          <w:rFonts w:ascii="Times New Roman" w:hAnsi="Times New Roman" w:cs="Times New Roman"/>
          <w:sz w:val="28"/>
          <w:szCs w:val="28"/>
        </w:rPr>
        <w:t>. Как уже доказано, множество болезней возникают не из-за мутаций в ДНК и, следовательно, не из-за непр</w:t>
      </w:r>
      <w:r w:rsidR="00086748">
        <w:rPr>
          <w:rFonts w:ascii="Times New Roman" w:hAnsi="Times New Roman" w:cs="Times New Roman"/>
          <w:sz w:val="28"/>
          <w:szCs w:val="28"/>
        </w:rPr>
        <w:t>авильно синтезируемых белков</w:t>
      </w:r>
      <w:r>
        <w:rPr>
          <w:rFonts w:ascii="Times New Roman" w:hAnsi="Times New Roman" w:cs="Times New Roman"/>
          <w:sz w:val="28"/>
          <w:szCs w:val="28"/>
        </w:rPr>
        <w:t xml:space="preserve">. Так же </w:t>
      </w:r>
      <w:r>
        <w:rPr>
          <w:rFonts w:ascii="Times New Roman" w:hAnsi="Times New Roman" w:cs="Times New Roman"/>
          <w:sz w:val="28"/>
          <w:szCs w:val="28"/>
        </w:rPr>
        <w:lastRenderedPageBreak/>
        <w:t xml:space="preserve">проблемы в диагностике и лечении вызваны тем, что разные гены взаимодействуют друг с другом, и это взаимодействие чаще всего сложно понять, даже если мы знаем все взаимодействующие гены. Значит, чтобы выяснить в чем проблема, необходимо понять механизмы генной регуляции (чем и занимается </w:t>
      </w:r>
      <w:proofErr w:type="spellStart"/>
      <w:r>
        <w:rPr>
          <w:rFonts w:ascii="Times New Roman" w:hAnsi="Times New Roman" w:cs="Times New Roman"/>
          <w:sz w:val="28"/>
          <w:szCs w:val="28"/>
        </w:rPr>
        <w:t>эпигенетика</w:t>
      </w:r>
      <w:proofErr w:type="spellEnd"/>
      <w:r>
        <w:rPr>
          <w:rFonts w:ascii="Times New Roman" w:hAnsi="Times New Roman" w:cs="Times New Roman"/>
          <w:sz w:val="28"/>
          <w:szCs w:val="28"/>
        </w:rPr>
        <w:t xml:space="preserve">). </w:t>
      </w:r>
      <w:r w:rsidR="00086748">
        <w:rPr>
          <w:rFonts w:ascii="Times New Roman" w:hAnsi="Times New Roman" w:cs="Times New Roman"/>
          <w:sz w:val="28"/>
          <w:szCs w:val="28"/>
        </w:rPr>
        <w:t>[</w:t>
      </w:r>
      <w:r w:rsidR="00086748" w:rsidRPr="00AB6F2E">
        <w:rPr>
          <w:rFonts w:ascii="Times New Roman" w:hAnsi="Times New Roman" w:cs="Times New Roman"/>
          <w:sz w:val="28"/>
          <w:szCs w:val="28"/>
        </w:rPr>
        <w:t xml:space="preserve">4 </w:t>
      </w:r>
      <w:r w:rsidR="00086748">
        <w:rPr>
          <w:rFonts w:ascii="Times New Roman" w:hAnsi="Times New Roman" w:cs="Times New Roman"/>
          <w:sz w:val="28"/>
          <w:szCs w:val="28"/>
        </w:rPr>
        <w:t>глава 1]</w:t>
      </w:r>
    </w:p>
    <w:p w:rsidR="00E41449" w:rsidRDefault="00457B53">
      <w:pPr>
        <w:pStyle w:val="2"/>
        <w:rPr>
          <w:rFonts w:ascii="Times New Roman" w:hAnsi="Times New Roman" w:cs="Times New Roman"/>
          <w:b/>
          <w:i/>
        </w:rPr>
      </w:pPr>
      <w:r>
        <w:rPr>
          <w:rFonts w:ascii="Times New Roman" w:hAnsi="Times New Roman" w:cs="Times New Roman"/>
          <w:b/>
          <w:i/>
        </w:rPr>
        <w:t>Применение эпигенетических знаний в медицине.</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уже доказано </w:t>
      </w:r>
      <w:proofErr w:type="spellStart"/>
      <w:r>
        <w:rPr>
          <w:rFonts w:ascii="Times New Roman" w:hAnsi="Times New Roman" w:cs="Times New Roman"/>
          <w:sz w:val="28"/>
          <w:szCs w:val="28"/>
        </w:rPr>
        <w:t>эпигенетиками</w:t>
      </w:r>
      <w:proofErr w:type="spellEnd"/>
      <w:r>
        <w:rPr>
          <w:rFonts w:ascii="Times New Roman" w:hAnsi="Times New Roman" w:cs="Times New Roman"/>
          <w:sz w:val="28"/>
          <w:szCs w:val="28"/>
        </w:rPr>
        <w:t>, внутриутробная среда и события первых лет жизни очень сильно влия</w:t>
      </w:r>
      <w:r w:rsidR="00086748">
        <w:rPr>
          <w:rFonts w:ascii="Times New Roman" w:hAnsi="Times New Roman" w:cs="Times New Roman"/>
          <w:sz w:val="28"/>
          <w:szCs w:val="28"/>
        </w:rPr>
        <w:t xml:space="preserve">ют на формирование </w:t>
      </w:r>
      <w:proofErr w:type="spellStart"/>
      <w:r w:rsidR="00086748">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Как считает </w:t>
      </w:r>
      <w:proofErr w:type="spellStart"/>
      <w:r>
        <w:rPr>
          <w:rFonts w:ascii="Times New Roman" w:hAnsi="Times New Roman" w:cs="Times New Roman"/>
          <w:sz w:val="28"/>
          <w:szCs w:val="28"/>
        </w:rPr>
        <w:t>Моше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Шиф</w:t>
      </w:r>
      <w:proofErr w:type="spellEnd"/>
      <w:r>
        <w:rPr>
          <w:rFonts w:ascii="Times New Roman" w:hAnsi="Times New Roman" w:cs="Times New Roman"/>
          <w:sz w:val="28"/>
          <w:szCs w:val="28"/>
        </w:rPr>
        <w:t>, это может вызвать некоторые изменения в мозгу, что, вполне возможно, способно вы</w:t>
      </w:r>
      <w:r w:rsidR="00086748">
        <w:rPr>
          <w:rFonts w:ascii="Times New Roman" w:hAnsi="Times New Roman" w:cs="Times New Roman"/>
          <w:sz w:val="28"/>
          <w:szCs w:val="28"/>
        </w:rPr>
        <w:t>звать психические отклонения</w:t>
      </w:r>
      <w:r>
        <w:rPr>
          <w:rFonts w:ascii="Times New Roman" w:hAnsi="Times New Roman" w:cs="Times New Roman"/>
          <w:sz w:val="28"/>
          <w:szCs w:val="28"/>
        </w:rPr>
        <w:t xml:space="preserve">. Исходя из этого, ученые из Монреаля во главе с </w:t>
      </w:r>
      <w:proofErr w:type="spellStart"/>
      <w:r>
        <w:rPr>
          <w:rFonts w:ascii="Times New Roman" w:hAnsi="Times New Roman" w:cs="Times New Roman"/>
          <w:sz w:val="28"/>
          <w:szCs w:val="28"/>
        </w:rPr>
        <w:t>Моше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Шифом</w:t>
      </w:r>
      <w:proofErr w:type="spellEnd"/>
      <w:r>
        <w:rPr>
          <w:rFonts w:ascii="Times New Roman" w:hAnsi="Times New Roman" w:cs="Times New Roman"/>
          <w:sz w:val="28"/>
          <w:szCs w:val="28"/>
        </w:rPr>
        <w:t xml:space="preserve"> планируют разработать методику ранней диагностики с помощью анализа крови, который поможет от</w:t>
      </w:r>
      <w:r w:rsidR="00086748">
        <w:rPr>
          <w:rFonts w:ascii="Times New Roman" w:hAnsi="Times New Roman" w:cs="Times New Roman"/>
          <w:sz w:val="28"/>
          <w:szCs w:val="28"/>
        </w:rPr>
        <w:t xml:space="preserve">следить деформацию </w:t>
      </w:r>
      <w:proofErr w:type="spellStart"/>
      <w:r w:rsidR="00086748">
        <w:rPr>
          <w:rFonts w:ascii="Times New Roman" w:hAnsi="Times New Roman" w:cs="Times New Roman"/>
          <w:sz w:val="28"/>
          <w:szCs w:val="28"/>
        </w:rPr>
        <w:t>эпигенома</w:t>
      </w:r>
      <w:proofErr w:type="spellEnd"/>
      <w:r>
        <w:rPr>
          <w:rFonts w:ascii="Times New Roman" w:hAnsi="Times New Roman" w:cs="Times New Roman"/>
          <w:sz w:val="28"/>
          <w:szCs w:val="28"/>
        </w:rPr>
        <w:t xml:space="preserve">. С помощью этого анализа можно будет определить предрасположенность к различным </w:t>
      </w:r>
      <w:r w:rsidR="00086748">
        <w:rPr>
          <w:rFonts w:ascii="Times New Roman" w:hAnsi="Times New Roman" w:cs="Times New Roman"/>
          <w:sz w:val="28"/>
          <w:szCs w:val="28"/>
        </w:rPr>
        <w:t>психическим заболеваниям</w:t>
      </w:r>
      <w:r>
        <w:rPr>
          <w:rFonts w:ascii="Times New Roman" w:hAnsi="Times New Roman" w:cs="Times New Roman"/>
          <w:sz w:val="28"/>
          <w:szCs w:val="28"/>
        </w:rPr>
        <w:t xml:space="preserve">. Так же команда ученых планирует разработать лекарства, действие которых основано на </w:t>
      </w:r>
      <w:proofErr w:type="spellStart"/>
      <w:r>
        <w:rPr>
          <w:rFonts w:ascii="Times New Roman" w:hAnsi="Times New Roman" w:cs="Times New Roman"/>
          <w:sz w:val="28"/>
          <w:szCs w:val="28"/>
        </w:rPr>
        <w:t>метилировании</w:t>
      </w:r>
      <w:proofErr w:type="spellEnd"/>
      <w:r>
        <w:rPr>
          <w:rFonts w:ascii="Times New Roman" w:hAnsi="Times New Roman" w:cs="Times New Roman"/>
          <w:sz w:val="28"/>
          <w:szCs w:val="28"/>
        </w:rPr>
        <w:t xml:space="preserve"> ДНК, чтобы убрать риск возник</w:t>
      </w:r>
      <w:r w:rsidR="00086748">
        <w:rPr>
          <w:rFonts w:ascii="Times New Roman" w:hAnsi="Times New Roman" w:cs="Times New Roman"/>
          <w:sz w:val="28"/>
          <w:szCs w:val="28"/>
        </w:rPr>
        <w:t>новения той или иной болезни</w:t>
      </w:r>
      <w:r>
        <w:rPr>
          <w:rFonts w:ascii="Times New Roman" w:hAnsi="Times New Roman" w:cs="Times New Roman"/>
          <w:sz w:val="28"/>
          <w:szCs w:val="28"/>
        </w:rPr>
        <w:t xml:space="preserve">. </w:t>
      </w:r>
      <w:r w:rsidR="00086748">
        <w:rPr>
          <w:rFonts w:ascii="Times New Roman" w:hAnsi="Times New Roman" w:cs="Times New Roman"/>
          <w:sz w:val="28"/>
          <w:szCs w:val="28"/>
        </w:rPr>
        <w:t>[</w:t>
      </w:r>
      <w:r w:rsidR="00086748" w:rsidRPr="00AB6F2E">
        <w:rPr>
          <w:rFonts w:ascii="Times New Roman" w:hAnsi="Times New Roman" w:cs="Times New Roman"/>
          <w:sz w:val="28"/>
          <w:szCs w:val="28"/>
        </w:rPr>
        <w:t xml:space="preserve">4 </w:t>
      </w:r>
      <w:r w:rsidR="00086748">
        <w:rPr>
          <w:rFonts w:ascii="Times New Roman" w:hAnsi="Times New Roman" w:cs="Times New Roman"/>
          <w:sz w:val="28"/>
          <w:szCs w:val="28"/>
        </w:rPr>
        <w:t>глава 1]</w:t>
      </w:r>
    </w:p>
    <w:p w:rsidR="00E41449" w:rsidRDefault="00457B53">
      <w:pPr>
        <w:spacing w:line="360" w:lineRule="auto"/>
        <w:jc w:val="both"/>
        <w:rPr>
          <w:rFonts w:ascii="Times New Roman" w:hAnsi="Times New Roman" w:cs="Times New Roman"/>
          <w:sz w:val="28"/>
          <w:szCs w:val="28"/>
        </w:rPr>
      </w:pPr>
      <w:r>
        <w:rPr>
          <w:rFonts w:ascii="Times New Roman" w:hAnsi="Times New Roman" w:cs="Times New Roman"/>
          <w:sz w:val="28"/>
          <w:szCs w:val="28"/>
        </w:rPr>
        <w:t>Но помимо теоретических предположений и планов, у ученых-</w:t>
      </w:r>
      <w:proofErr w:type="spellStart"/>
      <w:r>
        <w:rPr>
          <w:rFonts w:ascii="Times New Roman" w:hAnsi="Times New Roman" w:cs="Times New Roman"/>
          <w:sz w:val="28"/>
          <w:szCs w:val="28"/>
        </w:rPr>
        <w:t>эпигенетиков</w:t>
      </w:r>
      <w:proofErr w:type="spellEnd"/>
      <w:r>
        <w:rPr>
          <w:rFonts w:ascii="Times New Roman" w:hAnsi="Times New Roman" w:cs="Times New Roman"/>
          <w:sz w:val="28"/>
          <w:szCs w:val="28"/>
        </w:rPr>
        <w:t xml:space="preserve"> есть конкретные исследования, доказывающие, что эпигенетические знания необходимы для скачка медицины. Например, в 2008 году  ученые из </w:t>
      </w:r>
      <w:proofErr w:type="spellStart"/>
      <w:r>
        <w:rPr>
          <w:rFonts w:ascii="Times New Roman" w:hAnsi="Times New Roman" w:cs="Times New Roman"/>
          <w:sz w:val="28"/>
          <w:szCs w:val="28"/>
        </w:rPr>
        <w:t>Вюрцбургского</w:t>
      </w:r>
      <w:proofErr w:type="spellEnd"/>
      <w:r>
        <w:rPr>
          <w:rFonts w:ascii="Times New Roman" w:hAnsi="Times New Roman" w:cs="Times New Roman"/>
          <w:sz w:val="28"/>
          <w:szCs w:val="28"/>
        </w:rPr>
        <w:t xml:space="preserve"> университета во главе с Томасом </w:t>
      </w:r>
      <w:proofErr w:type="spellStart"/>
      <w:r>
        <w:rPr>
          <w:rFonts w:ascii="Times New Roman" w:hAnsi="Times New Roman" w:cs="Times New Roman"/>
          <w:sz w:val="28"/>
          <w:szCs w:val="28"/>
        </w:rPr>
        <w:t>Тумом</w:t>
      </w:r>
      <w:proofErr w:type="spellEnd"/>
      <w:r>
        <w:rPr>
          <w:rFonts w:ascii="Times New Roman" w:hAnsi="Times New Roman" w:cs="Times New Roman"/>
          <w:sz w:val="28"/>
          <w:szCs w:val="28"/>
        </w:rPr>
        <w:t xml:space="preserve"> поставили эксперимент над мышами с</w:t>
      </w:r>
      <w:r w:rsidR="00086748">
        <w:rPr>
          <w:rFonts w:ascii="Times New Roman" w:hAnsi="Times New Roman" w:cs="Times New Roman"/>
          <w:sz w:val="28"/>
          <w:szCs w:val="28"/>
        </w:rPr>
        <w:t xml:space="preserve">  сердечной недостаточностью</w:t>
      </w:r>
      <w:r>
        <w:rPr>
          <w:rFonts w:ascii="Times New Roman" w:hAnsi="Times New Roman" w:cs="Times New Roman"/>
          <w:sz w:val="28"/>
          <w:szCs w:val="28"/>
        </w:rPr>
        <w:t>. В клетках соединительной ткани сердца как у мышей, так и у людей с данной болезнью обнаружили избыток микро РНК-21, способствующий избыточному росту соединительной ткани сердца (именно это способствует развити</w:t>
      </w:r>
      <w:r w:rsidR="00086748">
        <w:rPr>
          <w:rFonts w:ascii="Times New Roman" w:hAnsi="Times New Roman" w:cs="Times New Roman"/>
          <w:sz w:val="28"/>
          <w:szCs w:val="28"/>
        </w:rPr>
        <w:t>е сердечной недостаточности)</w:t>
      </w:r>
      <w:r>
        <w:rPr>
          <w:rFonts w:ascii="Times New Roman" w:hAnsi="Times New Roman" w:cs="Times New Roman"/>
          <w:sz w:val="28"/>
          <w:szCs w:val="28"/>
        </w:rPr>
        <w:t>. Далее ученые давали мышам белок, блокирующий активность микро РНК-21 (антагомир-21), что позволило облегчить ход болезни,</w:t>
      </w:r>
      <w:r w:rsidR="00086748">
        <w:rPr>
          <w:rFonts w:ascii="Times New Roman" w:hAnsi="Times New Roman" w:cs="Times New Roman"/>
          <w:sz w:val="28"/>
          <w:szCs w:val="28"/>
        </w:rPr>
        <w:t xml:space="preserve"> но не полностью ее вылечить</w:t>
      </w:r>
      <w:r>
        <w:rPr>
          <w:rFonts w:ascii="Times New Roman" w:hAnsi="Times New Roman" w:cs="Times New Roman"/>
          <w:sz w:val="28"/>
          <w:szCs w:val="28"/>
        </w:rPr>
        <w:t>.</w:t>
      </w:r>
      <w:r w:rsidR="00086748">
        <w:rPr>
          <w:rFonts w:ascii="Times New Roman" w:hAnsi="Times New Roman" w:cs="Times New Roman"/>
          <w:sz w:val="28"/>
          <w:szCs w:val="28"/>
        </w:rPr>
        <w:t xml:space="preserve"> [</w:t>
      </w:r>
      <w:r w:rsidR="00086748" w:rsidRPr="00AB6F2E">
        <w:rPr>
          <w:rFonts w:ascii="Times New Roman" w:hAnsi="Times New Roman" w:cs="Times New Roman"/>
          <w:sz w:val="28"/>
          <w:szCs w:val="28"/>
        </w:rPr>
        <w:t xml:space="preserve">4 </w:t>
      </w:r>
      <w:r w:rsidR="00086748">
        <w:rPr>
          <w:rFonts w:ascii="Times New Roman" w:hAnsi="Times New Roman" w:cs="Times New Roman"/>
          <w:sz w:val="28"/>
          <w:szCs w:val="28"/>
        </w:rPr>
        <w:t>глава 7]</w:t>
      </w:r>
    </w:p>
    <w:p w:rsidR="00E41449" w:rsidRDefault="00E41449">
      <w:pPr>
        <w:spacing w:line="360" w:lineRule="auto"/>
        <w:jc w:val="both"/>
        <w:rPr>
          <w:rFonts w:ascii="Times New Roman" w:hAnsi="Times New Roman" w:cs="Times New Roman"/>
          <w:b/>
          <w:sz w:val="28"/>
          <w:szCs w:val="28"/>
        </w:rPr>
      </w:pPr>
    </w:p>
    <w:p w:rsidR="00E41449" w:rsidRDefault="00457B53">
      <w:pPr>
        <w:pStyle w:val="2"/>
        <w:rPr>
          <w:rFonts w:ascii="Times New Roman" w:hAnsi="Times New Roman" w:cs="Times New Roman"/>
          <w:b/>
        </w:rPr>
      </w:pPr>
      <w:r>
        <w:rPr>
          <w:rFonts w:ascii="Times New Roman" w:hAnsi="Times New Roman" w:cs="Times New Roman"/>
          <w:b/>
        </w:rPr>
        <w:t>Список источников</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И. Назаров «Эволюция не по Дарвину» </w:t>
      </w:r>
    </w:p>
    <w:p w:rsidR="00E41449" w:rsidRDefault="003A1D21" w:rsidP="00C824E4">
      <w:pPr>
        <w:pStyle w:val="aa"/>
        <w:numPr>
          <w:ilvl w:val="0"/>
          <w:numId w:val="6"/>
        </w:numPr>
        <w:spacing w:line="360" w:lineRule="auto"/>
        <w:jc w:val="both"/>
        <w:rPr>
          <w:rFonts w:ascii="Times New Roman" w:hAnsi="Times New Roman" w:cs="Times New Roman"/>
          <w:sz w:val="28"/>
          <w:szCs w:val="28"/>
        </w:rPr>
      </w:pPr>
      <w:hyperlink r:id="rId14">
        <w:r w:rsidR="00457B53">
          <w:rPr>
            <w:rStyle w:val="-"/>
            <w:rFonts w:ascii="Times New Roman" w:hAnsi="Times New Roman" w:cs="Times New Roman"/>
            <w:sz w:val="28"/>
            <w:szCs w:val="28"/>
          </w:rPr>
          <w:t>http://dic.academic.ru/dic.nsf/dic_biology/6987/%D0%92%D0%B5%D0%B9%D1%81%D0%BC%D0%B0%D0%BD</w:t>
        </w:r>
      </w:hyperlink>
      <w:r w:rsidR="00457B53">
        <w:rPr>
          <w:rFonts w:ascii="Times New Roman" w:hAnsi="Times New Roman" w:cs="Times New Roman"/>
        </w:rPr>
        <w:t xml:space="preserve"> </w:t>
      </w:r>
      <w:r w:rsidR="00457B53">
        <w:rPr>
          <w:rFonts w:ascii="Times New Roman" w:hAnsi="Times New Roman" w:cs="Times New Roman"/>
          <w:sz w:val="28"/>
          <w:szCs w:val="28"/>
        </w:rPr>
        <w:t xml:space="preserve">(состояние на 6.01.15) </w:t>
      </w:r>
    </w:p>
    <w:p w:rsidR="00E41449" w:rsidRDefault="003A1D21" w:rsidP="00C824E4">
      <w:pPr>
        <w:pStyle w:val="aa"/>
        <w:numPr>
          <w:ilvl w:val="0"/>
          <w:numId w:val="6"/>
        </w:numPr>
        <w:spacing w:line="360" w:lineRule="auto"/>
        <w:jc w:val="both"/>
        <w:rPr>
          <w:rFonts w:ascii="Times New Roman" w:hAnsi="Times New Roman" w:cs="Times New Roman"/>
          <w:sz w:val="28"/>
          <w:szCs w:val="28"/>
        </w:rPr>
      </w:pPr>
      <w:hyperlink r:id="rId15">
        <w:r w:rsidR="00457B53">
          <w:rPr>
            <w:rStyle w:val="-"/>
            <w:rFonts w:ascii="Times New Roman" w:hAnsi="Times New Roman" w:cs="Times New Roman"/>
            <w:sz w:val="28"/>
            <w:szCs w:val="28"/>
          </w:rPr>
          <w:t>http://veganhealth.ru/pages/zinc/</w:t>
        </w:r>
      </w:hyperlink>
      <w:r w:rsidR="00457B53">
        <w:rPr>
          <w:rFonts w:ascii="Times New Roman" w:hAnsi="Times New Roman" w:cs="Times New Roman"/>
          <w:sz w:val="28"/>
          <w:szCs w:val="28"/>
        </w:rPr>
        <w:t xml:space="preserve"> (состояние на 6.01.15)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Петер </w:t>
      </w:r>
      <w:proofErr w:type="spellStart"/>
      <w:r>
        <w:rPr>
          <w:rFonts w:ascii="Times New Roman" w:hAnsi="Times New Roman" w:cs="Times New Roman"/>
          <w:sz w:val="28"/>
          <w:szCs w:val="28"/>
        </w:rPr>
        <w:t>Шпорк</w:t>
      </w:r>
      <w:proofErr w:type="spellEnd"/>
      <w:r>
        <w:rPr>
          <w:rFonts w:ascii="Times New Roman" w:hAnsi="Times New Roman" w:cs="Times New Roman"/>
          <w:sz w:val="28"/>
          <w:szCs w:val="28"/>
        </w:rPr>
        <w:t xml:space="preserve"> «Читая между строк ДНК»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Эрман, </w:t>
      </w:r>
      <w:proofErr w:type="spellStart"/>
      <w:r>
        <w:rPr>
          <w:rFonts w:ascii="Times New Roman" w:hAnsi="Times New Roman" w:cs="Times New Roman"/>
          <w:sz w:val="28"/>
          <w:szCs w:val="28"/>
        </w:rPr>
        <w:t>Парсонс</w:t>
      </w:r>
      <w:proofErr w:type="spellEnd"/>
      <w:r>
        <w:rPr>
          <w:rFonts w:ascii="Times New Roman" w:hAnsi="Times New Roman" w:cs="Times New Roman"/>
          <w:sz w:val="28"/>
          <w:szCs w:val="28"/>
        </w:rPr>
        <w:t xml:space="preserve"> «Генетика поведения и эволюция» </w:t>
      </w:r>
    </w:p>
    <w:p w:rsidR="00E41449" w:rsidRDefault="00457B53" w:rsidP="00C824E4">
      <w:pPr>
        <w:pStyle w:val="aa"/>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Чарльз Дарвин «Происхождение видов путем естественного отбора» </w:t>
      </w:r>
    </w:p>
    <w:p w:rsidR="00E41449" w:rsidRDefault="00E41449">
      <w:pPr>
        <w:pStyle w:val="aa"/>
        <w:spacing w:line="360" w:lineRule="auto"/>
        <w:jc w:val="both"/>
        <w:rPr>
          <w:rFonts w:ascii="Times New Roman" w:hAnsi="Times New Roman" w:cs="Times New Roman"/>
          <w:sz w:val="28"/>
          <w:szCs w:val="28"/>
        </w:rPr>
      </w:pPr>
    </w:p>
    <w:p w:rsidR="00E41449" w:rsidRDefault="00E41449">
      <w:pPr>
        <w:spacing w:line="360" w:lineRule="auto"/>
        <w:jc w:val="both"/>
        <w:rPr>
          <w:color w:val="FF3333"/>
        </w:rPr>
      </w:pPr>
    </w:p>
    <w:sectPr w:rsidR="00E41449" w:rsidSect="00E41449">
      <w:pgSz w:w="11906" w:h="16838"/>
      <w:pgMar w:top="825" w:right="850" w:bottom="1134" w:left="993"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Droid Sans Fallback">
    <w:altName w:val="Times New Roman"/>
    <w:panose1 w:val="00000000000000000000"/>
    <w:charset w:val="00"/>
    <w:family w:val="roman"/>
    <w:notTrueType/>
    <w:pitch w:val="default"/>
  </w:font>
  <w:font w:name="Liberation Sans">
    <w:altName w:val="Arial"/>
    <w:charset w:val="01"/>
    <w:family w:val="swiss"/>
    <w:pitch w:val="variable"/>
  </w:font>
  <w:font w:name="FreeSans">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24C3E"/>
    <w:multiLevelType w:val="multilevel"/>
    <w:tmpl w:val="6492BA8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30B4306"/>
    <w:multiLevelType w:val="multilevel"/>
    <w:tmpl w:val="598CE840"/>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E2C2E1C"/>
    <w:multiLevelType w:val="multilevel"/>
    <w:tmpl w:val="3ABA5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38840CD"/>
    <w:multiLevelType w:val="multilevel"/>
    <w:tmpl w:val="6E065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C7E0956"/>
    <w:multiLevelType w:val="multilevel"/>
    <w:tmpl w:val="B6DC9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943788E"/>
    <w:multiLevelType w:val="multilevel"/>
    <w:tmpl w:val="EB6C4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B250114"/>
    <w:multiLevelType w:val="multilevel"/>
    <w:tmpl w:val="1C9E5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CC27C13"/>
    <w:multiLevelType w:val="multilevel"/>
    <w:tmpl w:val="87B6C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449"/>
    <w:rsid w:val="00005812"/>
    <w:rsid w:val="00024802"/>
    <w:rsid w:val="00030CAD"/>
    <w:rsid w:val="00041586"/>
    <w:rsid w:val="0007657E"/>
    <w:rsid w:val="00086748"/>
    <w:rsid w:val="000D038E"/>
    <w:rsid w:val="000E3263"/>
    <w:rsid w:val="001000C4"/>
    <w:rsid w:val="00170BEF"/>
    <w:rsid w:val="00183714"/>
    <w:rsid w:val="00217206"/>
    <w:rsid w:val="0028622C"/>
    <w:rsid w:val="00297179"/>
    <w:rsid w:val="002B0D35"/>
    <w:rsid w:val="002B43BD"/>
    <w:rsid w:val="002F59E3"/>
    <w:rsid w:val="0030424C"/>
    <w:rsid w:val="003042E1"/>
    <w:rsid w:val="00304C68"/>
    <w:rsid w:val="003235C7"/>
    <w:rsid w:val="003A1D21"/>
    <w:rsid w:val="003F0DA5"/>
    <w:rsid w:val="00426ECE"/>
    <w:rsid w:val="00457B53"/>
    <w:rsid w:val="004A6153"/>
    <w:rsid w:val="00506B3C"/>
    <w:rsid w:val="005857EC"/>
    <w:rsid w:val="005B63F6"/>
    <w:rsid w:val="005E64C5"/>
    <w:rsid w:val="00605999"/>
    <w:rsid w:val="006118AA"/>
    <w:rsid w:val="0062024C"/>
    <w:rsid w:val="006A72F4"/>
    <w:rsid w:val="006B6F87"/>
    <w:rsid w:val="006C20D7"/>
    <w:rsid w:val="006E278E"/>
    <w:rsid w:val="006E73BF"/>
    <w:rsid w:val="00763FDC"/>
    <w:rsid w:val="007934FE"/>
    <w:rsid w:val="007A5D68"/>
    <w:rsid w:val="007F2F48"/>
    <w:rsid w:val="008224EA"/>
    <w:rsid w:val="00840F81"/>
    <w:rsid w:val="00863232"/>
    <w:rsid w:val="0089185E"/>
    <w:rsid w:val="008A47BA"/>
    <w:rsid w:val="008C6973"/>
    <w:rsid w:val="008E06B3"/>
    <w:rsid w:val="00900C46"/>
    <w:rsid w:val="0091012F"/>
    <w:rsid w:val="00957E9B"/>
    <w:rsid w:val="00972BE8"/>
    <w:rsid w:val="00981C60"/>
    <w:rsid w:val="009C257B"/>
    <w:rsid w:val="009C2B98"/>
    <w:rsid w:val="009E2567"/>
    <w:rsid w:val="00A1456F"/>
    <w:rsid w:val="00A231EE"/>
    <w:rsid w:val="00A34B11"/>
    <w:rsid w:val="00AA3E2A"/>
    <w:rsid w:val="00AB6F2E"/>
    <w:rsid w:val="00B41DF6"/>
    <w:rsid w:val="00B636D4"/>
    <w:rsid w:val="00BB1D37"/>
    <w:rsid w:val="00BF5E0E"/>
    <w:rsid w:val="00C02AF6"/>
    <w:rsid w:val="00C02D71"/>
    <w:rsid w:val="00C408C2"/>
    <w:rsid w:val="00C5107F"/>
    <w:rsid w:val="00C60989"/>
    <w:rsid w:val="00C824E4"/>
    <w:rsid w:val="00C95E15"/>
    <w:rsid w:val="00CB0FCC"/>
    <w:rsid w:val="00CB231C"/>
    <w:rsid w:val="00CC4E49"/>
    <w:rsid w:val="00CF096A"/>
    <w:rsid w:val="00D70B9D"/>
    <w:rsid w:val="00D81EBF"/>
    <w:rsid w:val="00DA414B"/>
    <w:rsid w:val="00DA67D1"/>
    <w:rsid w:val="00DD387C"/>
    <w:rsid w:val="00DD48EF"/>
    <w:rsid w:val="00DF6D8B"/>
    <w:rsid w:val="00E41449"/>
    <w:rsid w:val="00E53620"/>
    <w:rsid w:val="00E7770D"/>
    <w:rsid w:val="00ED4601"/>
    <w:rsid w:val="00EF227A"/>
    <w:rsid w:val="00F117D0"/>
    <w:rsid w:val="00F6693C"/>
    <w:rsid w:val="00F94FD9"/>
    <w:rsid w:val="00FA123E"/>
    <w:rsid w:val="00FA781A"/>
    <w:rsid w:val="00FE29E6"/>
    <w:rsid w:val="00FF30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014C39-52BC-43A4-875A-0E489E09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C69"/>
    <w:pPr>
      <w:suppressAutoHyphens/>
      <w:spacing w:after="200"/>
    </w:pPr>
  </w:style>
  <w:style w:type="paragraph" w:styleId="1">
    <w:name w:val="heading 1"/>
    <w:basedOn w:val="a0"/>
    <w:rsid w:val="00E41449"/>
    <w:pPr>
      <w:outlineLvl w:val="0"/>
    </w:pPr>
  </w:style>
  <w:style w:type="paragraph" w:styleId="2">
    <w:name w:val="heading 2"/>
    <w:basedOn w:val="a0"/>
    <w:rsid w:val="00E41449"/>
    <w:pPr>
      <w:outlineLvl w:val="1"/>
    </w:pPr>
  </w:style>
  <w:style w:type="paragraph" w:styleId="3">
    <w:name w:val="heading 3"/>
    <w:basedOn w:val="a0"/>
    <w:rsid w:val="00E41449"/>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выноски Знак"/>
    <w:basedOn w:val="a1"/>
    <w:uiPriority w:val="99"/>
    <w:semiHidden/>
    <w:rsid w:val="00044484"/>
    <w:rPr>
      <w:rFonts w:ascii="Tahoma" w:hAnsi="Tahoma" w:cs="Tahoma"/>
      <w:sz w:val="16"/>
      <w:szCs w:val="16"/>
    </w:rPr>
  </w:style>
  <w:style w:type="character" w:customStyle="1" w:styleId="-">
    <w:name w:val="Интернет-ссылка"/>
    <w:basedOn w:val="a1"/>
    <w:uiPriority w:val="99"/>
    <w:unhideWhenUsed/>
    <w:rsid w:val="005B4ABF"/>
    <w:rPr>
      <w:color w:val="0000FF"/>
      <w:u w:val="single"/>
    </w:rPr>
  </w:style>
  <w:style w:type="character" w:customStyle="1" w:styleId="a5">
    <w:name w:val="Символ нумерации"/>
    <w:rsid w:val="00E41449"/>
  </w:style>
  <w:style w:type="paragraph" w:customStyle="1" w:styleId="a0">
    <w:name w:val="Заголовок"/>
    <w:basedOn w:val="a"/>
    <w:next w:val="a6"/>
    <w:rsid w:val="00E41449"/>
    <w:pPr>
      <w:keepNext/>
      <w:spacing w:before="240" w:after="120"/>
    </w:pPr>
    <w:rPr>
      <w:rFonts w:ascii="Liberation Sans" w:hAnsi="Liberation Sans" w:cs="FreeSans"/>
      <w:sz w:val="28"/>
      <w:szCs w:val="28"/>
    </w:rPr>
  </w:style>
  <w:style w:type="paragraph" w:styleId="a6">
    <w:name w:val="Body Text"/>
    <w:basedOn w:val="a"/>
    <w:rsid w:val="00E41449"/>
    <w:pPr>
      <w:spacing w:after="140" w:line="288" w:lineRule="auto"/>
    </w:pPr>
  </w:style>
  <w:style w:type="paragraph" w:styleId="a7">
    <w:name w:val="List"/>
    <w:basedOn w:val="a6"/>
    <w:rsid w:val="00E41449"/>
    <w:rPr>
      <w:rFonts w:cs="FreeSans"/>
    </w:rPr>
  </w:style>
  <w:style w:type="paragraph" w:styleId="a8">
    <w:name w:val="Title"/>
    <w:basedOn w:val="a"/>
    <w:rsid w:val="00E41449"/>
    <w:pPr>
      <w:suppressLineNumbers/>
      <w:spacing w:before="120" w:after="120"/>
    </w:pPr>
    <w:rPr>
      <w:rFonts w:cs="FreeSans"/>
      <w:i/>
      <w:iCs/>
      <w:sz w:val="24"/>
      <w:szCs w:val="24"/>
    </w:rPr>
  </w:style>
  <w:style w:type="paragraph" w:styleId="a9">
    <w:name w:val="index heading"/>
    <w:basedOn w:val="a"/>
    <w:rsid w:val="00E41449"/>
    <w:pPr>
      <w:suppressLineNumbers/>
    </w:pPr>
    <w:rPr>
      <w:rFonts w:cs="FreeSans"/>
    </w:rPr>
  </w:style>
  <w:style w:type="paragraph" w:styleId="aa">
    <w:name w:val="List Paragraph"/>
    <w:basedOn w:val="a"/>
    <w:uiPriority w:val="34"/>
    <w:qFormat/>
    <w:rsid w:val="00044484"/>
    <w:pPr>
      <w:ind w:left="720"/>
      <w:contextualSpacing/>
    </w:pPr>
  </w:style>
  <w:style w:type="paragraph" w:styleId="ab">
    <w:name w:val="Balloon Text"/>
    <w:basedOn w:val="a"/>
    <w:uiPriority w:val="99"/>
    <w:semiHidden/>
    <w:unhideWhenUsed/>
    <w:rsid w:val="00044484"/>
    <w:pPr>
      <w:spacing w:after="0" w:line="240" w:lineRule="auto"/>
    </w:pPr>
    <w:rPr>
      <w:rFonts w:ascii="Tahoma" w:hAnsi="Tahoma" w:cs="Tahoma"/>
      <w:sz w:val="16"/>
      <w:szCs w:val="16"/>
    </w:rPr>
  </w:style>
  <w:style w:type="paragraph" w:styleId="ac">
    <w:name w:val="Block Text"/>
    <w:basedOn w:val="a"/>
    <w:rsid w:val="00E41449"/>
  </w:style>
  <w:style w:type="paragraph" w:customStyle="1" w:styleId="ad">
    <w:name w:val="Заглавие"/>
    <w:basedOn w:val="a0"/>
    <w:rsid w:val="00E41449"/>
  </w:style>
  <w:style w:type="paragraph" w:styleId="ae">
    <w:name w:val="Subtitle"/>
    <w:basedOn w:val="a0"/>
    <w:rsid w:val="00E41449"/>
  </w:style>
  <w:style w:type="table" w:styleId="af">
    <w:name w:val="Table Grid"/>
    <w:basedOn w:val="a2"/>
    <w:uiPriority w:val="59"/>
    <w:rsid w:val="00E6770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veganhealth.ru/pages/zinc/"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dic.academic.ru/dic.nsf/dic_biology/6987/&#1042;&#1077;&#1081;&#1089;&#1084;&#1072;&#1085;"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veganhealth.ru/pages/zinc/"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c.academic.ru/dic.nsf/dic_biology/6987/&#1042;&#1077;&#1081;&#1089;&#1084;&#1072;&#10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7BD48-FA58-4B69-B11F-1F50DB66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26</Pages>
  <Words>4761</Words>
  <Characters>27139</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Дмитрий</cp:lastModifiedBy>
  <cp:revision>16</cp:revision>
  <dcterms:created xsi:type="dcterms:W3CDTF">2016-03-24T19:07:00Z</dcterms:created>
  <dcterms:modified xsi:type="dcterms:W3CDTF">2016-03-24T20:29:00Z</dcterms:modified>
  <dc:language>ru-RU</dc:language>
</cp:coreProperties>
</file>