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5" w:rsidRDefault="004071B5" w:rsidP="00407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</w:p>
    <w:p w:rsidR="004071B5" w:rsidRDefault="004071B5" w:rsidP="004071B5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автомобиль имеет не маловажную роль в жизни человека. В современном мире люди не представляют, как раньше можно было обходиться без современных автомобилей и другого автомобильного транспорта, работающего с помощью двигателя внутреннего сгорания.  Двигатель внутреннего сгорания (ДВС) - это тепловой двигатель, в котором в работу преобразуется теплота сгорающего в рабочей камере топлива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1B5" w:rsidRDefault="004071B5" w:rsidP="004071B5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ДВС появился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Его предшественником был паровой двигатель, у которого было множество недостатков.  Паровой двигатель имел долгий запуск, долгую остановку,  низкий коэффициент полезного действия (КПД) и был больших размеров, по сравнению с ДВС.  </w:t>
      </w:r>
    </w:p>
    <w:p w:rsidR="004071B5" w:rsidRDefault="004071B5" w:rsidP="004071B5">
      <w:pPr>
        <w:pStyle w:val="HTM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автомобилей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экономичными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поршневые ДВС. Они имеют большой срок службы, имеют небольшие габаритные размеры и достаточно небольшую  массу, по сравнению с паровым двигателем. ДВС достаточно компактны. Малая масса ДВС позволила широко использовать их в производстве автомобилей и транспорта, имеющих небольшие размеры моторного отделения. </w:t>
      </w:r>
      <w:r>
        <w:rPr>
          <w:rFonts w:ascii="Times New Roman" w:hAnsi="Times New Roman" w:cs="Times New Roman"/>
          <w:sz w:val="24"/>
          <w:szCs w:val="24"/>
        </w:rPr>
        <w:t>ДВС являются практически единственным источником энергии в автомобилях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качеством ДВС является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их быстрого запуска, а так же ДВС обладают быстрым тормозным качеством. Это не маловажно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автомобильном транспорте. </w:t>
      </w:r>
    </w:p>
    <w:p w:rsidR="004071B5" w:rsidRDefault="004071B5" w:rsidP="004071B5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 ДВС достаточно много. Они различаются мощностью,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объемом, скоростью вращения, количеством цилиндров,  используемым топливом. </w:t>
      </w:r>
    </w:p>
    <w:p w:rsidR="004071B5" w:rsidRDefault="004071B5" w:rsidP="004071B5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реферате я хочу подробно рассмотреть работу различных типов ДВС,  провести сравнение между ними.</w:t>
      </w:r>
    </w:p>
    <w:p w:rsidR="004071B5" w:rsidRDefault="004071B5" w:rsidP="004071B5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проблема моего реферата заключается в том, что в средних учебных заведениях строение и работа ДВС изучается исключительно на базовом уровне. Из этого следует, что люди, которые тем или иным образом не связаны с работой ДВС, но имеют автомобили,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пользуются автотранспортом, совсем не владеют информацией, с помощью чего передвигается автотранспорт.  </w:t>
      </w:r>
    </w:p>
    <w:p w:rsidR="004071B5" w:rsidRDefault="004071B5" w:rsidP="004071B5">
      <w:pPr>
        <w:tabs>
          <w:tab w:val="left" w:pos="70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реферата является подробное описание типов ДВС, сравнение ДВС, история создания ДВС.</w:t>
      </w:r>
    </w:p>
    <w:p w:rsidR="004071B5" w:rsidRDefault="004071B5" w:rsidP="004071B5">
      <w:pPr>
        <w:tabs>
          <w:tab w:val="left" w:pos="70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определены следующие задачи:</w:t>
      </w:r>
    </w:p>
    <w:p w:rsidR="004071B5" w:rsidRDefault="004071B5" w:rsidP="004071B5">
      <w:pPr>
        <w:pStyle w:val="a6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изучение информации.</w:t>
      </w:r>
    </w:p>
    <w:p w:rsidR="004071B5" w:rsidRDefault="004071B5" w:rsidP="004071B5">
      <w:pPr>
        <w:pStyle w:val="a6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новой информации.</w:t>
      </w:r>
    </w:p>
    <w:p w:rsidR="004071B5" w:rsidRDefault="004071B5" w:rsidP="004071B5">
      <w:pPr>
        <w:pStyle w:val="a6"/>
        <w:numPr>
          <w:ilvl w:val="0"/>
          <w:numId w:val="1"/>
        </w:num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провести изучение и сравнение различных типов ДВС.</w:t>
      </w:r>
    </w:p>
    <w:p w:rsidR="004071B5" w:rsidRDefault="004071B5" w:rsidP="004071B5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написания реферата я использую интернет ресурсы:</w:t>
      </w:r>
    </w:p>
    <w:p w:rsidR="004071B5" w:rsidRPr="00870D6F" w:rsidRDefault="004071B5" w:rsidP="00870D6F">
      <w:pPr>
        <w:pStyle w:val="a6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0D6F">
        <w:rPr>
          <w:rFonts w:ascii="Times New Roman" w:hAnsi="Times New Roman" w:cs="Times New Roman"/>
          <w:sz w:val="24"/>
          <w:szCs w:val="24"/>
        </w:rPr>
        <w:t xml:space="preserve">В данном тексте описывается важная значимость ДВС. </w:t>
      </w:r>
      <w:hyperlink r:id="rId8" w:history="1">
        <w:r w:rsidRPr="00870D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http://dvs.ugatu.ac.ru/index.php?id=4&amp;Itemid=31&amp;layout=blog&amp;option=com_content&amp;view=category</w:t>
        </w:r>
      </w:hyperlink>
      <w:r w:rsidRPr="00870D6F">
        <w:rPr>
          <w:rFonts w:ascii="Times New Roman" w:hAnsi="Times New Roman" w:cs="Times New Roman"/>
          <w:sz w:val="24"/>
          <w:szCs w:val="24"/>
        </w:rPr>
        <w:t>.</w:t>
      </w:r>
    </w:p>
    <w:p w:rsidR="004071B5" w:rsidRPr="00870D6F" w:rsidRDefault="004071B5" w:rsidP="00870D6F">
      <w:pPr>
        <w:pStyle w:val="a6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0D6F">
        <w:rPr>
          <w:rFonts w:ascii="Times New Roman" w:hAnsi="Times New Roman" w:cs="Times New Roman"/>
          <w:sz w:val="24"/>
          <w:szCs w:val="24"/>
        </w:rPr>
        <w:t xml:space="preserve">Проектирование систем внутреннего сгорания. </w:t>
      </w:r>
      <w:hyperlink r:id="rId9" w:history="1">
        <w:r w:rsidRPr="00870D6F">
          <w:rPr>
            <w:rStyle w:val="a3"/>
            <w:rFonts w:ascii="Times New Roman" w:hAnsi="Times New Roman" w:cs="Times New Roman"/>
            <w:sz w:val="24"/>
            <w:szCs w:val="24"/>
          </w:rPr>
          <w:t>http://www.transportine.ru/inet-466.html</w:t>
        </w:r>
      </w:hyperlink>
      <w:r w:rsidRPr="00870D6F">
        <w:rPr>
          <w:rFonts w:ascii="Times New Roman" w:hAnsi="Times New Roman" w:cs="Times New Roman"/>
          <w:sz w:val="24"/>
          <w:szCs w:val="24"/>
        </w:rPr>
        <w:t>.</w:t>
      </w:r>
    </w:p>
    <w:p w:rsidR="004071B5" w:rsidRPr="00870D6F" w:rsidRDefault="004071B5" w:rsidP="00870D6F">
      <w:pPr>
        <w:pStyle w:val="a6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0D6F">
        <w:rPr>
          <w:rFonts w:ascii="Times New Roman" w:hAnsi="Times New Roman" w:cs="Times New Roman"/>
          <w:sz w:val="24"/>
          <w:szCs w:val="24"/>
        </w:rPr>
        <w:t>Описание ДВС</w:t>
      </w:r>
      <w:r w:rsidRPr="00870D6F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870D6F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https://ru.wikipedia.org/wiki/%C4%E2%E8%E3%E0%F2%E5%EB%FC_%E2%ED%F3%F2%F0%E5%ED%ED%E5%E3%EE_%F1%E3%EE%F0%E0%ED%E8%FF</w:t>
        </w:r>
      </w:hyperlink>
    </w:p>
    <w:p w:rsidR="004071B5" w:rsidRPr="00870D6F" w:rsidRDefault="004071B5" w:rsidP="00870D6F">
      <w:pPr>
        <w:pStyle w:val="a6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70D6F">
        <w:rPr>
          <w:rFonts w:ascii="Times New Roman" w:hAnsi="Times New Roman" w:cs="Times New Roman"/>
          <w:sz w:val="24"/>
          <w:szCs w:val="24"/>
        </w:rPr>
        <w:t>Описание принципа работы ДВС.</w:t>
      </w:r>
      <w:r>
        <w:t xml:space="preserve"> </w:t>
      </w:r>
      <w:hyperlink r:id="rId11" w:history="1">
        <w:r w:rsidRPr="00870D6F">
          <w:rPr>
            <w:rStyle w:val="a3"/>
            <w:rFonts w:ascii="Times New Roman" w:hAnsi="Times New Roman" w:cs="Times New Roman"/>
            <w:sz w:val="24"/>
            <w:szCs w:val="24"/>
          </w:rPr>
          <w:t>http://autoustroistvo.ru/dvigatel-dvs/rabota-dvigatelya-vnutrennego-sgoraniya-takti-dvigatelya/</w:t>
        </w:r>
      </w:hyperlink>
      <w:r w:rsidRPr="00870D6F">
        <w:rPr>
          <w:rFonts w:ascii="Times New Roman" w:hAnsi="Times New Roman" w:cs="Times New Roman"/>
          <w:sz w:val="24"/>
          <w:szCs w:val="24"/>
        </w:rPr>
        <w:t>.</w:t>
      </w:r>
    </w:p>
    <w:p w:rsidR="004071B5" w:rsidRDefault="004071B5" w:rsidP="004071B5">
      <w:pPr>
        <w:tabs>
          <w:tab w:val="left" w:pos="708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Учебники и пособия:</w:t>
      </w:r>
    </w:p>
    <w:p w:rsidR="004071B5" w:rsidRPr="004071B5" w:rsidRDefault="004071B5" w:rsidP="004071B5">
      <w:pPr>
        <w:numPr>
          <w:ilvl w:val="0"/>
          <w:numId w:val="2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пособии рассмотрены основные схемы ДВС. </w:t>
      </w:r>
      <w:proofErr w:type="spellStart"/>
      <w:r w:rsidRPr="004071B5">
        <w:rPr>
          <w:rFonts w:ascii="Times New Roman" w:hAnsi="Times New Roman" w:cs="Times New Roman"/>
          <w:sz w:val="24"/>
          <w:szCs w:val="24"/>
        </w:rPr>
        <w:t>Патрахальцев</w:t>
      </w:r>
      <w:proofErr w:type="spellEnd"/>
      <w:r w:rsidRPr="004071B5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4071B5">
        <w:rPr>
          <w:rFonts w:ascii="Times New Roman" w:hAnsi="Times New Roman" w:cs="Times New Roman"/>
          <w:sz w:val="24"/>
          <w:szCs w:val="24"/>
        </w:rPr>
        <w:t>Савастенко</w:t>
      </w:r>
      <w:proofErr w:type="spellEnd"/>
      <w:r w:rsidRPr="004071B5">
        <w:rPr>
          <w:rFonts w:ascii="Times New Roman" w:hAnsi="Times New Roman" w:cs="Times New Roman"/>
          <w:sz w:val="24"/>
          <w:szCs w:val="24"/>
        </w:rPr>
        <w:t xml:space="preserve"> А.А. Форсирование двигателей внутреннего сгорания наддувом М.: Легион-</w:t>
      </w:r>
      <w:proofErr w:type="spellStart"/>
      <w:r w:rsidRPr="004071B5">
        <w:rPr>
          <w:rFonts w:ascii="Times New Roman" w:hAnsi="Times New Roman" w:cs="Times New Roman"/>
          <w:sz w:val="24"/>
          <w:szCs w:val="24"/>
        </w:rPr>
        <w:t>Автодата</w:t>
      </w:r>
      <w:proofErr w:type="spellEnd"/>
      <w:r w:rsidRPr="004071B5">
        <w:rPr>
          <w:rFonts w:ascii="Times New Roman" w:hAnsi="Times New Roman" w:cs="Times New Roman"/>
          <w:sz w:val="24"/>
          <w:szCs w:val="24"/>
        </w:rPr>
        <w:t>, 2007. С. 176.</w:t>
      </w:r>
    </w:p>
    <w:p w:rsidR="004071B5" w:rsidRPr="0074013C" w:rsidRDefault="004071B5" w:rsidP="004071B5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учебнике рассмотрены конструкции ДВС. </w:t>
      </w:r>
      <w:proofErr w:type="spellStart"/>
      <w:r w:rsidRPr="0074013C">
        <w:rPr>
          <w:rFonts w:ascii="Times New Roman" w:hAnsi="Times New Roman" w:cs="Times New Roman"/>
          <w:sz w:val="24"/>
          <w:szCs w:val="24"/>
        </w:rPr>
        <w:t>Возниц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4013C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Pr="0074013C">
        <w:rPr>
          <w:rFonts w:ascii="Times New Roman" w:hAnsi="Times New Roman" w:cs="Times New Roman"/>
          <w:sz w:val="24"/>
          <w:szCs w:val="24"/>
        </w:rPr>
        <w:t xml:space="preserve"> А.С. Судовые двигатели внутреннего сгорания М.: МОРКНИГА, 2010. Т. 1. С.260.</w:t>
      </w:r>
    </w:p>
    <w:p w:rsidR="004071B5" w:rsidRPr="0074013C" w:rsidRDefault="004071B5" w:rsidP="004071B5">
      <w:pPr>
        <w:pStyle w:val="a6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взятая за основу, написания реферата</w:t>
      </w:r>
      <w:r>
        <w:rPr>
          <w:rFonts w:ascii="Times New Roman" w:hAnsi="Times New Roman" w:cs="Times New Roman"/>
          <w:sz w:val="24"/>
          <w:szCs w:val="24"/>
        </w:rPr>
        <w:t>. В учебнике рассмотрены рабочие процессы и их влияние на энергетические, экономические и экологические факторы. У</w:t>
      </w:r>
      <w:r w:rsidRPr="0074013C">
        <w:rPr>
          <w:rFonts w:ascii="Times New Roman" w:hAnsi="Times New Roman" w:cs="Times New Roman"/>
          <w:sz w:val="24"/>
          <w:szCs w:val="24"/>
        </w:rPr>
        <w:t>чебник для студентов высших учебных заведений</w:t>
      </w:r>
      <w:proofErr w:type="gramStart"/>
      <w:r w:rsidRPr="007401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4013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74013C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74013C">
        <w:rPr>
          <w:rFonts w:ascii="Times New Roman" w:hAnsi="Times New Roman" w:cs="Times New Roman"/>
          <w:sz w:val="24"/>
          <w:szCs w:val="24"/>
        </w:rPr>
        <w:t xml:space="preserve"> В.Н., Шатрова М.Г. М.: «ВЫСШАЯ ШКОЛА», 2007. С.479.</w:t>
      </w:r>
    </w:p>
    <w:p w:rsidR="004071B5" w:rsidRDefault="004071B5" w:rsidP="004071B5">
      <w:pPr>
        <w:tabs>
          <w:tab w:val="left" w:pos="708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71B5" w:rsidRDefault="004071B5" w:rsidP="004071B5">
      <w:pPr>
        <w:tabs>
          <w:tab w:val="left" w:pos="708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071B5" w:rsidRDefault="004071B5" w:rsidP="004071B5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71B5" w:rsidRDefault="004071B5" w:rsidP="004071B5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71B5" w:rsidRDefault="004071B5" w:rsidP="004071B5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236" w:rsidRDefault="00940236"/>
    <w:sectPr w:rsidR="00940236" w:rsidSect="004071B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3F" w:rsidRDefault="0060153F" w:rsidP="004071B5">
      <w:pPr>
        <w:spacing w:after="0" w:line="240" w:lineRule="auto"/>
      </w:pPr>
      <w:r>
        <w:separator/>
      </w:r>
    </w:p>
  </w:endnote>
  <w:endnote w:type="continuationSeparator" w:id="0">
    <w:p w:rsidR="0060153F" w:rsidRDefault="0060153F" w:rsidP="0040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3F" w:rsidRDefault="0060153F" w:rsidP="004071B5">
      <w:pPr>
        <w:spacing w:after="0" w:line="240" w:lineRule="auto"/>
      </w:pPr>
      <w:r>
        <w:separator/>
      </w:r>
    </w:p>
  </w:footnote>
  <w:footnote w:type="continuationSeparator" w:id="0">
    <w:p w:rsidR="0060153F" w:rsidRDefault="0060153F" w:rsidP="004071B5">
      <w:pPr>
        <w:spacing w:after="0" w:line="240" w:lineRule="auto"/>
      </w:pPr>
      <w:r>
        <w:continuationSeparator/>
      </w:r>
    </w:p>
  </w:footnote>
  <w:footnote w:id="1">
    <w:p w:rsidR="004071B5" w:rsidRDefault="004071B5" w:rsidP="004071B5">
      <w:pPr>
        <w:pStyle w:val="a4"/>
        <w:tabs>
          <w:tab w:val="left" w:pos="708"/>
        </w:tabs>
        <w:rPr>
          <w:rStyle w:val="a7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[Электронный ресурс]//Сайт Уфимский государственный авиационный технический университет </w:t>
      </w:r>
      <w:hyperlink r:id="rId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http://dvs.ugatu.ac.ru/index.php?id=4&amp;Itemid=31&amp;layout=blog&amp;option=com_content&amp;view=category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данные соответствуют 13.03.13</w:t>
      </w:r>
      <w:r>
        <w:rPr>
          <w:rStyle w:val="a7"/>
        </w:rPr>
        <w:t xml:space="preserve"> </w:t>
      </w:r>
    </w:p>
  </w:footnote>
  <w:footnote w:id="2">
    <w:p w:rsidR="004071B5" w:rsidRDefault="004071B5" w:rsidP="004071B5">
      <w:pPr>
        <w:pStyle w:val="a4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Википедия свободная энциклопедия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[Электронный ресурс]//</w:t>
      </w:r>
      <w:r>
        <w:rPr>
          <w:rFonts w:ascii="Times New Roman" w:hAnsi="Times New Roman" w:cs="Times New Roman"/>
          <w:sz w:val="24"/>
          <w:szCs w:val="24"/>
        </w:rPr>
        <w:t xml:space="preserve"> Сайт Википедия </w:t>
      </w:r>
      <w:hyperlink r:id="rId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https://ru.wikipedia.org/wiki/%C4%E2%E8%E3%E0%F2%E5%EB%FC_%E2%ED%F3%F2%F0%E5%ED%ED%E5%E3%EE_%F1%E3%EE%F0%E0%ED%E8%FF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данные соответствуют 07.11.14.</w:t>
      </w:r>
    </w:p>
  </w:footnote>
  <w:footnote w:id="3">
    <w:p w:rsidR="004071B5" w:rsidRDefault="004071B5" w:rsidP="004071B5">
      <w:pPr>
        <w:pStyle w:val="a4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[Электронный ресурс]//Сайт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ransportine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http://www.transportine.ru/inet-466.html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данные соответствуют 01.11.14.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3D8E"/>
    <w:multiLevelType w:val="hybridMultilevel"/>
    <w:tmpl w:val="85B28B9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E56A4F"/>
    <w:multiLevelType w:val="hybridMultilevel"/>
    <w:tmpl w:val="678CEC5A"/>
    <w:lvl w:ilvl="0" w:tplc="0419000F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45756F56"/>
    <w:multiLevelType w:val="hybridMultilevel"/>
    <w:tmpl w:val="D69EE362"/>
    <w:lvl w:ilvl="0" w:tplc="092E78C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5"/>
    <w:rsid w:val="004071B5"/>
    <w:rsid w:val="0060153F"/>
    <w:rsid w:val="007418F6"/>
    <w:rsid w:val="00870D6F"/>
    <w:rsid w:val="009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1B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7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71B5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071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71B5"/>
    <w:rPr>
      <w:sz w:val="20"/>
      <w:szCs w:val="20"/>
    </w:rPr>
  </w:style>
  <w:style w:type="paragraph" w:styleId="a6">
    <w:name w:val="List Paragraph"/>
    <w:basedOn w:val="a"/>
    <w:uiPriority w:val="34"/>
    <w:qFormat/>
    <w:rsid w:val="004071B5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407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1B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7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71B5"/>
    <w:rPr>
      <w:rFonts w:ascii="Consolas" w:hAnsi="Consolas" w:cs="Consolas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4071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71B5"/>
    <w:rPr>
      <w:sz w:val="20"/>
      <w:szCs w:val="20"/>
    </w:rPr>
  </w:style>
  <w:style w:type="paragraph" w:styleId="a6">
    <w:name w:val="List Paragraph"/>
    <w:basedOn w:val="a"/>
    <w:uiPriority w:val="34"/>
    <w:qFormat/>
    <w:rsid w:val="004071B5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407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ugatu.ac.ru/index.php?id=4&amp;Itemid=31&amp;layout=blog&amp;option=com_content&amp;view=catego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toustroistvo.ru/dvigatel-dvs/rabota-dvigatelya-vnutrennego-sgoraniya-takti-dvigatel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C4%E2%E8%E3%E0%F2%E5%EB%FC_%E2%ED%F3%F2%F0%E5%ED%ED%E5%E3%EE_%F1%E3%EE%F0%E0%ED%E8%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ine.ru/inet-466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portine.ru/inet-466.html" TargetMode="External"/><Relationship Id="rId2" Type="http://schemas.openxmlformats.org/officeDocument/2006/relationships/hyperlink" Target="https://ru.wikipedia.org/wiki/%C4%E2%E8%E3%E0%F2%E5%EB%FC_%E2%ED%F3%F2%F0%E5%ED%ED%E5%E3%EE_%F1%E3%EE%F0%E0%ED%E8%FF" TargetMode="External"/><Relationship Id="rId1" Type="http://schemas.openxmlformats.org/officeDocument/2006/relationships/hyperlink" Target="http://dvs.ugatu.ac.ru/index.php?id=4&amp;Itemid=31&amp;layout=blog&amp;option=com_content&amp;view=categ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2014-12-13T19:56:00Z</dcterms:created>
  <dcterms:modified xsi:type="dcterms:W3CDTF">2014-12-13T20:09:00Z</dcterms:modified>
</cp:coreProperties>
</file>