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BFAB0" w14:textId="77777777" w:rsidR="00CB42DE" w:rsidRPr="00CB42DE" w:rsidRDefault="00CB42DE" w:rsidP="00CB42DE">
      <w:pPr>
        <w:spacing w:line="276" w:lineRule="auto"/>
        <w:ind w:left="-510" w:right="454"/>
        <w:jc w:val="center"/>
        <w:rPr>
          <w:rFonts w:ascii="Times New Roman" w:hAnsi="Times New Roman" w:cs="Times New Roman"/>
          <w:sz w:val="28"/>
          <w:szCs w:val="28"/>
        </w:rPr>
      </w:pPr>
      <w:r w:rsidRPr="00CB42DE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14:paraId="4E1CE69D" w14:textId="77777777" w:rsidR="00CB42DE" w:rsidRPr="00CB42DE" w:rsidRDefault="00CB42DE" w:rsidP="00CB42DE">
      <w:pPr>
        <w:spacing w:line="276" w:lineRule="auto"/>
        <w:ind w:left="-510" w:right="454"/>
        <w:jc w:val="center"/>
        <w:rPr>
          <w:rFonts w:ascii="Times New Roman" w:hAnsi="Times New Roman" w:cs="Times New Roman"/>
          <w:sz w:val="28"/>
          <w:szCs w:val="28"/>
        </w:rPr>
      </w:pPr>
      <w:r w:rsidRPr="00CB42DE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14:paraId="45C7E31C" w14:textId="77777777" w:rsidR="00CB42DE" w:rsidRPr="00CB42DE" w:rsidRDefault="00CB42DE" w:rsidP="00CB42DE">
      <w:pPr>
        <w:spacing w:line="276" w:lineRule="auto"/>
        <w:ind w:left="-510" w:right="454"/>
        <w:jc w:val="center"/>
        <w:rPr>
          <w:rFonts w:ascii="Times New Roman" w:hAnsi="Times New Roman" w:cs="Times New Roman"/>
          <w:sz w:val="28"/>
          <w:szCs w:val="28"/>
        </w:rPr>
      </w:pPr>
      <w:r w:rsidRPr="00CB42DE">
        <w:rPr>
          <w:rFonts w:ascii="Times New Roman" w:hAnsi="Times New Roman" w:cs="Times New Roman"/>
          <w:sz w:val="28"/>
          <w:szCs w:val="28"/>
        </w:rPr>
        <w:t>города Москвы</w:t>
      </w:r>
    </w:p>
    <w:p w14:paraId="20608D5A" w14:textId="77777777" w:rsidR="00CB42DE" w:rsidRPr="00CB42DE" w:rsidRDefault="00CB42DE" w:rsidP="00CB42DE">
      <w:pPr>
        <w:spacing w:line="276" w:lineRule="auto"/>
        <w:ind w:left="-510" w:right="454"/>
        <w:jc w:val="center"/>
        <w:rPr>
          <w:rFonts w:ascii="Times New Roman" w:hAnsi="Times New Roman" w:cs="Times New Roman"/>
          <w:sz w:val="28"/>
          <w:szCs w:val="28"/>
        </w:rPr>
      </w:pPr>
      <w:r w:rsidRPr="00CB42DE">
        <w:rPr>
          <w:rFonts w:ascii="Times New Roman" w:hAnsi="Times New Roman" w:cs="Times New Roman"/>
          <w:sz w:val="28"/>
          <w:szCs w:val="28"/>
        </w:rPr>
        <w:t>«Школа № 1505 ГБОУ г. Москвы Преображенская»</w:t>
      </w:r>
    </w:p>
    <w:p w14:paraId="331B89EA" w14:textId="77777777" w:rsidR="00CB42DE" w:rsidRPr="00CB42DE" w:rsidRDefault="00CB42DE" w:rsidP="00CB42DE">
      <w:pPr>
        <w:spacing w:line="276" w:lineRule="auto"/>
        <w:ind w:left="-510" w:right="45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4286B624" w14:textId="77777777" w:rsidR="00CB42DE" w:rsidRPr="00CB42DE" w:rsidRDefault="00CB42DE" w:rsidP="00CB42DE">
      <w:pPr>
        <w:spacing w:line="276" w:lineRule="auto"/>
        <w:ind w:left="-510" w:right="45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0699212" w14:textId="3CD71ED8" w:rsidR="00CB42DE" w:rsidRPr="0027224B" w:rsidRDefault="00CB42DE" w:rsidP="00CB42DE">
      <w:pPr>
        <w:spacing w:line="276" w:lineRule="auto"/>
        <w:ind w:right="45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224B">
        <w:rPr>
          <w:rFonts w:ascii="Times New Roman" w:hAnsi="Times New Roman" w:cs="Times New Roman"/>
          <w:b/>
          <w:bCs/>
          <w:sz w:val="40"/>
          <w:szCs w:val="40"/>
        </w:rPr>
        <w:t>Дипломная работа</w:t>
      </w:r>
    </w:p>
    <w:p w14:paraId="59A205C6" w14:textId="73D7499B" w:rsidR="00CB42DE" w:rsidRPr="00DC12CB" w:rsidRDefault="00CB42DE" w:rsidP="00DC12CB">
      <w:pPr>
        <w:spacing w:line="276" w:lineRule="auto"/>
        <w:ind w:left="-510" w:right="454"/>
        <w:jc w:val="center"/>
        <w:rPr>
          <w:rFonts w:ascii="Times New Roman" w:hAnsi="Times New Roman" w:cs="Times New Roman"/>
          <w:sz w:val="40"/>
          <w:szCs w:val="40"/>
        </w:rPr>
      </w:pPr>
      <w:r w:rsidRPr="0027224B">
        <w:rPr>
          <w:rFonts w:ascii="Times New Roman" w:hAnsi="Times New Roman" w:cs="Times New Roman"/>
          <w:sz w:val="40"/>
          <w:szCs w:val="40"/>
        </w:rPr>
        <w:t>на тему:</w:t>
      </w:r>
    </w:p>
    <w:p w14:paraId="04807B61" w14:textId="77777777" w:rsidR="00CB42DE" w:rsidRDefault="00CB42DE" w:rsidP="00CB42DE">
      <w:pPr>
        <w:spacing w:line="276" w:lineRule="auto"/>
        <w:ind w:left="-510" w:right="45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89F5E4B" w14:textId="501A0A19" w:rsidR="001C7444" w:rsidRPr="0027224B" w:rsidRDefault="00CB42DE" w:rsidP="00BB3BC5">
      <w:pPr>
        <w:spacing w:line="276" w:lineRule="auto"/>
        <w:ind w:left="-510" w:right="45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224B">
        <w:rPr>
          <w:rFonts w:ascii="Times New Roman" w:hAnsi="Times New Roman" w:cs="Times New Roman"/>
          <w:b/>
          <w:bCs/>
          <w:sz w:val="40"/>
          <w:szCs w:val="40"/>
        </w:rPr>
        <w:t>Роль рекламы в продвижении компаний</w:t>
      </w:r>
    </w:p>
    <w:p w14:paraId="6A343CBF" w14:textId="77777777" w:rsidR="00CB42DE" w:rsidRDefault="00CB42DE" w:rsidP="00BB3BC5">
      <w:pPr>
        <w:spacing w:line="276" w:lineRule="auto"/>
        <w:ind w:left="-510" w:right="45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812A6EF" w14:textId="77777777" w:rsidR="00CB42DE" w:rsidRPr="00CB42DE" w:rsidRDefault="00CB42DE" w:rsidP="00CB42DE">
      <w:pPr>
        <w:spacing w:line="276" w:lineRule="auto"/>
        <w:ind w:left="-510" w:right="454"/>
        <w:jc w:val="right"/>
        <w:rPr>
          <w:rFonts w:ascii="Times New Roman" w:hAnsi="Times New Roman" w:cs="Times New Roman"/>
          <w:sz w:val="28"/>
          <w:szCs w:val="28"/>
        </w:rPr>
      </w:pPr>
      <w:r w:rsidRPr="00CB42DE">
        <w:rPr>
          <w:rFonts w:ascii="Times New Roman" w:hAnsi="Times New Roman" w:cs="Times New Roman"/>
          <w:sz w:val="28"/>
          <w:szCs w:val="28"/>
        </w:rPr>
        <w:t>Выполнила:</w:t>
      </w:r>
    </w:p>
    <w:p w14:paraId="5E9AF703" w14:textId="116C5992" w:rsidR="00CB42DE" w:rsidRPr="00CB42DE" w:rsidRDefault="00CB42DE" w:rsidP="00CB42DE">
      <w:pPr>
        <w:spacing w:line="276" w:lineRule="auto"/>
        <w:ind w:left="-510" w:right="4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Мишкевич Елизавета</w:t>
      </w:r>
      <w:r w:rsidRPr="00CB42DE">
        <w:rPr>
          <w:rFonts w:ascii="Times New Roman" w:hAnsi="Times New Roman" w:cs="Times New Roman"/>
          <w:sz w:val="28"/>
          <w:szCs w:val="28"/>
        </w:rPr>
        <w:t xml:space="preserve">, ученица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B42DE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A032646" w14:textId="77777777" w:rsidR="00CB42DE" w:rsidRPr="00CB42DE" w:rsidRDefault="00CB42DE" w:rsidP="00CB42DE">
      <w:pPr>
        <w:spacing w:line="276" w:lineRule="auto"/>
        <w:ind w:left="-510" w:right="454"/>
        <w:jc w:val="right"/>
        <w:rPr>
          <w:rFonts w:ascii="Times New Roman" w:hAnsi="Times New Roman" w:cs="Times New Roman"/>
          <w:sz w:val="28"/>
          <w:szCs w:val="28"/>
        </w:rPr>
      </w:pPr>
      <w:r w:rsidRPr="00CB42DE"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65E032C1" w14:textId="77777777" w:rsidR="00CB42DE" w:rsidRPr="00CB42DE" w:rsidRDefault="00CB42DE" w:rsidP="00CB42DE">
      <w:pPr>
        <w:spacing w:line="276" w:lineRule="auto"/>
        <w:ind w:left="-510" w:right="454"/>
        <w:jc w:val="right"/>
        <w:rPr>
          <w:rFonts w:ascii="Times New Roman" w:hAnsi="Times New Roman" w:cs="Times New Roman"/>
          <w:sz w:val="28"/>
          <w:szCs w:val="28"/>
        </w:rPr>
      </w:pPr>
      <w:r w:rsidRPr="00CB42DE">
        <w:rPr>
          <w:rFonts w:ascii="Times New Roman" w:hAnsi="Times New Roman" w:cs="Times New Roman"/>
          <w:sz w:val="28"/>
          <w:szCs w:val="28"/>
        </w:rPr>
        <w:t>Полетаева Марина Андреевна</w:t>
      </w:r>
    </w:p>
    <w:p w14:paraId="65080288" w14:textId="77777777" w:rsidR="00CB42DE" w:rsidRPr="00CB42DE" w:rsidRDefault="00CB42DE" w:rsidP="00CB42DE">
      <w:pPr>
        <w:spacing w:line="276" w:lineRule="auto"/>
        <w:ind w:left="-510" w:right="454"/>
        <w:jc w:val="right"/>
        <w:rPr>
          <w:rFonts w:ascii="Times New Roman" w:hAnsi="Times New Roman" w:cs="Times New Roman"/>
          <w:sz w:val="28"/>
          <w:szCs w:val="28"/>
        </w:rPr>
      </w:pPr>
      <w:r w:rsidRPr="00CB42DE">
        <w:rPr>
          <w:rFonts w:ascii="Times New Roman" w:hAnsi="Times New Roman" w:cs="Times New Roman"/>
          <w:sz w:val="28"/>
          <w:szCs w:val="28"/>
        </w:rPr>
        <w:t>подпись___________________</w:t>
      </w:r>
    </w:p>
    <w:p w14:paraId="7F56153C" w14:textId="77777777" w:rsidR="00CB42DE" w:rsidRPr="00CB42DE" w:rsidRDefault="00CB42DE" w:rsidP="00CB42DE">
      <w:pPr>
        <w:spacing w:line="276" w:lineRule="auto"/>
        <w:ind w:left="-510" w:right="454"/>
        <w:jc w:val="right"/>
        <w:rPr>
          <w:rFonts w:ascii="Times New Roman" w:hAnsi="Times New Roman" w:cs="Times New Roman"/>
          <w:sz w:val="28"/>
          <w:szCs w:val="28"/>
        </w:rPr>
      </w:pPr>
    </w:p>
    <w:p w14:paraId="2479AC57" w14:textId="77777777" w:rsidR="00CB42DE" w:rsidRPr="00CB42DE" w:rsidRDefault="00CB42DE" w:rsidP="00CB42DE">
      <w:pPr>
        <w:spacing w:line="276" w:lineRule="auto"/>
        <w:ind w:left="-510" w:right="454"/>
        <w:jc w:val="right"/>
        <w:rPr>
          <w:rFonts w:ascii="Times New Roman" w:hAnsi="Times New Roman" w:cs="Times New Roman"/>
          <w:sz w:val="28"/>
          <w:szCs w:val="28"/>
        </w:rPr>
      </w:pPr>
      <w:r w:rsidRPr="00CB42DE">
        <w:rPr>
          <w:rFonts w:ascii="Times New Roman" w:hAnsi="Times New Roman" w:cs="Times New Roman"/>
          <w:sz w:val="28"/>
          <w:szCs w:val="28"/>
        </w:rPr>
        <w:t>Рецензент:</w:t>
      </w:r>
    </w:p>
    <w:p w14:paraId="6AD53DB9" w14:textId="77777777" w:rsidR="00CB42DE" w:rsidRPr="00CB42DE" w:rsidRDefault="00CB42DE" w:rsidP="00CB42DE">
      <w:pPr>
        <w:spacing w:line="276" w:lineRule="auto"/>
        <w:ind w:left="-510" w:right="454"/>
        <w:jc w:val="right"/>
        <w:rPr>
          <w:rFonts w:ascii="Times New Roman" w:hAnsi="Times New Roman" w:cs="Times New Roman"/>
          <w:sz w:val="28"/>
          <w:szCs w:val="28"/>
        </w:rPr>
      </w:pPr>
      <w:r w:rsidRPr="00CB42DE">
        <w:rPr>
          <w:rFonts w:ascii="Times New Roman" w:hAnsi="Times New Roman" w:cs="Times New Roman"/>
          <w:sz w:val="28"/>
          <w:szCs w:val="28"/>
        </w:rPr>
        <w:t>Кириллов Дмитрий Анатольевич</w:t>
      </w:r>
    </w:p>
    <w:p w14:paraId="639775D4" w14:textId="11ADE449" w:rsidR="00CB42DE" w:rsidRPr="00CB42DE" w:rsidRDefault="00CB42DE" w:rsidP="00CB42DE">
      <w:pPr>
        <w:spacing w:line="276" w:lineRule="auto"/>
        <w:ind w:left="-510" w:right="454"/>
        <w:jc w:val="right"/>
        <w:rPr>
          <w:rFonts w:ascii="Times New Roman" w:hAnsi="Times New Roman" w:cs="Times New Roman"/>
          <w:sz w:val="28"/>
          <w:szCs w:val="28"/>
        </w:rPr>
      </w:pPr>
      <w:r w:rsidRPr="00CB42DE">
        <w:rPr>
          <w:rFonts w:ascii="Times New Roman" w:hAnsi="Times New Roman" w:cs="Times New Roman"/>
          <w:sz w:val="28"/>
          <w:szCs w:val="28"/>
        </w:rPr>
        <w:t>подпись___________________</w:t>
      </w:r>
    </w:p>
    <w:p w14:paraId="6168281A" w14:textId="77777777" w:rsidR="00DC12CB" w:rsidRDefault="00DC12CB" w:rsidP="001C7444">
      <w:pPr>
        <w:spacing w:line="276" w:lineRule="auto"/>
        <w:ind w:left="-397" w:right="454"/>
        <w:jc w:val="center"/>
        <w:rPr>
          <w:rFonts w:ascii="Times New Roman" w:hAnsi="Times New Roman" w:cs="Times New Roman"/>
          <w:sz w:val="36"/>
          <w:szCs w:val="36"/>
        </w:rPr>
      </w:pPr>
    </w:p>
    <w:p w14:paraId="72245E9F" w14:textId="26486CB6" w:rsidR="00DC12CB" w:rsidRPr="00DC12CB" w:rsidRDefault="00947B2C" w:rsidP="00947B2C">
      <w:pPr>
        <w:tabs>
          <w:tab w:val="center" w:pos="4617"/>
          <w:tab w:val="right" w:pos="9235"/>
        </w:tabs>
        <w:spacing w:line="276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12CB" w:rsidRPr="00DC12CB">
        <w:rPr>
          <w:rFonts w:ascii="Times New Roman" w:hAnsi="Times New Roman" w:cs="Times New Roman"/>
          <w:sz w:val="28"/>
          <w:szCs w:val="28"/>
        </w:rPr>
        <w:t>Москва 2020/2021 уч. год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8D56AAF" w14:textId="77777777" w:rsidR="00DC12CB" w:rsidRDefault="00DC12CB" w:rsidP="001C7444">
      <w:pPr>
        <w:spacing w:line="276" w:lineRule="auto"/>
        <w:ind w:left="-397" w:right="454"/>
        <w:jc w:val="center"/>
        <w:rPr>
          <w:rFonts w:ascii="Times New Roman" w:hAnsi="Times New Roman" w:cs="Times New Roman"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516235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85C7B5" w14:textId="70A92DC1" w:rsidR="00947B2C" w:rsidRDefault="00947B2C">
          <w:pPr>
            <w:pStyle w:val="af1"/>
          </w:pPr>
          <w:r>
            <w:t>Оглавление</w:t>
          </w:r>
        </w:p>
        <w:p w14:paraId="70703516" w14:textId="39A1D1A3" w:rsidR="007E6465" w:rsidRDefault="00947B2C">
          <w:pPr>
            <w:pStyle w:val="11"/>
            <w:tabs>
              <w:tab w:val="right" w:leader="dot" w:pos="9679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606617" w:history="1">
            <w:r w:rsidR="007E6465" w:rsidRPr="00474789">
              <w:rPr>
                <w:rStyle w:val="af2"/>
                <w:rFonts w:ascii="Times New Roman" w:hAnsi="Times New Roman" w:cs="Times New Roman"/>
                <w:b/>
                <w:bCs/>
                <w:noProof/>
              </w:rPr>
              <w:t>Введение</w:t>
            </w:r>
            <w:r w:rsidR="007E6465">
              <w:rPr>
                <w:noProof/>
                <w:webHidden/>
              </w:rPr>
              <w:tab/>
            </w:r>
            <w:r w:rsidR="007E6465">
              <w:rPr>
                <w:noProof/>
                <w:webHidden/>
              </w:rPr>
              <w:fldChar w:fldCharType="begin"/>
            </w:r>
            <w:r w:rsidR="007E6465">
              <w:rPr>
                <w:noProof/>
                <w:webHidden/>
              </w:rPr>
              <w:instrText xml:space="preserve"> PAGEREF _Toc67606617 \h </w:instrText>
            </w:r>
            <w:r w:rsidR="007E6465">
              <w:rPr>
                <w:noProof/>
                <w:webHidden/>
              </w:rPr>
            </w:r>
            <w:r w:rsidR="007E6465">
              <w:rPr>
                <w:noProof/>
                <w:webHidden/>
              </w:rPr>
              <w:fldChar w:fldCharType="separate"/>
            </w:r>
            <w:r w:rsidR="007E6465">
              <w:rPr>
                <w:noProof/>
                <w:webHidden/>
              </w:rPr>
              <w:t>3</w:t>
            </w:r>
            <w:r w:rsidR="007E6465">
              <w:rPr>
                <w:noProof/>
                <w:webHidden/>
              </w:rPr>
              <w:fldChar w:fldCharType="end"/>
            </w:r>
          </w:hyperlink>
        </w:p>
        <w:p w14:paraId="1BB17525" w14:textId="25E112A7" w:rsidR="007E6465" w:rsidRDefault="00904FB7">
          <w:pPr>
            <w:pStyle w:val="11"/>
            <w:tabs>
              <w:tab w:val="right" w:leader="dot" w:pos="9679"/>
            </w:tabs>
            <w:rPr>
              <w:rFonts w:eastAsiaTheme="minorEastAsia"/>
              <w:noProof/>
              <w:lang w:eastAsia="ru-RU"/>
            </w:rPr>
          </w:pPr>
          <w:hyperlink w:anchor="_Toc67606618" w:history="1">
            <w:r w:rsidR="007E6465" w:rsidRPr="00474789">
              <w:rPr>
                <w:rStyle w:val="af2"/>
                <w:rFonts w:ascii="Times New Roman" w:hAnsi="Times New Roman" w:cs="Times New Roman"/>
                <w:b/>
                <w:bCs/>
                <w:noProof/>
              </w:rPr>
              <w:t xml:space="preserve">Глава </w:t>
            </w:r>
            <w:r w:rsidR="007E6465" w:rsidRPr="00474789">
              <w:rPr>
                <w:rStyle w:val="af2"/>
                <w:rFonts w:ascii="Times New Roman" w:hAnsi="Times New Roman" w:cs="Times New Roman"/>
                <w:b/>
                <w:bCs/>
                <w:noProof/>
                <w:lang w:val="en-US"/>
              </w:rPr>
              <w:t>I</w:t>
            </w:r>
            <w:r w:rsidR="007E6465" w:rsidRPr="00474789">
              <w:rPr>
                <w:rStyle w:val="af2"/>
                <w:rFonts w:ascii="Times New Roman" w:hAnsi="Times New Roman" w:cs="Times New Roman"/>
                <w:b/>
                <w:bCs/>
                <w:noProof/>
              </w:rPr>
              <w:t>. Понятие рекламной деятельности.</w:t>
            </w:r>
            <w:r w:rsidR="007E6465">
              <w:rPr>
                <w:noProof/>
                <w:webHidden/>
              </w:rPr>
              <w:tab/>
            </w:r>
            <w:r w:rsidR="007E6465">
              <w:rPr>
                <w:noProof/>
                <w:webHidden/>
              </w:rPr>
              <w:fldChar w:fldCharType="begin"/>
            </w:r>
            <w:r w:rsidR="007E6465">
              <w:rPr>
                <w:noProof/>
                <w:webHidden/>
              </w:rPr>
              <w:instrText xml:space="preserve"> PAGEREF _Toc67606618 \h </w:instrText>
            </w:r>
            <w:r w:rsidR="007E6465">
              <w:rPr>
                <w:noProof/>
                <w:webHidden/>
              </w:rPr>
            </w:r>
            <w:r w:rsidR="007E6465">
              <w:rPr>
                <w:noProof/>
                <w:webHidden/>
              </w:rPr>
              <w:fldChar w:fldCharType="separate"/>
            </w:r>
            <w:r w:rsidR="007E6465">
              <w:rPr>
                <w:noProof/>
                <w:webHidden/>
              </w:rPr>
              <w:t>7</w:t>
            </w:r>
            <w:r w:rsidR="007E6465">
              <w:rPr>
                <w:noProof/>
                <w:webHidden/>
              </w:rPr>
              <w:fldChar w:fldCharType="end"/>
            </w:r>
          </w:hyperlink>
        </w:p>
        <w:p w14:paraId="01E7D281" w14:textId="539294D9" w:rsidR="007E6465" w:rsidRDefault="00904FB7">
          <w:pPr>
            <w:pStyle w:val="21"/>
            <w:tabs>
              <w:tab w:val="left" w:pos="880"/>
              <w:tab w:val="right" w:leader="dot" w:pos="9679"/>
            </w:tabs>
            <w:rPr>
              <w:rFonts w:eastAsiaTheme="minorEastAsia"/>
              <w:noProof/>
              <w:lang w:eastAsia="ru-RU"/>
            </w:rPr>
          </w:pPr>
          <w:hyperlink w:anchor="_Toc67606619" w:history="1">
            <w:r w:rsidR="007E6465" w:rsidRPr="00474789">
              <w:rPr>
                <w:rStyle w:val="af2"/>
                <w:rFonts w:ascii="Times New Roman" w:hAnsi="Times New Roman" w:cs="Times New Roman"/>
                <w:b/>
                <w:bCs/>
                <w:noProof/>
              </w:rPr>
              <w:t>1.1</w:t>
            </w:r>
            <w:r w:rsidR="007E6465">
              <w:rPr>
                <w:rFonts w:eastAsiaTheme="minorEastAsia"/>
                <w:noProof/>
                <w:lang w:eastAsia="ru-RU"/>
              </w:rPr>
              <w:tab/>
            </w:r>
            <w:r w:rsidR="007E6465" w:rsidRPr="00474789">
              <w:rPr>
                <w:rStyle w:val="af2"/>
                <w:rFonts w:ascii="Times New Roman" w:hAnsi="Times New Roman" w:cs="Times New Roman"/>
                <w:b/>
                <w:bCs/>
                <w:noProof/>
              </w:rPr>
              <w:t>Определение и особенности рекламы</w:t>
            </w:r>
            <w:r w:rsidR="007E6465">
              <w:rPr>
                <w:noProof/>
                <w:webHidden/>
              </w:rPr>
              <w:tab/>
            </w:r>
            <w:r w:rsidR="007E6465">
              <w:rPr>
                <w:noProof/>
                <w:webHidden/>
              </w:rPr>
              <w:fldChar w:fldCharType="begin"/>
            </w:r>
            <w:r w:rsidR="007E6465">
              <w:rPr>
                <w:noProof/>
                <w:webHidden/>
              </w:rPr>
              <w:instrText xml:space="preserve"> PAGEREF _Toc67606619 \h </w:instrText>
            </w:r>
            <w:r w:rsidR="007E6465">
              <w:rPr>
                <w:noProof/>
                <w:webHidden/>
              </w:rPr>
            </w:r>
            <w:r w:rsidR="007E6465">
              <w:rPr>
                <w:noProof/>
                <w:webHidden/>
              </w:rPr>
              <w:fldChar w:fldCharType="separate"/>
            </w:r>
            <w:r w:rsidR="007E6465">
              <w:rPr>
                <w:noProof/>
                <w:webHidden/>
              </w:rPr>
              <w:t>7</w:t>
            </w:r>
            <w:r w:rsidR="007E6465">
              <w:rPr>
                <w:noProof/>
                <w:webHidden/>
              </w:rPr>
              <w:fldChar w:fldCharType="end"/>
            </w:r>
          </w:hyperlink>
        </w:p>
        <w:p w14:paraId="35834BF9" w14:textId="1DC3E2D6" w:rsidR="007E6465" w:rsidRDefault="00904FB7">
          <w:pPr>
            <w:pStyle w:val="21"/>
            <w:tabs>
              <w:tab w:val="right" w:leader="dot" w:pos="9679"/>
            </w:tabs>
            <w:rPr>
              <w:rFonts w:eastAsiaTheme="minorEastAsia"/>
              <w:noProof/>
              <w:lang w:eastAsia="ru-RU"/>
            </w:rPr>
          </w:pPr>
          <w:hyperlink w:anchor="_Toc67606620" w:history="1">
            <w:r w:rsidR="007E6465" w:rsidRPr="00474789">
              <w:rPr>
                <w:rStyle w:val="af2"/>
                <w:rFonts w:ascii="Times New Roman" w:hAnsi="Times New Roman" w:cs="Times New Roman"/>
                <w:b/>
                <w:bCs/>
                <w:noProof/>
              </w:rPr>
              <w:t>1.2. История рекламы</w:t>
            </w:r>
            <w:r w:rsidR="007E6465">
              <w:rPr>
                <w:noProof/>
                <w:webHidden/>
              </w:rPr>
              <w:tab/>
            </w:r>
            <w:r w:rsidR="007E6465">
              <w:rPr>
                <w:noProof/>
                <w:webHidden/>
              </w:rPr>
              <w:fldChar w:fldCharType="begin"/>
            </w:r>
            <w:r w:rsidR="007E6465">
              <w:rPr>
                <w:noProof/>
                <w:webHidden/>
              </w:rPr>
              <w:instrText xml:space="preserve"> PAGEREF _Toc67606620 \h </w:instrText>
            </w:r>
            <w:r w:rsidR="007E6465">
              <w:rPr>
                <w:noProof/>
                <w:webHidden/>
              </w:rPr>
            </w:r>
            <w:r w:rsidR="007E6465">
              <w:rPr>
                <w:noProof/>
                <w:webHidden/>
              </w:rPr>
              <w:fldChar w:fldCharType="separate"/>
            </w:r>
            <w:r w:rsidR="007E6465">
              <w:rPr>
                <w:noProof/>
                <w:webHidden/>
              </w:rPr>
              <w:t>15</w:t>
            </w:r>
            <w:r w:rsidR="007E6465">
              <w:rPr>
                <w:noProof/>
                <w:webHidden/>
              </w:rPr>
              <w:fldChar w:fldCharType="end"/>
            </w:r>
          </w:hyperlink>
        </w:p>
        <w:p w14:paraId="09065047" w14:textId="0C1469D0" w:rsidR="007E6465" w:rsidRDefault="00904FB7">
          <w:pPr>
            <w:pStyle w:val="21"/>
            <w:tabs>
              <w:tab w:val="right" w:leader="dot" w:pos="9679"/>
            </w:tabs>
            <w:rPr>
              <w:rFonts w:eastAsiaTheme="minorEastAsia"/>
              <w:noProof/>
              <w:lang w:eastAsia="ru-RU"/>
            </w:rPr>
          </w:pPr>
          <w:hyperlink w:anchor="_Toc67606621" w:history="1">
            <w:r w:rsidR="007E6465" w:rsidRPr="00474789">
              <w:rPr>
                <w:rStyle w:val="af2"/>
                <w:rFonts w:ascii="Times New Roman" w:hAnsi="Times New Roman" w:cs="Times New Roman"/>
                <w:b/>
                <w:bCs/>
                <w:noProof/>
              </w:rPr>
              <w:t>1.3. Современное состояние и тенденции рекламы в России</w:t>
            </w:r>
            <w:r w:rsidR="007E6465">
              <w:rPr>
                <w:noProof/>
                <w:webHidden/>
              </w:rPr>
              <w:tab/>
            </w:r>
            <w:r w:rsidR="007E6465">
              <w:rPr>
                <w:noProof/>
                <w:webHidden/>
              </w:rPr>
              <w:fldChar w:fldCharType="begin"/>
            </w:r>
            <w:r w:rsidR="007E6465">
              <w:rPr>
                <w:noProof/>
                <w:webHidden/>
              </w:rPr>
              <w:instrText xml:space="preserve"> PAGEREF _Toc67606621 \h </w:instrText>
            </w:r>
            <w:r w:rsidR="007E6465">
              <w:rPr>
                <w:noProof/>
                <w:webHidden/>
              </w:rPr>
            </w:r>
            <w:r w:rsidR="007E6465">
              <w:rPr>
                <w:noProof/>
                <w:webHidden/>
              </w:rPr>
              <w:fldChar w:fldCharType="separate"/>
            </w:r>
            <w:r w:rsidR="007E6465">
              <w:rPr>
                <w:noProof/>
                <w:webHidden/>
              </w:rPr>
              <w:t>20</w:t>
            </w:r>
            <w:r w:rsidR="007E6465">
              <w:rPr>
                <w:noProof/>
                <w:webHidden/>
              </w:rPr>
              <w:fldChar w:fldCharType="end"/>
            </w:r>
          </w:hyperlink>
        </w:p>
        <w:p w14:paraId="52425C7A" w14:textId="098B233B" w:rsidR="007E6465" w:rsidRDefault="00904FB7">
          <w:pPr>
            <w:pStyle w:val="11"/>
            <w:tabs>
              <w:tab w:val="right" w:leader="dot" w:pos="9679"/>
            </w:tabs>
            <w:rPr>
              <w:rFonts w:eastAsiaTheme="minorEastAsia"/>
              <w:noProof/>
              <w:lang w:eastAsia="ru-RU"/>
            </w:rPr>
          </w:pPr>
          <w:hyperlink w:anchor="_Toc67606622" w:history="1">
            <w:r w:rsidR="007E6465" w:rsidRPr="00474789">
              <w:rPr>
                <w:rStyle w:val="af2"/>
                <w:rFonts w:ascii="Times New Roman" w:hAnsi="Times New Roman" w:cs="Times New Roman"/>
                <w:b/>
                <w:bCs/>
                <w:noProof/>
              </w:rPr>
              <w:t xml:space="preserve">Глава II. Роль рекламы на примере развития компании </w:t>
            </w:r>
            <w:r w:rsidR="007E6465" w:rsidRPr="00474789">
              <w:rPr>
                <w:rStyle w:val="af2"/>
                <w:rFonts w:ascii="Times New Roman" w:hAnsi="Times New Roman" w:cs="Times New Roman"/>
                <w:b/>
                <w:bCs/>
                <w:noProof/>
                <w:lang w:val="en-US"/>
              </w:rPr>
              <w:t>Nike</w:t>
            </w:r>
            <w:r w:rsidR="007E6465" w:rsidRPr="00474789">
              <w:rPr>
                <w:rStyle w:val="af2"/>
                <w:rFonts w:ascii="Times New Roman" w:hAnsi="Times New Roman" w:cs="Times New Roman"/>
                <w:b/>
                <w:bCs/>
                <w:noProof/>
              </w:rPr>
              <w:t>.</w:t>
            </w:r>
            <w:r w:rsidR="007E6465">
              <w:rPr>
                <w:noProof/>
                <w:webHidden/>
              </w:rPr>
              <w:tab/>
            </w:r>
            <w:r w:rsidR="007E6465">
              <w:rPr>
                <w:noProof/>
                <w:webHidden/>
              </w:rPr>
              <w:fldChar w:fldCharType="begin"/>
            </w:r>
            <w:r w:rsidR="007E6465">
              <w:rPr>
                <w:noProof/>
                <w:webHidden/>
              </w:rPr>
              <w:instrText xml:space="preserve"> PAGEREF _Toc67606622 \h </w:instrText>
            </w:r>
            <w:r w:rsidR="007E6465">
              <w:rPr>
                <w:noProof/>
                <w:webHidden/>
              </w:rPr>
            </w:r>
            <w:r w:rsidR="007E6465">
              <w:rPr>
                <w:noProof/>
                <w:webHidden/>
              </w:rPr>
              <w:fldChar w:fldCharType="separate"/>
            </w:r>
            <w:r w:rsidR="007E6465">
              <w:rPr>
                <w:noProof/>
                <w:webHidden/>
              </w:rPr>
              <w:t>25</w:t>
            </w:r>
            <w:r w:rsidR="007E6465">
              <w:rPr>
                <w:noProof/>
                <w:webHidden/>
              </w:rPr>
              <w:fldChar w:fldCharType="end"/>
            </w:r>
          </w:hyperlink>
        </w:p>
        <w:p w14:paraId="56E2A65C" w14:textId="228F88B0" w:rsidR="007E6465" w:rsidRDefault="00904FB7">
          <w:pPr>
            <w:pStyle w:val="21"/>
            <w:tabs>
              <w:tab w:val="right" w:leader="dot" w:pos="9679"/>
            </w:tabs>
            <w:rPr>
              <w:rFonts w:eastAsiaTheme="minorEastAsia"/>
              <w:noProof/>
              <w:lang w:eastAsia="ru-RU"/>
            </w:rPr>
          </w:pPr>
          <w:hyperlink w:anchor="_Toc67606623" w:history="1">
            <w:r w:rsidR="007E6465" w:rsidRPr="00474789">
              <w:rPr>
                <w:rStyle w:val="af2"/>
                <w:rFonts w:ascii="Times New Roman" w:hAnsi="Times New Roman" w:cs="Times New Roman"/>
                <w:b/>
                <w:bCs/>
                <w:noProof/>
              </w:rPr>
              <w:t xml:space="preserve">2.1. История развития компании </w:t>
            </w:r>
            <w:r w:rsidR="007E6465" w:rsidRPr="00474789">
              <w:rPr>
                <w:rStyle w:val="af2"/>
                <w:rFonts w:ascii="Times New Roman" w:hAnsi="Times New Roman" w:cs="Times New Roman"/>
                <w:b/>
                <w:bCs/>
                <w:noProof/>
                <w:lang w:val="en-US"/>
              </w:rPr>
              <w:t>Nike</w:t>
            </w:r>
            <w:r w:rsidR="007E6465" w:rsidRPr="00474789">
              <w:rPr>
                <w:rStyle w:val="af2"/>
                <w:rFonts w:ascii="Times New Roman" w:hAnsi="Times New Roman" w:cs="Times New Roman"/>
                <w:b/>
                <w:bCs/>
                <w:noProof/>
              </w:rPr>
              <w:t>.</w:t>
            </w:r>
            <w:r w:rsidR="007E6465">
              <w:rPr>
                <w:noProof/>
                <w:webHidden/>
              </w:rPr>
              <w:tab/>
            </w:r>
            <w:r w:rsidR="007E6465">
              <w:rPr>
                <w:noProof/>
                <w:webHidden/>
              </w:rPr>
              <w:fldChar w:fldCharType="begin"/>
            </w:r>
            <w:r w:rsidR="007E6465">
              <w:rPr>
                <w:noProof/>
                <w:webHidden/>
              </w:rPr>
              <w:instrText xml:space="preserve"> PAGEREF _Toc67606623 \h </w:instrText>
            </w:r>
            <w:r w:rsidR="007E6465">
              <w:rPr>
                <w:noProof/>
                <w:webHidden/>
              </w:rPr>
            </w:r>
            <w:r w:rsidR="007E6465">
              <w:rPr>
                <w:noProof/>
                <w:webHidden/>
              </w:rPr>
              <w:fldChar w:fldCharType="separate"/>
            </w:r>
            <w:r w:rsidR="007E6465">
              <w:rPr>
                <w:noProof/>
                <w:webHidden/>
              </w:rPr>
              <w:t>25</w:t>
            </w:r>
            <w:r w:rsidR="007E6465">
              <w:rPr>
                <w:noProof/>
                <w:webHidden/>
              </w:rPr>
              <w:fldChar w:fldCharType="end"/>
            </w:r>
          </w:hyperlink>
        </w:p>
        <w:p w14:paraId="501502CB" w14:textId="1BC766DC" w:rsidR="007E6465" w:rsidRDefault="00904FB7">
          <w:pPr>
            <w:pStyle w:val="21"/>
            <w:tabs>
              <w:tab w:val="right" w:leader="dot" w:pos="9679"/>
            </w:tabs>
            <w:rPr>
              <w:rFonts w:eastAsiaTheme="minorEastAsia"/>
              <w:noProof/>
              <w:lang w:eastAsia="ru-RU"/>
            </w:rPr>
          </w:pPr>
          <w:hyperlink w:anchor="_Toc67606624" w:history="1">
            <w:r w:rsidR="007E6465" w:rsidRPr="00474789">
              <w:rPr>
                <w:rStyle w:val="af2"/>
                <w:rFonts w:ascii="Times New Roman" w:hAnsi="Times New Roman" w:cs="Times New Roman"/>
                <w:b/>
                <w:bCs/>
                <w:noProof/>
              </w:rPr>
              <w:t>2.2. Роль значимости рекламы в компании «Nike».</w:t>
            </w:r>
            <w:r w:rsidR="007E6465">
              <w:rPr>
                <w:noProof/>
                <w:webHidden/>
              </w:rPr>
              <w:tab/>
            </w:r>
            <w:r w:rsidR="007E6465">
              <w:rPr>
                <w:noProof/>
                <w:webHidden/>
              </w:rPr>
              <w:fldChar w:fldCharType="begin"/>
            </w:r>
            <w:r w:rsidR="007E6465">
              <w:rPr>
                <w:noProof/>
                <w:webHidden/>
              </w:rPr>
              <w:instrText xml:space="preserve"> PAGEREF _Toc67606624 \h </w:instrText>
            </w:r>
            <w:r w:rsidR="007E6465">
              <w:rPr>
                <w:noProof/>
                <w:webHidden/>
              </w:rPr>
            </w:r>
            <w:r w:rsidR="007E6465">
              <w:rPr>
                <w:noProof/>
                <w:webHidden/>
              </w:rPr>
              <w:fldChar w:fldCharType="separate"/>
            </w:r>
            <w:r w:rsidR="007E6465">
              <w:rPr>
                <w:noProof/>
                <w:webHidden/>
              </w:rPr>
              <w:t>27</w:t>
            </w:r>
            <w:r w:rsidR="007E6465">
              <w:rPr>
                <w:noProof/>
                <w:webHidden/>
              </w:rPr>
              <w:fldChar w:fldCharType="end"/>
            </w:r>
          </w:hyperlink>
        </w:p>
        <w:p w14:paraId="51190AC0" w14:textId="579643F2" w:rsidR="007E6465" w:rsidRDefault="00904FB7">
          <w:pPr>
            <w:pStyle w:val="11"/>
            <w:tabs>
              <w:tab w:val="right" w:leader="dot" w:pos="9679"/>
            </w:tabs>
            <w:rPr>
              <w:rFonts w:eastAsiaTheme="minorEastAsia"/>
              <w:noProof/>
              <w:lang w:eastAsia="ru-RU"/>
            </w:rPr>
          </w:pPr>
          <w:hyperlink w:anchor="_Toc67606625" w:history="1">
            <w:r w:rsidR="007E6465" w:rsidRPr="00474789">
              <w:rPr>
                <w:rStyle w:val="af2"/>
                <w:rFonts w:ascii="Times New Roman" w:hAnsi="Times New Roman" w:cs="Times New Roman"/>
                <w:b/>
                <w:bCs/>
                <w:noProof/>
              </w:rPr>
              <w:t>Заключение</w:t>
            </w:r>
            <w:r w:rsidR="007E6465">
              <w:rPr>
                <w:noProof/>
                <w:webHidden/>
              </w:rPr>
              <w:tab/>
            </w:r>
            <w:r w:rsidR="007E6465">
              <w:rPr>
                <w:noProof/>
                <w:webHidden/>
              </w:rPr>
              <w:fldChar w:fldCharType="begin"/>
            </w:r>
            <w:r w:rsidR="007E6465">
              <w:rPr>
                <w:noProof/>
                <w:webHidden/>
              </w:rPr>
              <w:instrText xml:space="preserve"> PAGEREF _Toc67606625 \h </w:instrText>
            </w:r>
            <w:r w:rsidR="007E6465">
              <w:rPr>
                <w:noProof/>
                <w:webHidden/>
              </w:rPr>
            </w:r>
            <w:r w:rsidR="007E6465">
              <w:rPr>
                <w:noProof/>
                <w:webHidden/>
              </w:rPr>
              <w:fldChar w:fldCharType="separate"/>
            </w:r>
            <w:r w:rsidR="007E6465">
              <w:rPr>
                <w:noProof/>
                <w:webHidden/>
              </w:rPr>
              <w:t>33</w:t>
            </w:r>
            <w:r w:rsidR="007E6465">
              <w:rPr>
                <w:noProof/>
                <w:webHidden/>
              </w:rPr>
              <w:fldChar w:fldCharType="end"/>
            </w:r>
          </w:hyperlink>
        </w:p>
        <w:p w14:paraId="48BE3BE5" w14:textId="0EB1F283" w:rsidR="007E6465" w:rsidRDefault="00904FB7">
          <w:pPr>
            <w:pStyle w:val="11"/>
            <w:tabs>
              <w:tab w:val="right" w:leader="dot" w:pos="9679"/>
            </w:tabs>
            <w:rPr>
              <w:rFonts w:eastAsiaTheme="minorEastAsia"/>
              <w:noProof/>
              <w:lang w:eastAsia="ru-RU"/>
            </w:rPr>
          </w:pPr>
          <w:hyperlink w:anchor="_Toc67606626" w:history="1">
            <w:r w:rsidR="007E6465" w:rsidRPr="00474789">
              <w:rPr>
                <w:rStyle w:val="af2"/>
                <w:rFonts w:ascii="Times New Roman" w:hAnsi="Times New Roman" w:cs="Times New Roman"/>
                <w:b/>
                <w:bCs/>
                <w:noProof/>
              </w:rPr>
              <w:t>Приложения</w:t>
            </w:r>
            <w:r w:rsidR="007E6465">
              <w:rPr>
                <w:noProof/>
                <w:webHidden/>
              </w:rPr>
              <w:tab/>
            </w:r>
            <w:r w:rsidR="007E6465">
              <w:rPr>
                <w:noProof/>
                <w:webHidden/>
              </w:rPr>
              <w:fldChar w:fldCharType="begin"/>
            </w:r>
            <w:r w:rsidR="007E6465">
              <w:rPr>
                <w:noProof/>
                <w:webHidden/>
              </w:rPr>
              <w:instrText xml:space="preserve"> PAGEREF _Toc67606626 \h </w:instrText>
            </w:r>
            <w:r w:rsidR="007E6465">
              <w:rPr>
                <w:noProof/>
                <w:webHidden/>
              </w:rPr>
            </w:r>
            <w:r w:rsidR="007E6465">
              <w:rPr>
                <w:noProof/>
                <w:webHidden/>
              </w:rPr>
              <w:fldChar w:fldCharType="separate"/>
            </w:r>
            <w:r w:rsidR="007E6465">
              <w:rPr>
                <w:noProof/>
                <w:webHidden/>
              </w:rPr>
              <w:t>34</w:t>
            </w:r>
            <w:r w:rsidR="007E6465">
              <w:rPr>
                <w:noProof/>
                <w:webHidden/>
              </w:rPr>
              <w:fldChar w:fldCharType="end"/>
            </w:r>
          </w:hyperlink>
        </w:p>
        <w:p w14:paraId="450C995B" w14:textId="1D4058CD" w:rsidR="007E6465" w:rsidRDefault="00904FB7">
          <w:pPr>
            <w:pStyle w:val="11"/>
            <w:tabs>
              <w:tab w:val="right" w:leader="dot" w:pos="9679"/>
            </w:tabs>
            <w:rPr>
              <w:rFonts w:eastAsiaTheme="minorEastAsia"/>
              <w:noProof/>
              <w:lang w:eastAsia="ru-RU"/>
            </w:rPr>
          </w:pPr>
          <w:hyperlink w:anchor="_Toc67606627" w:history="1">
            <w:r w:rsidR="007E6465" w:rsidRPr="00474789">
              <w:rPr>
                <w:rStyle w:val="af2"/>
                <w:rFonts w:ascii="Times New Roman" w:hAnsi="Times New Roman" w:cs="Times New Roman"/>
                <w:b/>
                <w:bCs/>
                <w:noProof/>
              </w:rPr>
              <w:t>Список литературы</w:t>
            </w:r>
            <w:r w:rsidR="007E6465">
              <w:rPr>
                <w:noProof/>
                <w:webHidden/>
              </w:rPr>
              <w:tab/>
            </w:r>
            <w:r w:rsidR="007E6465">
              <w:rPr>
                <w:noProof/>
                <w:webHidden/>
              </w:rPr>
              <w:fldChar w:fldCharType="begin"/>
            </w:r>
            <w:r w:rsidR="007E6465">
              <w:rPr>
                <w:noProof/>
                <w:webHidden/>
              </w:rPr>
              <w:instrText xml:space="preserve"> PAGEREF _Toc67606627 \h </w:instrText>
            </w:r>
            <w:r w:rsidR="007E6465">
              <w:rPr>
                <w:noProof/>
                <w:webHidden/>
              </w:rPr>
            </w:r>
            <w:r w:rsidR="007E6465">
              <w:rPr>
                <w:noProof/>
                <w:webHidden/>
              </w:rPr>
              <w:fldChar w:fldCharType="separate"/>
            </w:r>
            <w:r w:rsidR="007E6465">
              <w:rPr>
                <w:noProof/>
                <w:webHidden/>
              </w:rPr>
              <w:t>36</w:t>
            </w:r>
            <w:r w:rsidR="007E6465">
              <w:rPr>
                <w:noProof/>
                <w:webHidden/>
              </w:rPr>
              <w:fldChar w:fldCharType="end"/>
            </w:r>
          </w:hyperlink>
        </w:p>
        <w:p w14:paraId="2A4B420C" w14:textId="0F6417BF" w:rsidR="00947B2C" w:rsidRDefault="00947B2C">
          <w:r>
            <w:rPr>
              <w:b/>
              <w:bCs/>
            </w:rPr>
            <w:fldChar w:fldCharType="end"/>
          </w:r>
        </w:p>
      </w:sdtContent>
    </w:sdt>
    <w:p w14:paraId="190E50D0" w14:textId="77777777" w:rsidR="00947B2C" w:rsidRDefault="00947B2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1C356E84" w14:textId="5F8C00FA" w:rsidR="001C7444" w:rsidRPr="00947B2C" w:rsidRDefault="00E1483E" w:rsidP="00947B2C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0" w:name="_Toc67606617"/>
      <w:r w:rsidRPr="00947B2C">
        <w:rPr>
          <w:rFonts w:ascii="Times New Roman" w:hAnsi="Times New Roman" w:cs="Times New Roman"/>
          <w:b/>
          <w:bCs/>
          <w:color w:val="auto"/>
          <w:sz w:val="36"/>
          <w:szCs w:val="36"/>
        </w:rPr>
        <w:lastRenderedPageBreak/>
        <w:t>В</w:t>
      </w:r>
      <w:r w:rsidR="00CB42DE" w:rsidRPr="00947B2C">
        <w:rPr>
          <w:rFonts w:ascii="Times New Roman" w:hAnsi="Times New Roman" w:cs="Times New Roman"/>
          <w:b/>
          <w:bCs/>
          <w:color w:val="auto"/>
          <w:sz w:val="36"/>
          <w:szCs w:val="36"/>
        </w:rPr>
        <w:t>ведение</w:t>
      </w:r>
      <w:bookmarkEnd w:id="0"/>
    </w:p>
    <w:p w14:paraId="571BDCE0" w14:textId="209C26D0" w:rsidR="00152C8C" w:rsidRDefault="00CB42DE" w:rsidP="000326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3F6D25">
        <w:rPr>
          <w:rFonts w:ascii="Times New Roman" w:hAnsi="Times New Roman" w:cs="Times New Roman"/>
          <w:sz w:val="28"/>
          <w:szCs w:val="28"/>
        </w:rPr>
        <w:t xml:space="preserve">. </w:t>
      </w:r>
      <w:r w:rsidR="003577D2" w:rsidRPr="003F6D25">
        <w:rPr>
          <w:rFonts w:ascii="Times New Roman" w:hAnsi="Times New Roman" w:cs="Times New Roman"/>
          <w:sz w:val="28"/>
          <w:szCs w:val="28"/>
        </w:rPr>
        <w:t xml:space="preserve">В </w:t>
      </w:r>
      <w:r w:rsidR="005A0792" w:rsidRPr="003F6D25">
        <w:rPr>
          <w:rFonts w:ascii="Times New Roman" w:hAnsi="Times New Roman" w:cs="Times New Roman"/>
          <w:sz w:val="28"/>
          <w:szCs w:val="28"/>
        </w:rPr>
        <w:t>современных услови</w:t>
      </w:r>
      <w:r w:rsidR="00CA6C5B" w:rsidRPr="003F6D25">
        <w:rPr>
          <w:rFonts w:ascii="Times New Roman" w:hAnsi="Times New Roman" w:cs="Times New Roman"/>
          <w:sz w:val="28"/>
          <w:szCs w:val="28"/>
        </w:rPr>
        <w:t>я</w:t>
      </w:r>
      <w:r w:rsidR="005A0792" w:rsidRPr="003F6D25">
        <w:rPr>
          <w:rFonts w:ascii="Times New Roman" w:hAnsi="Times New Roman" w:cs="Times New Roman"/>
          <w:sz w:val="28"/>
          <w:szCs w:val="28"/>
        </w:rPr>
        <w:t>х</w:t>
      </w:r>
      <w:r w:rsidR="003577D2" w:rsidRPr="003F6D25">
        <w:rPr>
          <w:rFonts w:ascii="Times New Roman" w:hAnsi="Times New Roman" w:cs="Times New Roman"/>
          <w:sz w:val="28"/>
          <w:szCs w:val="28"/>
        </w:rPr>
        <w:t xml:space="preserve">, как никогда прежде, реклама </w:t>
      </w:r>
      <w:r w:rsidR="002E3CCC" w:rsidRPr="003F6D25">
        <w:rPr>
          <w:rFonts w:ascii="Times New Roman" w:hAnsi="Times New Roman" w:cs="Times New Roman"/>
          <w:sz w:val="28"/>
          <w:szCs w:val="28"/>
        </w:rPr>
        <w:t>является</w:t>
      </w:r>
      <w:r w:rsidR="003577D2" w:rsidRPr="003F6D25">
        <w:rPr>
          <w:rFonts w:ascii="Times New Roman" w:hAnsi="Times New Roman" w:cs="Times New Roman"/>
          <w:sz w:val="28"/>
          <w:szCs w:val="28"/>
        </w:rPr>
        <w:t xml:space="preserve"> од</w:t>
      </w:r>
      <w:r w:rsidR="002E3CCC" w:rsidRPr="003F6D25">
        <w:rPr>
          <w:rFonts w:ascii="Times New Roman" w:hAnsi="Times New Roman" w:cs="Times New Roman"/>
          <w:sz w:val="28"/>
          <w:szCs w:val="28"/>
        </w:rPr>
        <w:t>ним</w:t>
      </w:r>
      <w:r w:rsidR="003577D2" w:rsidRPr="003F6D25">
        <w:rPr>
          <w:rFonts w:ascii="Times New Roman" w:hAnsi="Times New Roman" w:cs="Times New Roman"/>
          <w:sz w:val="28"/>
          <w:szCs w:val="28"/>
        </w:rPr>
        <w:t xml:space="preserve"> из ведущих способов к успеху в любом деловом предприятии </w:t>
      </w:r>
      <w:r w:rsidR="002E3CCC" w:rsidRPr="003F6D25">
        <w:rPr>
          <w:rFonts w:ascii="Times New Roman" w:hAnsi="Times New Roman" w:cs="Times New Roman"/>
          <w:sz w:val="28"/>
          <w:szCs w:val="28"/>
        </w:rPr>
        <w:t>современного цивилиз</w:t>
      </w:r>
      <w:r w:rsidR="00673C50" w:rsidRPr="003F6D25">
        <w:rPr>
          <w:rFonts w:ascii="Times New Roman" w:hAnsi="Times New Roman" w:cs="Times New Roman"/>
          <w:sz w:val="28"/>
          <w:szCs w:val="28"/>
        </w:rPr>
        <w:t>ованного</w:t>
      </w:r>
      <w:r w:rsidR="003577D2" w:rsidRPr="003F6D25">
        <w:rPr>
          <w:rFonts w:ascii="Times New Roman" w:hAnsi="Times New Roman" w:cs="Times New Roman"/>
          <w:sz w:val="28"/>
          <w:szCs w:val="28"/>
        </w:rPr>
        <w:t xml:space="preserve"> мира.</w:t>
      </w:r>
      <w:r w:rsidR="00491BC0" w:rsidRPr="003F6D25">
        <w:rPr>
          <w:rFonts w:ascii="Times New Roman" w:hAnsi="Times New Roman" w:cs="Times New Roman"/>
          <w:sz w:val="28"/>
          <w:szCs w:val="28"/>
        </w:rPr>
        <w:t xml:space="preserve"> Увеличение роли информации как в развитии общества в целом, так и в экономической сфере</w:t>
      </w:r>
      <w:r w:rsidR="00673C50" w:rsidRPr="003F6D25">
        <w:rPr>
          <w:rFonts w:ascii="Times New Roman" w:hAnsi="Times New Roman" w:cs="Times New Roman"/>
          <w:sz w:val="28"/>
          <w:szCs w:val="28"/>
        </w:rPr>
        <w:t>,</w:t>
      </w:r>
      <w:r w:rsidR="00491BC0" w:rsidRPr="003F6D25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673C50" w:rsidRPr="003F6D25">
        <w:rPr>
          <w:rFonts w:ascii="Times New Roman" w:hAnsi="Times New Roman" w:cs="Times New Roman"/>
          <w:sz w:val="28"/>
          <w:szCs w:val="28"/>
        </w:rPr>
        <w:t>,</w:t>
      </w:r>
      <w:r w:rsidR="00491BC0" w:rsidRPr="003F6D25">
        <w:rPr>
          <w:rFonts w:ascii="Times New Roman" w:hAnsi="Times New Roman" w:cs="Times New Roman"/>
          <w:sz w:val="28"/>
          <w:szCs w:val="28"/>
        </w:rPr>
        <w:t xml:space="preserve"> повышает значимость эффективного управления фирм.</w:t>
      </w:r>
      <w:r w:rsidR="005036B9" w:rsidRPr="003F6D25">
        <w:rPr>
          <w:rFonts w:ascii="Times New Roman" w:hAnsi="Times New Roman" w:cs="Times New Roman"/>
          <w:sz w:val="28"/>
          <w:szCs w:val="28"/>
        </w:rPr>
        <w:t xml:space="preserve"> </w:t>
      </w:r>
      <w:r w:rsidR="00673C50" w:rsidRPr="009929DD">
        <w:rPr>
          <w:rFonts w:ascii="Times New Roman" w:hAnsi="Times New Roman" w:cs="Times New Roman"/>
          <w:sz w:val="28"/>
          <w:szCs w:val="28"/>
        </w:rPr>
        <w:t>Реклама</w:t>
      </w:r>
      <w:r w:rsidR="00827130" w:rsidRPr="003F6D25">
        <w:rPr>
          <w:rFonts w:ascii="Times New Roman" w:hAnsi="Times New Roman" w:cs="Times New Roman"/>
          <w:sz w:val="28"/>
          <w:szCs w:val="28"/>
        </w:rPr>
        <w:t xml:space="preserve"> во многом может показать стиль и образ жизни.</w:t>
      </w:r>
      <w:r w:rsidR="00795EB2" w:rsidRPr="003F6D25">
        <w:rPr>
          <w:rFonts w:ascii="Times New Roman" w:hAnsi="Times New Roman" w:cs="Times New Roman"/>
          <w:sz w:val="28"/>
          <w:szCs w:val="28"/>
        </w:rPr>
        <w:t xml:space="preserve"> Объясняет</w:t>
      </w:r>
      <w:r w:rsidR="00673C50" w:rsidRPr="003F6D25">
        <w:rPr>
          <w:rFonts w:ascii="Times New Roman" w:hAnsi="Times New Roman" w:cs="Times New Roman"/>
          <w:sz w:val="28"/>
          <w:szCs w:val="28"/>
        </w:rPr>
        <w:t>,</w:t>
      </w:r>
      <w:r w:rsidR="00795EB2" w:rsidRPr="003F6D25">
        <w:rPr>
          <w:rFonts w:ascii="Times New Roman" w:hAnsi="Times New Roman" w:cs="Times New Roman"/>
          <w:sz w:val="28"/>
          <w:szCs w:val="28"/>
        </w:rPr>
        <w:t xml:space="preserve"> как вести себя в определенной ситуации, влияя на эстетический вкус людей, формируя их поведение. Реклама – это еще и украшение улиц, ведь ни один город невозможно представить без ярких рекламных щитов, которые могут многое рассказать о том месте, где человек находится. Если от неё избавиться, то все вокруг резко становится серым и унылым.</w:t>
      </w:r>
      <w:r w:rsidR="00DB26E7" w:rsidRPr="003F6D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5B4E93" w14:textId="7631E615" w:rsidR="00BB3BC5" w:rsidRPr="003F6D25" w:rsidRDefault="003577D2" w:rsidP="00827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>С каждым днем</w:t>
      </w:r>
      <w:r w:rsidR="002E3CCC" w:rsidRPr="003F6D25">
        <w:rPr>
          <w:rFonts w:ascii="Times New Roman" w:hAnsi="Times New Roman" w:cs="Times New Roman"/>
          <w:sz w:val="28"/>
          <w:szCs w:val="28"/>
        </w:rPr>
        <w:t xml:space="preserve"> нынешний</w:t>
      </w:r>
      <w:r w:rsidRPr="003F6D25">
        <w:rPr>
          <w:rFonts w:ascii="Times New Roman" w:hAnsi="Times New Roman" w:cs="Times New Roman"/>
          <w:sz w:val="28"/>
          <w:szCs w:val="28"/>
        </w:rPr>
        <w:t xml:space="preserve"> рынок всё больше насыщается теми товарами и услугами, которые способны </w:t>
      </w:r>
      <w:r w:rsidR="007B29A7" w:rsidRPr="003F6D25">
        <w:rPr>
          <w:rFonts w:ascii="Times New Roman" w:hAnsi="Times New Roman" w:cs="Times New Roman"/>
          <w:sz w:val="28"/>
          <w:szCs w:val="28"/>
        </w:rPr>
        <w:t>конкурировать с уже существующими,</w:t>
      </w:r>
      <w:r w:rsidRPr="003F6D25">
        <w:rPr>
          <w:rFonts w:ascii="Times New Roman" w:hAnsi="Times New Roman" w:cs="Times New Roman"/>
          <w:sz w:val="28"/>
          <w:szCs w:val="28"/>
        </w:rPr>
        <w:t xml:space="preserve"> и в таких условиях квалифицированные </w:t>
      </w:r>
      <w:r w:rsidR="00CA6C5B" w:rsidRPr="003F6D2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CA6C5B" w:rsidRPr="003F6D25">
        <w:rPr>
          <w:rFonts w:ascii="Times New Roman" w:hAnsi="Times New Roman" w:cs="Times New Roman"/>
          <w:sz w:val="28"/>
          <w:szCs w:val="28"/>
        </w:rPr>
        <w:t xml:space="preserve"> </w:t>
      </w:r>
      <w:r w:rsidRPr="003F6D25">
        <w:rPr>
          <w:rFonts w:ascii="Times New Roman" w:hAnsi="Times New Roman" w:cs="Times New Roman"/>
          <w:sz w:val="28"/>
          <w:szCs w:val="28"/>
        </w:rPr>
        <w:t xml:space="preserve">работники, а также новейшие совершенные приёмы сбыта приобретают </w:t>
      </w:r>
      <w:r w:rsidR="00E26B32" w:rsidRPr="003F6D25">
        <w:rPr>
          <w:rFonts w:ascii="Times New Roman" w:hAnsi="Times New Roman" w:cs="Times New Roman"/>
          <w:sz w:val="28"/>
          <w:szCs w:val="28"/>
        </w:rPr>
        <w:t>новое значение и смысл</w:t>
      </w:r>
      <w:r w:rsidRPr="003F6D25">
        <w:rPr>
          <w:rFonts w:ascii="Times New Roman" w:hAnsi="Times New Roman" w:cs="Times New Roman"/>
          <w:sz w:val="28"/>
          <w:szCs w:val="28"/>
        </w:rPr>
        <w:t>.</w:t>
      </w:r>
    </w:p>
    <w:p w14:paraId="6C6CE8FA" w14:textId="1847DF15" w:rsidR="00D9200B" w:rsidRPr="003F6D25" w:rsidRDefault="00D9200B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>На самом деле, реклама раздражает почти каждого третьего человека. Это связано с тем, что информация о продукте или услуге отображается человеку, когда он или она в ней не нуждается. Это серьезные недостатки теле- и радиорекламы.</w:t>
      </w:r>
      <w:r w:rsidR="0073703D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</w:p>
    <w:p w14:paraId="3BC31C56" w14:textId="5EFF732B" w:rsidR="00B929B9" w:rsidRPr="003F6D25" w:rsidRDefault="00B929B9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>Но есть еще один большой плюс. Так</w:t>
      </w:r>
      <w:r w:rsidR="0073703D">
        <w:rPr>
          <w:rFonts w:ascii="Times New Roman" w:hAnsi="Times New Roman" w:cs="Times New Roman"/>
          <w:sz w:val="28"/>
          <w:szCs w:val="28"/>
        </w:rPr>
        <w:t>ой вид</w:t>
      </w:r>
      <w:r w:rsidRPr="003F6D25">
        <w:rPr>
          <w:rFonts w:ascii="Times New Roman" w:hAnsi="Times New Roman" w:cs="Times New Roman"/>
          <w:sz w:val="28"/>
          <w:szCs w:val="28"/>
        </w:rPr>
        <w:t xml:space="preserve"> реклам</w:t>
      </w:r>
      <w:r w:rsidR="0073703D">
        <w:rPr>
          <w:rFonts w:ascii="Times New Roman" w:hAnsi="Times New Roman" w:cs="Times New Roman"/>
          <w:sz w:val="28"/>
          <w:szCs w:val="28"/>
        </w:rPr>
        <w:t>ы, как таргетированный</w:t>
      </w:r>
      <w:r w:rsidRPr="003F6D25">
        <w:rPr>
          <w:rFonts w:ascii="Times New Roman" w:hAnsi="Times New Roman" w:cs="Times New Roman"/>
          <w:sz w:val="28"/>
          <w:szCs w:val="28"/>
        </w:rPr>
        <w:t xml:space="preserve"> является наиболее распространенн</w:t>
      </w:r>
      <w:r w:rsidR="0073703D">
        <w:rPr>
          <w:rFonts w:ascii="Times New Roman" w:hAnsi="Times New Roman" w:cs="Times New Roman"/>
          <w:sz w:val="28"/>
          <w:szCs w:val="28"/>
        </w:rPr>
        <w:t>ым</w:t>
      </w:r>
      <w:r w:rsidRPr="003F6D25">
        <w:rPr>
          <w:rFonts w:ascii="Times New Roman" w:hAnsi="Times New Roman" w:cs="Times New Roman"/>
          <w:sz w:val="28"/>
          <w:szCs w:val="28"/>
        </w:rPr>
        <w:t>, что компенсирует е</w:t>
      </w:r>
      <w:r w:rsidR="0073703D">
        <w:rPr>
          <w:rFonts w:ascii="Times New Roman" w:hAnsi="Times New Roman" w:cs="Times New Roman"/>
          <w:sz w:val="28"/>
          <w:szCs w:val="28"/>
        </w:rPr>
        <w:t>го</w:t>
      </w:r>
      <w:r w:rsidRPr="003F6D25">
        <w:rPr>
          <w:rFonts w:ascii="Times New Roman" w:hAnsi="Times New Roman" w:cs="Times New Roman"/>
          <w:sz w:val="28"/>
          <w:szCs w:val="28"/>
        </w:rPr>
        <w:t xml:space="preserve"> неточность. А с контекстной рекламой всё куда лучше. Она не раздражает клиента, более того, он</w:t>
      </w:r>
      <w:r w:rsidR="003F6D25" w:rsidRPr="003F6D25">
        <w:rPr>
          <w:rFonts w:ascii="Times New Roman" w:hAnsi="Times New Roman" w:cs="Times New Roman"/>
          <w:sz w:val="28"/>
          <w:szCs w:val="28"/>
        </w:rPr>
        <w:t>а</w:t>
      </w:r>
      <w:r w:rsidRPr="003F6D25">
        <w:rPr>
          <w:rFonts w:ascii="Times New Roman" w:hAnsi="Times New Roman" w:cs="Times New Roman"/>
          <w:sz w:val="28"/>
          <w:szCs w:val="28"/>
        </w:rPr>
        <w:t xml:space="preserve"> да</w:t>
      </w:r>
      <w:r w:rsidR="003F6D25" w:rsidRPr="003F6D25">
        <w:rPr>
          <w:rFonts w:ascii="Times New Roman" w:hAnsi="Times New Roman" w:cs="Times New Roman"/>
          <w:sz w:val="28"/>
          <w:szCs w:val="28"/>
        </w:rPr>
        <w:t>ет</w:t>
      </w:r>
      <w:r w:rsidRPr="003F6D25">
        <w:rPr>
          <w:rFonts w:ascii="Times New Roman" w:hAnsi="Times New Roman" w:cs="Times New Roman"/>
          <w:sz w:val="28"/>
          <w:szCs w:val="28"/>
        </w:rPr>
        <w:t xml:space="preserve"> интернет-рекламу</w:t>
      </w:r>
      <w:r w:rsidR="003F6D25" w:rsidRPr="003F6D25">
        <w:rPr>
          <w:rFonts w:ascii="Times New Roman" w:hAnsi="Times New Roman" w:cs="Times New Roman"/>
          <w:sz w:val="28"/>
          <w:szCs w:val="28"/>
        </w:rPr>
        <w:t>, которая</w:t>
      </w:r>
      <w:r w:rsidRPr="003F6D25">
        <w:rPr>
          <w:rFonts w:ascii="Times New Roman" w:hAnsi="Times New Roman" w:cs="Times New Roman"/>
          <w:sz w:val="28"/>
          <w:szCs w:val="28"/>
        </w:rPr>
        <w:t xml:space="preserve"> отв</w:t>
      </w:r>
      <w:r w:rsidR="003F6D25" w:rsidRPr="003F6D25">
        <w:rPr>
          <w:rFonts w:ascii="Times New Roman" w:hAnsi="Times New Roman" w:cs="Times New Roman"/>
          <w:sz w:val="28"/>
          <w:szCs w:val="28"/>
        </w:rPr>
        <w:t>ечает</w:t>
      </w:r>
      <w:r w:rsidRPr="003F6D25">
        <w:rPr>
          <w:rFonts w:ascii="Times New Roman" w:hAnsi="Times New Roman" w:cs="Times New Roman"/>
          <w:sz w:val="28"/>
          <w:szCs w:val="28"/>
        </w:rPr>
        <w:t xml:space="preserve"> на </w:t>
      </w:r>
      <w:r w:rsidR="003F6D25" w:rsidRPr="003F6D25">
        <w:rPr>
          <w:rFonts w:ascii="Times New Roman" w:hAnsi="Times New Roman" w:cs="Times New Roman"/>
          <w:sz w:val="28"/>
          <w:szCs w:val="28"/>
        </w:rPr>
        <w:t>интересующий</w:t>
      </w:r>
      <w:r w:rsidRPr="003F6D25">
        <w:rPr>
          <w:rFonts w:ascii="Times New Roman" w:hAnsi="Times New Roman" w:cs="Times New Roman"/>
          <w:sz w:val="28"/>
          <w:szCs w:val="28"/>
        </w:rPr>
        <w:t xml:space="preserve"> вопрос.</w:t>
      </w:r>
    </w:p>
    <w:p w14:paraId="746F400C" w14:textId="7C081B5E" w:rsidR="007B29A7" w:rsidRPr="003F6D25" w:rsidRDefault="00E9757B" w:rsidP="0003269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CB">
        <w:rPr>
          <w:rFonts w:ascii="Times New Roman" w:hAnsi="Times New Roman" w:cs="Times New Roman"/>
          <w:sz w:val="28"/>
          <w:szCs w:val="28"/>
        </w:rPr>
        <w:t xml:space="preserve">Также стоит учесть, что доходы от рекламы могут покрывать до 60% содержания журналов, 70% объемов газет и около 100% теле- и радиопередач, </w:t>
      </w:r>
      <w:r w:rsidRPr="00BA17CB">
        <w:rPr>
          <w:rFonts w:ascii="Times New Roman" w:hAnsi="Times New Roman" w:cs="Times New Roman"/>
          <w:sz w:val="28"/>
          <w:szCs w:val="28"/>
        </w:rPr>
        <w:lastRenderedPageBreak/>
        <w:t xml:space="preserve">что уже говорит </w:t>
      </w:r>
      <w:r w:rsidR="000F364A" w:rsidRPr="00BA17CB">
        <w:rPr>
          <w:rFonts w:ascii="Times New Roman" w:hAnsi="Times New Roman" w:cs="Times New Roman"/>
          <w:sz w:val="28"/>
          <w:szCs w:val="28"/>
        </w:rPr>
        <w:t xml:space="preserve">о </w:t>
      </w:r>
      <w:r w:rsidRPr="00BA17CB">
        <w:rPr>
          <w:rFonts w:ascii="Times New Roman" w:hAnsi="Times New Roman" w:cs="Times New Roman"/>
          <w:sz w:val="28"/>
          <w:szCs w:val="28"/>
        </w:rPr>
        <w:t xml:space="preserve">пользе </w:t>
      </w:r>
      <w:r w:rsidR="000F364A" w:rsidRPr="00BA17CB">
        <w:rPr>
          <w:rFonts w:ascii="Times New Roman" w:hAnsi="Times New Roman" w:cs="Times New Roman"/>
          <w:sz w:val="28"/>
          <w:szCs w:val="28"/>
        </w:rPr>
        <w:t>рекламы</w:t>
      </w:r>
      <w:r w:rsidRPr="00BA17CB">
        <w:rPr>
          <w:rFonts w:ascii="Times New Roman" w:hAnsi="Times New Roman" w:cs="Times New Roman"/>
          <w:sz w:val="28"/>
          <w:szCs w:val="28"/>
        </w:rPr>
        <w:t>.</w:t>
      </w:r>
      <w:r w:rsidR="00B66852" w:rsidRPr="00BA17CB">
        <w:rPr>
          <w:rFonts w:ascii="Times New Roman" w:hAnsi="Times New Roman" w:cs="Times New Roman"/>
          <w:sz w:val="28"/>
          <w:szCs w:val="28"/>
        </w:rPr>
        <w:t xml:space="preserve"> </w:t>
      </w:r>
      <w:r w:rsidR="00E26B32" w:rsidRPr="00BA17CB">
        <w:rPr>
          <w:rFonts w:ascii="Times New Roman" w:hAnsi="Times New Roman" w:cs="Times New Roman"/>
          <w:sz w:val="28"/>
          <w:szCs w:val="28"/>
        </w:rPr>
        <w:t>У общества рождается</w:t>
      </w:r>
      <w:r w:rsidR="007B29A7" w:rsidRPr="00BA17CB">
        <w:rPr>
          <w:rFonts w:ascii="Times New Roman" w:hAnsi="Times New Roman" w:cs="Times New Roman"/>
          <w:sz w:val="28"/>
          <w:szCs w:val="28"/>
        </w:rPr>
        <w:t xml:space="preserve"> потребность в </w:t>
      </w:r>
      <w:r w:rsidR="000F364A" w:rsidRPr="00BA17CB">
        <w:rPr>
          <w:rFonts w:ascii="Times New Roman" w:hAnsi="Times New Roman" w:cs="Times New Roman"/>
          <w:sz w:val="28"/>
          <w:szCs w:val="28"/>
        </w:rPr>
        <w:t>данной деятельности</w:t>
      </w:r>
      <w:r w:rsidR="00E26B32" w:rsidRPr="00BA17CB">
        <w:rPr>
          <w:rFonts w:ascii="Times New Roman" w:hAnsi="Times New Roman" w:cs="Times New Roman"/>
          <w:sz w:val="28"/>
          <w:szCs w:val="28"/>
        </w:rPr>
        <w:t xml:space="preserve">, </w:t>
      </w:r>
      <w:r w:rsidR="00680DE8" w:rsidRPr="00BA17CB">
        <w:rPr>
          <w:rFonts w:ascii="Times New Roman" w:hAnsi="Times New Roman" w:cs="Times New Roman"/>
          <w:sz w:val="28"/>
          <w:szCs w:val="28"/>
        </w:rPr>
        <w:t>в связи с этим</w:t>
      </w:r>
      <w:r w:rsidR="00E26B32" w:rsidRPr="00BA17CB">
        <w:rPr>
          <w:rFonts w:ascii="Times New Roman" w:hAnsi="Times New Roman" w:cs="Times New Roman"/>
          <w:sz w:val="28"/>
          <w:szCs w:val="28"/>
        </w:rPr>
        <w:t xml:space="preserve"> </w:t>
      </w:r>
      <w:r w:rsidR="007B29A7" w:rsidRPr="00BA17CB">
        <w:rPr>
          <w:rFonts w:ascii="Times New Roman" w:hAnsi="Times New Roman" w:cs="Times New Roman"/>
          <w:sz w:val="28"/>
          <w:szCs w:val="28"/>
        </w:rPr>
        <w:t>рекламные агентства становятся</w:t>
      </w:r>
      <w:r w:rsidR="00E26B32" w:rsidRPr="00BA17CB">
        <w:rPr>
          <w:rFonts w:ascii="Times New Roman" w:hAnsi="Times New Roman" w:cs="Times New Roman"/>
          <w:sz w:val="28"/>
          <w:szCs w:val="28"/>
        </w:rPr>
        <w:t xml:space="preserve"> </w:t>
      </w:r>
      <w:r w:rsidR="009929DD" w:rsidRPr="00BA17CB">
        <w:rPr>
          <w:rFonts w:ascii="Times New Roman" w:hAnsi="Times New Roman" w:cs="Times New Roman"/>
          <w:sz w:val="28"/>
          <w:szCs w:val="28"/>
        </w:rPr>
        <w:t>более</w:t>
      </w:r>
      <w:r w:rsidR="007B29A7" w:rsidRPr="00BA17CB">
        <w:rPr>
          <w:rFonts w:ascii="Times New Roman" w:hAnsi="Times New Roman" w:cs="Times New Roman"/>
          <w:sz w:val="28"/>
          <w:szCs w:val="28"/>
        </w:rPr>
        <w:t xml:space="preserve"> крупн</w:t>
      </w:r>
      <w:r w:rsidR="009929DD" w:rsidRPr="00BA17CB">
        <w:rPr>
          <w:rFonts w:ascii="Times New Roman" w:hAnsi="Times New Roman" w:cs="Times New Roman"/>
          <w:sz w:val="28"/>
          <w:szCs w:val="28"/>
        </w:rPr>
        <w:t>ыми</w:t>
      </w:r>
      <w:r w:rsidR="00E26B32" w:rsidRPr="00BA17CB">
        <w:rPr>
          <w:rFonts w:ascii="Times New Roman" w:hAnsi="Times New Roman" w:cs="Times New Roman"/>
          <w:sz w:val="28"/>
          <w:szCs w:val="28"/>
        </w:rPr>
        <w:t xml:space="preserve"> и востребован</w:t>
      </w:r>
      <w:r w:rsidR="001056C6" w:rsidRPr="00BA17CB">
        <w:rPr>
          <w:rFonts w:ascii="Times New Roman" w:hAnsi="Times New Roman" w:cs="Times New Roman"/>
          <w:sz w:val="28"/>
          <w:szCs w:val="28"/>
        </w:rPr>
        <w:t>н</w:t>
      </w:r>
      <w:r w:rsidR="009929DD" w:rsidRPr="00BA17CB">
        <w:rPr>
          <w:rFonts w:ascii="Times New Roman" w:hAnsi="Times New Roman" w:cs="Times New Roman"/>
          <w:sz w:val="28"/>
          <w:szCs w:val="28"/>
        </w:rPr>
        <w:t>ыми</w:t>
      </w:r>
      <w:r w:rsidR="007B29A7" w:rsidRPr="00BA17CB">
        <w:rPr>
          <w:rFonts w:ascii="Times New Roman" w:hAnsi="Times New Roman" w:cs="Times New Roman"/>
          <w:sz w:val="28"/>
          <w:szCs w:val="28"/>
        </w:rPr>
        <w:t>. Всё это, в более острой форме характерно</w:t>
      </w:r>
      <w:r w:rsidR="00A82B89" w:rsidRPr="00BA17CB">
        <w:rPr>
          <w:rFonts w:ascii="Times New Roman" w:hAnsi="Times New Roman" w:cs="Times New Roman"/>
          <w:sz w:val="28"/>
          <w:szCs w:val="28"/>
        </w:rPr>
        <w:t xml:space="preserve"> и</w:t>
      </w:r>
      <w:r w:rsidR="007B29A7" w:rsidRPr="00BA17CB">
        <w:rPr>
          <w:rFonts w:ascii="Times New Roman" w:hAnsi="Times New Roman" w:cs="Times New Roman"/>
          <w:sz w:val="28"/>
          <w:szCs w:val="28"/>
        </w:rPr>
        <w:t xml:space="preserve"> для России. Внимание к рекламной деятельности стремительно возрастает, и поэтому актуальность данной темы бесспорна.</w:t>
      </w:r>
      <w:r w:rsidRPr="00BA17CB">
        <w:rPr>
          <w:rFonts w:ascii="Times New Roman" w:hAnsi="Times New Roman" w:cs="Times New Roman"/>
          <w:sz w:val="28"/>
          <w:szCs w:val="28"/>
        </w:rPr>
        <w:t xml:space="preserve"> Например, на данный момент</w:t>
      </w:r>
      <w:r w:rsidR="000F364A" w:rsidRPr="00BA17CB">
        <w:rPr>
          <w:rFonts w:ascii="Times New Roman" w:hAnsi="Times New Roman" w:cs="Times New Roman"/>
          <w:sz w:val="28"/>
          <w:szCs w:val="28"/>
        </w:rPr>
        <w:t xml:space="preserve"> в</w:t>
      </w:r>
      <w:r w:rsidRPr="00BA17CB">
        <w:rPr>
          <w:rFonts w:ascii="Times New Roman" w:hAnsi="Times New Roman" w:cs="Times New Roman"/>
          <w:sz w:val="28"/>
          <w:szCs w:val="28"/>
        </w:rPr>
        <w:t xml:space="preserve"> российской рекламной индустрии (без сервисных компаний, у которых более 2 000 рекламных агентств) работает более миллиона различных специалистов.</w:t>
      </w:r>
      <w:r w:rsidR="00B66852" w:rsidRPr="00BA17CB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</w:p>
    <w:p w14:paraId="1DD02C5E" w14:textId="5E30B3EE" w:rsidR="001F2EAA" w:rsidRPr="003F6D25" w:rsidRDefault="001F2EAA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>К тому же стоит учесть несколько фактов:</w:t>
      </w:r>
    </w:p>
    <w:p w14:paraId="6F3F3411" w14:textId="59401152" w:rsidR="001F2EAA" w:rsidRPr="003F6D25" w:rsidRDefault="001F2EAA" w:rsidP="0003269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>Реклама позволяет получить потребительский опыт. Его можно расценивать не только как один из элементов бизнеса, но и как настоящее торговое искусство.</w:t>
      </w:r>
    </w:p>
    <w:p w14:paraId="673992DC" w14:textId="084F5B1C" w:rsidR="00C91B56" w:rsidRPr="003F6D25" w:rsidRDefault="00C91B56" w:rsidP="0003269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 xml:space="preserve">Само собой разумеется, что самое главное при организации дел, имеющих отношение к рекламе в компании, это создание и утверждение плана маркетинговой деятельности и его тщательная документация. </w:t>
      </w:r>
      <w:r w:rsidR="00B0769E" w:rsidRPr="003F6D25">
        <w:rPr>
          <w:rFonts w:ascii="Times New Roman" w:hAnsi="Times New Roman" w:cs="Times New Roman"/>
          <w:sz w:val="28"/>
          <w:szCs w:val="28"/>
        </w:rPr>
        <w:t>Это</w:t>
      </w:r>
      <w:r w:rsidRPr="003F6D25">
        <w:rPr>
          <w:rFonts w:ascii="Times New Roman" w:hAnsi="Times New Roman" w:cs="Times New Roman"/>
          <w:sz w:val="28"/>
          <w:szCs w:val="28"/>
        </w:rPr>
        <w:t xml:space="preserve"> определит основную рекламную концепцию компании и количество потраченных на нее денег.</w:t>
      </w:r>
    </w:p>
    <w:p w14:paraId="70613607" w14:textId="4BED64CB" w:rsidR="005C3328" w:rsidRPr="003F6D25" w:rsidRDefault="00C91B56" w:rsidP="0003269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 xml:space="preserve">Реклама оказывает огромное влияние на результаты деятельности компании. Она стимулирует введение и продвижение новейших технологий, помогает расширить ассортимент товаров и услуг, поощряет использование и внедрение методов управления и новейших методов контроля качества в производстве. Стремление быть </w:t>
      </w:r>
      <w:r w:rsidR="005C3328" w:rsidRPr="003F6D25">
        <w:rPr>
          <w:rFonts w:ascii="Times New Roman" w:hAnsi="Times New Roman" w:cs="Times New Roman"/>
          <w:sz w:val="28"/>
          <w:szCs w:val="28"/>
        </w:rPr>
        <w:t>на одном уровне с другими компаниями</w:t>
      </w:r>
      <w:r w:rsidRPr="003F6D25">
        <w:rPr>
          <w:rFonts w:ascii="Times New Roman" w:hAnsi="Times New Roman" w:cs="Times New Roman"/>
          <w:sz w:val="28"/>
          <w:szCs w:val="28"/>
        </w:rPr>
        <w:t xml:space="preserve"> заставляет предпринимателей изучать и внедрять рекламу в своей компании. При правильном использовании это приводит к </w:t>
      </w:r>
      <w:r w:rsidR="005C3328" w:rsidRPr="003F6D25">
        <w:rPr>
          <w:rFonts w:ascii="Times New Roman" w:hAnsi="Times New Roman" w:cs="Times New Roman"/>
          <w:sz w:val="28"/>
          <w:szCs w:val="28"/>
        </w:rPr>
        <w:t>развитию</w:t>
      </w:r>
      <w:r w:rsidRPr="003F6D25">
        <w:rPr>
          <w:rFonts w:ascii="Times New Roman" w:hAnsi="Times New Roman" w:cs="Times New Roman"/>
          <w:sz w:val="28"/>
          <w:szCs w:val="28"/>
        </w:rPr>
        <w:t xml:space="preserve"> и улучшению производства, что о</w:t>
      </w:r>
      <w:r w:rsidR="005C3328" w:rsidRPr="003F6D25">
        <w:rPr>
          <w:rFonts w:ascii="Times New Roman" w:hAnsi="Times New Roman" w:cs="Times New Roman"/>
          <w:sz w:val="28"/>
          <w:szCs w:val="28"/>
        </w:rPr>
        <w:t>тражает</w:t>
      </w:r>
      <w:r w:rsidRPr="003F6D25">
        <w:rPr>
          <w:rFonts w:ascii="Times New Roman" w:hAnsi="Times New Roman" w:cs="Times New Roman"/>
          <w:sz w:val="28"/>
          <w:szCs w:val="28"/>
        </w:rPr>
        <w:t xml:space="preserve"> значительное увеличение корпоративной прибыли.</w:t>
      </w:r>
    </w:p>
    <w:p w14:paraId="6A0F4255" w14:textId="3004541E" w:rsidR="00DB26E7" w:rsidRPr="00680DE8" w:rsidRDefault="005C3328" w:rsidP="0003269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 xml:space="preserve">Рекламу критикуют за то, что она заставляет потребителей покупать много барахла. Однако это мнение нестабильно и неоднозначно, потому что в </w:t>
      </w:r>
      <w:r w:rsidRPr="003F6D25">
        <w:rPr>
          <w:rFonts w:ascii="Times New Roman" w:hAnsi="Times New Roman" w:cs="Times New Roman"/>
          <w:sz w:val="28"/>
          <w:szCs w:val="28"/>
        </w:rPr>
        <w:lastRenderedPageBreak/>
        <w:t>конце концов покупатель сам принимает решение, какой товар ему нужен, поэтому роль рекламы не следует переоценивать</w:t>
      </w:r>
      <w:r w:rsidR="000F364A" w:rsidRPr="003F6D25">
        <w:rPr>
          <w:rFonts w:ascii="Times New Roman" w:hAnsi="Times New Roman" w:cs="Times New Roman"/>
          <w:sz w:val="28"/>
          <w:szCs w:val="28"/>
        </w:rPr>
        <w:t xml:space="preserve"> в</w:t>
      </w:r>
      <w:r w:rsidRPr="003F6D25">
        <w:rPr>
          <w:rFonts w:ascii="Times New Roman" w:hAnsi="Times New Roman" w:cs="Times New Roman"/>
          <w:sz w:val="28"/>
          <w:szCs w:val="28"/>
        </w:rPr>
        <w:t xml:space="preserve"> то</w:t>
      </w:r>
      <w:r w:rsidR="000F364A" w:rsidRPr="003F6D25">
        <w:rPr>
          <w:rFonts w:ascii="Times New Roman" w:hAnsi="Times New Roman" w:cs="Times New Roman"/>
          <w:sz w:val="28"/>
          <w:szCs w:val="28"/>
        </w:rPr>
        <w:t>м</w:t>
      </w:r>
      <w:r w:rsidRPr="003F6D25">
        <w:rPr>
          <w:rFonts w:ascii="Times New Roman" w:hAnsi="Times New Roman" w:cs="Times New Roman"/>
          <w:sz w:val="28"/>
          <w:szCs w:val="28"/>
        </w:rPr>
        <w:t>, насколько сильно она оказывает психологическое влияние на личные качества покупателя.</w:t>
      </w:r>
    </w:p>
    <w:p w14:paraId="770FDDDC" w14:textId="438B5190" w:rsidR="0034076A" w:rsidRPr="005B2A16" w:rsidRDefault="001C7444" w:rsidP="005B2A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 xml:space="preserve">Если у </w:t>
      </w:r>
      <w:r w:rsidR="00DB26E7" w:rsidRPr="003F6D25">
        <w:rPr>
          <w:rFonts w:ascii="Times New Roman" w:hAnsi="Times New Roman" w:cs="Times New Roman"/>
          <w:sz w:val="28"/>
          <w:szCs w:val="28"/>
        </w:rPr>
        <w:t>человека достаточно</w:t>
      </w:r>
      <w:r w:rsidRPr="003F6D25">
        <w:rPr>
          <w:rFonts w:ascii="Times New Roman" w:hAnsi="Times New Roman" w:cs="Times New Roman"/>
          <w:sz w:val="28"/>
          <w:szCs w:val="28"/>
        </w:rPr>
        <w:t xml:space="preserve"> качественный товар и разумная цена, то люди, </w:t>
      </w:r>
      <w:r w:rsidR="00FE0162">
        <w:rPr>
          <w:rFonts w:ascii="Times New Roman" w:hAnsi="Times New Roman" w:cs="Times New Roman"/>
          <w:sz w:val="28"/>
          <w:szCs w:val="28"/>
        </w:rPr>
        <w:t>глядя</w:t>
      </w:r>
      <w:r w:rsidRPr="003F6D25">
        <w:rPr>
          <w:rFonts w:ascii="Times New Roman" w:hAnsi="Times New Roman" w:cs="Times New Roman"/>
          <w:sz w:val="28"/>
          <w:szCs w:val="28"/>
        </w:rPr>
        <w:t xml:space="preserve"> на рекламу</w:t>
      </w:r>
      <w:r w:rsidR="00FE0162">
        <w:rPr>
          <w:rFonts w:ascii="Times New Roman" w:hAnsi="Times New Roman" w:cs="Times New Roman"/>
          <w:sz w:val="28"/>
          <w:szCs w:val="28"/>
        </w:rPr>
        <w:t>, например, в интернете</w:t>
      </w:r>
      <w:r w:rsidRPr="003F6D25">
        <w:rPr>
          <w:rFonts w:ascii="Times New Roman" w:hAnsi="Times New Roman" w:cs="Times New Roman"/>
          <w:sz w:val="28"/>
          <w:szCs w:val="28"/>
        </w:rPr>
        <w:t xml:space="preserve"> обязател</w:t>
      </w:r>
      <w:r w:rsidR="00FE0162">
        <w:rPr>
          <w:rFonts w:ascii="Times New Roman" w:hAnsi="Times New Roman" w:cs="Times New Roman"/>
          <w:sz w:val="28"/>
          <w:szCs w:val="28"/>
        </w:rPr>
        <w:t>ьн</w:t>
      </w:r>
      <w:r w:rsidRPr="003F6D25">
        <w:rPr>
          <w:rFonts w:ascii="Times New Roman" w:hAnsi="Times New Roman" w:cs="Times New Roman"/>
          <w:sz w:val="28"/>
          <w:szCs w:val="28"/>
        </w:rPr>
        <w:t xml:space="preserve">о порекомендуют </w:t>
      </w:r>
      <w:r w:rsidR="00FE0162">
        <w:rPr>
          <w:rFonts w:ascii="Times New Roman" w:hAnsi="Times New Roman" w:cs="Times New Roman"/>
          <w:sz w:val="28"/>
          <w:szCs w:val="28"/>
        </w:rPr>
        <w:t>товар</w:t>
      </w:r>
      <w:r w:rsidRPr="003F6D25">
        <w:rPr>
          <w:rFonts w:ascii="Times New Roman" w:hAnsi="Times New Roman" w:cs="Times New Roman"/>
          <w:sz w:val="28"/>
          <w:szCs w:val="28"/>
        </w:rPr>
        <w:t xml:space="preserve"> своим друзьям и знакомым.</w:t>
      </w:r>
      <w:r w:rsidR="00DB26E7" w:rsidRPr="003F6D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7D241" w14:textId="597BEF1B" w:rsidR="00D60DEC" w:rsidRDefault="00D60DEC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680DE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3F6D25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 </w:t>
      </w:r>
      <w:r w:rsidRPr="003F6D2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81645">
        <w:rPr>
          <w:rFonts w:ascii="Times New Roman" w:hAnsi="Times New Roman" w:cs="Times New Roman"/>
          <w:sz w:val="28"/>
          <w:szCs w:val="28"/>
        </w:rPr>
        <w:t>эффективность</w:t>
      </w:r>
      <w:r w:rsidRPr="003F6D25">
        <w:rPr>
          <w:rFonts w:ascii="Times New Roman" w:hAnsi="Times New Roman" w:cs="Times New Roman"/>
          <w:sz w:val="28"/>
          <w:szCs w:val="28"/>
        </w:rPr>
        <w:t xml:space="preserve"> рекламы</w:t>
      </w:r>
      <w:r w:rsidR="00881645">
        <w:rPr>
          <w:rFonts w:ascii="Times New Roman" w:hAnsi="Times New Roman" w:cs="Times New Roman"/>
          <w:sz w:val="28"/>
          <w:szCs w:val="28"/>
        </w:rPr>
        <w:t xml:space="preserve"> в разных индустриях</w:t>
      </w:r>
      <w:r w:rsidRPr="003F6D25">
        <w:rPr>
          <w:rFonts w:ascii="Times New Roman" w:hAnsi="Times New Roman" w:cs="Times New Roman"/>
          <w:sz w:val="28"/>
          <w:szCs w:val="28"/>
        </w:rPr>
        <w:t>.</w:t>
      </w:r>
    </w:p>
    <w:p w14:paraId="7AEE75D4" w14:textId="5F2349BD" w:rsidR="00152C8C" w:rsidRPr="00152C8C" w:rsidRDefault="00152C8C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9C6">
        <w:rPr>
          <w:rFonts w:ascii="Times New Roman" w:hAnsi="Times New Roman" w:cs="Times New Roman"/>
          <w:b/>
          <w:bCs/>
          <w:sz w:val="28"/>
          <w:szCs w:val="28"/>
        </w:rPr>
        <w:t xml:space="preserve">Проблема исследования. </w:t>
      </w:r>
      <w:r w:rsidRPr="00CF19C6">
        <w:rPr>
          <w:rFonts w:ascii="Times New Roman" w:hAnsi="Times New Roman" w:cs="Times New Roman"/>
          <w:sz w:val="28"/>
          <w:szCs w:val="28"/>
        </w:rPr>
        <w:t>Успех компании напрямую зависит от качественно сделанной рекламы</w:t>
      </w:r>
      <w:proofErr w:type="gramStart"/>
      <w:r w:rsidRPr="00CF19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19C6">
        <w:rPr>
          <w:rFonts w:ascii="Times New Roman" w:hAnsi="Times New Roman" w:cs="Times New Roman"/>
          <w:sz w:val="28"/>
          <w:szCs w:val="28"/>
        </w:rPr>
        <w:t xml:space="preserve"> </w:t>
      </w:r>
      <w:r w:rsidR="005035B2">
        <w:rPr>
          <w:rFonts w:ascii="Times New Roman" w:hAnsi="Times New Roman" w:cs="Times New Roman"/>
          <w:sz w:val="28"/>
          <w:szCs w:val="28"/>
        </w:rPr>
        <w:t xml:space="preserve">И чем острее конкурентность на рынке, тем реклама приобретает более весомый характер. Поэтому в ходе этой работы необходимо понять, как с помощью рекламы достигнуть выгодных и благоприятных результатов для компании. </w:t>
      </w:r>
    </w:p>
    <w:p w14:paraId="63D11E7D" w14:textId="3ED7DFF7" w:rsidR="007B29A7" w:rsidRPr="003F6D25" w:rsidRDefault="007B29A7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b/>
          <w:bCs/>
          <w:sz w:val="28"/>
          <w:szCs w:val="28"/>
        </w:rPr>
        <w:t>Цель дипломной работы</w:t>
      </w:r>
      <w:r w:rsidR="007D1AF4" w:rsidRPr="003F6D2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D1AF4" w:rsidRPr="003F6D25">
        <w:rPr>
          <w:rFonts w:ascii="Times New Roman" w:hAnsi="Times New Roman" w:cs="Times New Roman"/>
          <w:sz w:val="28"/>
          <w:szCs w:val="28"/>
        </w:rPr>
        <w:t xml:space="preserve"> </w:t>
      </w:r>
      <w:r w:rsidRPr="003F6D25">
        <w:rPr>
          <w:rFonts w:ascii="Times New Roman" w:hAnsi="Times New Roman" w:cs="Times New Roman"/>
          <w:sz w:val="28"/>
          <w:szCs w:val="28"/>
        </w:rPr>
        <w:t>рассмотрени</w:t>
      </w:r>
      <w:r w:rsidR="007D1AF4" w:rsidRPr="003F6D25">
        <w:rPr>
          <w:rFonts w:ascii="Times New Roman" w:hAnsi="Times New Roman" w:cs="Times New Roman"/>
          <w:sz w:val="28"/>
          <w:szCs w:val="28"/>
        </w:rPr>
        <w:t>е</w:t>
      </w:r>
      <w:r w:rsidRPr="003F6D25">
        <w:rPr>
          <w:rFonts w:ascii="Times New Roman" w:hAnsi="Times New Roman" w:cs="Times New Roman"/>
          <w:sz w:val="28"/>
          <w:szCs w:val="28"/>
        </w:rPr>
        <w:t xml:space="preserve"> рекламы как необходимого элемента в продвижении продукции компании.</w:t>
      </w:r>
    </w:p>
    <w:p w14:paraId="70D91503" w14:textId="4D606924" w:rsidR="008E2CBE" w:rsidRPr="003F6D25" w:rsidRDefault="008E2CBE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6D25">
        <w:rPr>
          <w:rFonts w:ascii="Times New Roman" w:hAnsi="Times New Roman" w:cs="Times New Roman"/>
          <w:b/>
          <w:bCs/>
          <w:sz w:val="28"/>
          <w:szCs w:val="28"/>
        </w:rPr>
        <w:t>Задачи дипломной работы:</w:t>
      </w:r>
    </w:p>
    <w:p w14:paraId="60B0035F" w14:textId="24082710" w:rsidR="00004426" w:rsidRPr="003F6D25" w:rsidRDefault="00004426" w:rsidP="000326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 xml:space="preserve">1. </w:t>
      </w:r>
      <w:r w:rsidR="0011532C" w:rsidRPr="003F6D25">
        <w:rPr>
          <w:rFonts w:ascii="Times New Roman" w:hAnsi="Times New Roman" w:cs="Times New Roman"/>
          <w:sz w:val="28"/>
          <w:szCs w:val="28"/>
        </w:rPr>
        <w:t>Изучить литературу, связанную с темой рекламы и связью с общественностью,</w:t>
      </w:r>
      <w:r w:rsidR="004A36E4" w:rsidRPr="003F6D25">
        <w:rPr>
          <w:rFonts w:ascii="Times New Roman" w:hAnsi="Times New Roman" w:cs="Times New Roman"/>
          <w:sz w:val="28"/>
          <w:szCs w:val="28"/>
        </w:rPr>
        <w:t xml:space="preserve"> </w:t>
      </w:r>
      <w:r w:rsidR="0011532C" w:rsidRPr="003F6D25">
        <w:rPr>
          <w:rFonts w:ascii="Times New Roman" w:hAnsi="Times New Roman" w:cs="Times New Roman"/>
          <w:sz w:val="28"/>
          <w:szCs w:val="28"/>
        </w:rPr>
        <w:t>в которой отображена проблема исследования</w:t>
      </w:r>
      <w:r w:rsidR="00680DE8">
        <w:rPr>
          <w:rFonts w:ascii="Times New Roman" w:hAnsi="Times New Roman" w:cs="Times New Roman"/>
          <w:sz w:val="28"/>
          <w:szCs w:val="28"/>
        </w:rPr>
        <w:t>.</w:t>
      </w:r>
    </w:p>
    <w:p w14:paraId="1654169C" w14:textId="3DD54061" w:rsidR="00004426" w:rsidRPr="003F6D25" w:rsidRDefault="00004426" w:rsidP="000326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>2. Изучить</w:t>
      </w:r>
      <w:r w:rsidR="00CA6C5B" w:rsidRPr="003F6D25">
        <w:rPr>
          <w:rFonts w:ascii="Times New Roman" w:hAnsi="Times New Roman" w:cs="Times New Roman"/>
          <w:sz w:val="28"/>
          <w:szCs w:val="28"/>
        </w:rPr>
        <w:t xml:space="preserve"> </w:t>
      </w:r>
      <w:r w:rsidRPr="003F6D25">
        <w:rPr>
          <w:rFonts w:ascii="Times New Roman" w:hAnsi="Times New Roman" w:cs="Times New Roman"/>
          <w:sz w:val="28"/>
          <w:szCs w:val="28"/>
        </w:rPr>
        <w:t>классификацию</w:t>
      </w:r>
      <w:r w:rsidR="00872AEB">
        <w:rPr>
          <w:rFonts w:ascii="Times New Roman" w:hAnsi="Times New Roman" w:cs="Times New Roman"/>
          <w:sz w:val="28"/>
          <w:szCs w:val="28"/>
        </w:rPr>
        <w:t xml:space="preserve"> рекламы</w:t>
      </w:r>
      <w:r w:rsidR="00680DE8">
        <w:rPr>
          <w:rFonts w:ascii="Times New Roman" w:hAnsi="Times New Roman" w:cs="Times New Roman"/>
          <w:sz w:val="28"/>
          <w:szCs w:val="28"/>
        </w:rPr>
        <w:t>.</w:t>
      </w:r>
    </w:p>
    <w:p w14:paraId="062E3DBD" w14:textId="67CF4D94" w:rsidR="00004426" w:rsidRPr="003F6D25" w:rsidRDefault="00004426" w:rsidP="000326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>3. Рассмотреть основные этапы развития отечественной рекламы</w:t>
      </w:r>
      <w:r w:rsidR="00680DE8">
        <w:rPr>
          <w:rFonts w:ascii="Times New Roman" w:hAnsi="Times New Roman" w:cs="Times New Roman"/>
          <w:sz w:val="28"/>
          <w:szCs w:val="28"/>
        </w:rPr>
        <w:t>.</w:t>
      </w:r>
    </w:p>
    <w:p w14:paraId="5B1877B2" w14:textId="2C4D176B" w:rsidR="00004426" w:rsidRPr="003F6D25" w:rsidRDefault="00004426" w:rsidP="000326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>4. Изучить современное состояние российского рекламного рынка</w:t>
      </w:r>
      <w:r w:rsidR="00680DE8">
        <w:rPr>
          <w:rFonts w:ascii="Times New Roman" w:hAnsi="Times New Roman" w:cs="Times New Roman"/>
          <w:sz w:val="28"/>
          <w:szCs w:val="28"/>
        </w:rPr>
        <w:t>.</w:t>
      </w:r>
    </w:p>
    <w:p w14:paraId="768FB71D" w14:textId="61D248AE" w:rsidR="00004426" w:rsidRPr="003F6D25" w:rsidRDefault="00004426" w:rsidP="000326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>5. Рассмотреть тенденции развития рекламного рынка в России</w:t>
      </w:r>
      <w:r w:rsidR="009B025E">
        <w:rPr>
          <w:rFonts w:ascii="Times New Roman" w:hAnsi="Times New Roman" w:cs="Times New Roman"/>
          <w:sz w:val="28"/>
          <w:szCs w:val="28"/>
        </w:rPr>
        <w:t xml:space="preserve"> на примере продвижения бренда </w:t>
      </w:r>
      <w:r w:rsidR="009B025E">
        <w:rPr>
          <w:rFonts w:ascii="Times New Roman" w:hAnsi="Times New Roman" w:cs="Times New Roman"/>
          <w:sz w:val="28"/>
          <w:szCs w:val="28"/>
          <w:lang w:val="en-US"/>
        </w:rPr>
        <w:t>Nike</w:t>
      </w:r>
      <w:r w:rsidRPr="003F6D25">
        <w:rPr>
          <w:rFonts w:ascii="Times New Roman" w:hAnsi="Times New Roman" w:cs="Times New Roman"/>
          <w:sz w:val="28"/>
          <w:szCs w:val="28"/>
        </w:rPr>
        <w:t>.</w:t>
      </w:r>
    </w:p>
    <w:p w14:paraId="6DB0FCC9" w14:textId="6E72801E" w:rsidR="00D60DEC" w:rsidRPr="003F6D25" w:rsidRDefault="00D60DEC" w:rsidP="000326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b/>
          <w:bCs/>
          <w:sz w:val="28"/>
          <w:szCs w:val="28"/>
        </w:rPr>
        <w:t>Степень разработанности темы</w:t>
      </w:r>
      <w:r w:rsidR="005808FC" w:rsidRPr="003F6D2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407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6D25">
        <w:rPr>
          <w:rFonts w:ascii="Times New Roman" w:hAnsi="Times New Roman" w:cs="Times New Roman"/>
          <w:sz w:val="28"/>
          <w:szCs w:val="28"/>
        </w:rPr>
        <w:t>Данной тематике посвящен широкий ряд научных статей и исследований. В них входят исследования К.В. Антипова</w:t>
      </w:r>
      <w:r w:rsidR="00B05B93" w:rsidRPr="003F6D25">
        <w:rPr>
          <w:rFonts w:ascii="Times New Roman" w:hAnsi="Times New Roman" w:cs="Times New Roman"/>
          <w:sz w:val="28"/>
          <w:szCs w:val="28"/>
        </w:rPr>
        <w:t>,</w:t>
      </w:r>
      <w:r w:rsidR="00406FF1" w:rsidRPr="003F6D25">
        <w:rPr>
          <w:rFonts w:ascii="Times New Roman" w:hAnsi="Times New Roman" w:cs="Times New Roman"/>
          <w:sz w:val="28"/>
          <w:szCs w:val="28"/>
        </w:rPr>
        <w:t xml:space="preserve"> </w:t>
      </w:r>
      <w:r w:rsidR="00B05B93" w:rsidRPr="003F6D25">
        <w:rPr>
          <w:rFonts w:ascii="Times New Roman" w:hAnsi="Times New Roman" w:cs="Times New Roman"/>
          <w:sz w:val="28"/>
          <w:szCs w:val="28"/>
        </w:rPr>
        <w:t xml:space="preserve">в которых рассмотрены вопросы </w:t>
      </w:r>
      <w:r w:rsidR="00ED6B98" w:rsidRPr="003F6D25">
        <w:rPr>
          <w:rFonts w:ascii="Times New Roman" w:hAnsi="Times New Roman" w:cs="Times New Roman"/>
          <w:sz w:val="28"/>
          <w:szCs w:val="28"/>
        </w:rPr>
        <w:t xml:space="preserve">истории и создания рекламы </w:t>
      </w:r>
      <w:r w:rsidR="00B05B93" w:rsidRPr="003F6D25">
        <w:rPr>
          <w:rFonts w:ascii="Times New Roman" w:hAnsi="Times New Roman" w:cs="Times New Roman"/>
          <w:sz w:val="28"/>
          <w:szCs w:val="28"/>
        </w:rPr>
        <w:t xml:space="preserve">и PR, об особенностях каналов распространения рекламной информации, методические подходы к планированию рекламной деятельности и оценки ее эффективности, </w:t>
      </w:r>
      <w:r w:rsidR="00B05B93" w:rsidRPr="003F6D25">
        <w:rPr>
          <w:rFonts w:ascii="Times New Roman" w:hAnsi="Times New Roman" w:cs="Times New Roman"/>
          <w:sz w:val="28"/>
          <w:szCs w:val="28"/>
        </w:rPr>
        <w:lastRenderedPageBreak/>
        <w:t>как найти целе</w:t>
      </w:r>
      <w:r w:rsidR="00ED6B98" w:rsidRPr="003F6D25">
        <w:rPr>
          <w:rFonts w:ascii="Times New Roman" w:hAnsi="Times New Roman" w:cs="Times New Roman"/>
          <w:sz w:val="28"/>
          <w:szCs w:val="28"/>
        </w:rPr>
        <w:t>вую аудиторию и создать совершенную рекламную стратегию</w:t>
      </w:r>
      <w:r w:rsidRPr="003F6D25">
        <w:rPr>
          <w:rFonts w:ascii="Times New Roman" w:hAnsi="Times New Roman" w:cs="Times New Roman"/>
          <w:sz w:val="28"/>
          <w:szCs w:val="28"/>
        </w:rPr>
        <w:t>,</w:t>
      </w:r>
      <w:r w:rsidR="00406FF1" w:rsidRPr="003F6D25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B05B93" w:rsidRPr="003F6D25">
        <w:rPr>
          <w:rFonts w:ascii="Times New Roman" w:hAnsi="Times New Roman" w:cs="Times New Roman"/>
          <w:sz w:val="28"/>
          <w:szCs w:val="28"/>
        </w:rPr>
        <w:t xml:space="preserve"> Т.С. </w:t>
      </w:r>
      <w:proofErr w:type="spellStart"/>
      <w:r w:rsidR="00B05B93" w:rsidRPr="003F6D25">
        <w:rPr>
          <w:rFonts w:ascii="Times New Roman" w:hAnsi="Times New Roman" w:cs="Times New Roman"/>
          <w:sz w:val="28"/>
          <w:szCs w:val="28"/>
        </w:rPr>
        <w:t>Добриковой</w:t>
      </w:r>
      <w:proofErr w:type="spellEnd"/>
      <w:r w:rsidR="00406FF1" w:rsidRPr="003F6D25">
        <w:rPr>
          <w:rFonts w:ascii="Times New Roman" w:hAnsi="Times New Roman" w:cs="Times New Roman"/>
          <w:sz w:val="28"/>
          <w:szCs w:val="28"/>
        </w:rPr>
        <w:t xml:space="preserve">, в которой рассказывается </w:t>
      </w:r>
      <w:r w:rsidR="00F12DA8">
        <w:rPr>
          <w:rFonts w:ascii="Times New Roman" w:hAnsi="Times New Roman" w:cs="Times New Roman"/>
          <w:sz w:val="28"/>
          <w:szCs w:val="28"/>
        </w:rPr>
        <w:t xml:space="preserve">о роли </w:t>
      </w:r>
      <w:r w:rsidR="00406FF1" w:rsidRPr="003F6D25">
        <w:rPr>
          <w:rFonts w:ascii="Times New Roman" w:hAnsi="Times New Roman" w:cs="Times New Roman"/>
          <w:sz w:val="28"/>
          <w:szCs w:val="28"/>
        </w:rPr>
        <w:t>рекламы</w:t>
      </w:r>
      <w:r w:rsidR="00F12DA8">
        <w:rPr>
          <w:rFonts w:ascii="Times New Roman" w:hAnsi="Times New Roman" w:cs="Times New Roman"/>
          <w:sz w:val="28"/>
          <w:szCs w:val="28"/>
        </w:rPr>
        <w:t xml:space="preserve"> в современном обществе</w:t>
      </w:r>
      <w:r w:rsidR="00406FF1" w:rsidRPr="003F6D25">
        <w:rPr>
          <w:rFonts w:ascii="Times New Roman" w:hAnsi="Times New Roman" w:cs="Times New Roman"/>
          <w:sz w:val="28"/>
          <w:szCs w:val="28"/>
        </w:rPr>
        <w:t xml:space="preserve">, </w:t>
      </w:r>
      <w:r w:rsidR="00D96375">
        <w:rPr>
          <w:rFonts w:ascii="Times New Roman" w:hAnsi="Times New Roman" w:cs="Times New Roman"/>
          <w:sz w:val="28"/>
          <w:szCs w:val="28"/>
        </w:rPr>
        <w:t>учебное пособие  Г.А. Васильев</w:t>
      </w:r>
      <w:r w:rsidR="00930717">
        <w:rPr>
          <w:rFonts w:ascii="Times New Roman" w:hAnsi="Times New Roman" w:cs="Times New Roman"/>
          <w:sz w:val="28"/>
          <w:szCs w:val="28"/>
        </w:rPr>
        <w:t>а</w:t>
      </w:r>
      <w:r w:rsidR="00D96375">
        <w:rPr>
          <w:rFonts w:ascii="Times New Roman" w:hAnsi="Times New Roman" w:cs="Times New Roman"/>
          <w:sz w:val="28"/>
          <w:szCs w:val="28"/>
        </w:rPr>
        <w:t xml:space="preserve"> и В.А. Полякова, в котором объясняются основные аспекты рекламы</w:t>
      </w:r>
      <w:r w:rsidR="00506A0E">
        <w:rPr>
          <w:rFonts w:ascii="Times New Roman" w:hAnsi="Times New Roman" w:cs="Times New Roman"/>
          <w:sz w:val="28"/>
          <w:szCs w:val="28"/>
        </w:rPr>
        <w:t>, исследования Е.А. Мезенцева, в которых он описывает приемы планирования и проведения рекламной кампании,</w:t>
      </w:r>
      <w:r w:rsidR="00506A0E" w:rsidRPr="00506A0E">
        <w:t xml:space="preserve"> </w:t>
      </w:r>
      <w:r w:rsidR="00506A0E" w:rsidRPr="00506A0E">
        <w:rPr>
          <w:rFonts w:ascii="Times New Roman" w:hAnsi="Times New Roman" w:cs="Times New Roman"/>
          <w:sz w:val="28"/>
          <w:szCs w:val="28"/>
        </w:rPr>
        <w:t xml:space="preserve">определяется особая роль </w:t>
      </w:r>
      <w:r w:rsidR="00506A0E">
        <w:rPr>
          <w:rFonts w:ascii="Times New Roman" w:hAnsi="Times New Roman" w:cs="Times New Roman"/>
          <w:sz w:val="28"/>
          <w:szCs w:val="28"/>
        </w:rPr>
        <w:t xml:space="preserve">рекламы </w:t>
      </w:r>
      <w:r w:rsidR="00506A0E" w:rsidRPr="00506A0E">
        <w:rPr>
          <w:rFonts w:ascii="Times New Roman" w:hAnsi="Times New Roman" w:cs="Times New Roman"/>
          <w:sz w:val="28"/>
          <w:szCs w:val="28"/>
        </w:rPr>
        <w:t>в системе маркетинговых коммуникаций</w:t>
      </w:r>
      <w:r w:rsidR="00152C8C">
        <w:rPr>
          <w:rFonts w:ascii="Times New Roman" w:hAnsi="Times New Roman" w:cs="Times New Roman"/>
          <w:sz w:val="28"/>
          <w:szCs w:val="28"/>
        </w:rPr>
        <w:t xml:space="preserve"> и книга Е.В. </w:t>
      </w:r>
      <w:proofErr w:type="spellStart"/>
      <w:r w:rsidR="00152C8C">
        <w:rPr>
          <w:rFonts w:ascii="Times New Roman" w:hAnsi="Times New Roman" w:cs="Times New Roman"/>
          <w:sz w:val="28"/>
          <w:szCs w:val="28"/>
        </w:rPr>
        <w:t>Ромата</w:t>
      </w:r>
      <w:proofErr w:type="spellEnd"/>
      <w:r w:rsidR="00152C8C">
        <w:rPr>
          <w:rFonts w:ascii="Times New Roman" w:hAnsi="Times New Roman" w:cs="Times New Roman"/>
          <w:sz w:val="28"/>
          <w:szCs w:val="28"/>
        </w:rPr>
        <w:t>, где</w:t>
      </w:r>
      <w:r w:rsidR="00152C8C" w:rsidRPr="00152C8C">
        <w:t xml:space="preserve"> </w:t>
      </w:r>
      <w:r w:rsidR="00152C8C">
        <w:rPr>
          <w:rFonts w:ascii="Times New Roman" w:hAnsi="Times New Roman" w:cs="Times New Roman"/>
          <w:sz w:val="28"/>
          <w:szCs w:val="28"/>
        </w:rPr>
        <w:t>п</w:t>
      </w:r>
      <w:r w:rsidR="00152C8C" w:rsidRPr="00152C8C">
        <w:rPr>
          <w:rFonts w:ascii="Times New Roman" w:hAnsi="Times New Roman" w:cs="Times New Roman"/>
          <w:sz w:val="28"/>
          <w:szCs w:val="28"/>
        </w:rPr>
        <w:t>одробно изучаются рекламные коммуникации и их основные элементы, процессы формирования рекламного обращения и выбор каналов его распространения, рассматриваются проблемы и перспективы рекламного менеджмента</w:t>
      </w:r>
      <w:r w:rsidR="00152C8C">
        <w:rPr>
          <w:rFonts w:ascii="Times New Roman" w:hAnsi="Times New Roman" w:cs="Times New Roman"/>
          <w:sz w:val="28"/>
          <w:szCs w:val="28"/>
        </w:rPr>
        <w:t>.</w:t>
      </w:r>
    </w:p>
    <w:p w14:paraId="4EAFC68D" w14:textId="1BEF8A61" w:rsidR="005808FC" w:rsidRPr="003F6D25" w:rsidRDefault="005808FC" w:rsidP="000326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Теоретическая новизна. </w:t>
      </w:r>
      <w:r w:rsidRPr="003F6D25">
        <w:rPr>
          <w:rFonts w:ascii="Times New Roman" w:hAnsi="Times New Roman" w:cs="Times New Roman"/>
          <w:sz w:val="28"/>
          <w:szCs w:val="28"/>
        </w:rPr>
        <w:t>В данной работе совершена попытка доказать значимость рекламной деятельности в индустриях</w:t>
      </w:r>
      <w:r w:rsidR="00183F6B">
        <w:rPr>
          <w:rFonts w:ascii="Times New Roman" w:hAnsi="Times New Roman" w:cs="Times New Roman"/>
          <w:sz w:val="28"/>
          <w:szCs w:val="28"/>
        </w:rPr>
        <w:t xml:space="preserve"> </w:t>
      </w:r>
      <w:r w:rsidR="00183F6B" w:rsidRPr="00904FB7">
        <w:rPr>
          <w:rFonts w:ascii="Times New Roman" w:hAnsi="Times New Roman" w:cs="Times New Roman"/>
          <w:sz w:val="28"/>
          <w:szCs w:val="28"/>
        </w:rPr>
        <w:t>моды и интернета</w:t>
      </w:r>
      <w:r w:rsidRPr="00904FB7">
        <w:rPr>
          <w:rFonts w:ascii="Times New Roman" w:hAnsi="Times New Roman" w:cs="Times New Roman"/>
          <w:sz w:val="28"/>
          <w:szCs w:val="28"/>
        </w:rPr>
        <w:t>.</w:t>
      </w:r>
    </w:p>
    <w:p w14:paraId="4C09559C" w14:textId="4F9C78F0" w:rsidR="005808FC" w:rsidRDefault="005808FC" w:rsidP="000326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значимость. </w:t>
      </w:r>
      <w:r w:rsidR="00A94BDC" w:rsidRPr="003F6D25">
        <w:rPr>
          <w:rFonts w:ascii="Times New Roman" w:hAnsi="Times New Roman" w:cs="Times New Roman"/>
          <w:sz w:val="28"/>
          <w:szCs w:val="28"/>
        </w:rPr>
        <w:t>Понимание того, насколько реклама влияет на успешную деятельность предприятий</w:t>
      </w:r>
      <w:r w:rsidR="00872AEB">
        <w:rPr>
          <w:rFonts w:ascii="Times New Roman" w:hAnsi="Times New Roman" w:cs="Times New Roman"/>
          <w:sz w:val="28"/>
          <w:szCs w:val="28"/>
        </w:rPr>
        <w:t>,</w:t>
      </w:r>
      <w:r w:rsidR="00A94BDC" w:rsidRPr="003F6D25">
        <w:rPr>
          <w:rFonts w:ascii="Times New Roman" w:hAnsi="Times New Roman" w:cs="Times New Roman"/>
          <w:sz w:val="28"/>
          <w:szCs w:val="28"/>
        </w:rPr>
        <w:t xml:space="preserve"> может помочь развить</w:t>
      </w:r>
      <w:r w:rsidR="00413FF9" w:rsidRPr="003F6D25">
        <w:rPr>
          <w:rFonts w:ascii="Times New Roman" w:hAnsi="Times New Roman" w:cs="Times New Roman"/>
          <w:sz w:val="28"/>
          <w:szCs w:val="28"/>
        </w:rPr>
        <w:t>, например,</w:t>
      </w:r>
      <w:r w:rsidR="00A94BDC" w:rsidRPr="003F6D25">
        <w:rPr>
          <w:rFonts w:ascii="Times New Roman" w:hAnsi="Times New Roman" w:cs="Times New Roman"/>
          <w:sz w:val="28"/>
          <w:szCs w:val="28"/>
        </w:rPr>
        <w:t xml:space="preserve"> </w:t>
      </w:r>
      <w:r w:rsidR="00413FF9" w:rsidRPr="003F6D25">
        <w:rPr>
          <w:rFonts w:ascii="Times New Roman" w:hAnsi="Times New Roman" w:cs="Times New Roman"/>
          <w:sz w:val="28"/>
          <w:szCs w:val="28"/>
        </w:rPr>
        <w:t>малый и</w:t>
      </w:r>
      <w:r w:rsidR="00680DE8">
        <w:rPr>
          <w:rFonts w:ascii="Times New Roman" w:hAnsi="Times New Roman" w:cs="Times New Roman"/>
          <w:sz w:val="28"/>
          <w:szCs w:val="28"/>
        </w:rPr>
        <w:t>ли</w:t>
      </w:r>
      <w:r w:rsidR="00413FF9" w:rsidRPr="003F6D25">
        <w:rPr>
          <w:rFonts w:ascii="Times New Roman" w:hAnsi="Times New Roman" w:cs="Times New Roman"/>
          <w:sz w:val="28"/>
          <w:szCs w:val="28"/>
        </w:rPr>
        <w:t xml:space="preserve"> средний бизнес.</w:t>
      </w:r>
    </w:p>
    <w:p w14:paraId="40D876E3" w14:textId="43209E96" w:rsidR="00183F6B" w:rsidRPr="003F6D25" w:rsidRDefault="00183F6B" w:rsidP="000326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6B">
        <w:rPr>
          <w:rFonts w:ascii="Times New Roman" w:hAnsi="Times New Roman" w:cs="Times New Roman"/>
          <w:b/>
          <w:bCs/>
          <w:sz w:val="28"/>
          <w:szCs w:val="28"/>
        </w:rPr>
        <w:t>Структура работы.</w:t>
      </w:r>
      <w:r>
        <w:rPr>
          <w:rFonts w:ascii="Times New Roman" w:hAnsi="Times New Roman" w:cs="Times New Roman"/>
          <w:sz w:val="28"/>
          <w:szCs w:val="28"/>
        </w:rPr>
        <w:t xml:space="preserve"> Работа состоит из введения, теоретического обзора, заключения, </w:t>
      </w:r>
      <w:r w:rsidRPr="00904FB7">
        <w:rPr>
          <w:rFonts w:ascii="Times New Roman" w:hAnsi="Times New Roman" w:cs="Times New Roman"/>
          <w:sz w:val="28"/>
          <w:szCs w:val="28"/>
        </w:rPr>
        <w:t>спис</w:t>
      </w:r>
      <w:r w:rsidR="00E71452" w:rsidRPr="00904FB7">
        <w:rPr>
          <w:rFonts w:ascii="Times New Roman" w:hAnsi="Times New Roman" w:cs="Times New Roman"/>
          <w:sz w:val="28"/>
          <w:szCs w:val="28"/>
        </w:rPr>
        <w:t>ка</w:t>
      </w:r>
      <w:r w:rsidRPr="00904FB7">
        <w:rPr>
          <w:rFonts w:ascii="Times New Roman" w:hAnsi="Times New Roman" w:cs="Times New Roman"/>
          <w:sz w:val="28"/>
          <w:szCs w:val="28"/>
        </w:rPr>
        <w:t xml:space="preserve">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8021FE" w14:textId="46ACEE84" w:rsidR="005B2A16" w:rsidRDefault="005B2A16" w:rsidP="005B2A16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34726DA" w14:textId="0BAA5E6D" w:rsidR="006149E3" w:rsidRDefault="006149E3" w:rsidP="005B2A16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1F53E5C" w14:textId="58662331" w:rsidR="006149E3" w:rsidRDefault="006149E3" w:rsidP="005B2A16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160EB7C" w14:textId="5E36E856" w:rsidR="006149E3" w:rsidRDefault="006149E3" w:rsidP="005B2A16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B7C017B" w14:textId="5F51CE82" w:rsidR="006149E3" w:rsidRDefault="006149E3" w:rsidP="005B2A16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06C30C2" w14:textId="31977305" w:rsidR="006149E3" w:rsidRDefault="006149E3" w:rsidP="005B2A16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A2459EA" w14:textId="7F9A2A57" w:rsidR="006149E3" w:rsidRDefault="006149E3" w:rsidP="005B2A16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8573E9F" w14:textId="260A2CB6" w:rsidR="006149E3" w:rsidRDefault="006149E3" w:rsidP="005B2A16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F61F883" w14:textId="77777777" w:rsidR="006149E3" w:rsidRPr="005B2A16" w:rsidRDefault="006149E3" w:rsidP="005B2A16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038070E" w14:textId="77777777" w:rsidR="005B2A16" w:rsidRPr="005B2A16" w:rsidRDefault="005B2A16" w:rsidP="005B2A16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0066A3A" w14:textId="007D6D0C" w:rsidR="00E1483E" w:rsidRDefault="00FF5FDB" w:rsidP="0003269E">
      <w:pPr>
        <w:pStyle w:val="a3"/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Toc67606618"/>
      <w:r w:rsidRPr="00FF5FDB"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 w:rsidRPr="00FF5FDB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FF5FDB">
        <w:rPr>
          <w:rFonts w:ascii="Times New Roman" w:hAnsi="Times New Roman" w:cs="Times New Roman"/>
          <w:b/>
          <w:bCs/>
          <w:sz w:val="32"/>
          <w:szCs w:val="32"/>
        </w:rPr>
        <w:t>. Понятие рекламной деятельности</w:t>
      </w:r>
      <w:r w:rsidR="00872AEB">
        <w:rPr>
          <w:rFonts w:ascii="Times New Roman" w:hAnsi="Times New Roman" w:cs="Times New Roman"/>
          <w:b/>
          <w:bCs/>
          <w:sz w:val="32"/>
          <w:szCs w:val="32"/>
        </w:rPr>
        <w:t>.</w:t>
      </w:r>
      <w:bookmarkEnd w:id="2"/>
    </w:p>
    <w:p w14:paraId="5383FD53" w14:textId="0F543F56" w:rsidR="00930717" w:rsidRPr="00930717" w:rsidRDefault="00B30072" w:rsidP="0003269E">
      <w:pPr>
        <w:pStyle w:val="a3"/>
        <w:numPr>
          <w:ilvl w:val="1"/>
          <w:numId w:val="14"/>
        </w:num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67606619"/>
      <w:r w:rsidRPr="00947B2C">
        <w:rPr>
          <w:rFonts w:ascii="Times New Roman" w:hAnsi="Times New Roman" w:cs="Times New Roman"/>
          <w:b/>
          <w:bCs/>
          <w:sz w:val="28"/>
          <w:szCs w:val="28"/>
        </w:rPr>
        <w:t>Определение и особенности рекламы</w:t>
      </w:r>
      <w:bookmarkStart w:id="4" w:name="_Toc65691693"/>
      <w:bookmarkEnd w:id="3"/>
      <w:bookmarkEnd w:id="4"/>
    </w:p>
    <w:p w14:paraId="6F7A1C8C" w14:textId="16BEF01E" w:rsidR="005033D0" w:rsidRPr="003F6D25" w:rsidRDefault="005033D0" w:rsidP="000326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>Для начала стоит охарактеризовать данное понятие. Очень хорошее определение дает американский маркетолог и экономист Филип Котлер</w:t>
      </w:r>
      <w:r w:rsidR="009A2EF2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  <w:r w:rsidRPr="003F6D25">
        <w:rPr>
          <w:rFonts w:ascii="Times New Roman" w:hAnsi="Times New Roman" w:cs="Times New Roman"/>
          <w:sz w:val="28"/>
          <w:szCs w:val="28"/>
        </w:rPr>
        <w:t>.</w:t>
      </w:r>
    </w:p>
    <w:p w14:paraId="36051802" w14:textId="1953175F" w:rsidR="001D07A0" w:rsidRPr="003F6D25" w:rsidRDefault="005033D0" w:rsidP="000326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 xml:space="preserve"> </w:t>
      </w:r>
      <w:r w:rsidR="00FF5FDB" w:rsidRPr="003F6D25">
        <w:rPr>
          <w:rFonts w:ascii="Times New Roman" w:hAnsi="Times New Roman" w:cs="Times New Roman"/>
          <w:sz w:val="28"/>
          <w:szCs w:val="28"/>
        </w:rPr>
        <w:t>«</w:t>
      </w:r>
      <w:r w:rsidR="001D07A0" w:rsidRPr="003F6D25">
        <w:rPr>
          <w:rFonts w:ascii="Times New Roman" w:hAnsi="Times New Roman" w:cs="Times New Roman"/>
          <w:sz w:val="28"/>
          <w:szCs w:val="28"/>
        </w:rPr>
        <w:t>Реклама — это однонаправленная форма неличной коммуникации, осуществляемая на платной основе с целью привлечения внимания к объекту рекламирования</w:t>
      </w:r>
      <w:r w:rsidR="00E1483E" w:rsidRPr="003F6D25">
        <w:rPr>
          <w:rFonts w:ascii="Times New Roman" w:hAnsi="Times New Roman" w:cs="Times New Roman"/>
          <w:sz w:val="28"/>
          <w:szCs w:val="28"/>
        </w:rPr>
        <w:t>, с четко указанным источником финансирования</w:t>
      </w:r>
      <w:r w:rsidR="00FF5FDB" w:rsidRPr="003F6D25">
        <w:rPr>
          <w:rFonts w:ascii="Times New Roman" w:hAnsi="Times New Roman" w:cs="Times New Roman"/>
          <w:sz w:val="28"/>
          <w:szCs w:val="28"/>
        </w:rPr>
        <w:t>»</w:t>
      </w:r>
      <w:r w:rsidRPr="003F6D25">
        <w:rPr>
          <w:rFonts w:ascii="Times New Roman" w:hAnsi="Times New Roman" w:cs="Times New Roman"/>
          <w:sz w:val="28"/>
          <w:szCs w:val="28"/>
        </w:rPr>
        <w:t>.</w:t>
      </w:r>
    </w:p>
    <w:p w14:paraId="0F73DB47" w14:textId="4B8ABD15" w:rsidR="00E1483E" w:rsidRDefault="001D07A0" w:rsidP="000326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 xml:space="preserve"> </w:t>
      </w:r>
      <w:r w:rsidRPr="00FD1D15">
        <w:rPr>
          <w:rFonts w:ascii="Times New Roman" w:hAnsi="Times New Roman" w:cs="Times New Roman"/>
          <w:sz w:val="28"/>
          <w:szCs w:val="28"/>
        </w:rPr>
        <w:t>Строго говоря, понятие «реклама» означает рекламу в СМИ. Эта позиция больше используется в западной практике. В российской практике понятие «реклама» толкуется в более широком смысле.</w:t>
      </w:r>
    </w:p>
    <w:p w14:paraId="2484B5A8" w14:textId="6EB8DC93" w:rsidR="002D6ABD" w:rsidRDefault="002D6ABD" w:rsidP="000326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рассматривать данное определение в западноевропейской практике, то очень близкое значение будет дано известным европейским</w:t>
      </w:r>
      <w:r w:rsidR="001A0B58">
        <w:rPr>
          <w:rFonts w:ascii="Times New Roman" w:hAnsi="Times New Roman" w:cs="Times New Roman"/>
          <w:sz w:val="28"/>
          <w:szCs w:val="28"/>
        </w:rPr>
        <w:t xml:space="preserve"> профессором и</w:t>
      </w:r>
      <w:r>
        <w:rPr>
          <w:rFonts w:ascii="Times New Roman" w:hAnsi="Times New Roman" w:cs="Times New Roman"/>
          <w:sz w:val="28"/>
          <w:szCs w:val="28"/>
        </w:rPr>
        <w:t xml:space="preserve"> маркетологом Жан-Жаком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Ламбеном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0722860" w14:textId="0466D38C" w:rsidR="002D6ABD" w:rsidRDefault="002D6ABD" w:rsidP="000326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BD">
        <w:rPr>
          <w:rFonts w:ascii="Times New Roman" w:hAnsi="Times New Roman" w:cs="Times New Roman"/>
          <w:sz w:val="28"/>
          <w:szCs w:val="28"/>
        </w:rPr>
        <w:t>«Реклама – односторонняя, платная форма неличной массовой коммуникации, призванная создавать благоприятное впечатление о товаре, имеющая четко определенного спонсора</w:t>
      </w:r>
      <w:r w:rsidR="00872AEB">
        <w:rPr>
          <w:rFonts w:ascii="Times New Roman" w:hAnsi="Times New Roman" w:cs="Times New Roman"/>
          <w:sz w:val="28"/>
          <w:szCs w:val="28"/>
        </w:rPr>
        <w:t>»</w:t>
      </w:r>
      <w:r w:rsidRPr="002D6ABD">
        <w:rPr>
          <w:rFonts w:ascii="Times New Roman" w:hAnsi="Times New Roman" w:cs="Times New Roman"/>
          <w:sz w:val="28"/>
          <w:szCs w:val="28"/>
        </w:rPr>
        <w:t>.</w:t>
      </w:r>
    </w:p>
    <w:p w14:paraId="6BEB8040" w14:textId="2F65757A" w:rsidR="001A0B58" w:rsidRDefault="001A0B58" w:rsidP="000326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практике чаще всего употребляется определение профессора Игоря Рожкова</w:t>
      </w:r>
      <w:r w:rsidR="009A2EF2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, так как оно считается довольно исчерпывающим, совмещающее онтологическое содержание рекламы как деятельности, так и рекламного продукта.</w:t>
      </w:r>
    </w:p>
    <w:p w14:paraId="390E604C" w14:textId="79286F6E" w:rsidR="001A0B58" w:rsidRDefault="001A0B58" w:rsidP="000326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58">
        <w:rPr>
          <w:rFonts w:ascii="Times New Roman" w:hAnsi="Times New Roman" w:cs="Times New Roman"/>
          <w:sz w:val="28"/>
          <w:szCs w:val="28"/>
        </w:rPr>
        <w:t xml:space="preserve">«Реклама – вид деятельности либо произведенная в ее результате продукция, целью которой является реализация сбытовых и других задач промышленных, сервисных предприятий и общественных организаций путем распространения оплаченной ими информации, сформированной таким образом, </w:t>
      </w:r>
      <w:r w:rsidRPr="001A0B58">
        <w:rPr>
          <w:rFonts w:ascii="Times New Roman" w:hAnsi="Times New Roman" w:cs="Times New Roman"/>
          <w:sz w:val="28"/>
          <w:szCs w:val="28"/>
        </w:rPr>
        <w:lastRenderedPageBreak/>
        <w:t>чтобы оказывать усиленное воздействие на массовое или индивидуальное сознание, вызывая заданную реакция выбранной потребительской аудитории.»</w:t>
      </w:r>
    </w:p>
    <w:p w14:paraId="1A5AC507" w14:textId="4C721669" w:rsidR="007A5918" w:rsidRPr="003F6D25" w:rsidRDefault="00B30072" w:rsidP="000326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стоит рассмотреть и отдать предпочтение понятию, изложенному </w:t>
      </w:r>
      <w:r w:rsidR="001625F3">
        <w:rPr>
          <w:rFonts w:ascii="Times New Roman" w:hAnsi="Times New Roman" w:cs="Times New Roman"/>
          <w:sz w:val="28"/>
          <w:szCs w:val="28"/>
        </w:rPr>
        <w:t>Ф</w:t>
      </w:r>
      <w:r w:rsidR="007A5918" w:rsidRPr="003F6D25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7A5918" w:rsidRPr="003F6D2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C112B" w:rsidRPr="003F6D25">
        <w:rPr>
          <w:rFonts w:ascii="Times New Roman" w:hAnsi="Times New Roman" w:cs="Times New Roman"/>
          <w:sz w:val="28"/>
          <w:szCs w:val="28"/>
        </w:rPr>
        <w:t xml:space="preserve"> «О рекламе»</w:t>
      </w:r>
      <w:r w:rsidR="008D46F1" w:rsidRPr="003F6D25">
        <w:rPr>
          <w:rFonts w:ascii="Times New Roman" w:hAnsi="Times New Roman" w:cs="Times New Roman"/>
        </w:rPr>
        <w:t xml:space="preserve"> </w:t>
      </w:r>
      <w:r w:rsidR="008D46F1" w:rsidRPr="003F6D25">
        <w:rPr>
          <w:rFonts w:ascii="Times New Roman" w:hAnsi="Times New Roman" w:cs="Times New Roman"/>
          <w:sz w:val="28"/>
          <w:szCs w:val="28"/>
        </w:rPr>
        <w:t>от 13.03.</w:t>
      </w:r>
      <w:r w:rsidR="007A5918" w:rsidRPr="003F6D25">
        <w:rPr>
          <w:rFonts w:ascii="Times New Roman" w:hAnsi="Times New Roman" w:cs="Times New Roman"/>
          <w:sz w:val="28"/>
          <w:szCs w:val="28"/>
        </w:rPr>
        <w:t>2006 г</w:t>
      </w:r>
      <w:r w:rsidR="004A36E4" w:rsidRPr="003F6D25">
        <w:rPr>
          <w:rFonts w:ascii="Times New Roman" w:hAnsi="Times New Roman" w:cs="Times New Roman"/>
          <w:sz w:val="28"/>
          <w:szCs w:val="28"/>
        </w:rPr>
        <w:t>ода</w:t>
      </w:r>
      <w:r w:rsidR="008D46F1" w:rsidRPr="003F6D25">
        <w:rPr>
          <w:rFonts w:ascii="Times New Roman" w:hAnsi="Times New Roman" w:cs="Times New Roman"/>
          <w:sz w:val="28"/>
          <w:szCs w:val="28"/>
        </w:rPr>
        <w:t xml:space="preserve"> N 38-ФЗ (далее – закон </w:t>
      </w:r>
      <w:r w:rsidR="00456D6E" w:rsidRPr="003F6D25">
        <w:rPr>
          <w:rFonts w:ascii="Times New Roman" w:hAnsi="Times New Roman" w:cs="Times New Roman"/>
          <w:sz w:val="28"/>
          <w:szCs w:val="28"/>
        </w:rPr>
        <w:t>«</w:t>
      </w:r>
      <w:r w:rsidR="008D46F1" w:rsidRPr="003F6D25">
        <w:rPr>
          <w:rFonts w:ascii="Times New Roman" w:hAnsi="Times New Roman" w:cs="Times New Roman"/>
          <w:sz w:val="28"/>
          <w:szCs w:val="28"/>
        </w:rPr>
        <w:t>О рекламе</w:t>
      </w:r>
      <w:r w:rsidR="00456D6E" w:rsidRPr="003F6D25">
        <w:rPr>
          <w:rFonts w:ascii="Times New Roman" w:hAnsi="Times New Roman" w:cs="Times New Roman"/>
          <w:sz w:val="28"/>
          <w:szCs w:val="28"/>
        </w:rPr>
        <w:t>»</w:t>
      </w:r>
      <w:r w:rsidR="008D46F1" w:rsidRPr="003F6D25">
        <w:rPr>
          <w:rFonts w:ascii="Times New Roman" w:hAnsi="Times New Roman" w:cs="Times New Roman"/>
          <w:sz w:val="28"/>
          <w:szCs w:val="28"/>
        </w:rPr>
        <w:t>)</w:t>
      </w:r>
      <w:r w:rsidR="005033D0" w:rsidRPr="003F6D25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7A5918" w:rsidRPr="003F6D25">
        <w:rPr>
          <w:rFonts w:ascii="Times New Roman" w:hAnsi="Times New Roman" w:cs="Times New Roman"/>
          <w:sz w:val="28"/>
          <w:szCs w:val="28"/>
        </w:rPr>
        <w:t>раскрывает</w:t>
      </w:r>
      <w:r w:rsidR="00CA6C5B" w:rsidRPr="003F6D25">
        <w:rPr>
          <w:rFonts w:ascii="Times New Roman" w:hAnsi="Times New Roman" w:cs="Times New Roman"/>
          <w:sz w:val="28"/>
          <w:szCs w:val="28"/>
        </w:rPr>
        <w:t xml:space="preserve"> данное</w:t>
      </w:r>
      <w:r w:rsidR="007A5918" w:rsidRPr="003F6D25">
        <w:rPr>
          <w:rFonts w:ascii="Times New Roman" w:hAnsi="Times New Roman" w:cs="Times New Roman"/>
          <w:sz w:val="28"/>
          <w:szCs w:val="28"/>
        </w:rPr>
        <w:t xml:space="preserve"> понятие следующим образо</w:t>
      </w:r>
      <w:r w:rsidR="00456D6E" w:rsidRPr="003F6D25">
        <w:rPr>
          <w:rFonts w:ascii="Times New Roman" w:hAnsi="Times New Roman" w:cs="Times New Roman"/>
          <w:sz w:val="28"/>
          <w:szCs w:val="28"/>
        </w:rPr>
        <w:t>м.</w:t>
      </w:r>
    </w:p>
    <w:p w14:paraId="38A28785" w14:textId="034E478F" w:rsidR="00E1483E" w:rsidRPr="003F6D25" w:rsidRDefault="007A5918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>"</w:t>
      </w:r>
      <w:r w:rsidR="004A36E4" w:rsidRPr="003F6D25">
        <w:rPr>
          <w:rFonts w:ascii="Times New Roman" w:hAnsi="Times New Roman" w:cs="Times New Roman"/>
          <w:sz w:val="28"/>
          <w:szCs w:val="28"/>
        </w:rPr>
        <w:t>Р</w:t>
      </w:r>
      <w:r w:rsidRPr="003F6D25">
        <w:rPr>
          <w:rFonts w:ascii="Times New Roman" w:hAnsi="Times New Roman" w:cs="Times New Roman"/>
          <w:sz w:val="28"/>
          <w:szCs w:val="28"/>
        </w:rPr>
        <w:t>еклама</w:t>
      </w:r>
      <w:r w:rsidR="004A36E4" w:rsidRPr="003F6D25">
        <w:rPr>
          <w:rFonts w:ascii="Times New Roman" w:hAnsi="Times New Roman" w:cs="Times New Roman"/>
          <w:sz w:val="28"/>
          <w:szCs w:val="28"/>
        </w:rPr>
        <w:t xml:space="preserve"> – </w:t>
      </w:r>
      <w:r w:rsidRPr="003F6D25">
        <w:rPr>
          <w:rFonts w:ascii="Times New Roman" w:hAnsi="Times New Roman" w:cs="Times New Roman"/>
          <w:sz w:val="28"/>
          <w:szCs w:val="28"/>
        </w:rPr>
        <w:t>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рынке."</w:t>
      </w:r>
    </w:p>
    <w:p w14:paraId="02D8AA0B" w14:textId="2DE19198" w:rsidR="00E1483E" w:rsidRPr="003F6D25" w:rsidRDefault="00E1483E" w:rsidP="000326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>С юридической точки зрения главной отличительной особенностью рекламы является цель распространения информации. Привлечь внимание к рекламируемому объекту, вызвать или поддержать к нему интерес, продвигать на рынке.</w:t>
      </w:r>
    </w:p>
    <w:p w14:paraId="690FD086" w14:textId="33341555" w:rsidR="005C112B" w:rsidRPr="003F6D25" w:rsidRDefault="00456D6E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>З</w:t>
      </w:r>
      <w:r w:rsidR="005C112B" w:rsidRPr="003F6D25">
        <w:rPr>
          <w:rFonts w:ascii="Times New Roman" w:hAnsi="Times New Roman" w:cs="Times New Roman"/>
          <w:sz w:val="28"/>
          <w:szCs w:val="28"/>
        </w:rPr>
        <w:t>акон «О рекламе» регулирует отношения, возникающие в процессе производства, размещения и распространения рекламы на рынках товаров, услуг, а также помогает сориентироваться в правовой сфере рекламы, соответственно, дифференцировать рекламу от другой информации. Закон не является исчерпывающим, в частности, он не применяется:</w:t>
      </w:r>
    </w:p>
    <w:p w14:paraId="635778D1" w14:textId="3445DB37" w:rsidR="005C112B" w:rsidRPr="003F6D25" w:rsidRDefault="005C112B" w:rsidP="0003269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>В политическ</w:t>
      </w:r>
      <w:r w:rsidR="008D46F1" w:rsidRPr="003F6D25">
        <w:rPr>
          <w:rFonts w:ascii="Times New Roman" w:hAnsi="Times New Roman" w:cs="Times New Roman"/>
          <w:sz w:val="28"/>
          <w:szCs w:val="28"/>
        </w:rPr>
        <w:t>их</w:t>
      </w:r>
      <w:r w:rsidRPr="003F6D25">
        <w:rPr>
          <w:rFonts w:ascii="Times New Roman" w:hAnsi="Times New Roman" w:cs="Times New Roman"/>
          <w:sz w:val="28"/>
          <w:szCs w:val="28"/>
        </w:rPr>
        <w:t xml:space="preserve"> рекламах и предвыборных агитациях</w:t>
      </w:r>
      <w:r w:rsidR="008D46F1" w:rsidRPr="003F6D25">
        <w:rPr>
          <w:rFonts w:ascii="Times New Roman" w:hAnsi="Times New Roman" w:cs="Times New Roman"/>
          <w:sz w:val="28"/>
          <w:szCs w:val="28"/>
        </w:rPr>
        <w:t>.</w:t>
      </w:r>
    </w:p>
    <w:p w14:paraId="299C38AD" w14:textId="52EC3463" w:rsidR="005C112B" w:rsidRPr="003F6D25" w:rsidRDefault="00BE32F0" w:rsidP="0003269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 xml:space="preserve">В </w:t>
      </w:r>
      <w:r w:rsidR="005C112B" w:rsidRPr="003F6D25">
        <w:rPr>
          <w:rFonts w:ascii="Times New Roman" w:hAnsi="Times New Roman" w:cs="Times New Roman"/>
          <w:sz w:val="28"/>
          <w:szCs w:val="28"/>
        </w:rPr>
        <w:t>справочно-информационны</w:t>
      </w:r>
      <w:r w:rsidRPr="003F6D25">
        <w:rPr>
          <w:rFonts w:ascii="Times New Roman" w:hAnsi="Times New Roman" w:cs="Times New Roman"/>
          <w:sz w:val="28"/>
          <w:szCs w:val="28"/>
        </w:rPr>
        <w:t>х</w:t>
      </w:r>
      <w:r w:rsidR="005C112B" w:rsidRPr="003F6D25">
        <w:rPr>
          <w:rFonts w:ascii="Times New Roman" w:hAnsi="Times New Roman" w:cs="Times New Roman"/>
          <w:sz w:val="28"/>
          <w:szCs w:val="28"/>
        </w:rPr>
        <w:t xml:space="preserve"> и аналитически</w:t>
      </w:r>
      <w:r w:rsidRPr="003F6D25">
        <w:rPr>
          <w:rFonts w:ascii="Times New Roman" w:hAnsi="Times New Roman" w:cs="Times New Roman"/>
          <w:sz w:val="28"/>
          <w:szCs w:val="28"/>
        </w:rPr>
        <w:t>х</w:t>
      </w:r>
      <w:r w:rsidR="005C112B" w:rsidRPr="003F6D25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3F6D25">
        <w:rPr>
          <w:rFonts w:ascii="Times New Roman" w:hAnsi="Times New Roman" w:cs="Times New Roman"/>
          <w:sz w:val="28"/>
          <w:szCs w:val="28"/>
        </w:rPr>
        <w:t>ах</w:t>
      </w:r>
      <w:r w:rsidR="005C112B" w:rsidRPr="003F6D25">
        <w:rPr>
          <w:rFonts w:ascii="Times New Roman" w:hAnsi="Times New Roman" w:cs="Times New Roman"/>
          <w:sz w:val="28"/>
          <w:szCs w:val="28"/>
        </w:rPr>
        <w:t>, не имеющи</w:t>
      </w:r>
      <w:r w:rsidR="00670F48">
        <w:rPr>
          <w:rFonts w:ascii="Times New Roman" w:hAnsi="Times New Roman" w:cs="Times New Roman"/>
          <w:sz w:val="28"/>
          <w:szCs w:val="28"/>
        </w:rPr>
        <w:t>х</w:t>
      </w:r>
      <w:r w:rsidR="005C112B" w:rsidRPr="003F6D25">
        <w:rPr>
          <w:rFonts w:ascii="Times New Roman" w:hAnsi="Times New Roman" w:cs="Times New Roman"/>
          <w:sz w:val="28"/>
          <w:szCs w:val="28"/>
        </w:rPr>
        <w:t xml:space="preserve"> в качестве основной цели продвижение товара на рынке</w:t>
      </w:r>
      <w:r w:rsidR="008D46F1" w:rsidRPr="003F6D25">
        <w:rPr>
          <w:rFonts w:ascii="Times New Roman" w:hAnsi="Times New Roman" w:cs="Times New Roman"/>
          <w:sz w:val="28"/>
          <w:szCs w:val="28"/>
        </w:rPr>
        <w:t>.</w:t>
      </w:r>
    </w:p>
    <w:p w14:paraId="7683F880" w14:textId="15DE96EE" w:rsidR="00B33032" w:rsidRPr="003F6D25" w:rsidRDefault="00B33032" w:rsidP="0003269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>В информации, раскрытии или распространении либо доведении до потребителя, которое является обязательным в соответствии с федеральным законом</w:t>
      </w:r>
      <w:r w:rsidR="008D46F1" w:rsidRPr="003F6D25">
        <w:rPr>
          <w:rFonts w:ascii="Times New Roman" w:hAnsi="Times New Roman" w:cs="Times New Roman"/>
          <w:sz w:val="28"/>
          <w:szCs w:val="28"/>
        </w:rPr>
        <w:t>.</w:t>
      </w:r>
    </w:p>
    <w:p w14:paraId="3BB70F26" w14:textId="1750E109" w:rsidR="00BE32F0" w:rsidRPr="003F6D25" w:rsidRDefault="00BE32F0" w:rsidP="0003269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>В сообщениях органов государственной власти, иных государственных органов, органов местного самоуправления</w:t>
      </w:r>
      <w:r w:rsidR="008D46F1" w:rsidRPr="003F6D25">
        <w:rPr>
          <w:rFonts w:ascii="Times New Roman" w:hAnsi="Times New Roman" w:cs="Times New Roman"/>
          <w:sz w:val="28"/>
          <w:szCs w:val="28"/>
        </w:rPr>
        <w:t>.</w:t>
      </w:r>
    </w:p>
    <w:p w14:paraId="0ADC44C1" w14:textId="14D5CF11" w:rsidR="00BE32F0" w:rsidRPr="003F6D25" w:rsidRDefault="00BE32F0" w:rsidP="0003269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>В вывесках и указателях, не содержащих сведений рекламного характера</w:t>
      </w:r>
      <w:r w:rsidR="008D46F1" w:rsidRPr="003F6D25">
        <w:rPr>
          <w:rFonts w:ascii="Times New Roman" w:hAnsi="Times New Roman" w:cs="Times New Roman"/>
          <w:sz w:val="28"/>
          <w:szCs w:val="28"/>
        </w:rPr>
        <w:t>.</w:t>
      </w:r>
    </w:p>
    <w:p w14:paraId="2B3245F5" w14:textId="69758CE0" w:rsidR="00BE32F0" w:rsidRPr="003F6D25" w:rsidRDefault="00BE32F0" w:rsidP="0003269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lastRenderedPageBreak/>
        <w:t>В объявлениях физических или юридических лиц, не связанных с осуществлением предпринимательской деятельности</w:t>
      </w:r>
      <w:r w:rsidR="008D46F1" w:rsidRPr="003F6D25">
        <w:rPr>
          <w:rFonts w:ascii="Times New Roman" w:hAnsi="Times New Roman" w:cs="Times New Roman"/>
          <w:sz w:val="28"/>
          <w:szCs w:val="28"/>
        </w:rPr>
        <w:t>.</w:t>
      </w:r>
    </w:p>
    <w:p w14:paraId="6DFC5D9F" w14:textId="5DAA5513" w:rsidR="00BE32F0" w:rsidRPr="003F6D25" w:rsidRDefault="00BE32F0" w:rsidP="0003269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>В информации о товаре, его изготовителе, об импортере или экспортере, размещенной на товаре или его упаковке</w:t>
      </w:r>
      <w:r w:rsidR="008D46F1" w:rsidRPr="003F6D25">
        <w:rPr>
          <w:rFonts w:ascii="Times New Roman" w:hAnsi="Times New Roman" w:cs="Times New Roman"/>
          <w:sz w:val="28"/>
          <w:szCs w:val="28"/>
        </w:rPr>
        <w:t>.</w:t>
      </w:r>
    </w:p>
    <w:p w14:paraId="2EF48B53" w14:textId="6A8EA2BA" w:rsidR="00BE32F0" w:rsidRPr="003F6D25" w:rsidRDefault="00BE32F0" w:rsidP="0003269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>В любых элементах оформления товара, помещенных на товаре или его упаковке и не относящиеся к другому товару</w:t>
      </w:r>
      <w:r w:rsidR="008D46F1" w:rsidRPr="003F6D25">
        <w:rPr>
          <w:rFonts w:ascii="Times New Roman" w:hAnsi="Times New Roman" w:cs="Times New Roman"/>
          <w:sz w:val="28"/>
          <w:szCs w:val="28"/>
        </w:rPr>
        <w:t>.</w:t>
      </w:r>
    </w:p>
    <w:p w14:paraId="7425B854" w14:textId="7D0597D4" w:rsidR="00B33032" w:rsidRPr="003F6D25" w:rsidRDefault="00B33032" w:rsidP="0003269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>В упоминаниях о товаре, средствах его персонализации, об изготовителе или о продавце товара, которые органично интегрированы в произведения науки, литературы или искусства и сами по себе не являются сведениями рекламного характера</w:t>
      </w:r>
      <w:r w:rsidR="008D46F1" w:rsidRPr="003F6D25">
        <w:rPr>
          <w:rFonts w:ascii="Times New Roman" w:hAnsi="Times New Roman" w:cs="Times New Roman"/>
          <w:sz w:val="28"/>
          <w:szCs w:val="28"/>
        </w:rPr>
        <w:t>.</w:t>
      </w:r>
    </w:p>
    <w:p w14:paraId="0C50DC5C" w14:textId="77777777" w:rsidR="00B33032" w:rsidRPr="003F6D25" w:rsidRDefault="00B33032" w:rsidP="000326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1D4865" w14:textId="0B67B983" w:rsidR="001F2EAA" w:rsidRPr="003F6D25" w:rsidRDefault="006F76B1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B1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 w:rsidR="00183F6B">
        <w:rPr>
          <w:rFonts w:ascii="Times New Roman" w:hAnsi="Times New Roman" w:cs="Times New Roman"/>
          <w:b/>
          <w:bCs/>
          <w:sz w:val="28"/>
          <w:szCs w:val="28"/>
        </w:rPr>
        <w:t xml:space="preserve">субъекты и объекты </w:t>
      </w:r>
      <w:r w:rsidRPr="006F76B1">
        <w:rPr>
          <w:rFonts w:ascii="Times New Roman" w:hAnsi="Times New Roman" w:cs="Times New Roman"/>
          <w:b/>
          <w:bCs/>
          <w:sz w:val="28"/>
          <w:szCs w:val="28"/>
        </w:rPr>
        <w:t>рынка рекламы.</w:t>
      </w:r>
      <w:r w:rsidR="003407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2EAA" w:rsidRPr="003F6D25">
        <w:rPr>
          <w:rFonts w:ascii="Times New Roman" w:hAnsi="Times New Roman" w:cs="Times New Roman"/>
          <w:sz w:val="28"/>
          <w:szCs w:val="28"/>
        </w:rPr>
        <w:t xml:space="preserve">Если рассматривать рекламу как процесс, то он включает в себя 7 </w:t>
      </w:r>
      <w:r w:rsidR="00183F6B">
        <w:rPr>
          <w:rFonts w:ascii="Times New Roman" w:hAnsi="Times New Roman" w:cs="Times New Roman"/>
          <w:sz w:val="28"/>
          <w:szCs w:val="28"/>
        </w:rPr>
        <w:t>о</w:t>
      </w:r>
      <w:r w:rsidR="001F2EAA" w:rsidRPr="003F6D25">
        <w:rPr>
          <w:rFonts w:ascii="Times New Roman" w:hAnsi="Times New Roman" w:cs="Times New Roman"/>
          <w:sz w:val="28"/>
          <w:szCs w:val="28"/>
        </w:rPr>
        <w:t>бъектов, которые взаимодействуют между собой.</w:t>
      </w:r>
    </w:p>
    <w:p w14:paraId="768AA610" w14:textId="1A92E65F" w:rsidR="008C266B" w:rsidRPr="003F6D25" w:rsidRDefault="001F2EAA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>1.</w:t>
      </w:r>
      <w:r w:rsidR="00BE32F0" w:rsidRPr="003F6D25">
        <w:rPr>
          <w:rFonts w:ascii="Times New Roman" w:hAnsi="Times New Roman" w:cs="Times New Roman"/>
          <w:sz w:val="28"/>
          <w:szCs w:val="28"/>
        </w:rPr>
        <w:t xml:space="preserve"> </w:t>
      </w:r>
      <w:r w:rsidR="008C266B" w:rsidRPr="003F6D25">
        <w:rPr>
          <w:rFonts w:ascii="Times New Roman" w:hAnsi="Times New Roman" w:cs="Times New Roman"/>
          <w:sz w:val="28"/>
          <w:szCs w:val="28"/>
        </w:rPr>
        <w:t>Объект рекламирования — товар, средство его индивидуализации,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</w:t>
      </w:r>
      <w:r w:rsidR="007D1AF4" w:rsidRPr="003F6D25">
        <w:rPr>
          <w:rFonts w:ascii="Times New Roman" w:hAnsi="Times New Roman" w:cs="Times New Roman"/>
          <w:sz w:val="28"/>
          <w:szCs w:val="28"/>
        </w:rPr>
        <w:t>,</w:t>
      </w:r>
      <w:r w:rsidR="008C266B" w:rsidRPr="003F6D25">
        <w:rPr>
          <w:rFonts w:ascii="Times New Roman" w:hAnsi="Times New Roman" w:cs="Times New Roman"/>
          <w:sz w:val="28"/>
          <w:szCs w:val="28"/>
        </w:rPr>
        <w:t xml:space="preserve"> к которым направлена реклама.</w:t>
      </w:r>
    </w:p>
    <w:p w14:paraId="4011BBE2" w14:textId="0A091C64" w:rsidR="008C266B" w:rsidRPr="003F6D25" w:rsidRDefault="001F2EAA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>2.</w:t>
      </w:r>
      <w:r w:rsidR="00BE32F0" w:rsidRPr="003F6D25">
        <w:rPr>
          <w:rFonts w:ascii="Times New Roman" w:hAnsi="Times New Roman" w:cs="Times New Roman"/>
          <w:sz w:val="28"/>
          <w:szCs w:val="28"/>
        </w:rPr>
        <w:t xml:space="preserve"> </w:t>
      </w:r>
      <w:r w:rsidR="008C266B" w:rsidRPr="003F6D25">
        <w:rPr>
          <w:rFonts w:ascii="Times New Roman" w:hAnsi="Times New Roman" w:cs="Times New Roman"/>
          <w:sz w:val="28"/>
          <w:szCs w:val="28"/>
        </w:rPr>
        <w:t xml:space="preserve">Товар — </w:t>
      </w:r>
      <w:r w:rsidR="003E0CE0" w:rsidRPr="003F6D25">
        <w:rPr>
          <w:rFonts w:ascii="Times New Roman" w:hAnsi="Times New Roman" w:cs="Times New Roman"/>
          <w:sz w:val="28"/>
          <w:szCs w:val="28"/>
        </w:rPr>
        <w:t>это новый продукт, который можно представить в виде изделия, услуги или идеи; он включает в себя рекламное изображение продукта, но не совпадает с ним.</w:t>
      </w:r>
    </w:p>
    <w:p w14:paraId="0361A18D" w14:textId="109C8D47" w:rsidR="008C266B" w:rsidRPr="003F6D25" w:rsidRDefault="001F2EAA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>3.</w:t>
      </w:r>
      <w:r w:rsidR="00BE32F0" w:rsidRPr="003F6D25">
        <w:rPr>
          <w:rFonts w:ascii="Times New Roman" w:hAnsi="Times New Roman" w:cs="Times New Roman"/>
          <w:sz w:val="28"/>
          <w:szCs w:val="28"/>
        </w:rPr>
        <w:t xml:space="preserve"> </w:t>
      </w:r>
      <w:r w:rsidR="008C266B" w:rsidRPr="003F6D25">
        <w:rPr>
          <w:rFonts w:ascii="Times New Roman" w:hAnsi="Times New Roman" w:cs="Times New Roman"/>
          <w:sz w:val="28"/>
          <w:szCs w:val="28"/>
        </w:rPr>
        <w:t>Ненадлежащая реклама — реклама, не соответствующая требованиям законодательства Российской Федерации.</w:t>
      </w:r>
    </w:p>
    <w:p w14:paraId="537F4689" w14:textId="417544B8" w:rsidR="008C266B" w:rsidRPr="003F6D25" w:rsidRDefault="001F2EAA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>4.</w:t>
      </w:r>
      <w:r w:rsidR="00BE32F0" w:rsidRPr="003F6D25">
        <w:rPr>
          <w:rFonts w:ascii="Times New Roman" w:hAnsi="Times New Roman" w:cs="Times New Roman"/>
          <w:sz w:val="28"/>
          <w:szCs w:val="28"/>
        </w:rPr>
        <w:t xml:space="preserve"> </w:t>
      </w:r>
      <w:r w:rsidR="008C266B" w:rsidRPr="003F6D25">
        <w:rPr>
          <w:rFonts w:ascii="Times New Roman" w:hAnsi="Times New Roman" w:cs="Times New Roman"/>
          <w:sz w:val="28"/>
          <w:szCs w:val="28"/>
        </w:rPr>
        <w:t>Рекламодатель —</w:t>
      </w:r>
      <w:r w:rsidR="00357033" w:rsidRPr="003F6D25">
        <w:rPr>
          <w:rFonts w:ascii="Times New Roman" w:hAnsi="Times New Roman" w:cs="Times New Roman"/>
          <w:sz w:val="28"/>
          <w:szCs w:val="28"/>
        </w:rPr>
        <w:t xml:space="preserve"> это тот </w:t>
      </w:r>
      <w:r w:rsidR="00183F6B">
        <w:rPr>
          <w:rFonts w:ascii="Times New Roman" w:hAnsi="Times New Roman" w:cs="Times New Roman"/>
          <w:sz w:val="28"/>
          <w:szCs w:val="28"/>
        </w:rPr>
        <w:t>су</w:t>
      </w:r>
      <w:r w:rsidR="00357033" w:rsidRPr="003F6D25">
        <w:rPr>
          <w:rFonts w:ascii="Times New Roman" w:hAnsi="Times New Roman" w:cs="Times New Roman"/>
          <w:sz w:val="28"/>
          <w:szCs w:val="28"/>
        </w:rPr>
        <w:t xml:space="preserve">бъект, который </w:t>
      </w:r>
      <w:r w:rsidR="008C266B" w:rsidRPr="003F6D25">
        <w:rPr>
          <w:rFonts w:ascii="Times New Roman" w:hAnsi="Times New Roman" w:cs="Times New Roman"/>
          <w:sz w:val="28"/>
          <w:szCs w:val="28"/>
        </w:rPr>
        <w:t>иници</w:t>
      </w:r>
      <w:r w:rsidR="00773233">
        <w:rPr>
          <w:rFonts w:ascii="Times New Roman" w:hAnsi="Times New Roman" w:cs="Times New Roman"/>
          <w:sz w:val="28"/>
          <w:szCs w:val="28"/>
        </w:rPr>
        <w:t>и</w:t>
      </w:r>
      <w:r w:rsidR="00357033" w:rsidRPr="003F6D25">
        <w:rPr>
          <w:rFonts w:ascii="Times New Roman" w:hAnsi="Times New Roman" w:cs="Times New Roman"/>
          <w:sz w:val="28"/>
          <w:szCs w:val="28"/>
        </w:rPr>
        <w:t>рует</w:t>
      </w:r>
      <w:r w:rsidR="008C266B" w:rsidRPr="003F6D25">
        <w:rPr>
          <w:rFonts w:ascii="Times New Roman" w:hAnsi="Times New Roman" w:cs="Times New Roman"/>
          <w:sz w:val="28"/>
          <w:szCs w:val="28"/>
        </w:rPr>
        <w:t xml:space="preserve"> рекламн</w:t>
      </w:r>
      <w:r w:rsidR="00357033" w:rsidRPr="003F6D25">
        <w:rPr>
          <w:rFonts w:ascii="Times New Roman" w:hAnsi="Times New Roman" w:cs="Times New Roman"/>
          <w:sz w:val="28"/>
          <w:szCs w:val="28"/>
        </w:rPr>
        <w:t>ый</w:t>
      </w:r>
      <w:r w:rsidR="008C266B" w:rsidRPr="003F6D25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357033" w:rsidRPr="003F6D25">
        <w:rPr>
          <w:rFonts w:ascii="Times New Roman" w:hAnsi="Times New Roman" w:cs="Times New Roman"/>
          <w:sz w:val="28"/>
          <w:szCs w:val="28"/>
        </w:rPr>
        <w:t>, создает рекламные услуги и выполня</w:t>
      </w:r>
      <w:r w:rsidR="00A64187" w:rsidRPr="003F6D25">
        <w:rPr>
          <w:rFonts w:ascii="Times New Roman" w:hAnsi="Times New Roman" w:cs="Times New Roman"/>
          <w:sz w:val="28"/>
          <w:szCs w:val="28"/>
        </w:rPr>
        <w:t>ет задачи клиента для указанных</w:t>
      </w:r>
      <w:r w:rsidR="00357033" w:rsidRPr="003F6D2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C266B" w:rsidRPr="003F6D25">
        <w:rPr>
          <w:rFonts w:ascii="Times New Roman" w:hAnsi="Times New Roman" w:cs="Times New Roman"/>
          <w:sz w:val="28"/>
          <w:szCs w:val="28"/>
        </w:rPr>
        <w:t>.</w:t>
      </w:r>
    </w:p>
    <w:p w14:paraId="54C1C4F8" w14:textId="4EF9E5BC" w:rsidR="008C266B" w:rsidRPr="003F6D25" w:rsidRDefault="001F2EAA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BE32F0" w:rsidRPr="003F6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66B" w:rsidRPr="003F6D25">
        <w:rPr>
          <w:rFonts w:ascii="Times New Roman" w:hAnsi="Times New Roman" w:cs="Times New Roman"/>
          <w:sz w:val="28"/>
          <w:szCs w:val="28"/>
        </w:rPr>
        <w:t>Рекламопроизводитель</w:t>
      </w:r>
      <w:proofErr w:type="spellEnd"/>
      <w:r w:rsidR="008C266B" w:rsidRPr="003F6D25">
        <w:rPr>
          <w:rFonts w:ascii="Times New Roman" w:hAnsi="Times New Roman" w:cs="Times New Roman"/>
          <w:sz w:val="28"/>
          <w:szCs w:val="28"/>
        </w:rPr>
        <w:t xml:space="preserve"> — </w:t>
      </w:r>
      <w:r w:rsidR="00357033" w:rsidRPr="003F6D25">
        <w:rPr>
          <w:rFonts w:ascii="Times New Roman" w:hAnsi="Times New Roman" w:cs="Times New Roman"/>
          <w:sz w:val="28"/>
          <w:szCs w:val="28"/>
        </w:rPr>
        <w:t xml:space="preserve">это </w:t>
      </w:r>
      <w:r w:rsidR="00183F6B">
        <w:rPr>
          <w:rFonts w:ascii="Times New Roman" w:hAnsi="Times New Roman" w:cs="Times New Roman"/>
          <w:sz w:val="28"/>
          <w:szCs w:val="28"/>
        </w:rPr>
        <w:t>су</w:t>
      </w:r>
      <w:r w:rsidR="00357033" w:rsidRPr="003F6D25">
        <w:rPr>
          <w:rFonts w:ascii="Times New Roman" w:hAnsi="Times New Roman" w:cs="Times New Roman"/>
          <w:sz w:val="28"/>
          <w:szCs w:val="28"/>
        </w:rPr>
        <w:t>бъект рынка,</w:t>
      </w:r>
      <w:r w:rsidR="00A64187" w:rsidRPr="003F6D25">
        <w:rPr>
          <w:rFonts w:ascii="Times New Roman" w:hAnsi="Times New Roman" w:cs="Times New Roman"/>
          <w:sz w:val="28"/>
          <w:szCs w:val="28"/>
        </w:rPr>
        <w:t xml:space="preserve"> который создает </w:t>
      </w:r>
      <w:r w:rsidR="003E0CE0" w:rsidRPr="003F6D25">
        <w:rPr>
          <w:rFonts w:ascii="Times New Roman" w:hAnsi="Times New Roman" w:cs="Times New Roman"/>
          <w:sz w:val="28"/>
          <w:szCs w:val="28"/>
        </w:rPr>
        <w:t>предложен</w:t>
      </w:r>
      <w:r w:rsidR="00A64187" w:rsidRPr="003F6D25">
        <w:rPr>
          <w:rFonts w:ascii="Times New Roman" w:hAnsi="Times New Roman" w:cs="Times New Roman"/>
          <w:sz w:val="28"/>
          <w:szCs w:val="28"/>
        </w:rPr>
        <w:t>и</w:t>
      </w:r>
      <w:r w:rsidR="00773233">
        <w:rPr>
          <w:rFonts w:ascii="Times New Roman" w:hAnsi="Times New Roman" w:cs="Times New Roman"/>
          <w:sz w:val="28"/>
          <w:szCs w:val="28"/>
        </w:rPr>
        <w:t>я</w:t>
      </w:r>
      <w:r w:rsidR="003E0CE0" w:rsidRPr="003F6D2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64187" w:rsidRPr="003F6D25">
        <w:rPr>
          <w:rFonts w:ascii="Times New Roman" w:hAnsi="Times New Roman" w:cs="Times New Roman"/>
          <w:sz w:val="28"/>
          <w:szCs w:val="28"/>
        </w:rPr>
        <w:t xml:space="preserve"> по рекламе</w:t>
      </w:r>
      <w:r w:rsidR="003E0CE0" w:rsidRPr="003F6D25">
        <w:rPr>
          <w:rFonts w:ascii="Times New Roman" w:hAnsi="Times New Roman" w:cs="Times New Roman"/>
          <w:sz w:val="28"/>
          <w:szCs w:val="28"/>
        </w:rPr>
        <w:t xml:space="preserve"> </w:t>
      </w:r>
      <w:r w:rsidR="00A64187" w:rsidRPr="003F6D25">
        <w:rPr>
          <w:rFonts w:ascii="Times New Roman" w:hAnsi="Times New Roman" w:cs="Times New Roman"/>
          <w:sz w:val="28"/>
          <w:szCs w:val="28"/>
        </w:rPr>
        <w:t>и делает</w:t>
      </w:r>
      <w:r w:rsidR="003E0CE0" w:rsidRPr="003F6D25">
        <w:rPr>
          <w:rFonts w:ascii="Times New Roman" w:hAnsi="Times New Roman" w:cs="Times New Roman"/>
          <w:sz w:val="28"/>
          <w:szCs w:val="28"/>
        </w:rPr>
        <w:t xml:space="preserve"> их</w:t>
      </w:r>
      <w:r w:rsidR="00A64187" w:rsidRPr="003F6D25">
        <w:rPr>
          <w:rFonts w:ascii="Times New Roman" w:hAnsi="Times New Roman" w:cs="Times New Roman"/>
          <w:sz w:val="28"/>
          <w:szCs w:val="28"/>
        </w:rPr>
        <w:t xml:space="preserve"> доступными</w:t>
      </w:r>
      <w:r w:rsidR="003E0CE0" w:rsidRPr="003F6D25">
        <w:rPr>
          <w:rFonts w:ascii="Times New Roman" w:hAnsi="Times New Roman" w:cs="Times New Roman"/>
          <w:sz w:val="28"/>
          <w:szCs w:val="28"/>
        </w:rPr>
        <w:t xml:space="preserve"> по за</w:t>
      </w:r>
      <w:r w:rsidR="00A64187" w:rsidRPr="003F6D25">
        <w:rPr>
          <w:rFonts w:ascii="Times New Roman" w:hAnsi="Times New Roman" w:cs="Times New Roman"/>
          <w:sz w:val="28"/>
          <w:szCs w:val="28"/>
        </w:rPr>
        <w:t>просу</w:t>
      </w:r>
      <w:r w:rsidR="003E0CE0" w:rsidRPr="003F6D25">
        <w:rPr>
          <w:rFonts w:ascii="Times New Roman" w:hAnsi="Times New Roman" w:cs="Times New Roman"/>
          <w:sz w:val="28"/>
          <w:szCs w:val="28"/>
        </w:rPr>
        <w:t xml:space="preserve"> рекламодателей.</w:t>
      </w:r>
    </w:p>
    <w:p w14:paraId="28AE37B6" w14:textId="400042E8" w:rsidR="008C266B" w:rsidRPr="003F6D25" w:rsidRDefault="001F2EAA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>6.</w:t>
      </w:r>
      <w:r w:rsidR="00BE32F0" w:rsidRPr="003F6D25">
        <w:rPr>
          <w:rFonts w:ascii="Times New Roman" w:hAnsi="Times New Roman" w:cs="Times New Roman"/>
          <w:sz w:val="28"/>
          <w:szCs w:val="28"/>
        </w:rPr>
        <w:t xml:space="preserve"> </w:t>
      </w:r>
      <w:r w:rsidR="008C266B" w:rsidRPr="003F6D25">
        <w:rPr>
          <w:rFonts w:ascii="Times New Roman" w:hAnsi="Times New Roman" w:cs="Times New Roman"/>
          <w:sz w:val="28"/>
          <w:szCs w:val="28"/>
        </w:rPr>
        <w:t>Рекламораспространитель —</w:t>
      </w:r>
      <w:r w:rsidR="00357033" w:rsidRPr="003F6D25">
        <w:rPr>
          <w:rFonts w:ascii="Times New Roman" w:hAnsi="Times New Roman" w:cs="Times New Roman"/>
          <w:sz w:val="28"/>
          <w:szCs w:val="28"/>
        </w:rPr>
        <w:t xml:space="preserve"> это субъект рынка рекламы, который по заказу рекламодателя или </w:t>
      </w:r>
      <w:proofErr w:type="spellStart"/>
      <w:r w:rsidR="00357033" w:rsidRPr="003F6D25">
        <w:rPr>
          <w:rFonts w:ascii="Times New Roman" w:hAnsi="Times New Roman" w:cs="Times New Roman"/>
          <w:sz w:val="28"/>
          <w:szCs w:val="28"/>
        </w:rPr>
        <w:t>рекламопроизводителя</w:t>
      </w:r>
      <w:proofErr w:type="spellEnd"/>
      <w:r w:rsidR="00357033" w:rsidRPr="003F6D25">
        <w:rPr>
          <w:rFonts w:ascii="Times New Roman" w:hAnsi="Times New Roman" w:cs="Times New Roman"/>
          <w:sz w:val="28"/>
          <w:szCs w:val="28"/>
        </w:rPr>
        <w:t xml:space="preserve"> распространяет оплаченную информацию через рекламоносители</w:t>
      </w:r>
      <w:r w:rsidR="008C266B" w:rsidRPr="003F6D25">
        <w:rPr>
          <w:rFonts w:ascii="Times New Roman" w:hAnsi="Times New Roman" w:cs="Times New Roman"/>
          <w:sz w:val="28"/>
          <w:szCs w:val="28"/>
        </w:rPr>
        <w:t>.</w:t>
      </w:r>
    </w:p>
    <w:p w14:paraId="286ECBF2" w14:textId="6A7C746C" w:rsidR="009A2EF2" w:rsidRPr="00E71452" w:rsidRDefault="001F2EAA" w:rsidP="00E7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>7.</w:t>
      </w:r>
      <w:r w:rsidR="00BE32F0" w:rsidRPr="003F6D25">
        <w:rPr>
          <w:rFonts w:ascii="Times New Roman" w:hAnsi="Times New Roman" w:cs="Times New Roman"/>
          <w:sz w:val="28"/>
          <w:szCs w:val="28"/>
        </w:rPr>
        <w:t xml:space="preserve"> </w:t>
      </w:r>
      <w:r w:rsidR="008C266B" w:rsidRPr="003F6D25">
        <w:rPr>
          <w:rFonts w:ascii="Times New Roman" w:hAnsi="Times New Roman" w:cs="Times New Roman"/>
          <w:sz w:val="28"/>
          <w:szCs w:val="28"/>
        </w:rPr>
        <w:t>Потребител</w:t>
      </w:r>
      <w:r w:rsidR="00740714">
        <w:rPr>
          <w:rFonts w:ascii="Times New Roman" w:hAnsi="Times New Roman" w:cs="Times New Roman"/>
          <w:sz w:val="28"/>
          <w:szCs w:val="28"/>
        </w:rPr>
        <w:t>ь</w:t>
      </w:r>
      <w:r w:rsidR="008C266B" w:rsidRPr="003F6D25">
        <w:rPr>
          <w:rFonts w:ascii="Times New Roman" w:hAnsi="Times New Roman" w:cs="Times New Roman"/>
          <w:sz w:val="28"/>
          <w:szCs w:val="28"/>
        </w:rPr>
        <w:t xml:space="preserve"> рекламы —</w:t>
      </w:r>
      <w:r w:rsidR="00357033" w:rsidRPr="003F6D25">
        <w:rPr>
          <w:rFonts w:ascii="Times New Roman" w:hAnsi="Times New Roman" w:cs="Times New Roman"/>
          <w:sz w:val="28"/>
          <w:szCs w:val="28"/>
        </w:rPr>
        <w:t xml:space="preserve"> это субъект рынка, получатель информации</w:t>
      </w:r>
      <w:r w:rsidR="008C266B" w:rsidRPr="003F6D25">
        <w:rPr>
          <w:rFonts w:ascii="Times New Roman" w:hAnsi="Times New Roman" w:cs="Times New Roman"/>
          <w:sz w:val="28"/>
          <w:szCs w:val="28"/>
        </w:rPr>
        <w:t>.</w:t>
      </w:r>
      <w:r w:rsidR="00393C53">
        <w:rPr>
          <w:rStyle w:val="af"/>
          <w:rFonts w:ascii="Times New Roman" w:hAnsi="Times New Roman" w:cs="Times New Roman"/>
          <w:sz w:val="28"/>
          <w:szCs w:val="28"/>
        </w:rPr>
        <w:footnoteReference w:id="5"/>
      </w:r>
    </w:p>
    <w:p w14:paraId="6EB52242" w14:textId="77777777" w:rsidR="00183F6B" w:rsidRDefault="00183F6B" w:rsidP="005B2A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959178" w14:textId="40556E21" w:rsidR="009774E7" w:rsidRDefault="009774E7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работает реклама</w:t>
      </w:r>
      <w:r w:rsidRPr="009774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модели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AIDA</w:t>
      </w:r>
      <w:r w:rsidRPr="009774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1D0A137" w14:textId="1F7B4985" w:rsidR="009774E7" w:rsidRDefault="009774E7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E7">
        <w:rPr>
          <w:rFonts w:ascii="Times New Roman" w:hAnsi="Times New Roman" w:cs="Times New Roman"/>
          <w:sz w:val="28"/>
          <w:szCs w:val="28"/>
        </w:rPr>
        <w:t>Модель AID</w:t>
      </w:r>
      <w:r>
        <w:rPr>
          <w:rFonts w:ascii="Times New Roman" w:hAnsi="Times New Roman" w:cs="Times New Roman"/>
          <w:sz w:val="28"/>
          <w:szCs w:val="28"/>
        </w:rPr>
        <w:t xml:space="preserve">А – </w:t>
      </w:r>
      <w:r w:rsidRPr="009774E7">
        <w:rPr>
          <w:rFonts w:ascii="Times New Roman" w:hAnsi="Times New Roman" w:cs="Times New Roman"/>
          <w:sz w:val="28"/>
          <w:szCs w:val="28"/>
        </w:rPr>
        <w:t xml:space="preserve">это аббревиатура, обозначающая </w:t>
      </w:r>
      <w:r>
        <w:rPr>
          <w:rFonts w:ascii="Times New Roman" w:hAnsi="Times New Roman" w:cs="Times New Roman"/>
          <w:sz w:val="28"/>
          <w:szCs w:val="28"/>
        </w:rPr>
        <w:t xml:space="preserve">А – </w:t>
      </w:r>
      <w:r w:rsidRPr="009774E7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attention</w:t>
      </w:r>
      <w:r w:rsidRPr="009774E7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7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74E7">
        <w:rPr>
          <w:rFonts w:ascii="Times New Roman" w:hAnsi="Times New Roman" w:cs="Times New Roman"/>
          <w:sz w:val="28"/>
          <w:szCs w:val="28"/>
        </w:rPr>
        <w:t xml:space="preserve"> интерес (</w:t>
      </w:r>
      <w:r>
        <w:rPr>
          <w:rFonts w:ascii="Times New Roman" w:hAnsi="Times New Roman" w:cs="Times New Roman"/>
          <w:sz w:val="28"/>
          <w:szCs w:val="28"/>
          <w:lang w:val="en-US"/>
        </w:rPr>
        <w:t>interest</w:t>
      </w:r>
      <w:r w:rsidRPr="009774E7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77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74E7">
        <w:rPr>
          <w:rFonts w:ascii="Times New Roman" w:hAnsi="Times New Roman" w:cs="Times New Roman"/>
          <w:sz w:val="28"/>
          <w:szCs w:val="28"/>
        </w:rPr>
        <w:t xml:space="preserve"> желание (</w:t>
      </w:r>
      <w:r>
        <w:rPr>
          <w:rFonts w:ascii="Times New Roman" w:hAnsi="Times New Roman" w:cs="Times New Roman"/>
          <w:sz w:val="28"/>
          <w:szCs w:val="28"/>
          <w:lang w:val="en-US"/>
        </w:rPr>
        <w:t>desire</w:t>
      </w:r>
      <w:r w:rsidRPr="009774E7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77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74E7">
        <w:rPr>
          <w:rFonts w:ascii="Times New Roman" w:hAnsi="Times New Roman" w:cs="Times New Roman"/>
          <w:sz w:val="28"/>
          <w:szCs w:val="28"/>
        </w:rPr>
        <w:t xml:space="preserve"> действие (</w:t>
      </w:r>
      <w:r>
        <w:rPr>
          <w:rFonts w:ascii="Times New Roman" w:hAnsi="Times New Roman" w:cs="Times New Roman"/>
          <w:sz w:val="28"/>
          <w:szCs w:val="28"/>
          <w:lang w:val="en-US"/>
        </w:rPr>
        <w:t>action</w:t>
      </w:r>
      <w:r w:rsidRPr="009774E7">
        <w:rPr>
          <w:rFonts w:ascii="Times New Roman" w:hAnsi="Times New Roman" w:cs="Times New Roman"/>
          <w:sz w:val="28"/>
          <w:szCs w:val="28"/>
        </w:rPr>
        <w:t>). Это модель, используемая в маркетинге, которая описывает шаги, через которые проходит покупатель в процессе покупки продукта. Модель AIDA используется с конца 19 века</w:t>
      </w:r>
      <w:r w:rsidRPr="00976D54">
        <w:rPr>
          <w:rFonts w:ascii="Times New Roman" w:hAnsi="Times New Roman" w:cs="Times New Roman"/>
          <w:sz w:val="28"/>
          <w:szCs w:val="28"/>
        </w:rPr>
        <w:t>.</w:t>
      </w:r>
      <w:r w:rsidR="00E71452" w:rsidRPr="00976D54">
        <w:rPr>
          <w:rFonts w:ascii="Times New Roman" w:hAnsi="Times New Roman" w:cs="Times New Roman"/>
          <w:sz w:val="28"/>
          <w:szCs w:val="28"/>
        </w:rPr>
        <w:t xml:space="preserve"> Данная модель была выбрана, так как </w:t>
      </w:r>
      <w:r w:rsidR="00976D54">
        <w:rPr>
          <w:rFonts w:ascii="Times New Roman" w:hAnsi="Times New Roman" w:cs="Times New Roman"/>
          <w:sz w:val="28"/>
          <w:szCs w:val="28"/>
        </w:rPr>
        <w:t xml:space="preserve">она </w:t>
      </w:r>
      <w:r w:rsidR="00E71452" w:rsidRPr="00E71452">
        <w:rPr>
          <w:rFonts w:ascii="Times New Roman" w:hAnsi="Times New Roman" w:cs="Times New Roman"/>
          <w:sz w:val="28"/>
          <w:szCs w:val="28"/>
        </w:rPr>
        <w:t>определя</w:t>
      </w:r>
      <w:r w:rsidR="00976D54">
        <w:rPr>
          <w:rFonts w:ascii="Times New Roman" w:hAnsi="Times New Roman" w:cs="Times New Roman"/>
          <w:sz w:val="28"/>
          <w:szCs w:val="28"/>
        </w:rPr>
        <w:t>ет</w:t>
      </w:r>
      <w:r w:rsidR="00E71452" w:rsidRPr="00E71452">
        <w:rPr>
          <w:rFonts w:ascii="Times New Roman" w:hAnsi="Times New Roman" w:cs="Times New Roman"/>
          <w:sz w:val="28"/>
          <w:szCs w:val="28"/>
        </w:rPr>
        <w:t xml:space="preserve"> этапы, через которые проходит человек в процессе покупки продукта</w:t>
      </w:r>
      <w:r w:rsidR="00976D54">
        <w:rPr>
          <w:rFonts w:ascii="Times New Roman" w:hAnsi="Times New Roman" w:cs="Times New Roman"/>
          <w:sz w:val="28"/>
          <w:szCs w:val="28"/>
        </w:rPr>
        <w:t>.</w:t>
      </w:r>
    </w:p>
    <w:p w14:paraId="5BC13DB5" w14:textId="6DB474AE" w:rsidR="009774E7" w:rsidRPr="009774E7" w:rsidRDefault="009774E7" w:rsidP="00F04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E7">
        <w:rPr>
          <w:rFonts w:ascii="Times New Roman" w:hAnsi="Times New Roman" w:cs="Times New Roman"/>
          <w:sz w:val="28"/>
          <w:szCs w:val="28"/>
        </w:rPr>
        <w:t>Модель AIDA основана на четырех отдельных этапах, которые привлекают заинтересованных сторон, выбирающих продукт или услугу.</w:t>
      </w:r>
    </w:p>
    <w:p w14:paraId="6CA11FA9" w14:textId="77777777" w:rsidR="006149E3" w:rsidRDefault="009774E7" w:rsidP="00614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E7">
        <w:rPr>
          <w:rFonts w:ascii="Times New Roman" w:hAnsi="Times New Roman" w:cs="Times New Roman"/>
          <w:sz w:val="28"/>
          <w:szCs w:val="28"/>
        </w:rPr>
        <w:t>1. Привлечь внимание: товар должен привлекать внимание потребителя. Это делается с помощью рекламных материалов. Это своего рода «приманка для глаз».</w:t>
      </w:r>
    </w:p>
    <w:p w14:paraId="5772EE1E" w14:textId="0BB6532A" w:rsidR="009774E7" w:rsidRPr="009774E7" w:rsidRDefault="009774E7" w:rsidP="00614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E7">
        <w:rPr>
          <w:rFonts w:ascii="Times New Roman" w:hAnsi="Times New Roman" w:cs="Times New Roman"/>
          <w:sz w:val="28"/>
          <w:szCs w:val="28"/>
        </w:rPr>
        <w:t>2. Поддерживайте интерес: на первом этапе привлекается внимание потенциального клиента; их интерес к продукту или услуге должен быть пробужден.</w:t>
      </w:r>
    </w:p>
    <w:p w14:paraId="7BD92F3E" w14:textId="09B2E8AF" w:rsidR="009774E7" w:rsidRDefault="009774E7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E7">
        <w:rPr>
          <w:rFonts w:ascii="Times New Roman" w:hAnsi="Times New Roman" w:cs="Times New Roman"/>
          <w:sz w:val="28"/>
          <w:szCs w:val="28"/>
        </w:rPr>
        <w:t>3. Создайте желание: если возникает интерес к продукту, задача продавца - убедить покупателя в том, что он хочет владеть этим продуктом. В лучшем случае реклама или сам товар вызывает желание купить.</w:t>
      </w:r>
    </w:p>
    <w:p w14:paraId="378F91B4" w14:textId="77777777" w:rsidR="00976D54" w:rsidRDefault="009774E7" w:rsidP="00976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E7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Действовать</w:t>
      </w:r>
      <w:proofErr w:type="gramStart"/>
      <w:r w:rsidRPr="009774E7">
        <w:rPr>
          <w:rFonts w:ascii="Times New Roman" w:hAnsi="Times New Roman" w:cs="Times New Roman"/>
          <w:sz w:val="28"/>
          <w:szCs w:val="28"/>
        </w:rPr>
        <w:t>:</w:t>
      </w:r>
      <w:r w:rsidR="00656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774E7">
        <w:rPr>
          <w:rFonts w:ascii="Times New Roman" w:hAnsi="Times New Roman" w:cs="Times New Roman"/>
          <w:sz w:val="28"/>
          <w:szCs w:val="28"/>
        </w:rPr>
        <w:t>ак</w:t>
      </w:r>
      <w:proofErr w:type="gramEnd"/>
      <w:r w:rsidRPr="009774E7">
        <w:rPr>
          <w:rFonts w:ascii="Times New Roman" w:hAnsi="Times New Roman" w:cs="Times New Roman"/>
          <w:sz w:val="28"/>
          <w:szCs w:val="28"/>
        </w:rPr>
        <w:t xml:space="preserve"> только возникнет желание купить, это нужно перевести в действие, то есть покупку.</w:t>
      </w:r>
      <w:r w:rsidR="00976D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7CC698" w14:textId="09345438" w:rsidR="009774E7" w:rsidRPr="00E92513" w:rsidRDefault="009774E7" w:rsidP="00976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E7">
        <w:rPr>
          <w:rFonts w:ascii="Times New Roman" w:hAnsi="Times New Roman" w:cs="Times New Roman"/>
          <w:sz w:val="28"/>
          <w:szCs w:val="28"/>
        </w:rPr>
        <w:t>С добавлением фактора «уверенности» (доверия) можно также добавить шестой элемент. Многие маркетологи также работают с моделью AIDCAS для оптимизации процессов продаж и рекламы.</w:t>
      </w:r>
    </w:p>
    <w:p w14:paraId="2B8BEA17" w14:textId="28C2DD14" w:rsidR="00F04398" w:rsidRPr="006149E3" w:rsidRDefault="00720FCD" w:rsidP="00614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D">
        <w:rPr>
          <w:rFonts w:ascii="Times New Roman" w:hAnsi="Times New Roman" w:cs="Times New Roman"/>
          <w:sz w:val="28"/>
          <w:szCs w:val="28"/>
        </w:rPr>
        <w:t xml:space="preserve">Модель </w:t>
      </w:r>
      <w:r w:rsidRPr="00720FCD">
        <w:rPr>
          <w:rFonts w:ascii="Times New Roman" w:hAnsi="Times New Roman" w:cs="Times New Roman"/>
          <w:sz w:val="28"/>
          <w:szCs w:val="28"/>
          <w:lang w:val="en-US"/>
        </w:rPr>
        <w:t>AIDA</w:t>
      </w:r>
      <w:r w:rsidRPr="00720FCD">
        <w:rPr>
          <w:rFonts w:ascii="Times New Roman" w:hAnsi="Times New Roman" w:cs="Times New Roman"/>
          <w:sz w:val="28"/>
          <w:szCs w:val="28"/>
        </w:rPr>
        <w:t xml:space="preserve"> формирует взгляды на стратегии маркетинга и продаж более 100 лет. Преимущество этой простой формулы заключается в ее простоте и гибких возможностях применения в областях, отличных от продаж на базе магазинов или стационарных магазинов.</w:t>
      </w:r>
      <w:r w:rsidR="00976D54">
        <w:rPr>
          <w:rStyle w:val="af"/>
          <w:rFonts w:ascii="Times New Roman" w:hAnsi="Times New Roman" w:cs="Times New Roman"/>
          <w:sz w:val="28"/>
          <w:szCs w:val="28"/>
        </w:rPr>
        <w:footnoteReference w:id="6"/>
      </w:r>
      <w:r w:rsidRPr="00720F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33786B" w14:textId="77777777" w:rsidR="006149E3" w:rsidRDefault="006149E3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F02E5" w14:textId="7C489971" w:rsidR="004A36E4" w:rsidRPr="00747A4D" w:rsidRDefault="004A36E4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7A4D">
        <w:rPr>
          <w:rFonts w:ascii="Times New Roman" w:hAnsi="Times New Roman" w:cs="Times New Roman"/>
          <w:b/>
          <w:bCs/>
          <w:sz w:val="28"/>
          <w:szCs w:val="28"/>
        </w:rPr>
        <w:t xml:space="preserve">Услуги, которые направлены на </w:t>
      </w:r>
      <w:r w:rsidR="00D11E38" w:rsidRPr="00747A4D">
        <w:rPr>
          <w:rFonts w:ascii="Times New Roman" w:hAnsi="Times New Roman" w:cs="Times New Roman"/>
          <w:b/>
          <w:bCs/>
          <w:sz w:val="28"/>
          <w:szCs w:val="28"/>
        </w:rPr>
        <w:t>популяризацию</w:t>
      </w:r>
      <w:r w:rsidRPr="00747A4D">
        <w:rPr>
          <w:rFonts w:ascii="Times New Roman" w:hAnsi="Times New Roman" w:cs="Times New Roman"/>
          <w:b/>
          <w:bCs/>
          <w:sz w:val="28"/>
          <w:szCs w:val="28"/>
        </w:rPr>
        <w:t xml:space="preserve"> компании и производимой ею продукции могут выражаться:</w:t>
      </w:r>
    </w:p>
    <w:p w14:paraId="7A3EC183" w14:textId="620CD176" w:rsidR="004A36E4" w:rsidRDefault="00F41538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>- при осуществлении комплексных мероприятий, включая различные меры по продвижению продукции или отдельных брендов, используемых компанией при упаковке продукции на согласованных рынках сбыта;</w:t>
      </w:r>
    </w:p>
    <w:p w14:paraId="20CC9088" w14:textId="3AC12A04" w:rsidR="00747A4D" w:rsidRPr="00747A4D" w:rsidRDefault="00747A4D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4D">
        <w:rPr>
          <w:rFonts w:ascii="Times New Roman" w:hAnsi="Times New Roman" w:cs="Times New Roman"/>
          <w:sz w:val="28"/>
          <w:szCs w:val="28"/>
        </w:rPr>
        <w:t>– создание атмосферы загадочности, интриги;</w:t>
      </w:r>
    </w:p>
    <w:p w14:paraId="64F81C90" w14:textId="13AB2BFA" w:rsidR="004A36E4" w:rsidRPr="003F6D25" w:rsidRDefault="004A36E4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>- в разовых услугах по распространению информации о компании и ее продукции.</w:t>
      </w:r>
      <w:r w:rsidR="00747A4D"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</w:p>
    <w:p w14:paraId="4A72D56A" w14:textId="77777777" w:rsidR="0034076A" w:rsidRDefault="0034076A" w:rsidP="00747A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A2250" w14:textId="69D11661" w:rsidR="00FD1D15" w:rsidRDefault="00FD1D15" w:rsidP="00F043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218">
        <w:rPr>
          <w:rFonts w:ascii="Times New Roman" w:hAnsi="Times New Roman" w:cs="Times New Roman"/>
          <w:b/>
          <w:bCs/>
          <w:sz w:val="28"/>
          <w:szCs w:val="28"/>
        </w:rPr>
        <w:t>Функции рекламы.</w:t>
      </w:r>
      <w:r w:rsidR="003407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="0034076A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основные функции, которые выполняет каждая реклама.</w:t>
      </w:r>
    </w:p>
    <w:p w14:paraId="1600C7A0" w14:textId="1EDC7324" w:rsidR="00FD1D15" w:rsidRDefault="00FD1D15" w:rsidP="0003269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ED">
        <w:rPr>
          <w:rFonts w:ascii="Times New Roman" w:hAnsi="Times New Roman" w:cs="Times New Roman"/>
          <w:sz w:val="28"/>
          <w:szCs w:val="28"/>
        </w:rPr>
        <w:t>Экономическая функция.</w:t>
      </w:r>
    </w:p>
    <w:p w14:paraId="63A8E5BC" w14:textId="2475819A" w:rsidR="00B30072" w:rsidRPr="00B30072" w:rsidRDefault="00B30072" w:rsidP="00F043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072">
        <w:rPr>
          <w:rFonts w:ascii="Times New Roman" w:hAnsi="Times New Roman" w:cs="Times New Roman"/>
          <w:sz w:val="28"/>
          <w:szCs w:val="28"/>
        </w:rPr>
        <w:t>Реклама создает спрос и стимулирует процесс реализации продукции, и соответственно способствует увеличению товарооборота и производства продукции.</w:t>
      </w:r>
      <w:r w:rsidR="00CF0D5A" w:rsidRPr="00CF0D5A">
        <w:t xml:space="preserve"> </w:t>
      </w:r>
      <w:r w:rsidR="00CF0D5A">
        <w:rPr>
          <w:rFonts w:ascii="Times New Roman" w:hAnsi="Times New Roman" w:cs="Times New Roman"/>
          <w:sz w:val="28"/>
          <w:szCs w:val="28"/>
        </w:rPr>
        <w:t xml:space="preserve">Также она </w:t>
      </w:r>
      <w:r w:rsidR="00CF0D5A" w:rsidRPr="00CF0D5A">
        <w:rPr>
          <w:rFonts w:ascii="Times New Roman" w:hAnsi="Times New Roman" w:cs="Times New Roman"/>
          <w:sz w:val="28"/>
          <w:szCs w:val="28"/>
        </w:rPr>
        <w:t xml:space="preserve">положительно воздействует на </w:t>
      </w:r>
      <w:r w:rsidR="00946282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CF0D5A"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="00CF0D5A">
        <w:rPr>
          <w:rFonts w:ascii="Times New Roman" w:hAnsi="Times New Roman" w:cs="Times New Roman"/>
          <w:sz w:val="28"/>
          <w:szCs w:val="28"/>
        </w:rPr>
        <w:lastRenderedPageBreak/>
        <w:t>тенденций в производстве</w:t>
      </w:r>
      <w:r w:rsidR="00CF0D5A" w:rsidRPr="00CF0D5A">
        <w:rPr>
          <w:rFonts w:ascii="Times New Roman" w:hAnsi="Times New Roman" w:cs="Times New Roman"/>
          <w:sz w:val="28"/>
          <w:szCs w:val="28"/>
        </w:rPr>
        <w:t xml:space="preserve"> новых видов товаров и услуг</w:t>
      </w:r>
      <w:r w:rsidR="00CF0D5A">
        <w:rPr>
          <w:rFonts w:ascii="Times New Roman" w:hAnsi="Times New Roman" w:cs="Times New Roman"/>
          <w:sz w:val="28"/>
          <w:szCs w:val="28"/>
        </w:rPr>
        <w:t xml:space="preserve">. </w:t>
      </w:r>
      <w:r w:rsidR="00CF0D5A" w:rsidRPr="00CF0D5A">
        <w:rPr>
          <w:rFonts w:ascii="Times New Roman" w:hAnsi="Times New Roman" w:cs="Times New Roman"/>
          <w:sz w:val="28"/>
          <w:szCs w:val="28"/>
        </w:rPr>
        <w:t>Она помогает продвигать продукцию и сохраняет бизнес.</w:t>
      </w:r>
    </w:p>
    <w:p w14:paraId="36F6F0BC" w14:textId="4AF9B92D" w:rsidR="00FD1D15" w:rsidRDefault="00FD1D15" w:rsidP="0003269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ED">
        <w:rPr>
          <w:rFonts w:ascii="Times New Roman" w:hAnsi="Times New Roman" w:cs="Times New Roman"/>
          <w:sz w:val="28"/>
          <w:szCs w:val="28"/>
        </w:rPr>
        <w:t>Социальная функция.</w:t>
      </w:r>
    </w:p>
    <w:p w14:paraId="6941D115" w14:textId="3A5817B3" w:rsidR="00946282" w:rsidRPr="00946282" w:rsidRDefault="00946282" w:rsidP="00F043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функция рекламы помогает сформировать у человека определенные потребительские модели в том обществе, где он находится. Она способна воздействовать на формирование ценностей и помогает распространить информацию из различных сфер. Реклама фактически превратилась в отдельный социальный институт, когда стала самостоятельной профессиональной деятельностью.</w:t>
      </w:r>
    </w:p>
    <w:p w14:paraId="3A7E2B32" w14:textId="60920FCF" w:rsidR="00FD1D15" w:rsidRDefault="00FD1D15" w:rsidP="0003269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ED">
        <w:rPr>
          <w:rFonts w:ascii="Times New Roman" w:hAnsi="Times New Roman" w:cs="Times New Roman"/>
          <w:sz w:val="28"/>
          <w:szCs w:val="28"/>
        </w:rPr>
        <w:t>Маркетинговая функция.</w:t>
      </w:r>
    </w:p>
    <w:p w14:paraId="5E75539C" w14:textId="79E071A5" w:rsidR="00946282" w:rsidRPr="00946282" w:rsidRDefault="00946282" w:rsidP="00F043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Маркетинговая функция рекламы </w:t>
      </w:r>
      <w:r w:rsidR="00987EB9">
        <w:rPr>
          <w:rFonts w:ascii="Times New Roman" w:hAnsi="Times New Roman" w:cs="Times New Roman"/>
          <w:sz w:val="28"/>
          <w:szCs w:val="28"/>
        </w:rPr>
        <w:t xml:space="preserve">помогает формировать спрос на продукт и правильно стимулировать распространение. </w:t>
      </w:r>
      <w:r w:rsidR="00987EB9" w:rsidRPr="00987EB9">
        <w:rPr>
          <w:rFonts w:ascii="Times New Roman" w:hAnsi="Times New Roman" w:cs="Times New Roman"/>
          <w:sz w:val="28"/>
          <w:szCs w:val="28"/>
        </w:rPr>
        <w:t xml:space="preserve">Несмотря на то, что цена всегда является </w:t>
      </w:r>
      <w:r w:rsidR="00987EB9">
        <w:rPr>
          <w:rFonts w:ascii="Times New Roman" w:hAnsi="Times New Roman" w:cs="Times New Roman"/>
          <w:sz w:val="28"/>
          <w:szCs w:val="28"/>
        </w:rPr>
        <w:t>ведущим</w:t>
      </w:r>
      <w:r w:rsidR="00987EB9" w:rsidRPr="00987EB9">
        <w:rPr>
          <w:rFonts w:ascii="Times New Roman" w:hAnsi="Times New Roman" w:cs="Times New Roman"/>
          <w:sz w:val="28"/>
          <w:szCs w:val="28"/>
        </w:rPr>
        <w:t xml:space="preserve"> параметром при выборе товара, неценов</w:t>
      </w:r>
      <w:r w:rsidR="00987EB9">
        <w:rPr>
          <w:rFonts w:ascii="Times New Roman" w:hAnsi="Times New Roman" w:cs="Times New Roman"/>
          <w:sz w:val="28"/>
          <w:szCs w:val="28"/>
        </w:rPr>
        <w:t>ая</w:t>
      </w:r>
      <w:r w:rsidR="00987EB9" w:rsidRPr="00987EB9">
        <w:rPr>
          <w:rFonts w:ascii="Times New Roman" w:hAnsi="Times New Roman" w:cs="Times New Roman"/>
          <w:sz w:val="28"/>
          <w:szCs w:val="28"/>
        </w:rPr>
        <w:t xml:space="preserve"> стимул</w:t>
      </w:r>
      <w:r w:rsidR="00987EB9">
        <w:rPr>
          <w:rFonts w:ascii="Times New Roman" w:hAnsi="Times New Roman" w:cs="Times New Roman"/>
          <w:sz w:val="28"/>
          <w:szCs w:val="28"/>
        </w:rPr>
        <w:t>яция</w:t>
      </w:r>
      <w:r w:rsidR="00987EB9" w:rsidRPr="00987EB9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987EB9">
        <w:rPr>
          <w:rFonts w:ascii="Times New Roman" w:hAnsi="Times New Roman" w:cs="Times New Roman"/>
          <w:sz w:val="28"/>
          <w:szCs w:val="28"/>
        </w:rPr>
        <w:t>е</w:t>
      </w:r>
      <w:r w:rsidR="00987EB9" w:rsidRPr="00987EB9">
        <w:rPr>
          <w:rFonts w:ascii="Times New Roman" w:hAnsi="Times New Roman" w:cs="Times New Roman"/>
          <w:sz w:val="28"/>
          <w:szCs w:val="28"/>
        </w:rPr>
        <w:t xml:space="preserve">т </w:t>
      </w:r>
      <w:r w:rsidR="00987EB9">
        <w:rPr>
          <w:rFonts w:ascii="Times New Roman" w:hAnsi="Times New Roman" w:cs="Times New Roman"/>
          <w:sz w:val="28"/>
          <w:szCs w:val="28"/>
        </w:rPr>
        <w:t>одобрительно</w:t>
      </w:r>
      <w:r w:rsidR="00987EB9" w:rsidRPr="00987EB9">
        <w:rPr>
          <w:rFonts w:ascii="Times New Roman" w:hAnsi="Times New Roman" w:cs="Times New Roman"/>
          <w:sz w:val="28"/>
          <w:szCs w:val="28"/>
        </w:rPr>
        <w:t xml:space="preserve"> относиться к компании-производителю и получить </w:t>
      </w:r>
      <w:r w:rsidR="00987EB9">
        <w:rPr>
          <w:rFonts w:ascii="Times New Roman" w:hAnsi="Times New Roman" w:cs="Times New Roman"/>
          <w:sz w:val="28"/>
          <w:szCs w:val="28"/>
        </w:rPr>
        <w:t>желательного</w:t>
      </w:r>
      <w:r w:rsidR="00987EB9" w:rsidRPr="00987EB9">
        <w:rPr>
          <w:rFonts w:ascii="Times New Roman" w:hAnsi="Times New Roman" w:cs="Times New Roman"/>
          <w:sz w:val="28"/>
          <w:szCs w:val="28"/>
        </w:rPr>
        <w:t xml:space="preserve"> покупателя.</w:t>
      </w:r>
    </w:p>
    <w:p w14:paraId="311BACF2" w14:textId="6E880B4A" w:rsidR="00657218" w:rsidRDefault="00FD1D15" w:rsidP="0003269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18">
        <w:rPr>
          <w:rFonts w:ascii="Times New Roman" w:hAnsi="Times New Roman" w:cs="Times New Roman"/>
          <w:sz w:val="28"/>
          <w:szCs w:val="28"/>
        </w:rPr>
        <w:t>Коммуникационная функция.</w:t>
      </w:r>
      <w:r w:rsidR="00657218" w:rsidRPr="006572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A9F7F7" w14:textId="0BADF5E0" w:rsidR="00987EB9" w:rsidRPr="00657218" w:rsidRDefault="00987EB9" w:rsidP="00F0439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218">
        <w:rPr>
          <w:rFonts w:ascii="Times New Roman" w:hAnsi="Times New Roman" w:cs="Times New Roman"/>
          <w:sz w:val="28"/>
          <w:szCs w:val="28"/>
        </w:rPr>
        <w:t xml:space="preserve">Коммуникационная функция рекламы </w:t>
      </w:r>
      <w:r w:rsidR="00DE3C16" w:rsidRPr="00657218">
        <w:rPr>
          <w:rFonts w:ascii="Times New Roman" w:hAnsi="Times New Roman" w:cs="Times New Roman"/>
          <w:sz w:val="28"/>
          <w:szCs w:val="28"/>
        </w:rPr>
        <w:t>помогает в реализации продукта</w:t>
      </w:r>
      <w:r w:rsidRPr="00657218">
        <w:rPr>
          <w:rFonts w:ascii="Times New Roman" w:hAnsi="Times New Roman" w:cs="Times New Roman"/>
          <w:sz w:val="28"/>
          <w:szCs w:val="28"/>
        </w:rPr>
        <w:t xml:space="preserve"> путем предоставления потребителям </w:t>
      </w:r>
      <w:r w:rsidR="00DE3C16" w:rsidRPr="00657218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Pr="00657218">
        <w:rPr>
          <w:rFonts w:ascii="Times New Roman" w:hAnsi="Times New Roman" w:cs="Times New Roman"/>
          <w:sz w:val="28"/>
          <w:szCs w:val="28"/>
        </w:rPr>
        <w:t>информационных моделей рекламируемых продуктов или услуг с надеждой на получение</w:t>
      </w:r>
      <w:r w:rsidR="00DE3C16" w:rsidRPr="00657218">
        <w:rPr>
          <w:rFonts w:ascii="Times New Roman" w:hAnsi="Times New Roman" w:cs="Times New Roman"/>
          <w:sz w:val="28"/>
          <w:szCs w:val="28"/>
        </w:rPr>
        <w:t xml:space="preserve"> ответной реакции</w:t>
      </w:r>
      <w:r w:rsidRPr="00657218">
        <w:rPr>
          <w:rFonts w:ascii="Times New Roman" w:hAnsi="Times New Roman" w:cs="Times New Roman"/>
          <w:sz w:val="28"/>
          <w:szCs w:val="28"/>
        </w:rPr>
        <w:t>.</w:t>
      </w:r>
      <w:r w:rsidR="00DE3C16" w:rsidRPr="00DE3C16">
        <w:t xml:space="preserve"> </w:t>
      </w:r>
      <w:r w:rsidR="00DE3C16" w:rsidRPr="00657218">
        <w:rPr>
          <w:rFonts w:ascii="Times New Roman" w:hAnsi="Times New Roman" w:cs="Times New Roman"/>
          <w:sz w:val="28"/>
          <w:szCs w:val="28"/>
        </w:rPr>
        <w:t>Эта реакция проявляется в перемене психологических или поведенческих характеристик покупателей.</w:t>
      </w:r>
      <w:r w:rsidR="00F7396B">
        <w:rPr>
          <w:rStyle w:val="af"/>
          <w:rFonts w:ascii="Times New Roman" w:hAnsi="Times New Roman" w:cs="Times New Roman"/>
          <w:sz w:val="28"/>
          <w:szCs w:val="28"/>
        </w:rPr>
        <w:footnoteReference w:id="8"/>
      </w:r>
      <w:r w:rsidR="005606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40D2AB" w14:textId="1CE21C0B" w:rsidR="006149E3" w:rsidRDefault="006149E3" w:rsidP="0003269E">
      <w:pPr>
        <w:pStyle w:val="2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67606620"/>
    </w:p>
    <w:p w14:paraId="295AA22C" w14:textId="150C331A" w:rsidR="006149E3" w:rsidRDefault="006149E3" w:rsidP="006149E3"/>
    <w:p w14:paraId="27AC6D19" w14:textId="7B1F5C9F" w:rsidR="006149E3" w:rsidRDefault="006149E3" w:rsidP="0003269E">
      <w:pPr>
        <w:pStyle w:val="2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D312BCE" w14:textId="77777777" w:rsidR="006149E3" w:rsidRPr="006149E3" w:rsidRDefault="006149E3" w:rsidP="006149E3"/>
    <w:p w14:paraId="14A2482E" w14:textId="06DEAD56" w:rsidR="00DE3C16" w:rsidRDefault="00DE3C16" w:rsidP="0003269E">
      <w:pPr>
        <w:pStyle w:val="2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47B2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1.2. История рекламы</w:t>
      </w:r>
      <w:bookmarkEnd w:id="5"/>
    </w:p>
    <w:p w14:paraId="504F1558" w14:textId="77777777" w:rsidR="00393C53" w:rsidRPr="00393C53" w:rsidRDefault="00393C53" w:rsidP="0003269E">
      <w:pPr>
        <w:spacing w:line="360" w:lineRule="auto"/>
        <w:contextualSpacing/>
      </w:pPr>
    </w:p>
    <w:p w14:paraId="7488F765" w14:textId="18DAEECA" w:rsidR="00657218" w:rsidRDefault="00393C53" w:rsidP="000326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C53">
        <w:rPr>
          <w:rFonts w:ascii="Times New Roman" w:hAnsi="Times New Roman" w:cs="Times New Roman"/>
          <w:b/>
          <w:bCs/>
          <w:sz w:val="28"/>
          <w:szCs w:val="28"/>
        </w:rPr>
        <w:t>Исторический смысл понятия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63AA" w:rsidRPr="003F6D25">
        <w:rPr>
          <w:rFonts w:ascii="Times New Roman" w:hAnsi="Times New Roman" w:cs="Times New Roman"/>
          <w:sz w:val="28"/>
          <w:szCs w:val="28"/>
        </w:rPr>
        <w:t>Если исследовать</w:t>
      </w:r>
      <w:r w:rsidR="00AD5724" w:rsidRPr="003F6D25">
        <w:rPr>
          <w:rFonts w:ascii="Times New Roman" w:hAnsi="Times New Roman" w:cs="Times New Roman"/>
          <w:sz w:val="28"/>
          <w:szCs w:val="28"/>
        </w:rPr>
        <w:t xml:space="preserve"> рекламу </w:t>
      </w:r>
      <w:r w:rsidR="000163AA" w:rsidRPr="006F76B1">
        <w:rPr>
          <w:rFonts w:ascii="Times New Roman" w:hAnsi="Times New Roman" w:cs="Times New Roman"/>
          <w:sz w:val="28"/>
          <w:szCs w:val="28"/>
        </w:rPr>
        <w:t>с историческ</w:t>
      </w:r>
      <w:r w:rsidR="003B5784">
        <w:rPr>
          <w:rFonts w:ascii="Times New Roman" w:hAnsi="Times New Roman" w:cs="Times New Roman"/>
          <w:sz w:val="28"/>
          <w:szCs w:val="28"/>
        </w:rPr>
        <w:t>ого аспекта</w:t>
      </w:r>
      <w:r w:rsidR="000163AA" w:rsidRPr="006F76B1">
        <w:rPr>
          <w:rFonts w:ascii="Times New Roman" w:hAnsi="Times New Roman" w:cs="Times New Roman"/>
          <w:sz w:val="28"/>
          <w:szCs w:val="28"/>
        </w:rPr>
        <w:t>,</w:t>
      </w:r>
      <w:r w:rsidR="000163AA" w:rsidRPr="003F6D25">
        <w:rPr>
          <w:rFonts w:ascii="Times New Roman" w:hAnsi="Times New Roman" w:cs="Times New Roman"/>
          <w:sz w:val="28"/>
          <w:szCs w:val="28"/>
        </w:rPr>
        <w:t xml:space="preserve"> то </w:t>
      </w:r>
      <w:r w:rsidR="00AD5724" w:rsidRPr="003F6D25">
        <w:rPr>
          <w:rFonts w:ascii="Times New Roman" w:hAnsi="Times New Roman" w:cs="Times New Roman"/>
          <w:sz w:val="28"/>
          <w:szCs w:val="28"/>
        </w:rPr>
        <w:t>можно определить</w:t>
      </w:r>
      <w:r w:rsidR="000163AA" w:rsidRPr="003F6D25">
        <w:rPr>
          <w:rFonts w:ascii="Times New Roman" w:hAnsi="Times New Roman" w:cs="Times New Roman"/>
          <w:sz w:val="28"/>
          <w:szCs w:val="28"/>
        </w:rPr>
        <w:t xml:space="preserve"> ее</w:t>
      </w:r>
      <w:r w:rsidR="00AD5724" w:rsidRPr="003F6D25">
        <w:rPr>
          <w:rFonts w:ascii="Times New Roman" w:hAnsi="Times New Roman" w:cs="Times New Roman"/>
          <w:sz w:val="28"/>
          <w:szCs w:val="28"/>
        </w:rPr>
        <w:t xml:space="preserve"> как целенаправленн</w:t>
      </w:r>
      <w:r w:rsidR="003B5784">
        <w:rPr>
          <w:rFonts w:ascii="Times New Roman" w:hAnsi="Times New Roman" w:cs="Times New Roman"/>
          <w:sz w:val="28"/>
          <w:szCs w:val="28"/>
        </w:rPr>
        <w:t>ый</w:t>
      </w:r>
      <w:r w:rsidR="00AD5724" w:rsidRPr="003F6D25">
        <w:rPr>
          <w:rFonts w:ascii="Times New Roman" w:hAnsi="Times New Roman" w:cs="Times New Roman"/>
          <w:sz w:val="28"/>
          <w:szCs w:val="28"/>
        </w:rPr>
        <w:t xml:space="preserve"> </w:t>
      </w:r>
      <w:r w:rsidR="003B5784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AD5724" w:rsidRPr="003F6D25">
        <w:rPr>
          <w:rFonts w:ascii="Times New Roman" w:hAnsi="Times New Roman" w:cs="Times New Roman"/>
          <w:sz w:val="28"/>
          <w:szCs w:val="28"/>
        </w:rPr>
        <w:t xml:space="preserve">производителя в </w:t>
      </w:r>
      <w:r w:rsidR="000163AA" w:rsidRPr="003F6D25">
        <w:rPr>
          <w:rFonts w:ascii="Times New Roman" w:hAnsi="Times New Roman" w:cs="Times New Roman"/>
          <w:sz w:val="28"/>
          <w:szCs w:val="28"/>
        </w:rPr>
        <w:t>готовности</w:t>
      </w:r>
      <w:r w:rsidR="00AD5724" w:rsidRPr="003F6D25">
        <w:rPr>
          <w:rFonts w:ascii="Times New Roman" w:hAnsi="Times New Roman" w:cs="Times New Roman"/>
          <w:sz w:val="28"/>
          <w:szCs w:val="28"/>
        </w:rPr>
        <w:t xml:space="preserve"> оказать </w:t>
      </w:r>
      <w:r w:rsidR="003B5784">
        <w:rPr>
          <w:rFonts w:ascii="Times New Roman" w:hAnsi="Times New Roman" w:cs="Times New Roman"/>
          <w:sz w:val="28"/>
          <w:szCs w:val="28"/>
        </w:rPr>
        <w:t>воздействие</w:t>
      </w:r>
      <w:r w:rsidR="00AD5724" w:rsidRPr="003F6D25">
        <w:rPr>
          <w:rFonts w:ascii="Times New Roman" w:hAnsi="Times New Roman" w:cs="Times New Roman"/>
          <w:sz w:val="28"/>
          <w:szCs w:val="28"/>
        </w:rPr>
        <w:t xml:space="preserve"> на потребителя для покупки товаров. </w:t>
      </w:r>
    </w:p>
    <w:p w14:paraId="7BE236E9" w14:textId="7426188E" w:rsidR="009F3084" w:rsidRPr="003F6D25" w:rsidRDefault="00AD5724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 xml:space="preserve">В маркетинговой литературе имеется много </w:t>
      </w:r>
      <w:r w:rsidR="003B5784">
        <w:rPr>
          <w:rFonts w:ascii="Times New Roman" w:hAnsi="Times New Roman" w:cs="Times New Roman"/>
          <w:sz w:val="28"/>
          <w:szCs w:val="28"/>
        </w:rPr>
        <w:t>формулировок</w:t>
      </w:r>
      <w:r w:rsidRPr="003F6D25">
        <w:rPr>
          <w:rFonts w:ascii="Times New Roman" w:hAnsi="Times New Roman" w:cs="Times New Roman"/>
          <w:sz w:val="28"/>
          <w:szCs w:val="28"/>
        </w:rPr>
        <w:t xml:space="preserve"> рекламы. Слово «реклама» </w:t>
      </w:r>
      <w:r w:rsidR="00EC4F6E" w:rsidRPr="003F6D25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Pr="003F6D25">
        <w:rPr>
          <w:rFonts w:ascii="Times New Roman" w:hAnsi="Times New Roman" w:cs="Times New Roman"/>
          <w:sz w:val="28"/>
          <w:szCs w:val="28"/>
        </w:rPr>
        <w:t>от</w:t>
      </w:r>
      <w:r w:rsidR="00EC4F6E" w:rsidRPr="003F6D25">
        <w:rPr>
          <w:rFonts w:ascii="Times New Roman" w:hAnsi="Times New Roman" w:cs="Times New Roman"/>
          <w:sz w:val="28"/>
          <w:szCs w:val="28"/>
        </w:rPr>
        <w:t xml:space="preserve"> латинского</w:t>
      </w:r>
      <w:r w:rsidRPr="003F6D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6D25">
        <w:rPr>
          <w:rFonts w:ascii="Times New Roman" w:hAnsi="Times New Roman" w:cs="Times New Roman"/>
          <w:sz w:val="28"/>
          <w:szCs w:val="28"/>
        </w:rPr>
        <w:t>reclamare</w:t>
      </w:r>
      <w:proofErr w:type="spellEnd"/>
      <w:r w:rsidRPr="003F6D25">
        <w:rPr>
          <w:rFonts w:ascii="Times New Roman" w:hAnsi="Times New Roman" w:cs="Times New Roman"/>
          <w:sz w:val="28"/>
          <w:szCs w:val="28"/>
        </w:rPr>
        <w:t>» —</w:t>
      </w:r>
      <w:r w:rsidR="00BE32F0" w:rsidRPr="003F6D25">
        <w:rPr>
          <w:rFonts w:ascii="Times New Roman" w:hAnsi="Times New Roman" w:cs="Times New Roman"/>
          <w:sz w:val="28"/>
          <w:szCs w:val="28"/>
        </w:rPr>
        <w:t xml:space="preserve">утверждать, восклицать, кричать, отражающего </w:t>
      </w:r>
      <w:r w:rsidR="00EC4F6E" w:rsidRPr="003F6D25">
        <w:rPr>
          <w:rFonts w:ascii="Times New Roman" w:hAnsi="Times New Roman" w:cs="Times New Roman"/>
          <w:sz w:val="28"/>
          <w:szCs w:val="28"/>
        </w:rPr>
        <w:t>существование</w:t>
      </w:r>
      <w:r w:rsidR="00BE32F0" w:rsidRPr="003F6D25">
        <w:rPr>
          <w:rFonts w:ascii="Times New Roman" w:hAnsi="Times New Roman" w:cs="Times New Roman"/>
          <w:sz w:val="28"/>
          <w:szCs w:val="28"/>
        </w:rPr>
        <w:t xml:space="preserve"> перв</w:t>
      </w:r>
      <w:r w:rsidR="003B5784">
        <w:rPr>
          <w:rFonts w:ascii="Times New Roman" w:hAnsi="Times New Roman" w:cs="Times New Roman"/>
          <w:sz w:val="28"/>
          <w:szCs w:val="28"/>
        </w:rPr>
        <w:t>оначальной</w:t>
      </w:r>
      <w:r w:rsidR="00BE32F0" w:rsidRPr="003F6D25">
        <w:rPr>
          <w:rFonts w:ascii="Times New Roman" w:hAnsi="Times New Roman" w:cs="Times New Roman"/>
          <w:sz w:val="28"/>
          <w:szCs w:val="28"/>
        </w:rPr>
        <w:t xml:space="preserve"> рекламной коммуникации — устной словесной рекламы</w:t>
      </w:r>
      <w:r w:rsidR="00EC4F6E" w:rsidRPr="003F6D25">
        <w:rPr>
          <w:rFonts w:ascii="Times New Roman" w:hAnsi="Times New Roman" w:cs="Times New Roman"/>
          <w:sz w:val="28"/>
          <w:szCs w:val="28"/>
        </w:rPr>
        <w:t xml:space="preserve">. </w:t>
      </w:r>
      <w:r w:rsidR="00EC4F6E" w:rsidRPr="00BA17CB">
        <w:rPr>
          <w:rFonts w:ascii="Times New Roman" w:hAnsi="Times New Roman" w:cs="Times New Roman"/>
          <w:sz w:val="28"/>
          <w:szCs w:val="28"/>
        </w:rPr>
        <w:t xml:space="preserve">Также существует интересный перевод этого понятия в немецком языке. </w:t>
      </w:r>
      <w:r w:rsidR="00BA17CB" w:rsidRPr="00BA17CB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EC4F6E" w:rsidRPr="00BA17CB">
        <w:rPr>
          <w:rFonts w:ascii="Times New Roman" w:hAnsi="Times New Roman" w:cs="Times New Roman"/>
          <w:sz w:val="28"/>
          <w:szCs w:val="28"/>
        </w:rPr>
        <w:t>«</w:t>
      </w:r>
      <w:r w:rsidR="00BA17CB" w:rsidRPr="00BA17CB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="00EC4F6E" w:rsidRPr="00BA17CB">
        <w:rPr>
          <w:rFonts w:ascii="Times New Roman" w:hAnsi="Times New Roman" w:cs="Times New Roman"/>
          <w:sz w:val="28"/>
          <w:szCs w:val="28"/>
        </w:rPr>
        <w:t>erbung</w:t>
      </w:r>
      <w:proofErr w:type="spellEnd"/>
      <w:r w:rsidR="00EC4F6E" w:rsidRPr="00BA17CB">
        <w:rPr>
          <w:rFonts w:ascii="Times New Roman" w:hAnsi="Times New Roman" w:cs="Times New Roman"/>
          <w:sz w:val="28"/>
          <w:szCs w:val="28"/>
        </w:rPr>
        <w:t>»</w:t>
      </w:r>
      <w:r w:rsidR="00BA17CB" w:rsidRPr="00BA17CB">
        <w:rPr>
          <w:rFonts w:ascii="Times New Roman" w:hAnsi="Times New Roman" w:cs="Times New Roman"/>
          <w:sz w:val="28"/>
          <w:szCs w:val="28"/>
        </w:rPr>
        <w:t>, что в переводе на русский язык означает «вербовка»,</w:t>
      </w:r>
      <w:r w:rsidR="00EC4F6E" w:rsidRPr="00BA17CB">
        <w:rPr>
          <w:rFonts w:ascii="Times New Roman" w:hAnsi="Times New Roman" w:cs="Times New Roman"/>
          <w:sz w:val="28"/>
          <w:szCs w:val="28"/>
        </w:rPr>
        <w:t xml:space="preserve"> используется немцами</w:t>
      </w:r>
      <w:r w:rsidR="00BA17CB" w:rsidRPr="00BA17CB">
        <w:rPr>
          <w:rFonts w:ascii="Times New Roman" w:hAnsi="Times New Roman" w:cs="Times New Roman"/>
          <w:sz w:val="28"/>
          <w:szCs w:val="28"/>
        </w:rPr>
        <w:t xml:space="preserve"> и</w:t>
      </w:r>
      <w:r w:rsidR="00EC4F6E" w:rsidRPr="00BA17CB">
        <w:rPr>
          <w:rFonts w:ascii="Times New Roman" w:hAnsi="Times New Roman" w:cs="Times New Roman"/>
          <w:sz w:val="28"/>
          <w:szCs w:val="28"/>
        </w:rPr>
        <w:t xml:space="preserve"> акцентирует внимание на эффективн</w:t>
      </w:r>
      <w:r w:rsidR="00BA17CB" w:rsidRPr="00BA17CB">
        <w:rPr>
          <w:rFonts w:ascii="Times New Roman" w:hAnsi="Times New Roman" w:cs="Times New Roman"/>
          <w:sz w:val="28"/>
          <w:szCs w:val="28"/>
        </w:rPr>
        <w:t>ости</w:t>
      </w:r>
      <w:r w:rsidR="00EC4F6E" w:rsidRPr="00BA17CB">
        <w:rPr>
          <w:rFonts w:ascii="Times New Roman" w:hAnsi="Times New Roman" w:cs="Times New Roman"/>
          <w:sz w:val="28"/>
          <w:szCs w:val="28"/>
        </w:rPr>
        <w:t xml:space="preserve"> рекламы</w:t>
      </w:r>
      <w:r w:rsidR="00E21C22" w:rsidRPr="00BA17CB">
        <w:rPr>
          <w:rFonts w:ascii="Times New Roman" w:hAnsi="Times New Roman" w:cs="Times New Roman"/>
          <w:sz w:val="28"/>
          <w:szCs w:val="28"/>
        </w:rPr>
        <w:t>.</w:t>
      </w:r>
      <w:r w:rsidR="00736FC7" w:rsidRPr="003F6D25">
        <w:rPr>
          <w:rFonts w:ascii="Times New Roman" w:hAnsi="Times New Roman" w:cs="Times New Roman"/>
          <w:sz w:val="28"/>
          <w:szCs w:val="28"/>
        </w:rPr>
        <w:t xml:space="preserve"> В английском языке существует такие термины, как</w:t>
      </w:r>
      <w:r w:rsidRPr="003F6D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6D25">
        <w:rPr>
          <w:rFonts w:ascii="Times New Roman" w:hAnsi="Times New Roman" w:cs="Times New Roman"/>
          <w:sz w:val="28"/>
          <w:szCs w:val="28"/>
        </w:rPr>
        <w:t>advertis</w:t>
      </w:r>
      <w:r w:rsidR="000163AA" w:rsidRPr="003F6D25">
        <w:rPr>
          <w:rFonts w:ascii="Times New Roman" w:hAnsi="Times New Roman" w:cs="Times New Roman"/>
          <w:sz w:val="28"/>
          <w:szCs w:val="28"/>
          <w:lang w:val="en-US"/>
        </w:rPr>
        <w:t>ement</w:t>
      </w:r>
      <w:bookmarkStart w:id="6" w:name="_Hlk63692238"/>
      <w:proofErr w:type="spellEnd"/>
      <w:r w:rsidRPr="003F6D25">
        <w:rPr>
          <w:rFonts w:ascii="Times New Roman" w:hAnsi="Times New Roman" w:cs="Times New Roman"/>
          <w:sz w:val="28"/>
          <w:szCs w:val="28"/>
        </w:rPr>
        <w:t>»</w:t>
      </w:r>
      <w:bookmarkEnd w:id="6"/>
      <w:r w:rsidR="000163AA" w:rsidRPr="003F6D25">
        <w:rPr>
          <w:rFonts w:ascii="Times New Roman" w:hAnsi="Times New Roman" w:cs="Times New Roman"/>
          <w:sz w:val="28"/>
          <w:szCs w:val="28"/>
        </w:rPr>
        <w:t xml:space="preserve"> или «</w:t>
      </w:r>
      <w:r w:rsidR="000163AA" w:rsidRPr="003F6D25">
        <w:rPr>
          <w:rFonts w:ascii="Times New Roman" w:hAnsi="Times New Roman" w:cs="Times New Roman"/>
          <w:sz w:val="28"/>
          <w:szCs w:val="28"/>
          <w:lang w:val="en-US"/>
        </w:rPr>
        <w:t>advertising</w:t>
      </w:r>
      <w:r w:rsidR="000163AA" w:rsidRPr="003F6D25">
        <w:rPr>
          <w:rFonts w:ascii="Times New Roman" w:hAnsi="Times New Roman" w:cs="Times New Roman"/>
          <w:sz w:val="28"/>
          <w:szCs w:val="28"/>
        </w:rPr>
        <w:t>»</w:t>
      </w:r>
      <w:r w:rsidRPr="003F6D25">
        <w:rPr>
          <w:rFonts w:ascii="Times New Roman" w:hAnsi="Times New Roman" w:cs="Times New Roman"/>
          <w:sz w:val="28"/>
          <w:szCs w:val="28"/>
        </w:rPr>
        <w:t>,</w:t>
      </w:r>
      <w:r w:rsidR="00863362" w:rsidRPr="003F6D25">
        <w:rPr>
          <w:rFonts w:ascii="Times New Roman" w:hAnsi="Times New Roman" w:cs="Times New Roman"/>
          <w:sz w:val="28"/>
          <w:szCs w:val="28"/>
        </w:rPr>
        <w:t xml:space="preserve"> что означает анонс или извещение и во многих смыслах интерпретируется как уведомление для повышения осведомленности о продукте</w:t>
      </w:r>
      <w:r w:rsidR="000163AA" w:rsidRPr="003F6D25">
        <w:rPr>
          <w:rFonts w:ascii="Times New Roman" w:hAnsi="Times New Roman" w:cs="Times New Roman"/>
          <w:sz w:val="28"/>
          <w:szCs w:val="28"/>
        </w:rPr>
        <w:t xml:space="preserve">, для </w:t>
      </w:r>
      <w:r w:rsidRPr="003F6D25">
        <w:rPr>
          <w:rFonts w:ascii="Times New Roman" w:hAnsi="Times New Roman" w:cs="Times New Roman"/>
          <w:sz w:val="28"/>
          <w:szCs w:val="28"/>
        </w:rPr>
        <w:t xml:space="preserve">внимания потребителя к </w:t>
      </w:r>
      <w:r w:rsidR="000163AA" w:rsidRPr="003F6D25">
        <w:rPr>
          <w:rFonts w:ascii="Times New Roman" w:hAnsi="Times New Roman" w:cs="Times New Roman"/>
          <w:sz w:val="28"/>
          <w:szCs w:val="28"/>
        </w:rPr>
        <w:t>товару</w:t>
      </w:r>
      <w:r w:rsidRPr="003F6D25">
        <w:rPr>
          <w:rFonts w:ascii="Times New Roman" w:hAnsi="Times New Roman" w:cs="Times New Roman"/>
          <w:sz w:val="28"/>
          <w:szCs w:val="28"/>
        </w:rPr>
        <w:t xml:space="preserve"> и распространение советов, призывов, предложений, рекомендаций приобрести </w:t>
      </w:r>
      <w:r w:rsidR="000163AA" w:rsidRPr="003F6D25">
        <w:rPr>
          <w:rFonts w:ascii="Times New Roman" w:hAnsi="Times New Roman" w:cs="Times New Roman"/>
          <w:sz w:val="28"/>
          <w:szCs w:val="28"/>
        </w:rPr>
        <w:t>его</w:t>
      </w:r>
      <w:r w:rsidR="009F3084" w:rsidRPr="003F6D25">
        <w:rPr>
          <w:rFonts w:ascii="Times New Roman" w:hAnsi="Times New Roman" w:cs="Times New Roman"/>
          <w:sz w:val="28"/>
          <w:szCs w:val="28"/>
        </w:rPr>
        <w:t>.</w:t>
      </w:r>
    </w:p>
    <w:p w14:paraId="19374584" w14:textId="6D143D98" w:rsidR="00C368A7" w:rsidRPr="003F6D25" w:rsidRDefault="00C368A7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 xml:space="preserve">Со временем развитие рекламы </w:t>
      </w:r>
      <w:r w:rsidR="003B5784">
        <w:rPr>
          <w:rFonts w:ascii="Times New Roman" w:hAnsi="Times New Roman" w:cs="Times New Roman"/>
          <w:sz w:val="28"/>
          <w:szCs w:val="28"/>
        </w:rPr>
        <w:t xml:space="preserve">спровоцировало </w:t>
      </w:r>
      <w:r w:rsidR="00736FC7" w:rsidRPr="003F6D25">
        <w:rPr>
          <w:rFonts w:ascii="Times New Roman" w:hAnsi="Times New Roman" w:cs="Times New Roman"/>
          <w:sz w:val="28"/>
          <w:szCs w:val="28"/>
        </w:rPr>
        <w:t>появлени</w:t>
      </w:r>
      <w:r w:rsidR="003B5784">
        <w:rPr>
          <w:rFonts w:ascii="Times New Roman" w:hAnsi="Times New Roman" w:cs="Times New Roman"/>
          <w:sz w:val="28"/>
          <w:szCs w:val="28"/>
        </w:rPr>
        <w:t>е</w:t>
      </w:r>
      <w:r w:rsidR="00736FC7" w:rsidRPr="003F6D25">
        <w:rPr>
          <w:rFonts w:ascii="Times New Roman" w:hAnsi="Times New Roman" w:cs="Times New Roman"/>
          <w:sz w:val="28"/>
          <w:szCs w:val="28"/>
        </w:rPr>
        <w:t xml:space="preserve"> таких направлений</w:t>
      </w:r>
      <w:r w:rsidR="0037164F" w:rsidRPr="003F6D25">
        <w:rPr>
          <w:rFonts w:ascii="Times New Roman" w:hAnsi="Times New Roman" w:cs="Times New Roman"/>
          <w:sz w:val="28"/>
          <w:szCs w:val="28"/>
        </w:rPr>
        <w:t>,</w:t>
      </w:r>
      <w:r w:rsidR="00736FC7" w:rsidRPr="003F6D25">
        <w:rPr>
          <w:rFonts w:ascii="Times New Roman" w:hAnsi="Times New Roman" w:cs="Times New Roman"/>
          <w:sz w:val="28"/>
          <w:szCs w:val="28"/>
        </w:rPr>
        <w:t xml:space="preserve"> как</w:t>
      </w:r>
      <w:r w:rsidRPr="003F6D25">
        <w:rPr>
          <w:rFonts w:ascii="Times New Roman" w:hAnsi="Times New Roman" w:cs="Times New Roman"/>
          <w:sz w:val="28"/>
          <w:szCs w:val="28"/>
        </w:rPr>
        <w:t xml:space="preserve"> коммуникации, связи с общественностью (</w:t>
      </w:r>
      <w:proofErr w:type="spellStart"/>
      <w:r w:rsidRPr="003F6D25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3F6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25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3F6D25">
        <w:rPr>
          <w:rFonts w:ascii="Times New Roman" w:hAnsi="Times New Roman" w:cs="Times New Roman"/>
          <w:sz w:val="28"/>
          <w:szCs w:val="28"/>
        </w:rPr>
        <w:t>), прямой маркетинг (</w:t>
      </w:r>
      <w:proofErr w:type="spellStart"/>
      <w:r w:rsidRPr="003F6D25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Pr="003F6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25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3F6D25">
        <w:rPr>
          <w:rFonts w:ascii="Times New Roman" w:hAnsi="Times New Roman" w:cs="Times New Roman"/>
          <w:sz w:val="28"/>
          <w:szCs w:val="28"/>
        </w:rPr>
        <w:t>), продвижение товаров и услуг (</w:t>
      </w:r>
      <w:proofErr w:type="spellStart"/>
      <w:r w:rsidRPr="003F6D25">
        <w:rPr>
          <w:rFonts w:ascii="Times New Roman" w:hAnsi="Times New Roman" w:cs="Times New Roman"/>
          <w:sz w:val="28"/>
          <w:szCs w:val="28"/>
        </w:rPr>
        <w:t>Sales</w:t>
      </w:r>
      <w:proofErr w:type="spellEnd"/>
      <w:r w:rsidRPr="003F6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25">
        <w:rPr>
          <w:rFonts w:ascii="Times New Roman" w:hAnsi="Times New Roman" w:cs="Times New Roman"/>
          <w:sz w:val="28"/>
          <w:szCs w:val="28"/>
        </w:rPr>
        <w:t>Promotion</w:t>
      </w:r>
      <w:proofErr w:type="spellEnd"/>
      <w:r w:rsidRPr="003F6D25">
        <w:rPr>
          <w:rFonts w:ascii="Times New Roman" w:hAnsi="Times New Roman" w:cs="Times New Roman"/>
          <w:sz w:val="28"/>
          <w:szCs w:val="28"/>
        </w:rPr>
        <w:t>), реклама в местах продаж (</w:t>
      </w:r>
      <w:proofErr w:type="spellStart"/>
      <w:r w:rsidRPr="003F6D25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3F6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2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F6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25">
        <w:rPr>
          <w:rFonts w:ascii="Times New Roman" w:hAnsi="Times New Roman" w:cs="Times New Roman"/>
          <w:sz w:val="28"/>
          <w:szCs w:val="28"/>
        </w:rPr>
        <w:t>Sale</w:t>
      </w:r>
      <w:proofErr w:type="spellEnd"/>
      <w:r w:rsidRPr="003F6D25">
        <w:rPr>
          <w:rFonts w:ascii="Times New Roman" w:hAnsi="Times New Roman" w:cs="Times New Roman"/>
          <w:sz w:val="28"/>
          <w:szCs w:val="28"/>
        </w:rPr>
        <w:t>), выставочная деятельность (</w:t>
      </w:r>
      <w:proofErr w:type="spellStart"/>
      <w:r w:rsidRPr="003F6D25">
        <w:rPr>
          <w:rFonts w:ascii="Times New Roman" w:hAnsi="Times New Roman" w:cs="Times New Roman"/>
          <w:sz w:val="28"/>
          <w:szCs w:val="28"/>
        </w:rPr>
        <w:t>Exhibition</w:t>
      </w:r>
      <w:proofErr w:type="spellEnd"/>
      <w:r w:rsidRPr="003F6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D25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3F6D25">
        <w:rPr>
          <w:rFonts w:ascii="Times New Roman" w:hAnsi="Times New Roman" w:cs="Times New Roman"/>
          <w:sz w:val="28"/>
          <w:szCs w:val="28"/>
        </w:rPr>
        <w:t>), спонсорство (</w:t>
      </w:r>
      <w:proofErr w:type="spellStart"/>
      <w:r w:rsidRPr="003F6D25">
        <w:rPr>
          <w:rFonts w:ascii="Times New Roman" w:hAnsi="Times New Roman" w:cs="Times New Roman"/>
          <w:sz w:val="28"/>
          <w:szCs w:val="28"/>
        </w:rPr>
        <w:t>Sponsorship</w:t>
      </w:r>
      <w:proofErr w:type="spellEnd"/>
      <w:r w:rsidRPr="003F6D25">
        <w:rPr>
          <w:rFonts w:ascii="Times New Roman" w:hAnsi="Times New Roman" w:cs="Times New Roman"/>
          <w:sz w:val="28"/>
          <w:szCs w:val="28"/>
        </w:rPr>
        <w:t>), брендинг (</w:t>
      </w:r>
      <w:proofErr w:type="spellStart"/>
      <w:r w:rsidRPr="003F6D25">
        <w:rPr>
          <w:rFonts w:ascii="Times New Roman" w:hAnsi="Times New Roman" w:cs="Times New Roman"/>
          <w:sz w:val="28"/>
          <w:szCs w:val="28"/>
        </w:rPr>
        <w:t>Branding</w:t>
      </w:r>
      <w:proofErr w:type="spellEnd"/>
      <w:r w:rsidRPr="003F6D25">
        <w:rPr>
          <w:rFonts w:ascii="Times New Roman" w:hAnsi="Times New Roman" w:cs="Times New Roman"/>
          <w:sz w:val="28"/>
          <w:szCs w:val="28"/>
        </w:rPr>
        <w:t>) и другие отделились от общего понятия и стали независимо развиваться. В конце XX века все области коммуникации, связанны</w:t>
      </w:r>
      <w:r w:rsidR="00715A97">
        <w:rPr>
          <w:rFonts w:ascii="Times New Roman" w:hAnsi="Times New Roman" w:cs="Times New Roman"/>
          <w:sz w:val="28"/>
          <w:szCs w:val="28"/>
        </w:rPr>
        <w:t>е</w:t>
      </w:r>
      <w:r w:rsidRPr="003F6D25">
        <w:rPr>
          <w:rFonts w:ascii="Times New Roman" w:hAnsi="Times New Roman" w:cs="Times New Roman"/>
          <w:sz w:val="28"/>
          <w:szCs w:val="28"/>
        </w:rPr>
        <w:t xml:space="preserve"> с информированием и воздействием на потребителей, стал</w:t>
      </w:r>
      <w:r w:rsidR="00E8507F" w:rsidRPr="003F6D25">
        <w:rPr>
          <w:rFonts w:ascii="Times New Roman" w:hAnsi="Times New Roman" w:cs="Times New Roman"/>
          <w:sz w:val="28"/>
          <w:szCs w:val="28"/>
        </w:rPr>
        <w:t>и</w:t>
      </w:r>
      <w:r w:rsidRPr="003F6D25">
        <w:rPr>
          <w:rFonts w:ascii="Times New Roman" w:hAnsi="Times New Roman" w:cs="Times New Roman"/>
          <w:sz w:val="28"/>
          <w:szCs w:val="28"/>
        </w:rPr>
        <w:t xml:space="preserve"> называть</w:t>
      </w:r>
      <w:r w:rsidR="00E8507F" w:rsidRPr="003F6D25">
        <w:rPr>
          <w:rFonts w:ascii="Times New Roman" w:hAnsi="Times New Roman" w:cs="Times New Roman"/>
          <w:sz w:val="28"/>
          <w:szCs w:val="28"/>
        </w:rPr>
        <w:t xml:space="preserve"> себя</w:t>
      </w:r>
      <w:r w:rsidRPr="003F6D25">
        <w:rPr>
          <w:rFonts w:ascii="Times New Roman" w:hAnsi="Times New Roman" w:cs="Times New Roman"/>
          <w:sz w:val="28"/>
          <w:szCs w:val="28"/>
        </w:rPr>
        <w:t xml:space="preserve"> системой маркетинговых коммуникаций (СМК).</w:t>
      </w:r>
    </w:p>
    <w:p w14:paraId="103EFA8D" w14:textId="56D60B38" w:rsidR="005A0792" w:rsidRPr="003F6D25" w:rsidRDefault="005A0792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lastRenderedPageBreak/>
        <w:t>В.А. Поляков</w:t>
      </w:r>
      <w:r w:rsidR="00197140">
        <w:rPr>
          <w:rFonts w:ascii="Times New Roman" w:hAnsi="Times New Roman" w:cs="Times New Roman"/>
          <w:sz w:val="28"/>
          <w:szCs w:val="28"/>
        </w:rPr>
        <w:t xml:space="preserve"> Г. А. Васильев</w:t>
      </w:r>
      <w:r w:rsidRPr="003F6D25">
        <w:rPr>
          <w:rFonts w:ascii="Times New Roman" w:hAnsi="Times New Roman" w:cs="Times New Roman"/>
          <w:sz w:val="28"/>
          <w:szCs w:val="28"/>
        </w:rPr>
        <w:t xml:space="preserve"> отмеча</w:t>
      </w:r>
      <w:r w:rsidR="00197140">
        <w:rPr>
          <w:rFonts w:ascii="Times New Roman" w:hAnsi="Times New Roman" w:cs="Times New Roman"/>
          <w:sz w:val="28"/>
          <w:szCs w:val="28"/>
        </w:rPr>
        <w:t>ю</w:t>
      </w:r>
      <w:r w:rsidRPr="003F6D25">
        <w:rPr>
          <w:rFonts w:ascii="Times New Roman" w:hAnsi="Times New Roman" w:cs="Times New Roman"/>
          <w:sz w:val="28"/>
          <w:szCs w:val="28"/>
        </w:rPr>
        <w:t>т, что во многих публикациях о рекламе даются очень разные о</w:t>
      </w:r>
      <w:r w:rsidR="00863362" w:rsidRPr="003F6D25">
        <w:rPr>
          <w:rFonts w:ascii="Times New Roman" w:hAnsi="Times New Roman" w:cs="Times New Roman"/>
          <w:sz w:val="28"/>
          <w:szCs w:val="28"/>
        </w:rPr>
        <w:t>бъяснения</w:t>
      </w:r>
      <w:r w:rsidRPr="003F6D25">
        <w:rPr>
          <w:rFonts w:ascii="Times New Roman" w:hAnsi="Times New Roman" w:cs="Times New Roman"/>
          <w:sz w:val="28"/>
          <w:szCs w:val="28"/>
        </w:rPr>
        <w:t>, и перечисляются авторы этих о</w:t>
      </w:r>
      <w:r w:rsidR="00863362" w:rsidRPr="003F6D25">
        <w:rPr>
          <w:rFonts w:ascii="Times New Roman" w:hAnsi="Times New Roman" w:cs="Times New Roman"/>
          <w:sz w:val="28"/>
          <w:szCs w:val="28"/>
        </w:rPr>
        <w:t>бъяснений</w:t>
      </w:r>
      <w:r w:rsidRPr="003F6D25">
        <w:rPr>
          <w:rFonts w:ascii="Times New Roman" w:hAnsi="Times New Roman" w:cs="Times New Roman"/>
          <w:sz w:val="28"/>
          <w:szCs w:val="28"/>
        </w:rPr>
        <w:t>: знакомство потребителя с продуктом или услугой, предлагаемыми конкретным производством, торговлей или другим предприятием; платное, одностороннее и неиндивидуальное</w:t>
      </w:r>
      <w:r w:rsidR="00F2155C" w:rsidRPr="003F6D25">
        <w:rPr>
          <w:rFonts w:ascii="Times New Roman" w:hAnsi="Times New Roman" w:cs="Times New Roman"/>
          <w:sz w:val="28"/>
          <w:szCs w:val="28"/>
        </w:rPr>
        <w:t xml:space="preserve"> послание</w:t>
      </w:r>
      <w:r w:rsidRPr="003F6D25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F2155C" w:rsidRPr="003F6D25">
        <w:rPr>
          <w:rFonts w:ascii="Times New Roman" w:hAnsi="Times New Roman" w:cs="Times New Roman"/>
          <w:sz w:val="28"/>
          <w:szCs w:val="28"/>
        </w:rPr>
        <w:t>СМИ</w:t>
      </w:r>
      <w:r w:rsidRPr="003F6D25">
        <w:rPr>
          <w:rFonts w:ascii="Times New Roman" w:hAnsi="Times New Roman" w:cs="Times New Roman"/>
          <w:sz w:val="28"/>
          <w:szCs w:val="28"/>
        </w:rPr>
        <w:t xml:space="preserve"> и другие формы коммуникации, продвигающие </w:t>
      </w:r>
      <w:r w:rsidR="00EB5C24" w:rsidRPr="003F6D25">
        <w:rPr>
          <w:rFonts w:ascii="Times New Roman" w:hAnsi="Times New Roman" w:cs="Times New Roman"/>
          <w:sz w:val="28"/>
          <w:szCs w:val="28"/>
        </w:rPr>
        <w:t xml:space="preserve">любой </w:t>
      </w:r>
      <w:r w:rsidRPr="003F6D25">
        <w:rPr>
          <w:rFonts w:ascii="Times New Roman" w:hAnsi="Times New Roman" w:cs="Times New Roman"/>
          <w:sz w:val="28"/>
          <w:szCs w:val="28"/>
        </w:rPr>
        <w:t>продукт или услугу; неиндивидуальные формы коммуникации посредством платно</w:t>
      </w:r>
      <w:r w:rsidR="002B1245" w:rsidRPr="003F6D25">
        <w:rPr>
          <w:rFonts w:ascii="Times New Roman" w:hAnsi="Times New Roman" w:cs="Times New Roman"/>
          <w:sz w:val="28"/>
          <w:szCs w:val="28"/>
        </w:rPr>
        <w:t xml:space="preserve">й рассылки </w:t>
      </w:r>
      <w:r w:rsidRPr="003F6D25">
        <w:rPr>
          <w:rFonts w:ascii="Times New Roman" w:hAnsi="Times New Roman" w:cs="Times New Roman"/>
          <w:sz w:val="28"/>
          <w:szCs w:val="28"/>
        </w:rPr>
        <w:t xml:space="preserve">информации с указанием источника; информация о потребительских свойствах товаров и различных видов услуг с целью создания на них спроса; </w:t>
      </w:r>
      <w:r w:rsidR="0037164F" w:rsidRPr="003F6D25">
        <w:rPr>
          <w:rFonts w:ascii="Times New Roman" w:hAnsi="Times New Roman" w:cs="Times New Roman"/>
          <w:sz w:val="28"/>
          <w:szCs w:val="28"/>
        </w:rPr>
        <w:t xml:space="preserve">любая персональная презентация и продвижение идей, товаров и услуг </w:t>
      </w:r>
      <w:r w:rsidRPr="003F6D25">
        <w:rPr>
          <w:rFonts w:ascii="Times New Roman" w:hAnsi="Times New Roman" w:cs="Times New Roman"/>
          <w:sz w:val="28"/>
          <w:szCs w:val="28"/>
        </w:rPr>
        <w:t>конкретным спонсором; печатное, рукописное, устное или графическое уведомление, выпущенное отдельным лицом, продуктом, услугой или общественным</w:t>
      </w:r>
      <w:r w:rsidR="0037164F" w:rsidRPr="003F6D25">
        <w:rPr>
          <w:rFonts w:ascii="Times New Roman" w:hAnsi="Times New Roman" w:cs="Times New Roman"/>
          <w:sz w:val="28"/>
          <w:szCs w:val="28"/>
        </w:rPr>
        <w:t xml:space="preserve"> открытым</w:t>
      </w:r>
      <w:r w:rsidRPr="003F6D25">
        <w:rPr>
          <w:rFonts w:ascii="Times New Roman" w:hAnsi="Times New Roman" w:cs="Times New Roman"/>
          <w:sz w:val="28"/>
          <w:szCs w:val="28"/>
        </w:rPr>
        <w:t xml:space="preserve"> движением получено и </w:t>
      </w:r>
      <w:r w:rsidR="0037164F" w:rsidRPr="003F6D25">
        <w:rPr>
          <w:rFonts w:ascii="Times New Roman" w:hAnsi="Times New Roman" w:cs="Times New Roman"/>
          <w:sz w:val="28"/>
          <w:szCs w:val="28"/>
        </w:rPr>
        <w:t>рекламодатель платит за</w:t>
      </w:r>
      <w:r w:rsidRPr="003F6D25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37164F" w:rsidRPr="003F6D25">
        <w:rPr>
          <w:rFonts w:ascii="Times New Roman" w:hAnsi="Times New Roman" w:cs="Times New Roman"/>
          <w:sz w:val="28"/>
          <w:szCs w:val="28"/>
        </w:rPr>
        <w:t>е</w:t>
      </w:r>
      <w:r w:rsidRPr="003F6D25">
        <w:rPr>
          <w:rFonts w:ascii="Times New Roman" w:hAnsi="Times New Roman" w:cs="Times New Roman"/>
          <w:sz w:val="28"/>
          <w:szCs w:val="28"/>
        </w:rPr>
        <w:t xml:space="preserve"> продаж, расширения числа клиентов, получения голосов или быть одобренным общественностью; любое бесплатное выявление и продвижение идей или услуг от имени уважаемого спонсора (определение Американской ассоциации маркетинга) и т. д.</w:t>
      </w:r>
      <w:r w:rsidR="00197140">
        <w:rPr>
          <w:rStyle w:val="af"/>
          <w:rFonts w:ascii="Times New Roman" w:hAnsi="Times New Roman" w:cs="Times New Roman"/>
          <w:sz w:val="28"/>
          <w:szCs w:val="28"/>
        </w:rPr>
        <w:footnoteReference w:id="9"/>
      </w:r>
    </w:p>
    <w:p w14:paraId="5D4CFDDC" w14:textId="77777777" w:rsidR="00657218" w:rsidRDefault="00657218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99E3F" w14:textId="349BB45C" w:rsidR="00D77E1E" w:rsidRPr="003F6D25" w:rsidRDefault="001A19F3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F3">
        <w:rPr>
          <w:rFonts w:ascii="Times New Roman" w:hAnsi="Times New Roman" w:cs="Times New Roman"/>
          <w:b/>
          <w:bCs/>
          <w:sz w:val="28"/>
          <w:szCs w:val="28"/>
        </w:rPr>
        <w:t>История рекламы.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084" w:rsidRPr="00715A97">
        <w:rPr>
          <w:rFonts w:ascii="Times New Roman" w:hAnsi="Times New Roman" w:cs="Times New Roman"/>
          <w:sz w:val="28"/>
          <w:szCs w:val="28"/>
        </w:rPr>
        <w:t>На данный момент сложно узнать, ког</w:t>
      </w:r>
      <w:r w:rsidR="004A36E4" w:rsidRPr="00715A97">
        <w:rPr>
          <w:rFonts w:ascii="Times New Roman" w:hAnsi="Times New Roman" w:cs="Times New Roman"/>
          <w:sz w:val="28"/>
          <w:szCs w:val="28"/>
        </w:rPr>
        <w:t>д</w:t>
      </w:r>
      <w:r w:rsidR="009F3084" w:rsidRPr="00715A97">
        <w:rPr>
          <w:rFonts w:ascii="Times New Roman" w:hAnsi="Times New Roman" w:cs="Times New Roman"/>
          <w:sz w:val="28"/>
          <w:szCs w:val="28"/>
        </w:rPr>
        <w:t>а была сделана самая первая</w:t>
      </w:r>
      <w:r w:rsidR="009F3084" w:rsidRPr="003F6D25">
        <w:rPr>
          <w:rFonts w:ascii="Times New Roman" w:hAnsi="Times New Roman" w:cs="Times New Roman"/>
          <w:sz w:val="28"/>
          <w:szCs w:val="28"/>
        </w:rPr>
        <w:t xml:space="preserve"> реклама</w:t>
      </w:r>
      <w:r w:rsidR="00D77E1E" w:rsidRPr="003F6D25">
        <w:rPr>
          <w:rFonts w:ascii="Times New Roman" w:hAnsi="Times New Roman" w:cs="Times New Roman"/>
          <w:sz w:val="28"/>
          <w:szCs w:val="28"/>
        </w:rPr>
        <w:t xml:space="preserve">. </w:t>
      </w:r>
      <w:r w:rsidR="00C021A1" w:rsidRPr="003F6D25">
        <w:rPr>
          <w:rFonts w:ascii="Times New Roman" w:hAnsi="Times New Roman" w:cs="Times New Roman"/>
          <w:sz w:val="28"/>
          <w:szCs w:val="28"/>
        </w:rPr>
        <w:t>Одни</w:t>
      </w:r>
      <w:r w:rsidR="009F3084" w:rsidRPr="003F6D25">
        <w:rPr>
          <w:rFonts w:ascii="Times New Roman" w:hAnsi="Times New Roman" w:cs="Times New Roman"/>
          <w:sz w:val="28"/>
          <w:szCs w:val="28"/>
        </w:rPr>
        <w:t xml:space="preserve"> источники</w:t>
      </w:r>
      <w:r w:rsidR="00D77E1E" w:rsidRPr="003F6D25">
        <w:rPr>
          <w:rFonts w:ascii="Times New Roman" w:hAnsi="Times New Roman" w:cs="Times New Roman"/>
          <w:sz w:val="28"/>
          <w:szCs w:val="28"/>
        </w:rPr>
        <w:t xml:space="preserve"> говорят, что </w:t>
      </w:r>
      <w:r w:rsidR="009F3084" w:rsidRPr="003F6D25">
        <w:rPr>
          <w:rFonts w:ascii="Times New Roman" w:hAnsi="Times New Roman" w:cs="Times New Roman"/>
          <w:sz w:val="28"/>
          <w:szCs w:val="28"/>
        </w:rPr>
        <w:t>данным способом для привлечения новых клиентов пользовались</w:t>
      </w:r>
      <w:r w:rsidR="00D77E1E" w:rsidRPr="003F6D25">
        <w:rPr>
          <w:rFonts w:ascii="Times New Roman" w:hAnsi="Times New Roman" w:cs="Times New Roman"/>
          <w:sz w:val="28"/>
          <w:szCs w:val="28"/>
        </w:rPr>
        <w:t xml:space="preserve"> уже в 500-х годах нашей эры, когда люди начали ходить с табличками, </w:t>
      </w:r>
      <w:r w:rsidR="003B5784">
        <w:rPr>
          <w:rFonts w:ascii="Times New Roman" w:hAnsi="Times New Roman" w:cs="Times New Roman"/>
          <w:sz w:val="28"/>
          <w:szCs w:val="28"/>
        </w:rPr>
        <w:t>рекомендуя</w:t>
      </w:r>
      <w:r w:rsidR="00D77E1E" w:rsidRPr="003F6D25">
        <w:rPr>
          <w:rFonts w:ascii="Times New Roman" w:hAnsi="Times New Roman" w:cs="Times New Roman"/>
          <w:sz w:val="28"/>
          <w:szCs w:val="28"/>
        </w:rPr>
        <w:t xml:space="preserve"> </w:t>
      </w:r>
      <w:r w:rsidR="003B5784">
        <w:rPr>
          <w:rFonts w:ascii="Times New Roman" w:hAnsi="Times New Roman" w:cs="Times New Roman"/>
          <w:sz w:val="28"/>
          <w:szCs w:val="28"/>
        </w:rPr>
        <w:t>продающиеся товары</w:t>
      </w:r>
      <w:r w:rsidR="00D77E1E" w:rsidRPr="003F6D25">
        <w:rPr>
          <w:rFonts w:ascii="Times New Roman" w:hAnsi="Times New Roman" w:cs="Times New Roman"/>
          <w:sz w:val="28"/>
          <w:szCs w:val="28"/>
        </w:rPr>
        <w:t>. Другие указывают на 13 век, когда</w:t>
      </w:r>
      <w:r w:rsidR="009F3084" w:rsidRPr="003F6D25">
        <w:rPr>
          <w:rFonts w:ascii="Times New Roman" w:hAnsi="Times New Roman" w:cs="Times New Roman"/>
          <w:sz w:val="28"/>
          <w:szCs w:val="28"/>
        </w:rPr>
        <w:t xml:space="preserve"> китайские</w:t>
      </w:r>
      <w:r w:rsidR="00D77E1E" w:rsidRPr="003F6D25">
        <w:rPr>
          <w:rFonts w:ascii="Times New Roman" w:hAnsi="Times New Roman" w:cs="Times New Roman"/>
          <w:sz w:val="28"/>
          <w:szCs w:val="28"/>
        </w:rPr>
        <w:t xml:space="preserve"> </w:t>
      </w:r>
      <w:r w:rsidR="002B1245" w:rsidRPr="003F6D25">
        <w:rPr>
          <w:rFonts w:ascii="Times New Roman" w:hAnsi="Times New Roman" w:cs="Times New Roman"/>
          <w:sz w:val="28"/>
          <w:szCs w:val="28"/>
        </w:rPr>
        <w:t>торговцы</w:t>
      </w:r>
      <w:r w:rsidR="00D77E1E" w:rsidRPr="003F6D25">
        <w:rPr>
          <w:rFonts w:ascii="Times New Roman" w:hAnsi="Times New Roman" w:cs="Times New Roman"/>
          <w:sz w:val="28"/>
          <w:szCs w:val="28"/>
        </w:rPr>
        <w:t xml:space="preserve"> </w:t>
      </w:r>
      <w:r w:rsidR="009F3084" w:rsidRPr="003F6D25">
        <w:rPr>
          <w:rFonts w:ascii="Times New Roman" w:hAnsi="Times New Roman" w:cs="Times New Roman"/>
          <w:sz w:val="28"/>
          <w:szCs w:val="28"/>
        </w:rPr>
        <w:t>придумали</w:t>
      </w:r>
      <w:r w:rsidR="00D77E1E" w:rsidRPr="003F6D25">
        <w:rPr>
          <w:rFonts w:ascii="Times New Roman" w:hAnsi="Times New Roman" w:cs="Times New Roman"/>
          <w:sz w:val="28"/>
          <w:szCs w:val="28"/>
        </w:rPr>
        <w:t xml:space="preserve"> заворачивать продукты в бумагу, размещая на ней информацию о вещи,</w:t>
      </w:r>
      <w:r w:rsidR="00715A97">
        <w:rPr>
          <w:rFonts w:ascii="Times New Roman" w:hAnsi="Times New Roman" w:cs="Times New Roman"/>
          <w:sz w:val="28"/>
          <w:szCs w:val="28"/>
        </w:rPr>
        <w:t xml:space="preserve"> </w:t>
      </w:r>
      <w:r w:rsidR="00524390">
        <w:rPr>
          <w:rFonts w:ascii="Times New Roman" w:hAnsi="Times New Roman" w:cs="Times New Roman"/>
          <w:sz w:val="28"/>
          <w:szCs w:val="28"/>
        </w:rPr>
        <w:t>где</w:t>
      </w:r>
      <w:r w:rsidR="002B1245" w:rsidRPr="003F6D25">
        <w:rPr>
          <w:rFonts w:ascii="Times New Roman" w:hAnsi="Times New Roman" w:cs="Times New Roman"/>
          <w:sz w:val="28"/>
          <w:szCs w:val="28"/>
        </w:rPr>
        <w:t xml:space="preserve"> </w:t>
      </w:r>
      <w:r w:rsidR="00D77E1E" w:rsidRPr="003F6D25">
        <w:rPr>
          <w:rFonts w:ascii="Times New Roman" w:hAnsi="Times New Roman" w:cs="Times New Roman"/>
          <w:sz w:val="28"/>
          <w:szCs w:val="28"/>
        </w:rPr>
        <w:t>указыв</w:t>
      </w:r>
      <w:r w:rsidR="002B1245" w:rsidRPr="003F6D25">
        <w:rPr>
          <w:rFonts w:ascii="Times New Roman" w:hAnsi="Times New Roman" w:cs="Times New Roman"/>
          <w:sz w:val="28"/>
          <w:szCs w:val="28"/>
        </w:rPr>
        <w:t>ало</w:t>
      </w:r>
      <w:r w:rsidR="00524390">
        <w:rPr>
          <w:rFonts w:ascii="Times New Roman" w:hAnsi="Times New Roman" w:cs="Times New Roman"/>
          <w:sz w:val="28"/>
          <w:szCs w:val="28"/>
        </w:rPr>
        <w:t>сь</w:t>
      </w:r>
      <w:r w:rsidR="00D77E1E" w:rsidRPr="003F6D25">
        <w:rPr>
          <w:rFonts w:ascii="Times New Roman" w:hAnsi="Times New Roman" w:cs="Times New Roman"/>
          <w:sz w:val="28"/>
          <w:szCs w:val="28"/>
        </w:rPr>
        <w:t xml:space="preserve"> место ее производства.</w:t>
      </w:r>
      <w:r w:rsidR="009F3084" w:rsidRPr="003F6D25">
        <w:rPr>
          <w:rFonts w:ascii="Times New Roman" w:hAnsi="Times New Roman" w:cs="Times New Roman"/>
          <w:sz w:val="28"/>
          <w:szCs w:val="28"/>
        </w:rPr>
        <w:t xml:space="preserve"> </w:t>
      </w:r>
      <w:r w:rsidR="009F3084" w:rsidRPr="00CB0067">
        <w:rPr>
          <w:rFonts w:ascii="Times New Roman" w:hAnsi="Times New Roman" w:cs="Times New Roman"/>
          <w:sz w:val="28"/>
          <w:szCs w:val="28"/>
        </w:rPr>
        <w:t>Тогда это можно было считать первыми формами упаковки</w:t>
      </w:r>
      <w:r w:rsidR="007A5918" w:rsidRPr="00CB0067">
        <w:rPr>
          <w:rFonts w:ascii="Times New Roman" w:hAnsi="Times New Roman" w:cs="Times New Roman"/>
          <w:sz w:val="28"/>
          <w:szCs w:val="28"/>
        </w:rPr>
        <w:t>.</w:t>
      </w:r>
    </w:p>
    <w:p w14:paraId="2350194E" w14:textId="626A7B57" w:rsidR="00C368A7" w:rsidRPr="003F6D25" w:rsidRDefault="007A5918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D77E1E" w:rsidRPr="003F6D25">
        <w:rPr>
          <w:rFonts w:ascii="Times New Roman" w:hAnsi="Times New Roman" w:cs="Times New Roman"/>
          <w:sz w:val="28"/>
          <w:szCs w:val="28"/>
        </w:rPr>
        <w:t xml:space="preserve">же уверены, что реклама появилась </w:t>
      </w:r>
      <w:r w:rsidRPr="003F6D25">
        <w:rPr>
          <w:rFonts w:ascii="Times New Roman" w:hAnsi="Times New Roman" w:cs="Times New Roman"/>
          <w:sz w:val="28"/>
          <w:szCs w:val="28"/>
        </w:rPr>
        <w:t>тогда, когда появилась возможность</w:t>
      </w:r>
      <w:r w:rsidR="00D77E1E" w:rsidRPr="003F6D25">
        <w:rPr>
          <w:rFonts w:ascii="Times New Roman" w:hAnsi="Times New Roman" w:cs="Times New Roman"/>
          <w:sz w:val="28"/>
          <w:szCs w:val="28"/>
        </w:rPr>
        <w:t xml:space="preserve"> печатать и распространять рекламные листов</w:t>
      </w:r>
      <w:r w:rsidRPr="003F6D25">
        <w:rPr>
          <w:rFonts w:ascii="Times New Roman" w:hAnsi="Times New Roman" w:cs="Times New Roman"/>
          <w:sz w:val="28"/>
          <w:szCs w:val="28"/>
        </w:rPr>
        <w:t xml:space="preserve">ки. А произошло это в </w:t>
      </w:r>
      <w:r w:rsidRPr="003F6D25">
        <w:rPr>
          <w:rFonts w:ascii="Times New Roman" w:hAnsi="Times New Roman" w:cs="Times New Roman"/>
          <w:sz w:val="28"/>
          <w:szCs w:val="28"/>
        </w:rPr>
        <w:lastRenderedPageBreak/>
        <w:t xml:space="preserve">1470-х годах благодаря английскому издателю-первопечатнику – Уильяму </w:t>
      </w:r>
      <w:proofErr w:type="spellStart"/>
      <w:r w:rsidRPr="003F6D25">
        <w:rPr>
          <w:rFonts w:ascii="Times New Roman" w:hAnsi="Times New Roman" w:cs="Times New Roman"/>
          <w:sz w:val="28"/>
          <w:szCs w:val="28"/>
        </w:rPr>
        <w:t>Кекстону</w:t>
      </w:r>
      <w:proofErr w:type="spellEnd"/>
      <w:r w:rsidRPr="003F6D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3B1E9A" w14:textId="30D67086" w:rsidR="00D77E1E" w:rsidRPr="003F6D25" w:rsidRDefault="007A5918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>Наприм</w:t>
      </w:r>
      <w:r w:rsidR="00C021A1" w:rsidRPr="003F6D25">
        <w:rPr>
          <w:rFonts w:ascii="Times New Roman" w:hAnsi="Times New Roman" w:cs="Times New Roman"/>
          <w:sz w:val="28"/>
          <w:szCs w:val="28"/>
        </w:rPr>
        <w:t xml:space="preserve">ер, подобие </w:t>
      </w:r>
      <w:r w:rsidR="00D77E1E" w:rsidRPr="003F6D25">
        <w:rPr>
          <w:rFonts w:ascii="Times New Roman" w:hAnsi="Times New Roman" w:cs="Times New Roman"/>
          <w:sz w:val="28"/>
          <w:szCs w:val="28"/>
        </w:rPr>
        <w:t>перв</w:t>
      </w:r>
      <w:r w:rsidR="00C021A1" w:rsidRPr="003F6D25">
        <w:rPr>
          <w:rFonts w:ascii="Times New Roman" w:hAnsi="Times New Roman" w:cs="Times New Roman"/>
          <w:sz w:val="28"/>
          <w:szCs w:val="28"/>
        </w:rPr>
        <w:t>ой</w:t>
      </w:r>
      <w:r w:rsidR="00D77E1E" w:rsidRPr="003F6D25">
        <w:rPr>
          <w:rFonts w:ascii="Times New Roman" w:hAnsi="Times New Roman" w:cs="Times New Roman"/>
          <w:sz w:val="28"/>
          <w:szCs w:val="28"/>
        </w:rPr>
        <w:t xml:space="preserve"> реклам</w:t>
      </w:r>
      <w:r w:rsidR="00C021A1" w:rsidRPr="003F6D25">
        <w:rPr>
          <w:rFonts w:ascii="Times New Roman" w:hAnsi="Times New Roman" w:cs="Times New Roman"/>
          <w:sz w:val="28"/>
          <w:szCs w:val="28"/>
        </w:rPr>
        <w:t>ы с</w:t>
      </w:r>
      <w:r w:rsidR="005E7D2F" w:rsidRPr="003F6D25">
        <w:rPr>
          <w:rFonts w:ascii="Times New Roman" w:hAnsi="Times New Roman" w:cs="Times New Roman"/>
          <w:sz w:val="28"/>
          <w:szCs w:val="28"/>
        </w:rPr>
        <w:t>оздано</w:t>
      </w:r>
      <w:r w:rsidR="00D77E1E" w:rsidRPr="003F6D25">
        <w:rPr>
          <w:rFonts w:ascii="Times New Roman" w:hAnsi="Times New Roman" w:cs="Times New Roman"/>
          <w:sz w:val="28"/>
          <w:szCs w:val="28"/>
        </w:rPr>
        <w:t xml:space="preserve"> в С</w:t>
      </w:r>
      <w:r w:rsidR="00E8507F" w:rsidRPr="003F6D25">
        <w:rPr>
          <w:rFonts w:ascii="Times New Roman" w:hAnsi="Times New Roman" w:cs="Times New Roman"/>
          <w:sz w:val="28"/>
          <w:szCs w:val="28"/>
        </w:rPr>
        <w:t>оединенных штатах</w:t>
      </w:r>
      <w:r w:rsidRPr="003F6D25">
        <w:rPr>
          <w:rFonts w:ascii="Times New Roman" w:hAnsi="Times New Roman" w:cs="Times New Roman"/>
          <w:sz w:val="28"/>
          <w:szCs w:val="28"/>
        </w:rPr>
        <w:t xml:space="preserve"> </w:t>
      </w:r>
      <w:r w:rsidR="00D77E1E" w:rsidRPr="003F6D25">
        <w:rPr>
          <w:rFonts w:ascii="Times New Roman" w:hAnsi="Times New Roman" w:cs="Times New Roman"/>
          <w:sz w:val="28"/>
          <w:szCs w:val="28"/>
        </w:rPr>
        <w:t xml:space="preserve">в 1704 году </w:t>
      </w:r>
      <w:r w:rsidR="004A36E4" w:rsidRPr="003F6D25">
        <w:rPr>
          <w:rFonts w:ascii="Times New Roman" w:hAnsi="Times New Roman" w:cs="Times New Roman"/>
          <w:sz w:val="28"/>
          <w:szCs w:val="28"/>
        </w:rPr>
        <w:t>человеком</w:t>
      </w:r>
      <w:r w:rsidR="00D77E1E" w:rsidRPr="003F6D25">
        <w:rPr>
          <w:rFonts w:ascii="Times New Roman" w:hAnsi="Times New Roman" w:cs="Times New Roman"/>
          <w:sz w:val="28"/>
          <w:szCs w:val="28"/>
        </w:rPr>
        <w:t>,</w:t>
      </w:r>
      <w:r w:rsidR="004A36E4" w:rsidRPr="003F6D25">
        <w:rPr>
          <w:rFonts w:ascii="Times New Roman" w:hAnsi="Times New Roman" w:cs="Times New Roman"/>
          <w:sz w:val="28"/>
          <w:szCs w:val="28"/>
        </w:rPr>
        <w:t xml:space="preserve"> чье имя до сих пор неизвест</w:t>
      </w:r>
      <w:r w:rsidR="00E8507F" w:rsidRPr="003F6D25">
        <w:rPr>
          <w:rFonts w:ascii="Times New Roman" w:hAnsi="Times New Roman" w:cs="Times New Roman"/>
          <w:sz w:val="28"/>
          <w:szCs w:val="28"/>
        </w:rPr>
        <w:t xml:space="preserve">но, в попытке найти покупателя на </w:t>
      </w:r>
      <w:r w:rsidR="00D77E1E" w:rsidRPr="003F6D25">
        <w:rPr>
          <w:rFonts w:ascii="Times New Roman" w:hAnsi="Times New Roman" w:cs="Times New Roman"/>
          <w:sz w:val="28"/>
          <w:szCs w:val="28"/>
        </w:rPr>
        <w:t>сво</w:t>
      </w:r>
      <w:r w:rsidR="00E8507F" w:rsidRPr="003F6D25">
        <w:rPr>
          <w:rFonts w:ascii="Times New Roman" w:hAnsi="Times New Roman" w:cs="Times New Roman"/>
          <w:sz w:val="28"/>
          <w:szCs w:val="28"/>
        </w:rPr>
        <w:t>ю</w:t>
      </w:r>
      <w:r w:rsidR="00D77E1E" w:rsidRPr="003F6D25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="00E8507F" w:rsidRPr="003F6D25">
        <w:rPr>
          <w:rFonts w:ascii="Times New Roman" w:hAnsi="Times New Roman" w:cs="Times New Roman"/>
          <w:sz w:val="28"/>
          <w:szCs w:val="28"/>
        </w:rPr>
        <w:t>ь</w:t>
      </w:r>
      <w:r w:rsidR="00D77E1E" w:rsidRPr="003F6D25">
        <w:rPr>
          <w:rFonts w:ascii="Times New Roman" w:hAnsi="Times New Roman" w:cs="Times New Roman"/>
          <w:sz w:val="28"/>
          <w:szCs w:val="28"/>
        </w:rPr>
        <w:t xml:space="preserve">. </w:t>
      </w:r>
      <w:r w:rsidR="004A36E4" w:rsidRPr="003F6D25">
        <w:rPr>
          <w:rFonts w:ascii="Times New Roman" w:hAnsi="Times New Roman" w:cs="Times New Roman"/>
          <w:sz w:val="28"/>
          <w:szCs w:val="28"/>
        </w:rPr>
        <w:t>Его главн</w:t>
      </w:r>
      <w:r w:rsidR="00AF37D8" w:rsidRPr="003F6D25">
        <w:rPr>
          <w:rFonts w:ascii="Times New Roman" w:hAnsi="Times New Roman" w:cs="Times New Roman"/>
          <w:sz w:val="28"/>
          <w:szCs w:val="28"/>
        </w:rPr>
        <w:t>ая</w:t>
      </w:r>
      <w:r w:rsidR="00D77E1E" w:rsidRPr="003F6D25">
        <w:rPr>
          <w:rFonts w:ascii="Times New Roman" w:hAnsi="Times New Roman" w:cs="Times New Roman"/>
          <w:sz w:val="28"/>
          <w:szCs w:val="28"/>
        </w:rPr>
        <w:t xml:space="preserve"> </w:t>
      </w:r>
      <w:r w:rsidR="00E8507F" w:rsidRPr="003F6D25">
        <w:rPr>
          <w:rFonts w:ascii="Times New Roman" w:hAnsi="Times New Roman" w:cs="Times New Roman"/>
          <w:sz w:val="28"/>
          <w:szCs w:val="28"/>
        </w:rPr>
        <w:t>задач</w:t>
      </w:r>
      <w:r w:rsidR="00AF37D8" w:rsidRPr="003F6D25">
        <w:rPr>
          <w:rFonts w:ascii="Times New Roman" w:hAnsi="Times New Roman" w:cs="Times New Roman"/>
          <w:sz w:val="28"/>
          <w:szCs w:val="28"/>
        </w:rPr>
        <w:t>а заключалась в том, чтобы</w:t>
      </w:r>
      <w:r w:rsidR="00D77E1E" w:rsidRPr="003F6D25">
        <w:rPr>
          <w:rFonts w:ascii="Times New Roman" w:hAnsi="Times New Roman" w:cs="Times New Roman"/>
          <w:sz w:val="28"/>
          <w:szCs w:val="28"/>
        </w:rPr>
        <w:t xml:space="preserve"> упростить разовую </w:t>
      </w:r>
      <w:r w:rsidR="00AF37D8" w:rsidRPr="003F6D25">
        <w:rPr>
          <w:rFonts w:ascii="Times New Roman" w:hAnsi="Times New Roman" w:cs="Times New Roman"/>
          <w:sz w:val="28"/>
          <w:szCs w:val="28"/>
        </w:rPr>
        <w:t>операцию</w:t>
      </w:r>
      <w:r w:rsidR="00BC4F62" w:rsidRPr="003F6D25">
        <w:rPr>
          <w:rFonts w:ascii="Times New Roman" w:hAnsi="Times New Roman" w:cs="Times New Roman"/>
          <w:sz w:val="28"/>
          <w:szCs w:val="28"/>
        </w:rPr>
        <w:t>, то есть</w:t>
      </w:r>
      <w:r w:rsidR="00D77E1E" w:rsidRPr="003F6D25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="00AF37D8" w:rsidRPr="003F6D25">
        <w:rPr>
          <w:rFonts w:ascii="Times New Roman" w:hAnsi="Times New Roman" w:cs="Times New Roman"/>
          <w:sz w:val="28"/>
          <w:szCs w:val="28"/>
        </w:rPr>
        <w:t>связь</w:t>
      </w:r>
      <w:r w:rsidR="00D77E1E" w:rsidRPr="003F6D25">
        <w:rPr>
          <w:rFonts w:ascii="Times New Roman" w:hAnsi="Times New Roman" w:cs="Times New Roman"/>
          <w:sz w:val="28"/>
          <w:szCs w:val="28"/>
        </w:rPr>
        <w:t xml:space="preserve"> между продавцом и покупателе</w:t>
      </w:r>
      <w:r w:rsidR="00D77E1E" w:rsidRPr="00197140">
        <w:rPr>
          <w:rFonts w:ascii="Times New Roman" w:hAnsi="Times New Roman" w:cs="Times New Roman"/>
          <w:sz w:val="28"/>
          <w:szCs w:val="28"/>
        </w:rPr>
        <w:t>м.</w:t>
      </w:r>
    </w:p>
    <w:p w14:paraId="65D008E0" w14:textId="349A31D9" w:rsidR="00D77E1E" w:rsidRPr="003F6D25" w:rsidRDefault="00D77E1E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 xml:space="preserve">Однако в середине 19 века в </w:t>
      </w:r>
      <w:r w:rsidR="00AF37D8" w:rsidRPr="003F6D25">
        <w:rPr>
          <w:rFonts w:ascii="Times New Roman" w:hAnsi="Times New Roman" w:cs="Times New Roman"/>
          <w:sz w:val="28"/>
          <w:szCs w:val="28"/>
        </w:rPr>
        <w:t>коммуникационной</w:t>
      </w:r>
      <w:r w:rsidRPr="003F6D25">
        <w:rPr>
          <w:rFonts w:ascii="Times New Roman" w:hAnsi="Times New Roman" w:cs="Times New Roman"/>
          <w:sz w:val="28"/>
          <w:szCs w:val="28"/>
        </w:rPr>
        <w:t xml:space="preserve"> сфере наступили большие перемены. </w:t>
      </w:r>
      <w:r w:rsidR="00C021A1" w:rsidRPr="003F6D25">
        <w:rPr>
          <w:rFonts w:ascii="Times New Roman" w:hAnsi="Times New Roman" w:cs="Times New Roman"/>
          <w:sz w:val="28"/>
          <w:szCs w:val="28"/>
        </w:rPr>
        <w:t>Стали возникать</w:t>
      </w:r>
      <w:r w:rsidRPr="003F6D25">
        <w:rPr>
          <w:rFonts w:ascii="Times New Roman" w:hAnsi="Times New Roman" w:cs="Times New Roman"/>
          <w:sz w:val="28"/>
          <w:szCs w:val="28"/>
        </w:rPr>
        <w:t xml:space="preserve"> новые формы, </w:t>
      </w:r>
      <w:r w:rsidR="00897F2B">
        <w:rPr>
          <w:rFonts w:ascii="Times New Roman" w:hAnsi="Times New Roman" w:cs="Times New Roman"/>
          <w:sz w:val="28"/>
          <w:szCs w:val="28"/>
        </w:rPr>
        <w:t>ориентирующиеся</w:t>
      </w:r>
      <w:r w:rsidRPr="003F6D25">
        <w:rPr>
          <w:rFonts w:ascii="Times New Roman" w:hAnsi="Times New Roman" w:cs="Times New Roman"/>
          <w:sz w:val="28"/>
          <w:szCs w:val="28"/>
        </w:rPr>
        <w:t xml:space="preserve"> на создание уникального слогана — «слогана, </w:t>
      </w:r>
      <w:r w:rsidR="00AF37D8" w:rsidRPr="003F6D25">
        <w:rPr>
          <w:rFonts w:ascii="Times New Roman" w:hAnsi="Times New Roman" w:cs="Times New Roman"/>
          <w:sz w:val="28"/>
          <w:szCs w:val="28"/>
        </w:rPr>
        <w:t>который запомнится покупателям</w:t>
      </w:r>
      <w:r w:rsidRPr="003F6D25">
        <w:rPr>
          <w:rFonts w:ascii="Times New Roman" w:hAnsi="Times New Roman" w:cs="Times New Roman"/>
          <w:sz w:val="28"/>
          <w:szCs w:val="28"/>
        </w:rPr>
        <w:t xml:space="preserve"> и</w:t>
      </w:r>
      <w:r w:rsidR="000A1B34" w:rsidRPr="003F6D25">
        <w:rPr>
          <w:rFonts w:ascii="Times New Roman" w:hAnsi="Times New Roman" w:cs="Times New Roman"/>
          <w:sz w:val="28"/>
          <w:szCs w:val="28"/>
        </w:rPr>
        <w:t xml:space="preserve"> </w:t>
      </w:r>
      <w:r w:rsidRPr="003F6D25">
        <w:rPr>
          <w:rFonts w:ascii="Times New Roman" w:hAnsi="Times New Roman" w:cs="Times New Roman"/>
          <w:sz w:val="28"/>
          <w:szCs w:val="28"/>
        </w:rPr>
        <w:t>буд</w:t>
      </w:r>
      <w:r w:rsidR="00AF37D8" w:rsidRPr="003F6D25">
        <w:rPr>
          <w:rFonts w:ascii="Times New Roman" w:hAnsi="Times New Roman" w:cs="Times New Roman"/>
          <w:sz w:val="28"/>
          <w:szCs w:val="28"/>
        </w:rPr>
        <w:t xml:space="preserve">ет выгодно </w:t>
      </w:r>
      <w:r w:rsidR="00897F2B">
        <w:rPr>
          <w:rFonts w:ascii="Times New Roman" w:hAnsi="Times New Roman" w:cs="Times New Roman"/>
          <w:sz w:val="28"/>
          <w:szCs w:val="28"/>
        </w:rPr>
        <w:t>показывать товар</w:t>
      </w:r>
      <w:r w:rsidRPr="003F6D25">
        <w:rPr>
          <w:rFonts w:ascii="Times New Roman" w:hAnsi="Times New Roman" w:cs="Times New Roman"/>
          <w:sz w:val="28"/>
          <w:szCs w:val="28"/>
        </w:rPr>
        <w:t>».</w:t>
      </w:r>
    </w:p>
    <w:p w14:paraId="60C6CBF9" w14:textId="0FA56B68" w:rsidR="00D77E1E" w:rsidRPr="003F6D25" w:rsidRDefault="00D77E1E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5">
        <w:rPr>
          <w:rFonts w:ascii="Times New Roman" w:hAnsi="Times New Roman" w:cs="Times New Roman"/>
          <w:sz w:val="28"/>
          <w:szCs w:val="28"/>
        </w:rPr>
        <w:t xml:space="preserve">На первый взгляд, изменения незначительны, но если задуматься, то видно, что </w:t>
      </w:r>
      <w:r w:rsidR="00AF37D8" w:rsidRPr="003F6D25">
        <w:rPr>
          <w:rFonts w:ascii="Times New Roman" w:hAnsi="Times New Roman" w:cs="Times New Roman"/>
          <w:sz w:val="28"/>
          <w:szCs w:val="28"/>
        </w:rPr>
        <w:t>розничные торговцы</w:t>
      </w:r>
      <w:r w:rsidRPr="003F6D25">
        <w:rPr>
          <w:rFonts w:ascii="Times New Roman" w:hAnsi="Times New Roman" w:cs="Times New Roman"/>
          <w:sz w:val="28"/>
          <w:szCs w:val="28"/>
        </w:rPr>
        <w:t xml:space="preserve"> начинают использовать </w:t>
      </w:r>
      <w:r w:rsidR="00E8507F" w:rsidRPr="003F6D25">
        <w:rPr>
          <w:rFonts w:ascii="Times New Roman" w:hAnsi="Times New Roman" w:cs="Times New Roman"/>
          <w:sz w:val="28"/>
          <w:szCs w:val="28"/>
        </w:rPr>
        <w:t>такие объявления</w:t>
      </w:r>
      <w:r w:rsidRPr="003F6D25">
        <w:rPr>
          <w:rFonts w:ascii="Times New Roman" w:hAnsi="Times New Roman" w:cs="Times New Roman"/>
          <w:sz w:val="28"/>
          <w:szCs w:val="28"/>
        </w:rPr>
        <w:t xml:space="preserve"> не </w:t>
      </w:r>
      <w:r w:rsidR="00AF37D8" w:rsidRPr="003F6D25">
        <w:rPr>
          <w:rFonts w:ascii="Times New Roman" w:hAnsi="Times New Roman" w:cs="Times New Roman"/>
          <w:sz w:val="28"/>
          <w:szCs w:val="28"/>
        </w:rPr>
        <w:t>как элемент связки</w:t>
      </w:r>
      <w:r w:rsidRPr="003F6D25">
        <w:rPr>
          <w:rFonts w:ascii="Times New Roman" w:hAnsi="Times New Roman" w:cs="Times New Roman"/>
          <w:sz w:val="28"/>
          <w:szCs w:val="28"/>
        </w:rPr>
        <w:t>, а как способ</w:t>
      </w:r>
      <w:r w:rsidR="00AF37D8" w:rsidRPr="003F6D25">
        <w:rPr>
          <w:rFonts w:ascii="Times New Roman" w:hAnsi="Times New Roman" w:cs="Times New Roman"/>
          <w:sz w:val="28"/>
          <w:szCs w:val="28"/>
        </w:rPr>
        <w:t xml:space="preserve"> привлечь</w:t>
      </w:r>
      <w:r w:rsidRPr="003F6D25">
        <w:rPr>
          <w:rFonts w:ascii="Times New Roman" w:hAnsi="Times New Roman" w:cs="Times New Roman"/>
          <w:sz w:val="28"/>
          <w:szCs w:val="28"/>
        </w:rPr>
        <w:t xml:space="preserve"> людей </w:t>
      </w:r>
      <w:r w:rsidR="00AF37D8" w:rsidRPr="003F6D25">
        <w:rPr>
          <w:rFonts w:ascii="Times New Roman" w:hAnsi="Times New Roman" w:cs="Times New Roman"/>
          <w:sz w:val="28"/>
          <w:szCs w:val="28"/>
        </w:rPr>
        <w:t xml:space="preserve">к тому, чтобы </w:t>
      </w:r>
      <w:r w:rsidRPr="003F6D25">
        <w:rPr>
          <w:rFonts w:ascii="Times New Roman" w:hAnsi="Times New Roman" w:cs="Times New Roman"/>
          <w:sz w:val="28"/>
          <w:szCs w:val="28"/>
        </w:rPr>
        <w:t>стать их покупателям</w:t>
      </w:r>
      <w:r w:rsidR="00AF37D8" w:rsidRPr="003F6D25">
        <w:rPr>
          <w:rFonts w:ascii="Times New Roman" w:hAnsi="Times New Roman" w:cs="Times New Roman"/>
          <w:sz w:val="28"/>
          <w:szCs w:val="28"/>
        </w:rPr>
        <w:t>и</w:t>
      </w:r>
      <w:r w:rsidRPr="003F6D25">
        <w:rPr>
          <w:rFonts w:ascii="Times New Roman" w:hAnsi="Times New Roman" w:cs="Times New Roman"/>
          <w:sz w:val="28"/>
          <w:szCs w:val="28"/>
        </w:rPr>
        <w:t xml:space="preserve">. </w:t>
      </w:r>
      <w:r w:rsidR="00AF37D8" w:rsidRPr="003F6D25">
        <w:rPr>
          <w:rFonts w:ascii="Times New Roman" w:hAnsi="Times New Roman" w:cs="Times New Roman"/>
          <w:sz w:val="28"/>
          <w:szCs w:val="28"/>
        </w:rPr>
        <w:t xml:space="preserve">Индустриальная революция является причиной этого </w:t>
      </w:r>
      <w:r w:rsidR="00AF37D8" w:rsidRPr="00DA793E">
        <w:rPr>
          <w:rFonts w:ascii="Times New Roman" w:hAnsi="Times New Roman" w:cs="Times New Roman"/>
          <w:sz w:val="28"/>
          <w:szCs w:val="28"/>
        </w:rPr>
        <w:t xml:space="preserve">замечательного сдвига в философии рекламы. </w:t>
      </w:r>
      <w:r w:rsidR="002B1245" w:rsidRPr="00DA793E">
        <w:rPr>
          <w:rFonts w:ascii="Times New Roman" w:hAnsi="Times New Roman" w:cs="Times New Roman"/>
          <w:sz w:val="28"/>
          <w:szCs w:val="28"/>
        </w:rPr>
        <w:t>С появлением</w:t>
      </w:r>
      <w:r w:rsidRPr="00DA793E">
        <w:rPr>
          <w:rFonts w:ascii="Times New Roman" w:hAnsi="Times New Roman" w:cs="Times New Roman"/>
          <w:sz w:val="28"/>
          <w:szCs w:val="28"/>
        </w:rPr>
        <w:t xml:space="preserve"> инноваций пришл</w:t>
      </w:r>
      <w:r w:rsidR="00965A5D" w:rsidRPr="00DA793E">
        <w:rPr>
          <w:rFonts w:ascii="Times New Roman" w:hAnsi="Times New Roman" w:cs="Times New Roman"/>
          <w:sz w:val="28"/>
          <w:szCs w:val="28"/>
        </w:rPr>
        <w:t>о такое обязательство, как</w:t>
      </w:r>
      <w:r w:rsidRPr="00DA793E">
        <w:rPr>
          <w:rFonts w:ascii="Times New Roman" w:hAnsi="Times New Roman" w:cs="Times New Roman"/>
          <w:sz w:val="28"/>
          <w:szCs w:val="28"/>
        </w:rPr>
        <w:t xml:space="preserve"> продать все эти новые товары и</w:t>
      </w:r>
      <w:r w:rsidR="00AF37D8" w:rsidRPr="00DA793E">
        <w:rPr>
          <w:rFonts w:ascii="Times New Roman" w:hAnsi="Times New Roman" w:cs="Times New Roman"/>
          <w:sz w:val="28"/>
          <w:szCs w:val="28"/>
        </w:rPr>
        <w:t xml:space="preserve"> по крайней мере</w:t>
      </w:r>
      <w:r w:rsidRPr="00DA793E">
        <w:rPr>
          <w:rFonts w:ascii="Times New Roman" w:hAnsi="Times New Roman" w:cs="Times New Roman"/>
          <w:sz w:val="28"/>
          <w:szCs w:val="28"/>
        </w:rPr>
        <w:t xml:space="preserve"> </w:t>
      </w:r>
      <w:r w:rsidR="002B1245" w:rsidRPr="00DA793E">
        <w:rPr>
          <w:rFonts w:ascii="Times New Roman" w:hAnsi="Times New Roman" w:cs="Times New Roman"/>
          <w:sz w:val="28"/>
          <w:szCs w:val="28"/>
        </w:rPr>
        <w:t>получить</w:t>
      </w:r>
      <w:r w:rsidRPr="00DA793E">
        <w:rPr>
          <w:rFonts w:ascii="Times New Roman" w:hAnsi="Times New Roman" w:cs="Times New Roman"/>
          <w:sz w:val="28"/>
          <w:szCs w:val="28"/>
        </w:rPr>
        <w:t xml:space="preserve"> </w:t>
      </w:r>
      <w:r w:rsidR="002B1245" w:rsidRPr="00DA793E">
        <w:rPr>
          <w:rFonts w:ascii="Times New Roman" w:hAnsi="Times New Roman" w:cs="Times New Roman"/>
          <w:sz w:val="28"/>
          <w:szCs w:val="28"/>
        </w:rPr>
        <w:t xml:space="preserve">от </w:t>
      </w:r>
      <w:r w:rsidRPr="00DA793E">
        <w:rPr>
          <w:rFonts w:ascii="Times New Roman" w:hAnsi="Times New Roman" w:cs="Times New Roman"/>
          <w:sz w:val="28"/>
          <w:szCs w:val="28"/>
        </w:rPr>
        <w:t>этого хоть какую-</w:t>
      </w:r>
      <w:r w:rsidR="00AF37D8" w:rsidRPr="00DA793E">
        <w:rPr>
          <w:rFonts w:ascii="Times New Roman" w:hAnsi="Times New Roman" w:cs="Times New Roman"/>
          <w:sz w:val="28"/>
          <w:szCs w:val="28"/>
        </w:rPr>
        <w:t>нибудь</w:t>
      </w:r>
      <w:r w:rsidRPr="00DA793E">
        <w:rPr>
          <w:rFonts w:ascii="Times New Roman" w:hAnsi="Times New Roman" w:cs="Times New Roman"/>
          <w:sz w:val="28"/>
          <w:szCs w:val="28"/>
        </w:rPr>
        <w:t xml:space="preserve"> </w:t>
      </w:r>
      <w:r w:rsidR="002B1245" w:rsidRPr="00DA793E">
        <w:rPr>
          <w:rFonts w:ascii="Times New Roman" w:hAnsi="Times New Roman" w:cs="Times New Roman"/>
          <w:sz w:val="28"/>
          <w:szCs w:val="28"/>
        </w:rPr>
        <w:t>прибыль</w:t>
      </w:r>
      <w:r w:rsidRPr="00DA793E">
        <w:rPr>
          <w:rFonts w:ascii="Times New Roman" w:hAnsi="Times New Roman" w:cs="Times New Roman"/>
          <w:sz w:val="28"/>
          <w:szCs w:val="28"/>
        </w:rPr>
        <w:t>.</w:t>
      </w:r>
    </w:p>
    <w:p w14:paraId="374067B0" w14:textId="77777777" w:rsidR="00525B08" w:rsidRPr="003F6D25" w:rsidRDefault="00525B08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1DED4" w14:textId="2B337E7E" w:rsidR="00CE630C" w:rsidRDefault="001A19F3" w:rsidP="0003269E">
      <w:pPr>
        <w:spacing w:after="0" w:line="360" w:lineRule="auto"/>
        <w:ind w:firstLine="709"/>
        <w:jc w:val="both"/>
      </w:pPr>
      <w:r w:rsidRPr="001A19F3">
        <w:rPr>
          <w:rFonts w:ascii="Times New Roman" w:hAnsi="Times New Roman" w:cs="Times New Roman"/>
          <w:b/>
          <w:bCs/>
          <w:sz w:val="28"/>
          <w:szCs w:val="28"/>
        </w:rPr>
        <w:t>Первая реклама 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B34" w:rsidRPr="003F6D25">
        <w:rPr>
          <w:rFonts w:ascii="Times New Roman" w:hAnsi="Times New Roman" w:cs="Times New Roman"/>
          <w:sz w:val="28"/>
          <w:szCs w:val="28"/>
        </w:rPr>
        <w:t xml:space="preserve">Первая реклама появилась в России в конце X </w:t>
      </w:r>
      <w:r w:rsidR="009B208A">
        <w:rPr>
          <w:rFonts w:ascii="Times New Roman" w:hAnsi="Times New Roman" w:cs="Times New Roman"/>
          <w:sz w:val="28"/>
          <w:szCs w:val="28"/>
        </w:rPr>
        <w:t>начале</w:t>
      </w:r>
      <w:r w:rsidR="000A1B34" w:rsidRPr="003F6D25">
        <w:rPr>
          <w:rFonts w:ascii="Times New Roman" w:hAnsi="Times New Roman" w:cs="Times New Roman"/>
          <w:sz w:val="28"/>
          <w:szCs w:val="28"/>
        </w:rPr>
        <w:t xml:space="preserve"> XI век</w:t>
      </w:r>
      <w:r w:rsidR="009B20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Руси</w:t>
      </w:r>
      <w:r w:rsidR="000A1B34" w:rsidRPr="003F6D25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A1B34" w:rsidRPr="003F6D25">
        <w:rPr>
          <w:rFonts w:ascii="Times New Roman" w:hAnsi="Times New Roman" w:cs="Times New Roman"/>
          <w:sz w:val="28"/>
          <w:szCs w:val="28"/>
        </w:rPr>
        <w:t>упцы стали нанимать торговцев и зазывал, которые пели о товарах небольшие стишки. В то же время на ярмарках были крики и различные прибаутки. В них продавцы описывали товары и указывали их цены. Зазывалы придумывали шутки для привлечения покупателей, говорили о товаре и его стоимости. Выступления часто сопровождались театральными постановками и музыкой.</w:t>
      </w:r>
      <w:r w:rsidR="00CE630C" w:rsidRPr="00CE630C">
        <w:t xml:space="preserve"> </w:t>
      </w:r>
    </w:p>
    <w:p w14:paraId="00B99547" w14:textId="24864BB4" w:rsidR="00C368A7" w:rsidRDefault="00CE630C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0C">
        <w:rPr>
          <w:rFonts w:ascii="Times New Roman" w:hAnsi="Times New Roman" w:cs="Times New Roman"/>
          <w:sz w:val="28"/>
          <w:szCs w:val="28"/>
        </w:rPr>
        <w:t>В</w:t>
      </w:r>
      <w:r w:rsidR="00897F2B">
        <w:rPr>
          <w:rFonts w:ascii="Times New Roman" w:hAnsi="Times New Roman" w:cs="Times New Roman"/>
          <w:sz w:val="28"/>
          <w:szCs w:val="28"/>
        </w:rPr>
        <w:t xml:space="preserve"> годы правления Петра</w:t>
      </w:r>
      <w:r w:rsidRPr="00CE630C">
        <w:rPr>
          <w:rFonts w:ascii="Times New Roman" w:hAnsi="Times New Roman" w:cs="Times New Roman"/>
          <w:sz w:val="28"/>
          <w:szCs w:val="28"/>
        </w:rPr>
        <w:t xml:space="preserve"> </w:t>
      </w:r>
      <w:r w:rsidR="00897F2B" w:rsidRPr="00897F2B">
        <w:rPr>
          <w:rFonts w:ascii="Times New Roman" w:hAnsi="Times New Roman" w:cs="Times New Roman"/>
          <w:sz w:val="28"/>
          <w:szCs w:val="28"/>
        </w:rPr>
        <w:t>I</w:t>
      </w:r>
      <w:r w:rsidR="00897F2B">
        <w:rPr>
          <w:rFonts w:ascii="Times New Roman" w:hAnsi="Times New Roman" w:cs="Times New Roman"/>
          <w:sz w:val="28"/>
          <w:szCs w:val="28"/>
        </w:rPr>
        <w:t xml:space="preserve"> в</w:t>
      </w:r>
      <w:r w:rsidR="00897F2B" w:rsidRPr="00897F2B">
        <w:rPr>
          <w:rFonts w:ascii="Times New Roman" w:hAnsi="Times New Roman" w:cs="Times New Roman"/>
          <w:sz w:val="28"/>
          <w:szCs w:val="28"/>
        </w:rPr>
        <w:t xml:space="preserve"> </w:t>
      </w:r>
      <w:r w:rsidRPr="00CE630C">
        <w:rPr>
          <w:rFonts w:ascii="Times New Roman" w:hAnsi="Times New Roman" w:cs="Times New Roman"/>
          <w:sz w:val="28"/>
          <w:szCs w:val="28"/>
        </w:rPr>
        <w:t xml:space="preserve">XVIII в. </w:t>
      </w:r>
      <w:r w:rsidR="00657218">
        <w:rPr>
          <w:rFonts w:ascii="Times New Roman" w:hAnsi="Times New Roman" w:cs="Times New Roman"/>
          <w:sz w:val="28"/>
          <w:szCs w:val="28"/>
        </w:rPr>
        <w:t>р</w:t>
      </w:r>
      <w:r w:rsidR="00897F2B">
        <w:rPr>
          <w:rFonts w:ascii="Times New Roman" w:hAnsi="Times New Roman" w:cs="Times New Roman"/>
          <w:sz w:val="28"/>
          <w:szCs w:val="28"/>
        </w:rPr>
        <w:t xml:space="preserve">усская пресса шагнула вперед благодаря появлению газеты </w:t>
      </w:r>
      <w:r w:rsidRPr="00CE630C">
        <w:rPr>
          <w:rFonts w:ascii="Times New Roman" w:hAnsi="Times New Roman" w:cs="Times New Roman"/>
          <w:sz w:val="28"/>
          <w:szCs w:val="28"/>
        </w:rPr>
        <w:t>«</w:t>
      </w:r>
      <w:r w:rsidR="001670B8">
        <w:rPr>
          <w:rFonts w:ascii="Times New Roman" w:hAnsi="Times New Roman" w:cs="Times New Roman"/>
          <w:sz w:val="28"/>
          <w:szCs w:val="28"/>
        </w:rPr>
        <w:t>В</w:t>
      </w:r>
      <w:r w:rsidRPr="00CE630C">
        <w:rPr>
          <w:rFonts w:ascii="Times New Roman" w:hAnsi="Times New Roman" w:cs="Times New Roman"/>
          <w:sz w:val="28"/>
          <w:szCs w:val="28"/>
        </w:rPr>
        <w:t>едомост</w:t>
      </w:r>
      <w:r w:rsidR="00897F2B">
        <w:rPr>
          <w:rFonts w:ascii="Times New Roman" w:hAnsi="Times New Roman" w:cs="Times New Roman"/>
          <w:sz w:val="28"/>
          <w:szCs w:val="28"/>
        </w:rPr>
        <w:t>и</w:t>
      </w:r>
      <w:r w:rsidR="001670B8">
        <w:rPr>
          <w:rFonts w:ascii="Times New Roman" w:hAnsi="Times New Roman" w:cs="Times New Roman"/>
          <w:sz w:val="28"/>
          <w:szCs w:val="28"/>
        </w:rPr>
        <w:t>»</w:t>
      </w:r>
      <w:r w:rsidRPr="00CE630C">
        <w:rPr>
          <w:rFonts w:ascii="Times New Roman" w:hAnsi="Times New Roman" w:cs="Times New Roman"/>
          <w:sz w:val="28"/>
          <w:szCs w:val="28"/>
        </w:rPr>
        <w:t xml:space="preserve">. Рекламные тексты того времени </w:t>
      </w:r>
      <w:r w:rsidRPr="00CE630C">
        <w:rPr>
          <w:rFonts w:ascii="Times New Roman" w:hAnsi="Times New Roman" w:cs="Times New Roman"/>
          <w:sz w:val="28"/>
          <w:szCs w:val="28"/>
        </w:rPr>
        <w:lastRenderedPageBreak/>
        <w:t xml:space="preserve">носили </w:t>
      </w:r>
      <w:r w:rsidR="001670B8" w:rsidRPr="001670B8">
        <w:rPr>
          <w:rFonts w:ascii="Times New Roman" w:hAnsi="Times New Roman" w:cs="Times New Roman"/>
          <w:sz w:val="28"/>
          <w:szCs w:val="28"/>
        </w:rPr>
        <w:t>общенациональный</w:t>
      </w:r>
      <w:r w:rsidR="001670B8">
        <w:rPr>
          <w:rFonts w:ascii="Times New Roman" w:hAnsi="Times New Roman" w:cs="Times New Roman"/>
          <w:sz w:val="28"/>
          <w:szCs w:val="28"/>
        </w:rPr>
        <w:t xml:space="preserve"> </w:t>
      </w:r>
      <w:r w:rsidRPr="00CE630C">
        <w:rPr>
          <w:rFonts w:ascii="Times New Roman" w:hAnsi="Times New Roman" w:cs="Times New Roman"/>
          <w:sz w:val="28"/>
          <w:szCs w:val="28"/>
        </w:rPr>
        <w:t>характер</w:t>
      </w:r>
      <w:r w:rsidR="00897F2B">
        <w:rPr>
          <w:rFonts w:ascii="Times New Roman" w:hAnsi="Times New Roman" w:cs="Times New Roman"/>
          <w:sz w:val="28"/>
          <w:szCs w:val="28"/>
        </w:rPr>
        <w:t>, к частным рекламодателям они никак не относились.</w:t>
      </w:r>
    </w:p>
    <w:p w14:paraId="552C1035" w14:textId="4F12ECC4" w:rsidR="00CE630C" w:rsidRPr="00CE630C" w:rsidRDefault="00CE630C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0C">
        <w:rPr>
          <w:rFonts w:ascii="Times New Roman" w:hAnsi="Times New Roman" w:cs="Times New Roman"/>
          <w:sz w:val="28"/>
          <w:szCs w:val="28"/>
        </w:rPr>
        <w:t>В</w:t>
      </w:r>
      <w:r w:rsidR="00897F2B">
        <w:rPr>
          <w:rFonts w:ascii="Times New Roman" w:hAnsi="Times New Roman" w:cs="Times New Roman"/>
          <w:sz w:val="28"/>
          <w:szCs w:val="28"/>
        </w:rPr>
        <w:t xml:space="preserve">о второй </w:t>
      </w:r>
      <w:r w:rsidR="00486AE4">
        <w:rPr>
          <w:rFonts w:ascii="Times New Roman" w:hAnsi="Times New Roman" w:cs="Times New Roman"/>
          <w:sz w:val="28"/>
          <w:szCs w:val="28"/>
        </w:rPr>
        <w:t>половине</w:t>
      </w:r>
      <w:r w:rsidRPr="00CE630C">
        <w:rPr>
          <w:rFonts w:ascii="Times New Roman" w:hAnsi="Times New Roman" w:cs="Times New Roman"/>
          <w:sz w:val="28"/>
          <w:szCs w:val="28"/>
        </w:rPr>
        <w:t xml:space="preserve"> XIX в.</w:t>
      </w:r>
      <w:r w:rsidR="00486AE4">
        <w:rPr>
          <w:rFonts w:ascii="Times New Roman" w:hAnsi="Times New Roman" w:cs="Times New Roman"/>
          <w:sz w:val="28"/>
          <w:szCs w:val="28"/>
        </w:rPr>
        <w:t xml:space="preserve"> реклама была ориентирована на более широкий круг лиц. Она была ориентирована на передачу не только справочной, но также и коммерческой, бытовой и даже политической</w:t>
      </w:r>
      <w:r w:rsidR="00486AE4" w:rsidRPr="00486AE4">
        <w:rPr>
          <w:rFonts w:ascii="Times New Roman" w:hAnsi="Times New Roman" w:cs="Times New Roman"/>
          <w:sz w:val="28"/>
          <w:szCs w:val="28"/>
        </w:rPr>
        <w:t xml:space="preserve"> </w:t>
      </w:r>
      <w:r w:rsidR="00486AE4">
        <w:rPr>
          <w:rFonts w:ascii="Times New Roman" w:hAnsi="Times New Roman" w:cs="Times New Roman"/>
          <w:sz w:val="28"/>
          <w:szCs w:val="28"/>
        </w:rPr>
        <w:t>информации.</w:t>
      </w:r>
      <w:r w:rsidR="007A3FEC" w:rsidRPr="007A3FEC">
        <w:t xml:space="preserve"> </w:t>
      </w:r>
      <w:r w:rsidR="007A3FEC" w:rsidRPr="007A3FEC">
        <w:rPr>
          <w:rFonts w:ascii="Times New Roman" w:hAnsi="Times New Roman" w:cs="Times New Roman"/>
          <w:sz w:val="28"/>
          <w:szCs w:val="28"/>
        </w:rPr>
        <w:t>Подъем</w:t>
      </w:r>
      <w:r w:rsidR="007A3FEC">
        <w:rPr>
          <w:rFonts w:ascii="Times New Roman" w:hAnsi="Times New Roman" w:cs="Times New Roman"/>
          <w:sz w:val="28"/>
          <w:szCs w:val="28"/>
        </w:rPr>
        <w:t xml:space="preserve"> </w:t>
      </w:r>
      <w:r w:rsidR="007A3FEC" w:rsidRPr="007A3FEC">
        <w:rPr>
          <w:rFonts w:ascii="Times New Roman" w:hAnsi="Times New Roman" w:cs="Times New Roman"/>
          <w:sz w:val="28"/>
          <w:szCs w:val="28"/>
        </w:rPr>
        <w:t>капиталистической экономики привел к расцвету рекламы и росту ее</w:t>
      </w:r>
      <w:r w:rsidR="007A3FEC">
        <w:rPr>
          <w:rFonts w:ascii="Times New Roman" w:hAnsi="Times New Roman" w:cs="Times New Roman"/>
          <w:sz w:val="28"/>
          <w:szCs w:val="28"/>
        </w:rPr>
        <w:t xml:space="preserve"> </w:t>
      </w:r>
      <w:r w:rsidR="007A3FEC" w:rsidRPr="007A3FEC">
        <w:rPr>
          <w:rFonts w:ascii="Times New Roman" w:hAnsi="Times New Roman" w:cs="Times New Roman"/>
          <w:sz w:val="28"/>
          <w:szCs w:val="28"/>
        </w:rPr>
        <w:t>доходов</w:t>
      </w:r>
      <w:r w:rsidR="007A3FEC">
        <w:rPr>
          <w:rFonts w:ascii="Times New Roman" w:hAnsi="Times New Roman" w:cs="Times New Roman"/>
          <w:sz w:val="28"/>
          <w:szCs w:val="28"/>
        </w:rPr>
        <w:t xml:space="preserve">. </w:t>
      </w:r>
      <w:r w:rsidRPr="00CE630C">
        <w:rPr>
          <w:rFonts w:ascii="Times New Roman" w:hAnsi="Times New Roman" w:cs="Times New Roman"/>
          <w:sz w:val="28"/>
          <w:szCs w:val="28"/>
        </w:rPr>
        <w:t>В различных городах появляются специализированные издания с рекламой «Торговля», «Деловой бизнесмен», «Нижегородская ярмарка» и прочее.</w:t>
      </w:r>
    </w:p>
    <w:p w14:paraId="20E3DDE0" w14:textId="592D3B8E" w:rsidR="00CE630C" w:rsidRDefault="007A3FEC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FEC">
        <w:rPr>
          <w:rFonts w:ascii="Times New Roman" w:hAnsi="Times New Roman" w:cs="Times New Roman"/>
          <w:b/>
          <w:bCs/>
          <w:sz w:val="28"/>
          <w:szCs w:val="28"/>
        </w:rPr>
        <w:t>Советский период развития отечественной рекламы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076A">
        <w:rPr>
          <w:rFonts w:ascii="Times New Roman" w:hAnsi="Times New Roman" w:cs="Times New Roman"/>
          <w:sz w:val="28"/>
          <w:szCs w:val="28"/>
        </w:rPr>
        <w:t xml:space="preserve"> </w:t>
      </w:r>
      <w:r w:rsidR="00CE630C" w:rsidRPr="00CE630C">
        <w:rPr>
          <w:rFonts w:ascii="Times New Roman" w:hAnsi="Times New Roman" w:cs="Times New Roman"/>
          <w:sz w:val="28"/>
          <w:szCs w:val="28"/>
        </w:rPr>
        <w:t xml:space="preserve">После Октябрьской революции 1917 г.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21076">
        <w:rPr>
          <w:rFonts w:ascii="Times New Roman" w:hAnsi="Times New Roman" w:cs="Times New Roman"/>
          <w:sz w:val="28"/>
          <w:szCs w:val="28"/>
        </w:rPr>
        <w:t>осударство присвоил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21076">
        <w:rPr>
          <w:rFonts w:ascii="Times New Roman" w:hAnsi="Times New Roman" w:cs="Times New Roman"/>
          <w:sz w:val="28"/>
          <w:szCs w:val="28"/>
        </w:rPr>
        <w:t xml:space="preserve"> себе исключительное право распоряжаться рекламной деятельностью</w:t>
      </w:r>
      <w:r w:rsidR="00CE630C" w:rsidRPr="00CE630C">
        <w:rPr>
          <w:rFonts w:ascii="Times New Roman" w:hAnsi="Times New Roman" w:cs="Times New Roman"/>
          <w:sz w:val="28"/>
          <w:szCs w:val="28"/>
        </w:rPr>
        <w:t>. Появляются централизованные рекламные агентства:</w:t>
      </w:r>
      <w:r w:rsidR="00921076">
        <w:rPr>
          <w:rFonts w:ascii="Times New Roman" w:hAnsi="Times New Roman" w:cs="Times New Roman"/>
          <w:sz w:val="28"/>
          <w:szCs w:val="28"/>
        </w:rPr>
        <w:t xml:space="preserve"> </w:t>
      </w:r>
      <w:r w:rsidR="00CE630C" w:rsidRPr="00CE630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CE630C" w:rsidRPr="00CE630C">
        <w:rPr>
          <w:rFonts w:ascii="Times New Roman" w:hAnsi="Times New Roman" w:cs="Times New Roman"/>
          <w:sz w:val="28"/>
          <w:szCs w:val="28"/>
        </w:rPr>
        <w:t>Рекламтранс</w:t>
      </w:r>
      <w:proofErr w:type="spellEnd"/>
      <w:r w:rsidR="00CE630C" w:rsidRPr="00CE630C">
        <w:rPr>
          <w:rFonts w:ascii="Times New Roman" w:hAnsi="Times New Roman" w:cs="Times New Roman"/>
          <w:sz w:val="28"/>
          <w:szCs w:val="28"/>
        </w:rPr>
        <w:t>", "Связь", "</w:t>
      </w:r>
      <w:proofErr w:type="spellStart"/>
      <w:r w:rsidR="00CE630C" w:rsidRPr="00CE630C">
        <w:rPr>
          <w:rFonts w:ascii="Times New Roman" w:hAnsi="Times New Roman" w:cs="Times New Roman"/>
          <w:sz w:val="28"/>
          <w:szCs w:val="28"/>
        </w:rPr>
        <w:t>Промреклама</w:t>
      </w:r>
      <w:proofErr w:type="spellEnd"/>
      <w:r w:rsidR="00CE630C" w:rsidRPr="00CE630C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="00CE630C" w:rsidRPr="00CE630C">
        <w:rPr>
          <w:rFonts w:ascii="Times New Roman" w:hAnsi="Times New Roman" w:cs="Times New Roman"/>
          <w:sz w:val="28"/>
          <w:szCs w:val="28"/>
        </w:rPr>
        <w:t>Мосторгреклама</w:t>
      </w:r>
      <w:proofErr w:type="spellEnd"/>
      <w:r w:rsidR="00CE630C" w:rsidRPr="00CE630C">
        <w:rPr>
          <w:rFonts w:ascii="Times New Roman" w:hAnsi="Times New Roman" w:cs="Times New Roman"/>
          <w:sz w:val="28"/>
          <w:szCs w:val="28"/>
        </w:rPr>
        <w:t>".</w:t>
      </w:r>
    </w:p>
    <w:p w14:paraId="09B5D988" w14:textId="4FDE3EA5" w:rsidR="00CE630C" w:rsidRPr="00CE630C" w:rsidRDefault="00CE630C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0C">
        <w:rPr>
          <w:rFonts w:ascii="Times New Roman" w:hAnsi="Times New Roman" w:cs="Times New Roman"/>
          <w:sz w:val="28"/>
          <w:szCs w:val="28"/>
        </w:rPr>
        <w:t>Советска</w:t>
      </w:r>
      <w:r w:rsidR="00103D69">
        <w:rPr>
          <w:rFonts w:ascii="Times New Roman" w:hAnsi="Times New Roman" w:cs="Times New Roman"/>
          <w:sz w:val="28"/>
          <w:szCs w:val="28"/>
        </w:rPr>
        <w:t>я</w:t>
      </w:r>
      <w:r w:rsidRPr="00CE630C">
        <w:rPr>
          <w:rFonts w:ascii="Times New Roman" w:hAnsi="Times New Roman" w:cs="Times New Roman"/>
          <w:sz w:val="28"/>
          <w:szCs w:val="28"/>
        </w:rPr>
        <w:t xml:space="preserve"> реклама в конце 20-х</w:t>
      </w:r>
      <w:r w:rsidR="00103D69">
        <w:rPr>
          <w:rFonts w:ascii="Times New Roman" w:hAnsi="Times New Roman" w:cs="Times New Roman"/>
          <w:sz w:val="28"/>
          <w:szCs w:val="28"/>
        </w:rPr>
        <w:t xml:space="preserve"> </w:t>
      </w:r>
      <w:r w:rsidR="00214008">
        <w:rPr>
          <w:rFonts w:ascii="Times New Roman" w:hAnsi="Times New Roman" w:cs="Times New Roman"/>
          <w:sz w:val="28"/>
          <w:szCs w:val="28"/>
        </w:rPr>
        <w:t>начале</w:t>
      </w:r>
      <w:r w:rsidRPr="00CE630C">
        <w:rPr>
          <w:rFonts w:ascii="Times New Roman" w:hAnsi="Times New Roman" w:cs="Times New Roman"/>
          <w:sz w:val="28"/>
          <w:szCs w:val="28"/>
        </w:rPr>
        <w:t xml:space="preserve"> 30-</w:t>
      </w:r>
      <w:r w:rsidR="00214008">
        <w:rPr>
          <w:rFonts w:ascii="Times New Roman" w:hAnsi="Times New Roman" w:cs="Times New Roman"/>
          <w:sz w:val="28"/>
          <w:szCs w:val="28"/>
        </w:rPr>
        <w:t>х</w:t>
      </w:r>
      <w:r w:rsidRPr="00CE630C">
        <w:rPr>
          <w:rFonts w:ascii="Times New Roman" w:hAnsi="Times New Roman" w:cs="Times New Roman"/>
          <w:sz w:val="28"/>
          <w:szCs w:val="28"/>
        </w:rPr>
        <w:t xml:space="preserve"> гг. фактически слилась с пропагандой</w:t>
      </w:r>
      <w:r w:rsidR="00486AE4">
        <w:rPr>
          <w:rFonts w:ascii="Times New Roman" w:hAnsi="Times New Roman" w:cs="Times New Roman"/>
          <w:sz w:val="28"/>
          <w:szCs w:val="28"/>
        </w:rPr>
        <w:t xml:space="preserve">. </w:t>
      </w:r>
      <w:r w:rsidR="006936CA">
        <w:rPr>
          <w:rFonts w:ascii="Times New Roman" w:hAnsi="Times New Roman" w:cs="Times New Roman"/>
          <w:sz w:val="28"/>
          <w:szCs w:val="28"/>
        </w:rPr>
        <w:t>П</w:t>
      </w:r>
      <w:r w:rsidR="006936CA" w:rsidRPr="006936CA">
        <w:rPr>
          <w:rFonts w:ascii="Times New Roman" w:hAnsi="Times New Roman" w:cs="Times New Roman"/>
          <w:sz w:val="28"/>
          <w:szCs w:val="28"/>
        </w:rPr>
        <w:t>родовольственный кризис начала 1930-х гг. затормозил и</w:t>
      </w:r>
      <w:r w:rsidR="006936CA">
        <w:rPr>
          <w:rFonts w:ascii="Times New Roman" w:hAnsi="Times New Roman" w:cs="Times New Roman"/>
          <w:sz w:val="28"/>
          <w:szCs w:val="28"/>
        </w:rPr>
        <w:t xml:space="preserve"> </w:t>
      </w:r>
      <w:r w:rsidR="006936CA" w:rsidRPr="006936CA">
        <w:rPr>
          <w:rFonts w:ascii="Times New Roman" w:hAnsi="Times New Roman" w:cs="Times New Roman"/>
          <w:sz w:val="28"/>
          <w:szCs w:val="28"/>
        </w:rPr>
        <w:t>усложнил развитие рекламного процесса</w:t>
      </w:r>
      <w:r w:rsidR="006936CA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6936CA" w:rsidRPr="006936CA">
        <w:rPr>
          <w:rFonts w:ascii="Times New Roman" w:hAnsi="Times New Roman" w:cs="Times New Roman"/>
          <w:sz w:val="28"/>
          <w:szCs w:val="28"/>
        </w:rPr>
        <w:t>присутствуют все формы и варианты рекламного жанра от</w:t>
      </w:r>
      <w:r w:rsidR="006936CA">
        <w:rPr>
          <w:rFonts w:ascii="Times New Roman" w:hAnsi="Times New Roman" w:cs="Times New Roman"/>
          <w:sz w:val="28"/>
          <w:szCs w:val="28"/>
        </w:rPr>
        <w:t xml:space="preserve"> </w:t>
      </w:r>
      <w:r w:rsidR="006936CA" w:rsidRPr="006936CA">
        <w:rPr>
          <w:rFonts w:ascii="Times New Roman" w:hAnsi="Times New Roman" w:cs="Times New Roman"/>
          <w:sz w:val="28"/>
          <w:szCs w:val="28"/>
        </w:rPr>
        <w:t>торговых марок до выставочных пространств</w:t>
      </w:r>
      <w:r w:rsidR="006936CA">
        <w:rPr>
          <w:rFonts w:ascii="Times New Roman" w:hAnsi="Times New Roman" w:cs="Times New Roman"/>
          <w:sz w:val="28"/>
          <w:szCs w:val="28"/>
        </w:rPr>
        <w:t>.</w:t>
      </w:r>
    </w:p>
    <w:p w14:paraId="270C641E" w14:textId="349D367F" w:rsidR="00214008" w:rsidRPr="00CE630C" w:rsidRDefault="00CE630C" w:rsidP="00CF1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0C">
        <w:rPr>
          <w:rFonts w:ascii="Times New Roman" w:hAnsi="Times New Roman" w:cs="Times New Roman"/>
          <w:sz w:val="28"/>
          <w:szCs w:val="28"/>
        </w:rPr>
        <w:t>В 60–80-е гг. советская реклама постепенно стала приближаться к принятым</w:t>
      </w:r>
      <w:r w:rsidR="00921076">
        <w:rPr>
          <w:rFonts w:ascii="Times New Roman" w:hAnsi="Times New Roman" w:cs="Times New Roman"/>
          <w:sz w:val="28"/>
          <w:szCs w:val="28"/>
        </w:rPr>
        <w:t xml:space="preserve"> </w:t>
      </w:r>
      <w:r w:rsidRPr="00CE630C">
        <w:rPr>
          <w:rFonts w:ascii="Times New Roman" w:hAnsi="Times New Roman" w:cs="Times New Roman"/>
          <w:sz w:val="28"/>
          <w:szCs w:val="28"/>
        </w:rPr>
        <w:t>в то время мировым стандартам.</w:t>
      </w:r>
      <w:r w:rsidR="001670B8">
        <w:rPr>
          <w:rFonts w:ascii="Times New Roman" w:hAnsi="Times New Roman" w:cs="Times New Roman"/>
          <w:sz w:val="28"/>
          <w:szCs w:val="28"/>
        </w:rPr>
        <w:t xml:space="preserve"> Стали появляться частные специализированные издания. </w:t>
      </w:r>
      <w:r w:rsidRPr="00CE630C">
        <w:rPr>
          <w:rFonts w:ascii="Times New Roman" w:hAnsi="Times New Roman" w:cs="Times New Roman"/>
          <w:sz w:val="28"/>
          <w:szCs w:val="28"/>
        </w:rPr>
        <w:t xml:space="preserve"> Тем не менее, в СССР практически отсутствовала коммерческая и телевизионная реклама, а имевшиеся рекламные продукты были просты и мало распространены. Основной проблемой рекламного дела 1980-х </w:t>
      </w:r>
      <w:r w:rsidR="00214008">
        <w:rPr>
          <w:rFonts w:ascii="Times New Roman" w:hAnsi="Times New Roman" w:cs="Times New Roman"/>
          <w:sz w:val="28"/>
          <w:szCs w:val="28"/>
        </w:rPr>
        <w:t>гг</w:t>
      </w:r>
      <w:r w:rsidRPr="00CE630C">
        <w:rPr>
          <w:rFonts w:ascii="Times New Roman" w:hAnsi="Times New Roman" w:cs="Times New Roman"/>
          <w:sz w:val="28"/>
          <w:szCs w:val="28"/>
        </w:rPr>
        <w:t>. был бюрократический аппарат, плановая экономика не способствовала развитию рекламы.</w:t>
      </w:r>
    </w:p>
    <w:p w14:paraId="29D79607" w14:textId="2A0A9C09" w:rsidR="00CE630C" w:rsidRPr="00CE630C" w:rsidRDefault="006936CA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CA">
        <w:rPr>
          <w:rFonts w:ascii="Times New Roman" w:hAnsi="Times New Roman" w:cs="Times New Roman"/>
          <w:b/>
          <w:bCs/>
          <w:sz w:val="28"/>
          <w:szCs w:val="28"/>
        </w:rPr>
        <w:t>Новая эпоха российской рекламы.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30C" w:rsidRPr="00CE630C">
        <w:rPr>
          <w:rFonts w:ascii="Times New Roman" w:hAnsi="Times New Roman" w:cs="Times New Roman"/>
          <w:sz w:val="28"/>
          <w:szCs w:val="28"/>
        </w:rPr>
        <w:t>С изменением политической ситуации в 1991 г. начинается бурный рост рекламного бизнеса в России. Быстро увеличивается объем рекламы в СМИ, а 1995</w:t>
      </w:r>
      <w:r w:rsidR="00921076">
        <w:rPr>
          <w:rFonts w:ascii="Times New Roman" w:hAnsi="Times New Roman" w:cs="Times New Roman"/>
          <w:sz w:val="28"/>
          <w:szCs w:val="28"/>
        </w:rPr>
        <w:t xml:space="preserve"> </w:t>
      </w:r>
      <w:r w:rsidR="00CE630C" w:rsidRPr="00CE630C">
        <w:rPr>
          <w:rFonts w:ascii="Times New Roman" w:hAnsi="Times New Roman" w:cs="Times New Roman"/>
          <w:sz w:val="28"/>
          <w:szCs w:val="28"/>
        </w:rPr>
        <w:t xml:space="preserve">г. наблюдается рост региональных рекламных рынков. Появляются специализированные рекламные издания и </w:t>
      </w:r>
      <w:r w:rsidR="00CE630C" w:rsidRPr="00CE630C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профессиональные агентства. </w:t>
      </w:r>
      <w:r w:rsidR="00103D69">
        <w:rPr>
          <w:rFonts w:ascii="Times New Roman" w:hAnsi="Times New Roman" w:cs="Times New Roman"/>
          <w:sz w:val="28"/>
          <w:szCs w:val="28"/>
        </w:rPr>
        <w:t>На популярных коммерческих каналах появляется телевизионная реклама, также появляется реклама на радио.</w:t>
      </w:r>
      <w:r w:rsidR="00FC20AB">
        <w:rPr>
          <w:rFonts w:ascii="Times New Roman" w:hAnsi="Times New Roman" w:cs="Times New Roman"/>
          <w:sz w:val="28"/>
          <w:szCs w:val="28"/>
        </w:rPr>
        <w:t xml:space="preserve"> Резко увеличивается количество бирж.</w:t>
      </w:r>
      <w:r w:rsidR="00FC20AB" w:rsidRPr="00FC20AB">
        <w:t xml:space="preserve"> </w:t>
      </w:r>
      <w:r w:rsidR="00FC20AB" w:rsidRPr="00FC20AB">
        <w:rPr>
          <w:rFonts w:ascii="Times New Roman" w:hAnsi="Times New Roman" w:cs="Times New Roman"/>
          <w:sz w:val="28"/>
          <w:szCs w:val="28"/>
        </w:rPr>
        <w:t>После бирж, больших торговых домов, рекламной активности банков,</w:t>
      </w:r>
      <w:r w:rsidR="00FC20AB">
        <w:rPr>
          <w:rFonts w:ascii="Times New Roman" w:hAnsi="Times New Roman" w:cs="Times New Roman"/>
          <w:sz w:val="28"/>
          <w:szCs w:val="28"/>
        </w:rPr>
        <w:t xml:space="preserve"> пришел</w:t>
      </w:r>
      <w:r w:rsidR="00FC20AB" w:rsidRPr="00FC20AB">
        <w:rPr>
          <w:rFonts w:ascii="Times New Roman" w:hAnsi="Times New Roman" w:cs="Times New Roman"/>
          <w:sz w:val="28"/>
          <w:szCs w:val="28"/>
        </w:rPr>
        <w:t xml:space="preserve"> пик различных финансовых </w:t>
      </w:r>
      <w:r w:rsidR="00FC20AB">
        <w:rPr>
          <w:rFonts w:ascii="Times New Roman" w:hAnsi="Times New Roman" w:cs="Times New Roman"/>
          <w:sz w:val="28"/>
          <w:szCs w:val="28"/>
        </w:rPr>
        <w:t>доверительных собственностей</w:t>
      </w:r>
      <w:r w:rsidR="00FC20AB" w:rsidRPr="00FC20AB">
        <w:rPr>
          <w:rFonts w:ascii="Times New Roman" w:hAnsi="Times New Roman" w:cs="Times New Roman"/>
          <w:sz w:val="28"/>
          <w:szCs w:val="28"/>
        </w:rPr>
        <w:t>.</w:t>
      </w:r>
      <w:r w:rsidR="00FC20AB">
        <w:rPr>
          <w:rFonts w:ascii="Times New Roman" w:hAnsi="Times New Roman" w:cs="Times New Roman"/>
          <w:sz w:val="28"/>
          <w:szCs w:val="28"/>
        </w:rPr>
        <w:t xml:space="preserve"> Население </w:t>
      </w:r>
      <w:r w:rsidR="00FC20AB" w:rsidRPr="00FC20AB">
        <w:rPr>
          <w:rFonts w:ascii="Times New Roman" w:hAnsi="Times New Roman" w:cs="Times New Roman"/>
          <w:sz w:val="28"/>
          <w:szCs w:val="28"/>
        </w:rPr>
        <w:t>еще не отличало преступных заказчиков рекламы от ее добросовестных производителей.</w:t>
      </w:r>
    </w:p>
    <w:p w14:paraId="6BB0E7E5" w14:textId="64A9230E" w:rsidR="00CE630C" w:rsidRPr="00CE630C" w:rsidRDefault="00CE630C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0C">
        <w:rPr>
          <w:rFonts w:ascii="Times New Roman" w:hAnsi="Times New Roman" w:cs="Times New Roman"/>
          <w:sz w:val="28"/>
          <w:szCs w:val="28"/>
        </w:rPr>
        <w:t>В 1995 г. был принят Федеральный закон от 18.07.</w:t>
      </w:r>
      <w:r w:rsidR="00214008">
        <w:rPr>
          <w:rFonts w:ascii="Times New Roman" w:hAnsi="Times New Roman" w:cs="Times New Roman"/>
          <w:sz w:val="28"/>
          <w:szCs w:val="28"/>
        </w:rPr>
        <w:t>19</w:t>
      </w:r>
      <w:r w:rsidRPr="00CE630C">
        <w:rPr>
          <w:rFonts w:ascii="Times New Roman" w:hAnsi="Times New Roman" w:cs="Times New Roman"/>
          <w:sz w:val="28"/>
          <w:szCs w:val="28"/>
        </w:rPr>
        <w:t>95 № 108-ФЗ "О рекламе", призванный регулировать отношения на рынке рекламы.</w:t>
      </w:r>
    </w:p>
    <w:p w14:paraId="7FA3A463" w14:textId="34C6235B" w:rsidR="00CE630C" w:rsidRPr="00CE630C" w:rsidRDefault="00CE630C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0C">
        <w:rPr>
          <w:rFonts w:ascii="Times New Roman" w:hAnsi="Times New Roman" w:cs="Times New Roman"/>
          <w:sz w:val="28"/>
          <w:szCs w:val="28"/>
        </w:rPr>
        <w:t xml:space="preserve">Из-за несовершенства этого закона, в марте 2006 г. принимается новый Федеральный закон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CE630C">
        <w:rPr>
          <w:rFonts w:ascii="Times New Roman" w:hAnsi="Times New Roman" w:cs="Times New Roman"/>
          <w:sz w:val="28"/>
          <w:szCs w:val="28"/>
        </w:rPr>
        <w:t xml:space="preserve"> рекламе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4008">
        <w:rPr>
          <w:rFonts w:ascii="Times New Roman" w:hAnsi="Times New Roman" w:cs="Times New Roman"/>
          <w:sz w:val="28"/>
          <w:szCs w:val="28"/>
        </w:rPr>
        <w:t>.</w:t>
      </w:r>
    </w:p>
    <w:p w14:paraId="66D8D2F9" w14:textId="704B1693" w:rsidR="00CE630C" w:rsidRDefault="00CE630C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0C">
        <w:rPr>
          <w:rFonts w:ascii="Times New Roman" w:hAnsi="Times New Roman" w:cs="Times New Roman"/>
          <w:sz w:val="28"/>
          <w:szCs w:val="28"/>
        </w:rPr>
        <w:t>Несмотря на усовершенствования законодательства, все еще актуальной остается проблема недобросовестной рекламы. Это связан</w:t>
      </w:r>
      <w:r w:rsidR="00103D69">
        <w:rPr>
          <w:rFonts w:ascii="Times New Roman" w:hAnsi="Times New Roman" w:cs="Times New Roman"/>
          <w:sz w:val="28"/>
          <w:szCs w:val="28"/>
        </w:rPr>
        <w:t>о</w:t>
      </w:r>
      <w:r w:rsidRPr="00CE630C">
        <w:rPr>
          <w:rFonts w:ascii="Times New Roman" w:hAnsi="Times New Roman" w:cs="Times New Roman"/>
          <w:sz w:val="28"/>
          <w:szCs w:val="28"/>
        </w:rPr>
        <w:t xml:space="preserve"> с низкой культурой</w:t>
      </w:r>
      <w:r w:rsidR="00921076">
        <w:rPr>
          <w:rFonts w:ascii="Times New Roman" w:hAnsi="Times New Roman" w:cs="Times New Roman"/>
          <w:sz w:val="28"/>
          <w:szCs w:val="28"/>
        </w:rPr>
        <w:t xml:space="preserve"> </w:t>
      </w:r>
      <w:r w:rsidRPr="00CE630C">
        <w:rPr>
          <w:rFonts w:ascii="Times New Roman" w:hAnsi="Times New Roman" w:cs="Times New Roman"/>
          <w:sz w:val="28"/>
          <w:szCs w:val="28"/>
        </w:rPr>
        <w:t>участников рекламного процесса и отсутствием действенных органов, осуществляющих контроль за соблюдением рекламного законодательства.</w:t>
      </w:r>
      <w:r w:rsidR="00197140">
        <w:rPr>
          <w:rStyle w:val="af"/>
          <w:rFonts w:ascii="Times New Roman" w:hAnsi="Times New Roman" w:cs="Times New Roman"/>
          <w:sz w:val="28"/>
          <w:szCs w:val="28"/>
        </w:rPr>
        <w:footnoteReference w:id="10"/>
      </w:r>
      <w:r w:rsidR="005606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6F3BC4" w14:textId="77777777" w:rsidR="00197140" w:rsidRDefault="00197140" w:rsidP="0003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4FFA95" w14:textId="77777777" w:rsidR="00CF19C6" w:rsidRDefault="00CF19C6" w:rsidP="000D61E2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67606621"/>
    </w:p>
    <w:p w14:paraId="5198E79F" w14:textId="77777777" w:rsidR="00CF19C6" w:rsidRDefault="00CF19C6" w:rsidP="000D61E2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4D44818" w14:textId="77777777" w:rsidR="00CF19C6" w:rsidRDefault="00CF19C6" w:rsidP="000D61E2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B16060E" w14:textId="77777777" w:rsidR="00CF19C6" w:rsidRDefault="00CF19C6" w:rsidP="000D61E2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806C42D" w14:textId="2F6F859B" w:rsidR="00CF19C6" w:rsidRDefault="00CF19C6" w:rsidP="000D61E2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46546CD" w14:textId="77777777" w:rsidR="00CF19C6" w:rsidRPr="00CF19C6" w:rsidRDefault="00CF19C6" w:rsidP="00CF19C6"/>
    <w:p w14:paraId="5EB84249" w14:textId="77777777" w:rsidR="00CF19C6" w:rsidRDefault="00CF19C6" w:rsidP="000D61E2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1518163" w14:textId="77777777" w:rsidR="00CF19C6" w:rsidRDefault="00CF19C6" w:rsidP="000D61E2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B7C0243" w14:textId="1C5A08DB" w:rsidR="00CF19C6" w:rsidRDefault="00CF19C6" w:rsidP="000D61E2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89BAA15" w14:textId="766AC765" w:rsidR="00CF19C6" w:rsidRDefault="00CF19C6" w:rsidP="000D61E2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66E7427" w14:textId="659165D6" w:rsidR="00CF19C6" w:rsidRDefault="00CF19C6" w:rsidP="000D61E2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5FCC20C" w14:textId="77777777" w:rsidR="00CF19C6" w:rsidRPr="00CF19C6" w:rsidRDefault="00CF19C6" w:rsidP="00CF19C6"/>
    <w:p w14:paraId="16440B33" w14:textId="66D8CE47" w:rsidR="003505AF" w:rsidRPr="000D61E2" w:rsidRDefault="00FC6AA8" w:rsidP="000D61E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D61E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</w:t>
      </w:r>
      <w:r w:rsidR="00D231D0" w:rsidRPr="000D61E2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0D61E2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3505AF" w:rsidRPr="000D61E2">
        <w:rPr>
          <w:rFonts w:ascii="Times New Roman" w:hAnsi="Times New Roman" w:cs="Times New Roman"/>
          <w:b/>
          <w:bCs/>
          <w:color w:val="auto"/>
          <w:sz w:val="28"/>
          <w:szCs w:val="28"/>
        </w:rPr>
        <w:t>. Современное состояние и тенденции рекламы в России</w:t>
      </w:r>
      <w:bookmarkEnd w:id="7"/>
    </w:p>
    <w:p w14:paraId="4B6E6EFB" w14:textId="77777777" w:rsidR="003505AF" w:rsidRPr="003505AF" w:rsidRDefault="003505AF" w:rsidP="00F043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5AF">
        <w:rPr>
          <w:rFonts w:ascii="Times New Roman" w:hAnsi="Times New Roman" w:cs="Times New Roman"/>
          <w:b/>
          <w:bCs/>
          <w:sz w:val="28"/>
          <w:szCs w:val="28"/>
        </w:rPr>
        <w:t>Современное состояние рекламы в России.</w:t>
      </w:r>
      <w:r w:rsidRPr="003505AF">
        <w:rPr>
          <w:rFonts w:ascii="Times New Roman" w:hAnsi="Times New Roman" w:cs="Times New Roman"/>
          <w:sz w:val="28"/>
          <w:szCs w:val="28"/>
        </w:rPr>
        <w:t xml:space="preserve"> В настоящее время происходят процессы глобализации. Мир стремительно меняется, что выражается в постепенном переходе к новому технико-экономическому укладу, в совершенствовании производства, в углублении рыночных отношений в мировом масштабе, их социализации. </w:t>
      </w:r>
    </w:p>
    <w:p w14:paraId="4344D049" w14:textId="7410E088" w:rsidR="00F04398" w:rsidRPr="005B2A16" w:rsidRDefault="003505AF" w:rsidP="005B2A1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5AF">
        <w:rPr>
          <w:rFonts w:ascii="Times New Roman" w:hAnsi="Times New Roman" w:cs="Times New Roman"/>
          <w:sz w:val="28"/>
          <w:szCs w:val="28"/>
        </w:rPr>
        <w:t xml:space="preserve">В современном обществе функционал рекламы все чаще используется для решения острых социальных проблем. В этом случае широко используется социальная реклама. Она выходит за рамки экономических задач и направлена на достижение более гармоничных отношений в обществе; пропаганду здорового образа жизни; на поддержку незащищенных слоев населения; на борьбу с бедностью, преступностью, загрязнением окружающей среды; на развитие общественных организаций и фондов и т.п. </w:t>
      </w:r>
      <w:bookmarkStart w:id="8" w:name="_Hlk66226136"/>
    </w:p>
    <w:p w14:paraId="6484F781" w14:textId="1448ADEB" w:rsidR="003505AF" w:rsidRPr="003505AF" w:rsidRDefault="003505AF" w:rsidP="00F0439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5AF">
        <w:rPr>
          <w:rFonts w:ascii="Times New Roman" w:hAnsi="Times New Roman" w:cs="Times New Roman"/>
          <w:b/>
          <w:bCs/>
          <w:sz w:val="28"/>
          <w:szCs w:val="28"/>
        </w:rPr>
        <w:t>Тенденции развития рекламного рынка в России.</w:t>
      </w:r>
      <w:r w:rsidRPr="003505AF">
        <w:rPr>
          <w:rFonts w:ascii="Times New Roman" w:hAnsi="Times New Roman" w:cs="Times New Roman"/>
          <w:sz w:val="28"/>
          <w:szCs w:val="28"/>
        </w:rPr>
        <w:t xml:space="preserve"> В последнее время реклама проникла практически во все сферы деятельности общества. Однако и она сама не стоит на месте и постоянно модифицируется как технологически, так и содержательно. Реклама становится более гибкой, социальной и привлекающей покупателей.</w:t>
      </w:r>
    </w:p>
    <w:p w14:paraId="5C17F397" w14:textId="61D93F1E" w:rsidR="003505AF" w:rsidRPr="003505AF" w:rsidRDefault="003505AF" w:rsidP="00F043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5AF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3505AF">
        <w:rPr>
          <w:rFonts w:ascii="Times New Roman" w:hAnsi="Times New Roman" w:cs="Times New Roman"/>
          <w:sz w:val="28"/>
          <w:szCs w:val="28"/>
        </w:rPr>
        <w:t>Ромат</w:t>
      </w:r>
      <w:proofErr w:type="spellEnd"/>
      <w:r w:rsidRPr="003505AF">
        <w:rPr>
          <w:rFonts w:ascii="Times New Roman" w:hAnsi="Times New Roman" w:cs="Times New Roman"/>
          <w:sz w:val="28"/>
          <w:szCs w:val="28"/>
        </w:rPr>
        <w:t xml:space="preserve"> определяет глобальные тенденции развития современной рекламы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1"/>
      </w:r>
      <w:r w:rsidRPr="003505AF">
        <w:rPr>
          <w:rFonts w:ascii="Times New Roman" w:hAnsi="Times New Roman" w:cs="Times New Roman"/>
          <w:sz w:val="28"/>
          <w:szCs w:val="28"/>
        </w:rPr>
        <w:t>:</w:t>
      </w:r>
    </w:p>
    <w:p w14:paraId="1DE8DEFE" w14:textId="77777777" w:rsidR="003505AF" w:rsidRPr="003505AF" w:rsidRDefault="003505AF" w:rsidP="001A5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5AF">
        <w:rPr>
          <w:rFonts w:ascii="Times New Roman" w:hAnsi="Times New Roman" w:cs="Times New Roman"/>
          <w:sz w:val="28"/>
          <w:szCs w:val="28"/>
        </w:rPr>
        <w:t>1</w:t>
      </w:r>
      <w:r w:rsidRPr="003505AF">
        <w:rPr>
          <w:rFonts w:ascii="Times New Roman" w:hAnsi="Times New Roman" w:cs="Times New Roman"/>
          <w:b/>
          <w:bCs/>
          <w:sz w:val="28"/>
          <w:szCs w:val="28"/>
        </w:rPr>
        <w:t>. Стабильный рост глобального рекламного бюджета.</w:t>
      </w:r>
      <w:r w:rsidRPr="003505AF">
        <w:rPr>
          <w:rFonts w:ascii="Times New Roman" w:hAnsi="Times New Roman" w:cs="Times New Roman"/>
          <w:sz w:val="28"/>
          <w:szCs w:val="28"/>
        </w:rPr>
        <w:t xml:space="preserve"> Рост рекламных затрат постоянно опережает темпы роста мировой экономики. За последние десять лет глобальный бюджет рекламы увеличился более чем на две трети.</w:t>
      </w:r>
    </w:p>
    <w:p w14:paraId="09BF88C6" w14:textId="77777777" w:rsidR="003505AF" w:rsidRPr="003505AF" w:rsidRDefault="003505AF" w:rsidP="001A5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5AF">
        <w:rPr>
          <w:rFonts w:ascii="Times New Roman" w:hAnsi="Times New Roman" w:cs="Times New Roman"/>
          <w:sz w:val="28"/>
          <w:szCs w:val="28"/>
        </w:rPr>
        <w:t xml:space="preserve">2. Опережающий рост объемов рекламных бюджетов по сравнению с ростом объемов производства </w:t>
      </w:r>
      <w:r w:rsidRPr="003505AF">
        <w:rPr>
          <w:rFonts w:ascii="Times New Roman" w:hAnsi="Times New Roman" w:cs="Times New Roman"/>
          <w:b/>
          <w:bCs/>
          <w:sz w:val="28"/>
          <w:szCs w:val="28"/>
        </w:rPr>
        <w:t>свидетельствует о постоянном снижении эффективности рекламных затрат</w:t>
      </w:r>
      <w:r w:rsidRPr="003505AF">
        <w:rPr>
          <w:rFonts w:ascii="Times New Roman" w:hAnsi="Times New Roman" w:cs="Times New Roman"/>
          <w:sz w:val="28"/>
          <w:szCs w:val="28"/>
        </w:rPr>
        <w:t>.</w:t>
      </w:r>
      <w:r w:rsidRPr="00350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05AF">
        <w:rPr>
          <w:rFonts w:ascii="Times New Roman" w:hAnsi="Times New Roman" w:cs="Times New Roman"/>
          <w:sz w:val="28"/>
          <w:szCs w:val="28"/>
        </w:rPr>
        <w:t xml:space="preserve">Явление это носит объективный, </w:t>
      </w:r>
      <w:r w:rsidRPr="003505AF">
        <w:rPr>
          <w:rFonts w:ascii="Times New Roman" w:hAnsi="Times New Roman" w:cs="Times New Roman"/>
          <w:sz w:val="28"/>
          <w:szCs w:val="28"/>
        </w:rPr>
        <w:lastRenderedPageBreak/>
        <w:t>устойчивый и общемировой характер. Поэтому можно говорить о снижающейся экономической эффективности рекламы как об одной из глобальных тенденций ее развития.</w:t>
      </w:r>
    </w:p>
    <w:p w14:paraId="13EEC6E2" w14:textId="77777777" w:rsidR="003505AF" w:rsidRPr="003505AF" w:rsidRDefault="003505AF" w:rsidP="001A5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5AF">
        <w:rPr>
          <w:rFonts w:ascii="Times New Roman" w:hAnsi="Times New Roman" w:cs="Times New Roman"/>
          <w:sz w:val="28"/>
          <w:szCs w:val="28"/>
        </w:rPr>
        <w:t xml:space="preserve">3. Одним из главных ответов рекламистов и рекламодателей на снижение эффективности рекламы явилась </w:t>
      </w:r>
      <w:proofErr w:type="spellStart"/>
      <w:r w:rsidRPr="003505AF">
        <w:rPr>
          <w:rFonts w:ascii="Times New Roman" w:hAnsi="Times New Roman" w:cs="Times New Roman"/>
          <w:b/>
          <w:bCs/>
          <w:sz w:val="28"/>
          <w:szCs w:val="28"/>
        </w:rPr>
        <w:t>многонаправленная</w:t>
      </w:r>
      <w:proofErr w:type="spellEnd"/>
      <w:r w:rsidRPr="003505AF">
        <w:rPr>
          <w:rFonts w:ascii="Times New Roman" w:hAnsi="Times New Roman" w:cs="Times New Roman"/>
          <w:b/>
          <w:bCs/>
          <w:sz w:val="28"/>
          <w:szCs w:val="28"/>
        </w:rPr>
        <w:t xml:space="preserve"> интеграция рекламы с другими инструментами маркетинга</w:t>
      </w:r>
      <w:r w:rsidRPr="003505AF">
        <w:rPr>
          <w:rFonts w:ascii="Times New Roman" w:hAnsi="Times New Roman" w:cs="Times New Roman"/>
          <w:sz w:val="28"/>
          <w:szCs w:val="28"/>
        </w:rPr>
        <w:t>. В большинстве стран маркетинг уже является основной философией рекламного бизнеса. Практический маркетинг предложил массу инструментов эффективного воздействия на адресатов рекламы.</w:t>
      </w:r>
    </w:p>
    <w:p w14:paraId="4A50935C" w14:textId="77777777" w:rsidR="003505AF" w:rsidRPr="003505AF" w:rsidRDefault="003505AF" w:rsidP="001A5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5AF">
        <w:rPr>
          <w:rFonts w:ascii="Times New Roman" w:hAnsi="Times New Roman" w:cs="Times New Roman"/>
          <w:sz w:val="28"/>
          <w:szCs w:val="28"/>
        </w:rPr>
        <w:t xml:space="preserve">4. </w:t>
      </w:r>
      <w:r w:rsidRPr="003505AF">
        <w:rPr>
          <w:rFonts w:ascii="Times New Roman" w:hAnsi="Times New Roman" w:cs="Times New Roman"/>
          <w:b/>
          <w:bCs/>
          <w:sz w:val="28"/>
          <w:szCs w:val="28"/>
        </w:rPr>
        <w:t>Использование инновационных рекламных средств</w:t>
      </w:r>
      <w:r w:rsidRPr="003505AF">
        <w:rPr>
          <w:rFonts w:ascii="Times New Roman" w:hAnsi="Times New Roman" w:cs="Times New Roman"/>
          <w:sz w:val="28"/>
          <w:szCs w:val="28"/>
        </w:rPr>
        <w:t xml:space="preserve"> (Интернет-реклама, мобильная реклама, мобильно-онлайновая реклама).</w:t>
      </w:r>
    </w:p>
    <w:p w14:paraId="1032004C" w14:textId="77777777" w:rsidR="003505AF" w:rsidRPr="003505AF" w:rsidRDefault="003505AF" w:rsidP="001A5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5AF">
        <w:rPr>
          <w:rFonts w:ascii="Times New Roman" w:hAnsi="Times New Roman" w:cs="Times New Roman"/>
          <w:sz w:val="28"/>
          <w:szCs w:val="28"/>
        </w:rPr>
        <w:t xml:space="preserve">5. </w:t>
      </w:r>
      <w:r w:rsidRPr="003505AF">
        <w:rPr>
          <w:rFonts w:ascii="Times New Roman" w:hAnsi="Times New Roman" w:cs="Times New Roman"/>
          <w:b/>
          <w:bCs/>
          <w:sz w:val="28"/>
          <w:szCs w:val="28"/>
        </w:rPr>
        <w:t>Глобализация рекламно-коммуникационного рынка, процесс концентрации рекламного бизнеса</w:t>
      </w:r>
      <w:r w:rsidRPr="003505AF">
        <w:rPr>
          <w:rFonts w:ascii="Times New Roman" w:hAnsi="Times New Roman" w:cs="Times New Roman"/>
          <w:sz w:val="28"/>
          <w:szCs w:val="28"/>
        </w:rPr>
        <w:t xml:space="preserve">. Глобализация рекламного рынка – это следствие глобализации мировой экономики. Вполне логично, что вслед за мировыми </w:t>
      </w:r>
      <w:proofErr w:type="spellStart"/>
      <w:r w:rsidRPr="003505AF">
        <w:rPr>
          <w:rFonts w:ascii="Times New Roman" w:hAnsi="Times New Roman" w:cs="Times New Roman"/>
          <w:sz w:val="28"/>
          <w:szCs w:val="28"/>
        </w:rPr>
        <w:t>мегабрендами</w:t>
      </w:r>
      <w:proofErr w:type="spellEnd"/>
      <w:r w:rsidRPr="003505AF">
        <w:rPr>
          <w:rFonts w:ascii="Times New Roman" w:hAnsi="Times New Roman" w:cs="Times New Roman"/>
          <w:sz w:val="28"/>
          <w:szCs w:val="28"/>
        </w:rPr>
        <w:t>-рекламодателями на новые рынки вместе выходят и рекламные сети, сопровождающие их деятельность по всему миру.</w:t>
      </w:r>
    </w:p>
    <w:p w14:paraId="69422F36" w14:textId="77777777" w:rsidR="003505AF" w:rsidRPr="003505AF" w:rsidRDefault="003505AF" w:rsidP="001A556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5AF">
        <w:rPr>
          <w:rFonts w:ascii="Times New Roman" w:hAnsi="Times New Roman" w:cs="Times New Roman"/>
          <w:sz w:val="28"/>
          <w:szCs w:val="28"/>
        </w:rPr>
        <w:t xml:space="preserve">6. Возрастающая конкуренция в борьбе за внимание получателей рекламных сообщений влечет за собой </w:t>
      </w:r>
      <w:r w:rsidRPr="003505AF">
        <w:rPr>
          <w:rFonts w:ascii="Times New Roman" w:hAnsi="Times New Roman" w:cs="Times New Roman"/>
          <w:b/>
          <w:bCs/>
          <w:sz w:val="28"/>
          <w:szCs w:val="28"/>
        </w:rPr>
        <w:t>радикальные изменения в подходах к формированию рекламных посланий</w:t>
      </w:r>
      <w:r w:rsidRPr="003505AF">
        <w:rPr>
          <w:rFonts w:ascii="Times New Roman" w:hAnsi="Times New Roman" w:cs="Times New Roman"/>
          <w:sz w:val="28"/>
          <w:szCs w:val="28"/>
        </w:rPr>
        <w:t>. Успешное преодоление фильтров, выставляемых получателями рекламы, потребовало широкого применения новых инструментов, позволяющих их «обходить». Используются следующие приемы: развлекательность рекламы; юмор; интерактивность; применение современных креативных технологий и др.</w:t>
      </w:r>
    </w:p>
    <w:p w14:paraId="21BF1BF1" w14:textId="0E491B05" w:rsidR="003505AF" w:rsidRDefault="003505AF" w:rsidP="001A556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5AF">
        <w:rPr>
          <w:rFonts w:ascii="Times New Roman" w:hAnsi="Times New Roman" w:cs="Times New Roman"/>
          <w:sz w:val="28"/>
          <w:szCs w:val="28"/>
        </w:rPr>
        <w:t xml:space="preserve">7. </w:t>
      </w:r>
      <w:r w:rsidRPr="003505AF">
        <w:rPr>
          <w:rFonts w:ascii="Times New Roman" w:hAnsi="Times New Roman" w:cs="Times New Roman"/>
          <w:b/>
          <w:bCs/>
          <w:sz w:val="28"/>
          <w:szCs w:val="28"/>
        </w:rPr>
        <w:t>Повышение уровня социальной ответственности и возрастание роли саморегулирования рекламистов.</w:t>
      </w:r>
    </w:p>
    <w:p w14:paraId="259E594C" w14:textId="77777777" w:rsidR="00F04398" w:rsidRPr="00F04398" w:rsidRDefault="00F04398" w:rsidP="0003269E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8A16B1" w14:textId="06BCC317" w:rsidR="001A5565" w:rsidRDefault="001A5565" w:rsidP="00F0439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197448" w14:textId="77777777" w:rsidR="00CF19C6" w:rsidRDefault="00CF19C6" w:rsidP="000326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BC88B7" w14:textId="71C50338" w:rsidR="00FC6AA8" w:rsidRPr="00FC6AA8" w:rsidRDefault="00FC6AA8" w:rsidP="000326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A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Итоги.</w:t>
      </w:r>
    </w:p>
    <w:p w14:paraId="35D5A7BA" w14:textId="77777777" w:rsidR="00FC6AA8" w:rsidRPr="00FC6AA8" w:rsidRDefault="00FC6AA8" w:rsidP="001A5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AA8">
        <w:rPr>
          <w:rFonts w:ascii="Times New Roman" w:hAnsi="Times New Roman" w:cs="Times New Roman"/>
          <w:sz w:val="28"/>
          <w:szCs w:val="28"/>
        </w:rPr>
        <w:t>Реклама – это динамичная, быстро меняющаяся система, которая присутствует в любой сфере человеческой деятельности.</w:t>
      </w:r>
    </w:p>
    <w:p w14:paraId="60905CD7" w14:textId="77777777" w:rsidR="00FC6AA8" w:rsidRPr="00FC6AA8" w:rsidRDefault="00FC6AA8" w:rsidP="001A5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AA8">
        <w:rPr>
          <w:rFonts w:ascii="Times New Roman" w:hAnsi="Times New Roman" w:cs="Times New Roman"/>
          <w:sz w:val="28"/>
          <w:szCs w:val="28"/>
        </w:rPr>
        <w:t>Универсальными факторами расширения рекламы являются потребности производства, торговли и финансов, форма государственного правления, особенности вероисповедания, политических деятелей и населения.</w:t>
      </w:r>
    </w:p>
    <w:p w14:paraId="1D468EE1" w14:textId="77777777" w:rsidR="00FC6AA8" w:rsidRPr="00FC6AA8" w:rsidRDefault="00FC6AA8" w:rsidP="001A55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AA8">
        <w:rPr>
          <w:rFonts w:ascii="Times New Roman" w:hAnsi="Times New Roman" w:cs="Times New Roman"/>
          <w:sz w:val="28"/>
          <w:szCs w:val="28"/>
        </w:rPr>
        <w:t>Относительно экономической пользы рекламы существует острое разногласие. Ее преимущества в том, что она:</w:t>
      </w:r>
    </w:p>
    <w:p w14:paraId="36E4215C" w14:textId="77777777" w:rsidR="00FC6AA8" w:rsidRPr="00FC6AA8" w:rsidRDefault="00FC6AA8" w:rsidP="000326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A8">
        <w:rPr>
          <w:rFonts w:ascii="Times New Roman" w:hAnsi="Times New Roman" w:cs="Times New Roman"/>
          <w:sz w:val="28"/>
          <w:szCs w:val="28"/>
        </w:rPr>
        <w:t>- помогает потребителям делать разумный выбор;</w:t>
      </w:r>
    </w:p>
    <w:p w14:paraId="68E0952B" w14:textId="77777777" w:rsidR="00FC6AA8" w:rsidRPr="00FC6AA8" w:rsidRDefault="00FC6AA8" w:rsidP="000326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A8">
        <w:rPr>
          <w:rFonts w:ascii="Times New Roman" w:hAnsi="Times New Roman" w:cs="Times New Roman"/>
          <w:sz w:val="28"/>
          <w:szCs w:val="28"/>
        </w:rPr>
        <w:t>- поддерживает национальные системы связи;</w:t>
      </w:r>
    </w:p>
    <w:p w14:paraId="0AC78F28" w14:textId="77777777" w:rsidR="00FC6AA8" w:rsidRPr="00FC6AA8" w:rsidRDefault="00FC6AA8" w:rsidP="000326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A8">
        <w:rPr>
          <w:rFonts w:ascii="Times New Roman" w:hAnsi="Times New Roman" w:cs="Times New Roman"/>
          <w:sz w:val="28"/>
          <w:szCs w:val="28"/>
        </w:rPr>
        <w:t>- ускоряет разработку продукта;</w:t>
      </w:r>
    </w:p>
    <w:p w14:paraId="24CBA0AA" w14:textId="77777777" w:rsidR="00FC6AA8" w:rsidRPr="00FC6AA8" w:rsidRDefault="00FC6AA8" w:rsidP="000326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A8">
        <w:rPr>
          <w:rFonts w:ascii="Times New Roman" w:hAnsi="Times New Roman" w:cs="Times New Roman"/>
          <w:sz w:val="28"/>
          <w:szCs w:val="28"/>
        </w:rPr>
        <w:t>- фирмам разрешается добиваться эффекта масштаба;</w:t>
      </w:r>
    </w:p>
    <w:p w14:paraId="32DF56E7" w14:textId="77777777" w:rsidR="00FC6AA8" w:rsidRPr="00FC6AA8" w:rsidRDefault="00FC6AA8" w:rsidP="000326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A8">
        <w:rPr>
          <w:rFonts w:ascii="Times New Roman" w:hAnsi="Times New Roman" w:cs="Times New Roman"/>
          <w:sz w:val="28"/>
          <w:szCs w:val="28"/>
        </w:rPr>
        <w:t>- развивает конкуренцию;</w:t>
      </w:r>
    </w:p>
    <w:p w14:paraId="3D1597C9" w14:textId="77777777" w:rsidR="00FC6AA8" w:rsidRPr="00FC6AA8" w:rsidRDefault="00FC6AA8" w:rsidP="000326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A8">
        <w:rPr>
          <w:rFonts w:ascii="Times New Roman" w:hAnsi="Times New Roman" w:cs="Times New Roman"/>
          <w:sz w:val="28"/>
          <w:szCs w:val="28"/>
        </w:rPr>
        <w:t>- поощряет траты и высокую занятость.</w:t>
      </w:r>
    </w:p>
    <w:p w14:paraId="006CD8E2" w14:textId="77777777" w:rsidR="00FC6AA8" w:rsidRPr="00FC6AA8" w:rsidRDefault="00FC6AA8" w:rsidP="001A55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AA8">
        <w:rPr>
          <w:rFonts w:ascii="Times New Roman" w:hAnsi="Times New Roman" w:cs="Times New Roman"/>
          <w:sz w:val="28"/>
          <w:szCs w:val="28"/>
        </w:rPr>
        <w:t>Однако ее недостатки в том, что реклама:</w:t>
      </w:r>
    </w:p>
    <w:p w14:paraId="6AC907ED" w14:textId="77777777" w:rsidR="00FC6AA8" w:rsidRPr="00FC6AA8" w:rsidRDefault="00FC6AA8" w:rsidP="000326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A8">
        <w:rPr>
          <w:rFonts w:ascii="Times New Roman" w:hAnsi="Times New Roman" w:cs="Times New Roman"/>
          <w:sz w:val="28"/>
          <w:szCs w:val="28"/>
        </w:rPr>
        <w:t>- сложнее, чем СМИ;</w:t>
      </w:r>
    </w:p>
    <w:p w14:paraId="3D420749" w14:textId="77777777" w:rsidR="00FC6AA8" w:rsidRPr="00FC6AA8" w:rsidRDefault="00FC6AA8" w:rsidP="000326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A8">
        <w:rPr>
          <w:rFonts w:ascii="Times New Roman" w:hAnsi="Times New Roman" w:cs="Times New Roman"/>
          <w:sz w:val="28"/>
          <w:szCs w:val="28"/>
        </w:rPr>
        <w:t>- имеет нелогичный перенос ресурсов из наиболее важных областей использования;</w:t>
      </w:r>
    </w:p>
    <w:p w14:paraId="291E4806" w14:textId="77777777" w:rsidR="00FC6AA8" w:rsidRPr="00FC6AA8" w:rsidRDefault="00FC6AA8" w:rsidP="000326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A8">
        <w:rPr>
          <w:rFonts w:ascii="Times New Roman" w:hAnsi="Times New Roman" w:cs="Times New Roman"/>
          <w:sz w:val="28"/>
          <w:szCs w:val="28"/>
        </w:rPr>
        <w:t>- вызывает ряд внешних затрат;</w:t>
      </w:r>
    </w:p>
    <w:p w14:paraId="09BDD31E" w14:textId="77777777" w:rsidR="00FC6AA8" w:rsidRPr="00FC6AA8" w:rsidRDefault="00FC6AA8" w:rsidP="000326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A8">
        <w:rPr>
          <w:rFonts w:ascii="Times New Roman" w:hAnsi="Times New Roman" w:cs="Times New Roman"/>
          <w:sz w:val="28"/>
          <w:szCs w:val="28"/>
        </w:rPr>
        <w:t>- увеличивает затраты на цены, а не снижает их;</w:t>
      </w:r>
    </w:p>
    <w:p w14:paraId="5258DD92" w14:textId="77777777" w:rsidR="00FC6AA8" w:rsidRPr="00FC6AA8" w:rsidRDefault="00FC6AA8" w:rsidP="000326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A8">
        <w:rPr>
          <w:rFonts w:ascii="Times New Roman" w:hAnsi="Times New Roman" w:cs="Times New Roman"/>
          <w:sz w:val="28"/>
          <w:szCs w:val="28"/>
        </w:rPr>
        <w:t>- поощряет монополию.</w:t>
      </w:r>
    </w:p>
    <w:p w14:paraId="08C3E19D" w14:textId="77777777" w:rsidR="00FC6AA8" w:rsidRDefault="00FC6AA8" w:rsidP="000326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5248E3" w14:textId="77777777" w:rsidR="00720AD3" w:rsidRDefault="00720AD3" w:rsidP="000326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B6888C" w14:textId="184E61BD" w:rsidR="00FC6AA8" w:rsidRPr="000D61E2" w:rsidRDefault="00FC6AA8" w:rsidP="000D61E2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67606622"/>
      <w:r w:rsidRPr="000D61E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Глава II. Роль рекламы </w:t>
      </w:r>
      <w:r w:rsidR="0003269E" w:rsidRPr="000D61E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 примере развития компании </w:t>
      </w:r>
      <w:r w:rsidR="0003269E" w:rsidRPr="000D61E2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Nike</w:t>
      </w:r>
      <w:r w:rsidRPr="000D61E2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bookmarkEnd w:id="9"/>
    </w:p>
    <w:p w14:paraId="169E341D" w14:textId="6C7000C5" w:rsidR="00D231D0" w:rsidRPr="000D61E2" w:rsidRDefault="00D231D0" w:rsidP="000D61E2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67606623"/>
      <w:r w:rsidRPr="000D61E2">
        <w:rPr>
          <w:rFonts w:ascii="Times New Roman" w:hAnsi="Times New Roman" w:cs="Times New Roman"/>
          <w:b/>
          <w:bCs/>
          <w:color w:val="auto"/>
          <w:sz w:val="28"/>
          <w:szCs w:val="28"/>
        </w:rPr>
        <w:t>2.</w:t>
      </w:r>
      <w:r w:rsidR="00FC6AA8" w:rsidRPr="000D61E2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Pr="000D61E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567644" w:rsidRPr="000D61E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История развития компании </w:t>
      </w:r>
      <w:r w:rsidR="00567644" w:rsidRPr="000D61E2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Nike</w:t>
      </w:r>
      <w:r w:rsidR="00567644" w:rsidRPr="00E92513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bookmarkEnd w:id="10"/>
    </w:p>
    <w:p w14:paraId="5038A212" w14:textId="5C132BF3" w:rsidR="001A75C1" w:rsidRDefault="001A75C1" w:rsidP="001A5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5C1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1A75C1">
        <w:rPr>
          <w:rFonts w:ascii="Times New Roman" w:hAnsi="Times New Roman" w:cs="Times New Roman"/>
          <w:sz w:val="28"/>
          <w:szCs w:val="28"/>
        </w:rPr>
        <w:t xml:space="preserve"> - один из крупнейших и самых известных в мире брендов обуви, спортивного инвентаря и одежды. По оценкам, им принадлежит около 60% рынка, и они по праву стали иконой поп-культуры.</w:t>
      </w:r>
    </w:p>
    <w:p w14:paraId="2A5F3460" w14:textId="16A8F82E" w:rsidR="008B25D6" w:rsidRDefault="009F7FEE" w:rsidP="001A5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 w:rsidR="001272B6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="007E6465">
        <w:rPr>
          <w:rFonts w:ascii="Times New Roman" w:hAnsi="Times New Roman" w:cs="Times New Roman"/>
          <w:sz w:val="28"/>
          <w:szCs w:val="28"/>
        </w:rPr>
        <w:t xml:space="preserve"> </w:t>
      </w:r>
      <w:r w:rsidR="009824CE" w:rsidRPr="009824CE">
        <w:rPr>
          <w:rFonts w:ascii="Times New Roman" w:hAnsi="Times New Roman" w:cs="Times New Roman"/>
          <w:sz w:val="28"/>
          <w:szCs w:val="28"/>
        </w:rPr>
        <w:t>была основана в 19</w:t>
      </w:r>
      <w:r w:rsidR="007E51AA">
        <w:rPr>
          <w:rFonts w:ascii="Times New Roman" w:hAnsi="Times New Roman" w:cs="Times New Roman"/>
          <w:sz w:val="28"/>
          <w:szCs w:val="28"/>
        </w:rPr>
        <w:t>64</w:t>
      </w:r>
      <w:r w:rsidR="009824CE" w:rsidRPr="009824CE">
        <w:rPr>
          <w:rFonts w:ascii="Times New Roman" w:hAnsi="Times New Roman" w:cs="Times New Roman"/>
          <w:sz w:val="28"/>
          <w:szCs w:val="28"/>
        </w:rPr>
        <w:t xml:space="preserve"> году Филом </w:t>
      </w:r>
      <w:proofErr w:type="spellStart"/>
      <w:r w:rsidR="009824CE" w:rsidRPr="009824CE">
        <w:rPr>
          <w:rFonts w:ascii="Times New Roman" w:hAnsi="Times New Roman" w:cs="Times New Roman"/>
          <w:sz w:val="28"/>
          <w:szCs w:val="28"/>
        </w:rPr>
        <w:t>Найтом</w:t>
      </w:r>
      <w:proofErr w:type="spellEnd"/>
      <w:r w:rsidR="009824CE" w:rsidRPr="009824CE">
        <w:rPr>
          <w:rFonts w:ascii="Times New Roman" w:hAnsi="Times New Roman" w:cs="Times New Roman"/>
          <w:sz w:val="28"/>
          <w:szCs w:val="28"/>
        </w:rPr>
        <w:t>, бывшей звездой спорта и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9824CE" w:rsidRPr="009824CE">
        <w:rPr>
          <w:rFonts w:ascii="Times New Roman" w:hAnsi="Times New Roman" w:cs="Times New Roman"/>
          <w:sz w:val="28"/>
          <w:szCs w:val="28"/>
        </w:rPr>
        <w:t xml:space="preserve"> тренером Бил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824CE" w:rsidRPr="00982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4CE" w:rsidRPr="009824CE">
        <w:rPr>
          <w:rFonts w:ascii="Times New Roman" w:hAnsi="Times New Roman" w:cs="Times New Roman"/>
          <w:sz w:val="28"/>
          <w:szCs w:val="28"/>
        </w:rPr>
        <w:t>Бауэрман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9824CE" w:rsidRPr="009824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тех пор компания превратилась в мирового лидера по производству обуви для профессиональных спортсменов. Один из факторов, который помогает бренду оставаться на плаву и обеспечивать усто</w:t>
      </w:r>
      <w:r w:rsidR="00F63CE3">
        <w:rPr>
          <w:rFonts w:ascii="Times New Roman" w:hAnsi="Times New Roman" w:cs="Times New Roman"/>
          <w:sz w:val="28"/>
          <w:szCs w:val="28"/>
        </w:rPr>
        <w:t>йчивый имидж</w:t>
      </w:r>
      <w:r>
        <w:rPr>
          <w:rFonts w:ascii="Times New Roman" w:hAnsi="Times New Roman" w:cs="Times New Roman"/>
          <w:sz w:val="28"/>
          <w:szCs w:val="28"/>
        </w:rPr>
        <w:t xml:space="preserve"> – международная реклама</w:t>
      </w:r>
      <w:r w:rsidR="00F63CE3">
        <w:rPr>
          <w:rFonts w:ascii="Times New Roman" w:hAnsi="Times New Roman" w:cs="Times New Roman"/>
          <w:sz w:val="28"/>
          <w:szCs w:val="28"/>
        </w:rPr>
        <w:t>.</w:t>
      </w:r>
    </w:p>
    <w:p w14:paraId="4C7E3D6E" w14:textId="20C46D5E" w:rsidR="008B25D6" w:rsidRDefault="008B25D6" w:rsidP="001A5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D6">
        <w:rPr>
          <w:rFonts w:ascii="Times New Roman" w:hAnsi="Times New Roman" w:cs="Times New Roman"/>
          <w:sz w:val="28"/>
          <w:szCs w:val="28"/>
        </w:rPr>
        <w:t xml:space="preserve">В первый год распространения новая продукция компании составила 1,96 миллиона долларов, а штат сотрудников увеличился до </w:t>
      </w:r>
      <w:r w:rsidRPr="001B70B8">
        <w:rPr>
          <w:rFonts w:ascii="Times New Roman" w:hAnsi="Times New Roman" w:cs="Times New Roman"/>
          <w:sz w:val="28"/>
          <w:szCs w:val="28"/>
        </w:rPr>
        <w:t>45</w:t>
      </w:r>
      <w:r w:rsidR="001B70B8">
        <w:rPr>
          <w:rFonts w:ascii="Times New Roman" w:hAnsi="Times New Roman" w:cs="Times New Roman"/>
          <w:sz w:val="28"/>
          <w:szCs w:val="28"/>
        </w:rPr>
        <w:t xml:space="preserve">000 </w:t>
      </w:r>
      <w:r w:rsidR="00E12759" w:rsidRPr="001B70B8">
        <w:rPr>
          <w:rFonts w:ascii="Times New Roman" w:hAnsi="Times New Roman" w:cs="Times New Roman"/>
          <w:sz w:val="28"/>
          <w:szCs w:val="28"/>
        </w:rPr>
        <w:t>человек</w:t>
      </w:r>
      <w:r w:rsidR="001B70B8">
        <w:rPr>
          <w:rFonts w:ascii="Times New Roman" w:hAnsi="Times New Roman" w:cs="Times New Roman"/>
          <w:sz w:val="28"/>
          <w:szCs w:val="28"/>
        </w:rPr>
        <w:t>.</w:t>
      </w:r>
      <w:r w:rsidRPr="008B25D6">
        <w:rPr>
          <w:rFonts w:ascii="Times New Roman" w:hAnsi="Times New Roman" w:cs="Times New Roman"/>
          <w:sz w:val="28"/>
          <w:szCs w:val="28"/>
        </w:rPr>
        <w:t xml:space="preserve"> Кроме того, операции были расширены на Канаду, первый зарубежный рынок компании, за которым в 1974 году последует Австралия.</w:t>
      </w:r>
      <w:r>
        <w:rPr>
          <w:rFonts w:ascii="Times New Roman" w:hAnsi="Times New Roman" w:cs="Times New Roman"/>
          <w:sz w:val="28"/>
          <w:szCs w:val="28"/>
        </w:rPr>
        <w:t xml:space="preserve"> Компания </w:t>
      </w:r>
      <w:r w:rsidRPr="008B25D6">
        <w:rPr>
          <w:rFonts w:ascii="Times New Roman" w:hAnsi="Times New Roman" w:cs="Times New Roman"/>
          <w:sz w:val="28"/>
          <w:szCs w:val="28"/>
        </w:rPr>
        <w:t>продолжил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25D6">
        <w:rPr>
          <w:rFonts w:ascii="Times New Roman" w:hAnsi="Times New Roman" w:cs="Times New Roman"/>
          <w:sz w:val="28"/>
          <w:szCs w:val="28"/>
        </w:rPr>
        <w:t xml:space="preserve"> свои инновации в дизайне кроссовок, представив в 1972 году кроссовки </w:t>
      </w:r>
      <w:proofErr w:type="spellStart"/>
      <w:r w:rsidRPr="008B25D6">
        <w:rPr>
          <w:rFonts w:ascii="Times New Roman" w:hAnsi="Times New Roman" w:cs="Times New Roman"/>
          <w:sz w:val="28"/>
          <w:szCs w:val="28"/>
        </w:rPr>
        <w:t>Moon</w:t>
      </w:r>
      <w:proofErr w:type="spellEnd"/>
      <w:r w:rsidRPr="008B25D6">
        <w:rPr>
          <w:rFonts w:ascii="Times New Roman" w:hAnsi="Times New Roman" w:cs="Times New Roman"/>
          <w:sz w:val="28"/>
          <w:szCs w:val="28"/>
        </w:rPr>
        <w:t>, которые имели вафельную подошву, которая впервые была сформирована путем формования резины на бытовой вафельнице. Эта подошва увеличила сцепление обуви без увеличения веса.</w:t>
      </w:r>
    </w:p>
    <w:p w14:paraId="28A39B23" w14:textId="2AA46FD0" w:rsidR="008B25D6" w:rsidRDefault="008B25D6" w:rsidP="001A5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D6">
        <w:rPr>
          <w:rFonts w:ascii="Times New Roman" w:hAnsi="Times New Roman" w:cs="Times New Roman"/>
          <w:sz w:val="28"/>
          <w:szCs w:val="28"/>
        </w:rPr>
        <w:t>К этому времени рост компании действительно начал набирать обороты. Выручка утроилась за два года до 14 миллионов долларов в 1976 году, а затем удвоилась всего за один год до 28 миллионов долларов в 1977 году. Чтобы удовлетворить спрос, компания открыла новые фабрики, добавив швейную фабрику в штате Мэн и дополнительные производственные мощности за рубежом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25D6">
        <w:rPr>
          <w:rFonts w:ascii="Times New Roman" w:hAnsi="Times New Roman" w:cs="Times New Roman"/>
          <w:sz w:val="28"/>
          <w:szCs w:val="28"/>
        </w:rPr>
        <w:t xml:space="preserve"> Международные продажи расширились, когда в 1977 году были открыты рынки в Азии, а в следующем году </w:t>
      </w:r>
      <w:r w:rsidR="0030542C">
        <w:rPr>
          <w:rFonts w:ascii="Times New Roman" w:hAnsi="Times New Roman" w:cs="Times New Roman"/>
          <w:sz w:val="28"/>
          <w:szCs w:val="28"/>
        </w:rPr>
        <w:t>–</w:t>
      </w:r>
      <w:r w:rsidRPr="008B25D6">
        <w:rPr>
          <w:rFonts w:ascii="Times New Roman" w:hAnsi="Times New Roman" w:cs="Times New Roman"/>
          <w:sz w:val="28"/>
          <w:szCs w:val="28"/>
        </w:rPr>
        <w:t xml:space="preserve"> в Южной Америке. </w:t>
      </w:r>
    </w:p>
    <w:p w14:paraId="0F0F5251" w14:textId="77777777" w:rsidR="008B25D6" w:rsidRDefault="008B25D6" w:rsidP="001A5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D6">
        <w:rPr>
          <w:rFonts w:ascii="Times New Roman" w:hAnsi="Times New Roman" w:cs="Times New Roman"/>
          <w:sz w:val="28"/>
          <w:szCs w:val="28"/>
        </w:rPr>
        <w:t xml:space="preserve">К 1979 году </w:t>
      </w:r>
      <w:proofErr w:type="spellStart"/>
      <w:r w:rsidRPr="008B25D6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8B25D6">
        <w:rPr>
          <w:rFonts w:ascii="Times New Roman" w:hAnsi="Times New Roman" w:cs="Times New Roman"/>
          <w:sz w:val="28"/>
          <w:szCs w:val="28"/>
        </w:rPr>
        <w:t xml:space="preserve"> продала почти половину кроссовок, купленных в США, и компания переехала в новое здание штаб-квартиры в Бивертоне, штат Орегон. В </w:t>
      </w:r>
      <w:r w:rsidRPr="008B25D6">
        <w:rPr>
          <w:rFonts w:ascii="Times New Roman" w:hAnsi="Times New Roman" w:cs="Times New Roman"/>
          <w:sz w:val="28"/>
          <w:szCs w:val="28"/>
        </w:rPr>
        <w:lastRenderedPageBreak/>
        <w:t>дополнение к обувному бизнесу компания начала производить и продавать линию спортивной одежды, и было представлено устройство для амортизации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23BC81" w14:textId="53084471" w:rsidR="008B25D6" w:rsidRDefault="008B25D6" w:rsidP="001A55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D6">
        <w:rPr>
          <w:rFonts w:ascii="Times New Roman" w:hAnsi="Times New Roman" w:cs="Times New Roman"/>
          <w:sz w:val="28"/>
          <w:szCs w:val="28"/>
        </w:rPr>
        <w:t xml:space="preserve">К началу 1980-х сочетание новаторского дизайна, смекалки и агрессивного маркетинга позволило компании </w:t>
      </w:r>
      <w:proofErr w:type="spellStart"/>
      <w:r w:rsidRPr="008B25D6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8B25D6">
        <w:rPr>
          <w:rFonts w:ascii="Times New Roman" w:hAnsi="Times New Roman" w:cs="Times New Roman"/>
          <w:sz w:val="28"/>
          <w:szCs w:val="28"/>
        </w:rPr>
        <w:t xml:space="preserve"> превзойти немецкую компанию по производству спортивной обуви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8B25D6">
        <w:rPr>
          <w:rFonts w:ascii="Times New Roman" w:hAnsi="Times New Roman" w:cs="Times New Roman"/>
          <w:sz w:val="28"/>
          <w:szCs w:val="28"/>
        </w:rPr>
        <w:t>didas</w:t>
      </w:r>
      <w:proofErr w:type="spellEnd"/>
      <w:r w:rsidRPr="008B25D6">
        <w:rPr>
          <w:rFonts w:ascii="Times New Roman" w:hAnsi="Times New Roman" w:cs="Times New Roman"/>
          <w:sz w:val="28"/>
          <w:szCs w:val="28"/>
        </w:rPr>
        <w:t xml:space="preserve">, которая ранее была лидером продаж в США. Доходы от продажи акций позволили компании продолжить расширение, особенно на европейском рынке. </w:t>
      </w:r>
    </w:p>
    <w:p w14:paraId="24A57E88" w14:textId="6F4E5288" w:rsidR="00A2743B" w:rsidRDefault="00A2743B" w:rsidP="001A5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3B">
        <w:rPr>
          <w:rFonts w:ascii="Times New Roman" w:hAnsi="Times New Roman" w:cs="Times New Roman"/>
          <w:sz w:val="28"/>
          <w:szCs w:val="28"/>
        </w:rPr>
        <w:t xml:space="preserve">В 1990-х и 2000-х годах </w:t>
      </w:r>
      <w:proofErr w:type="spellStart"/>
      <w:r w:rsidRPr="00A2743B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A2743B">
        <w:rPr>
          <w:rFonts w:ascii="Times New Roman" w:hAnsi="Times New Roman" w:cs="Times New Roman"/>
          <w:sz w:val="28"/>
          <w:szCs w:val="28"/>
        </w:rPr>
        <w:t xml:space="preserve"> начала расширять свою деятельность в сфере одежды, футбола, гольфа и других областей в мире спорта, которые стали частью сферы деятельности </w:t>
      </w:r>
      <w:proofErr w:type="spellStart"/>
      <w:r w:rsidRPr="00A2743B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A2743B">
        <w:rPr>
          <w:rFonts w:ascii="Times New Roman" w:hAnsi="Times New Roman" w:cs="Times New Roman"/>
          <w:sz w:val="28"/>
          <w:szCs w:val="28"/>
        </w:rPr>
        <w:t>. Сегодня м</w:t>
      </w:r>
      <w:r w:rsidR="005B4FD4">
        <w:rPr>
          <w:rFonts w:ascii="Times New Roman" w:hAnsi="Times New Roman" w:cs="Times New Roman"/>
          <w:sz w:val="28"/>
          <w:szCs w:val="28"/>
        </w:rPr>
        <w:t>ожно</w:t>
      </w:r>
      <w:r w:rsidRPr="00A2743B">
        <w:rPr>
          <w:rFonts w:ascii="Times New Roman" w:hAnsi="Times New Roman" w:cs="Times New Roman"/>
          <w:sz w:val="28"/>
          <w:szCs w:val="28"/>
        </w:rPr>
        <w:t xml:space="preserve"> </w:t>
      </w:r>
      <w:r w:rsidR="005B4FD4">
        <w:rPr>
          <w:rFonts w:ascii="Times New Roman" w:hAnsi="Times New Roman" w:cs="Times New Roman"/>
          <w:sz w:val="28"/>
          <w:szCs w:val="28"/>
        </w:rPr>
        <w:t>у</w:t>
      </w:r>
      <w:r w:rsidRPr="00A2743B">
        <w:rPr>
          <w:rFonts w:ascii="Times New Roman" w:hAnsi="Times New Roman" w:cs="Times New Roman"/>
          <w:sz w:val="28"/>
          <w:szCs w:val="28"/>
        </w:rPr>
        <w:t>вид</w:t>
      </w:r>
      <w:r w:rsidR="005B4FD4">
        <w:rPr>
          <w:rFonts w:ascii="Times New Roman" w:hAnsi="Times New Roman" w:cs="Times New Roman"/>
          <w:sz w:val="28"/>
          <w:szCs w:val="28"/>
        </w:rPr>
        <w:t>еть</w:t>
      </w:r>
      <w:r w:rsidRPr="00A2743B">
        <w:rPr>
          <w:rFonts w:ascii="Times New Roman" w:hAnsi="Times New Roman" w:cs="Times New Roman"/>
          <w:sz w:val="28"/>
          <w:szCs w:val="28"/>
        </w:rPr>
        <w:t xml:space="preserve"> галочку </w:t>
      </w:r>
      <w:proofErr w:type="spellStart"/>
      <w:r w:rsidRPr="00A2743B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A2743B">
        <w:rPr>
          <w:rFonts w:ascii="Times New Roman" w:hAnsi="Times New Roman" w:cs="Times New Roman"/>
          <w:sz w:val="28"/>
          <w:szCs w:val="28"/>
        </w:rPr>
        <w:t xml:space="preserve"> повсюду, от спортивной одежды до повседневной одежды, фитнес-технологий и, конечно же, спортивной обуви. Однако совсем недавно </w:t>
      </w:r>
      <w:proofErr w:type="spellStart"/>
      <w:r w:rsidRPr="00A2743B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A2743B">
        <w:rPr>
          <w:rFonts w:ascii="Times New Roman" w:hAnsi="Times New Roman" w:cs="Times New Roman"/>
          <w:sz w:val="28"/>
          <w:szCs w:val="28"/>
        </w:rPr>
        <w:t xml:space="preserve"> также понесла несколько ударов по имиджу проблемных спортсменов, в том числе </w:t>
      </w:r>
      <w:r w:rsidRPr="0003269E">
        <w:rPr>
          <w:rFonts w:ascii="Times New Roman" w:hAnsi="Times New Roman" w:cs="Times New Roman"/>
          <w:sz w:val="28"/>
          <w:szCs w:val="28"/>
        </w:rPr>
        <w:t xml:space="preserve">Тайгера </w:t>
      </w:r>
      <w:proofErr w:type="spellStart"/>
      <w:r w:rsidRPr="0003269E">
        <w:rPr>
          <w:rFonts w:ascii="Times New Roman" w:hAnsi="Times New Roman" w:cs="Times New Roman"/>
          <w:sz w:val="28"/>
          <w:szCs w:val="28"/>
        </w:rPr>
        <w:t>Вудса</w:t>
      </w:r>
      <w:proofErr w:type="spellEnd"/>
      <w:r w:rsidR="0003269E">
        <w:rPr>
          <w:rStyle w:val="af"/>
          <w:rFonts w:ascii="Times New Roman" w:hAnsi="Times New Roman" w:cs="Times New Roman"/>
          <w:sz w:val="28"/>
          <w:szCs w:val="28"/>
        </w:rPr>
        <w:footnoteReference w:id="12"/>
      </w:r>
      <w:r w:rsidRPr="000326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269E">
        <w:rPr>
          <w:rFonts w:ascii="Times New Roman" w:hAnsi="Times New Roman" w:cs="Times New Roman"/>
          <w:sz w:val="28"/>
          <w:szCs w:val="28"/>
        </w:rPr>
        <w:t>Ланса</w:t>
      </w:r>
      <w:proofErr w:type="spellEnd"/>
      <w:r w:rsidRPr="0003269E">
        <w:rPr>
          <w:rFonts w:ascii="Times New Roman" w:hAnsi="Times New Roman" w:cs="Times New Roman"/>
          <w:sz w:val="28"/>
          <w:szCs w:val="28"/>
        </w:rPr>
        <w:t xml:space="preserve"> Армстронга</w:t>
      </w:r>
      <w:r w:rsidR="0003269E">
        <w:rPr>
          <w:rStyle w:val="af"/>
          <w:rFonts w:ascii="Times New Roman" w:hAnsi="Times New Roman" w:cs="Times New Roman"/>
          <w:sz w:val="28"/>
          <w:szCs w:val="28"/>
        </w:rPr>
        <w:footnoteReference w:id="13"/>
      </w:r>
      <w:r w:rsidRPr="0003269E">
        <w:rPr>
          <w:rFonts w:ascii="Times New Roman" w:hAnsi="Times New Roman" w:cs="Times New Roman"/>
          <w:sz w:val="28"/>
          <w:szCs w:val="28"/>
        </w:rPr>
        <w:t>.</w:t>
      </w:r>
      <w:r w:rsidRPr="00A2743B">
        <w:rPr>
          <w:rFonts w:ascii="Times New Roman" w:hAnsi="Times New Roman" w:cs="Times New Roman"/>
          <w:sz w:val="28"/>
          <w:szCs w:val="28"/>
        </w:rPr>
        <w:t xml:space="preserve"> Тем не менее, нельзя отрицать, что масштабы деятельности компании впечатляют, а их спонсорская поддержка распространяется и на мир спорта.</w:t>
      </w:r>
    </w:p>
    <w:p w14:paraId="4C9670B8" w14:textId="43F015D0" w:rsidR="00A2743B" w:rsidRPr="00A2743B" w:rsidRDefault="00A2743B" w:rsidP="001A5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3B">
        <w:rPr>
          <w:rFonts w:ascii="Times New Roman" w:hAnsi="Times New Roman" w:cs="Times New Roman"/>
          <w:sz w:val="28"/>
          <w:szCs w:val="28"/>
        </w:rPr>
        <w:t xml:space="preserve">Помимо привлечения знаменитостей для привлечения клиентов, </w:t>
      </w:r>
      <w:proofErr w:type="spellStart"/>
      <w:r w:rsidRPr="00A2743B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A2743B">
        <w:rPr>
          <w:rFonts w:ascii="Times New Roman" w:hAnsi="Times New Roman" w:cs="Times New Roman"/>
          <w:sz w:val="28"/>
          <w:szCs w:val="28"/>
        </w:rPr>
        <w:t xml:space="preserve"> также удалось приобрести несколько небольших компаний, чтобы способствовать их успеху. Они также продали несколько небольших компаний, чтобы обеспечить бесперебойную работу.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43B">
        <w:rPr>
          <w:rFonts w:ascii="Times New Roman" w:hAnsi="Times New Roman" w:cs="Times New Roman"/>
          <w:sz w:val="28"/>
          <w:szCs w:val="28"/>
        </w:rPr>
        <w:t xml:space="preserve">Однако на данный момент </w:t>
      </w:r>
      <w:proofErr w:type="spellStart"/>
      <w:r w:rsidRPr="00A2743B">
        <w:rPr>
          <w:rFonts w:ascii="Times New Roman" w:hAnsi="Times New Roman" w:cs="Times New Roman"/>
          <w:sz w:val="28"/>
          <w:szCs w:val="28"/>
        </w:rPr>
        <w:t>Converse</w:t>
      </w:r>
      <w:proofErr w:type="spellEnd"/>
      <w:r w:rsidRPr="00A274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743B">
        <w:rPr>
          <w:rFonts w:ascii="Times New Roman" w:hAnsi="Times New Roman" w:cs="Times New Roman"/>
          <w:sz w:val="28"/>
          <w:szCs w:val="28"/>
        </w:rPr>
        <w:t>Hurley</w:t>
      </w:r>
      <w:proofErr w:type="spellEnd"/>
      <w:r w:rsidRPr="00A2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43B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A2743B">
        <w:rPr>
          <w:rFonts w:ascii="Times New Roman" w:hAnsi="Times New Roman" w:cs="Times New Roman"/>
          <w:sz w:val="28"/>
          <w:szCs w:val="28"/>
        </w:rPr>
        <w:t xml:space="preserve"> являются одними из основных дочерних компаний гиганта </w:t>
      </w:r>
      <w:proofErr w:type="spellStart"/>
      <w:r w:rsidRPr="00A2743B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A274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70127B" w14:textId="78D88A24" w:rsidR="00694A8F" w:rsidRDefault="00A2743B" w:rsidP="00CF19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3B">
        <w:rPr>
          <w:rFonts w:ascii="Times New Roman" w:hAnsi="Times New Roman" w:cs="Times New Roman"/>
          <w:sz w:val="28"/>
          <w:szCs w:val="28"/>
        </w:rPr>
        <w:t xml:space="preserve">Столько усилий и определенных удачных решений сделали </w:t>
      </w:r>
      <w:proofErr w:type="spellStart"/>
      <w:r w:rsidRPr="00A2743B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A2743B">
        <w:rPr>
          <w:rFonts w:ascii="Times New Roman" w:hAnsi="Times New Roman" w:cs="Times New Roman"/>
          <w:sz w:val="28"/>
          <w:szCs w:val="28"/>
        </w:rPr>
        <w:t xml:space="preserve"> тем, чем она является сегодня. Сейчас в нем работает </w:t>
      </w:r>
      <w:r w:rsidRPr="0003269E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1B70B8">
        <w:rPr>
          <w:rFonts w:ascii="Times New Roman" w:hAnsi="Times New Roman" w:cs="Times New Roman"/>
          <w:sz w:val="28"/>
          <w:szCs w:val="28"/>
        </w:rPr>
        <w:t>7</w:t>
      </w:r>
      <w:r w:rsidRPr="0003269E">
        <w:rPr>
          <w:rFonts w:ascii="Times New Roman" w:hAnsi="Times New Roman" w:cs="Times New Roman"/>
          <w:sz w:val="28"/>
          <w:szCs w:val="28"/>
        </w:rPr>
        <w:t>0 000 человек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2743B">
        <w:rPr>
          <w:rFonts w:ascii="Times New Roman" w:hAnsi="Times New Roman" w:cs="Times New Roman"/>
          <w:sz w:val="28"/>
          <w:szCs w:val="28"/>
        </w:rPr>
        <w:t xml:space="preserve">тоимость </w:t>
      </w:r>
      <w:r w:rsidRPr="00A2743B">
        <w:rPr>
          <w:rFonts w:ascii="Times New Roman" w:hAnsi="Times New Roman" w:cs="Times New Roman"/>
          <w:sz w:val="28"/>
          <w:szCs w:val="28"/>
        </w:rPr>
        <w:lastRenderedPageBreak/>
        <w:t>одного бренда составляет почти 10 миллиардов долларов, а прибыль достигает сотен миллионов долларов каждый год</w:t>
      </w:r>
      <w:r w:rsidR="0003269E">
        <w:rPr>
          <w:rFonts w:ascii="Times New Roman" w:hAnsi="Times New Roman" w:cs="Times New Roman"/>
          <w:sz w:val="28"/>
          <w:szCs w:val="28"/>
        </w:rPr>
        <w:t xml:space="preserve">. </w:t>
      </w:r>
      <w:r w:rsidRPr="00A2743B">
        <w:rPr>
          <w:rFonts w:ascii="Times New Roman" w:hAnsi="Times New Roman" w:cs="Times New Roman"/>
          <w:sz w:val="28"/>
          <w:szCs w:val="28"/>
        </w:rPr>
        <w:t xml:space="preserve">Успех </w:t>
      </w:r>
      <w:proofErr w:type="spellStart"/>
      <w:r w:rsidRPr="00A2743B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A2743B">
        <w:rPr>
          <w:rFonts w:ascii="Times New Roman" w:hAnsi="Times New Roman" w:cs="Times New Roman"/>
          <w:sz w:val="28"/>
          <w:szCs w:val="28"/>
        </w:rPr>
        <w:t xml:space="preserve"> стал результатом постоянных инноваций и своевременных инвестиций, благодаря которым </w:t>
      </w:r>
      <w:proofErr w:type="spellStart"/>
      <w:r w:rsidRPr="00A2743B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A2743B">
        <w:rPr>
          <w:rFonts w:ascii="Times New Roman" w:hAnsi="Times New Roman" w:cs="Times New Roman"/>
          <w:sz w:val="28"/>
          <w:szCs w:val="28"/>
        </w:rPr>
        <w:t xml:space="preserve"> ежегодно получает прибыль в сотни миллионов долларов.</w:t>
      </w:r>
    </w:p>
    <w:p w14:paraId="7FD6630E" w14:textId="556D4CDB" w:rsidR="00423E86" w:rsidRDefault="00423E86" w:rsidP="00CF19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История </w:t>
      </w:r>
      <w:proofErr w:type="spellStart"/>
      <w:r w:rsidRPr="00423E86">
        <w:rPr>
          <w:rFonts w:ascii="Times New Roman" w:hAnsi="Times New Roman" w:cs="Times New Roman"/>
          <w:b/>
          <w:bCs/>
          <w:sz w:val="28"/>
          <w:szCs w:val="28"/>
        </w:rPr>
        <w:t>Nike</w:t>
      </w:r>
      <w:proofErr w:type="spellEnd"/>
      <w:r w:rsidRPr="00423E86">
        <w:rPr>
          <w:rFonts w:ascii="Times New Roman" w:hAnsi="Times New Roman" w:cs="Times New Roman"/>
          <w:b/>
          <w:bCs/>
          <w:sz w:val="28"/>
          <w:szCs w:val="28"/>
        </w:rPr>
        <w:t xml:space="preserve"> в России.</w:t>
      </w:r>
      <w:r w:rsidRPr="00423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423E86">
        <w:rPr>
          <w:rFonts w:ascii="Times New Roman" w:hAnsi="Times New Roman" w:cs="Times New Roman"/>
          <w:sz w:val="28"/>
          <w:szCs w:val="28"/>
        </w:rPr>
        <w:t>бренд</w:t>
      </w:r>
      <w:r w:rsidR="00C96A8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23E86">
        <w:rPr>
          <w:rFonts w:ascii="Times New Roman" w:hAnsi="Times New Roman" w:cs="Times New Roman"/>
          <w:sz w:val="28"/>
          <w:szCs w:val="28"/>
        </w:rPr>
        <w:t xml:space="preserve"> в Росси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3E86">
        <w:rPr>
          <w:rFonts w:ascii="Times New Roman" w:hAnsi="Times New Roman" w:cs="Times New Roman"/>
          <w:sz w:val="28"/>
          <w:szCs w:val="28"/>
        </w:rPr>
        <w:t xml:space="preserve"> возникла во 1993 г. В 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3E86">
        <w:rPr>
          <w:rFonts w:ascii="Times New Roman" w:hAnsi="Times New Roman" w:cs="Times New Roman"/>
          <w:sz w:val="28"/>
          <w:szCs w:val="28"/>
        </w:rPr>
        <w:t>ремя продукт бренда в первый раз оказал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23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23E86">
        <w:rPr>
          <w:rFonts w:ascii="Times New Roman" w:hAnsi="Times New Roman" w:cs="Times New Roman"/>
          <w:sz w:val="28"/>
          <w:szCs w:val="28"/>
        </w:rPr>
        <w:t xml:space="preserve"> прилавк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23E86">
        <w:rPr>
          <w:rFonts w:ascii="Times New Roman" w:hAnsi="Times New Roman" w:cs="Times New Roman"/>
          <w:sz w:val="28"/>
          <w:szCs w:val="28"/>
        </w:rPr>
        <w:t xml:space="preserve"> русских т</w:t>
      </w:r>
      <w:r>
        <w:rPr>
          <w:rFonts w:ascii="Times New Roman" w:hAnsi="Times New Roman" w:cs="Times New Roman"/>
          <w:sz w:val="28"/>
          <w:szCs w:val="28"/>
        </w:rPr>
        <w:t>орговых</w:t>
      </w:r>
      <w:r w:rsidRPr="00423E86">
        <w:rPr>
          <w:rFonts w:ascii="Times New Roman" w:hAnsi="Times New Roman" w:cs="Times New Roman"/>
          <w:sz w:val="28"/>
          <w:szCs w:val="28"/>
        </w:rPr>
        <w:t xml:space="preserve"> пунктов, но </w:t>
      </w:r>
      <w:r>
        <w:rPr>
          <w:rFonts w:ascii="Times New Roman" w:hAnsi="Times New Roman" w:cs="Times New Roman"/>
          <w:sz w:val="28"/>
          <w:szCs w:val="28"/>
        </w:rPr>
        <w:t xml:space="preserve">в тот </w:t>
      </w:r>
      <w:r w:rsidRPr="00423E86">
        <w:rPr>
          <w:rFonts w:ascii="Times New Roman" w:hAnsi="Times New Roman" w:cs="Times New Roman"/>
          <w:sz w:val="28"/>
          <w:szCs w:val="28"/>
        </w:rPr>
        <w:t>период достижения фирмы во Росси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3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423E86">
        <w:rPr>
          <w:rFonts w:ascii="Times New Roman" w:hAnsi="Times New Roman" w:cs="Times New Roman"/>
          <w:sz w:val="28"/>
          <w:szCs w:val="28"/>
        </w:rPr>
        <w:t xml:space="preserve">не слишком велики </w:t>
      </w:r>
      <w:r>
        <w:rPr>
          <w:rFonts w:ascii="Times New Roman" w:hAnsi="Times New Roman" w:cs="Times New Roman"/>
          <w:sz w:val="28"/>
          <w:szCs w:val="28"/>
        </w:rPr>
        <w:t>из-за того</w:t>
      </w:r>
      <w:r w:rsidRPr="00423E86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423E86">
        <w:rPr>
          <w:rFonts w:ascii="Times New Roman" w:hAnsi="Times New Roman" w:cs="Times New Roman"/>
          <w:sz w:val="28"/>
          <w:szCs w:val="28"/>
        </w:rPr>
        <w:t>Adidas</w:t>
      </w:r>
      <w:proofErr w:type="spellEnd"/>
      <w:r w:rsidRPr="00423E86">
        <w:rPr>
          <w:rFonts w:ascii="Times New Roman" w:hAnsi="Times New Roman" w:cs="Times New Roman"/>
          <w:sz w:val="28"/>
          <w:szCs w:val="28"/>
        </w:rPr>
        <w:t xml:space="preserve"> ранее поспела опередить </w:t>
      </w:r>
      <w:proofErr w:type="spellStart"/>
      <w:r w:rsidRPr="00423E86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423E86">
        <w:rPr>
          <w:rFonts w:ascii="Times New Roman" w:hAnsi="Times New Roman" w:cs="Times New Roman"/>
          <w:sz w:val="28"/>
          <w:szCs w:val="28"/>
        </w:rPr>
        <w:t xml:space="preserve"> заключить договора с многочисленными отечественными </w:t>
      </w:r>
      <w:r w:rsidR="00C96A83">
        <w:rPr>
          <w:rFonts w:ascii="Times New Roman" w:hAnsi="Times New Roman" w:cs="Times New Roman"/>
          <w:sz w:val="28"/>
          <w:szCs w:val="28"/>
        </w:rPr>
        <w:t xml:space="preserve">компаниями и </w:t>
      </w:r>
      <w:r w:rsidRPr="00423E86">
        <w:rPr>
          <w:rFonts w:ascii="Times New Roman" w:hAnsi="Times New Roman" w:cs="Times New Roman"/>
          <w:sz w:val="28"/>
          <w:szCs w:val="28"/>
        </w:rPr>
        <w:t>другими основными покупателями, кроме того фирм</w:t>
      </w:r>
      <w:r w:rsidR="00C96A83">
        <w:rPr>
          <w:rFonts w:ascii="Times New Roman" w:hAnsi="Times New Roman" w:cs="Times New Roman"/>
          <w:sz w:val="28"/>
          <w:szCs w:val="28"/>
        </w:rPr>
        <w:t>е</w:t>
      </w:r>
      <w:r w:rsidRPr="00423E86">
        <w:rPr>
          <w:rFonts w:ascii="Times New Roman" w:hAnsi="Times New Roman" w:cs="Times New Roman"/>
          <w:sz w:val="28"/>
          <w:szCs w:val="28"/>
        </w:rPr>
        <w:t xml:space="preserve"> препятствовало огромное число низкокачественной</w:t>
      </w:r>
      <w:r w:rsidR="00C96A83">
        <w:rPr>
          <w:rFonts w:ascii="Times New Roman" w:hAnsi="Times New Roman" w:cs="Times New Roman"/>
          <w:sz w:val="28"/>
          <w:szCs w:val="28"/>
        </w:rPr>
        <w:t xml:space="preserve"> </w:t>
      </w:r>
      <w:r w:rsidRPr="00423E86">
        <w:rPr>
          <w:rFonts w:ascii="Times New Roman" w:hAnsi="Times New Roman" w:cs="Times New Roman"/>
          <w:sz w:val="28"/>
          <w:szCs w:val="28"/>
        </w:rPr>
        <w:t>продук</w:t>
      </w:r>
      <w:r w:rsidR="00C96A83">
        <w:rPr>
          <w:rFonts w:ascii="Times New Roman" w:hAnsi="Times New Roman" w:cs="Times New Roman"/>
          <w:sz w:val="28"/>
          <w:szCs w:val="28"/>
        </w:rPr>
        <w:t>ции</w:t>
      </w:r>
      <w:r w:rsidRPr="00423E86">
        <w:rPr>
          <w:rFonts w:ascii="Times New Roman" w:hAnsi="Times New Roman" w:cs="Times New Roman"/>
          <w:sz w:val="28"/>
          <w:szCs w:val="28"/>
        </w:rPr>
        <w:t xml:space="preserve"> с фирменной символом, </w:t>
      </w:r>
      <w:r w:rsidR="00C96A83">
        <w:rPr>
          <w:rFonts w:ascii="Times New Roman" w:hAnsi="Times New Roman" w:cs="Times New Roman"/>
          <w:sz w:val="28"/>
          <w:szCs w:val="28"/>
        </w:rPr>
        <w:t>которое</w:t>
      </w:r>
      <w:r w:rsidRPr="00423E86">
        <w:rPr>
          <w:rFonts w:ascii="Times New Roman" w:hAnsi="Times New Roman" w:cs="Times New Roman"/>
          <w:sz w:val="28"/>
          <w:szCs w:val="28"/>
        </w:rPr>
        <w:t xml:space="preserve"> </w:t>
      </w:r>
      <w:r w:rsidR="00C96A83">
        <w:rPr>
          <w:rFonts w:ascii="Times New Roman" w:hAnsi="Times New Roman" w:cs="Times New Roman"/>
          <w:sz w:val="28"/>
          <w:szCs w:val="28"/>
        </w:rPr>
        <w:t xml:space="preserve">существовало в </w:t>
      </w:r>
      <w:r w:rsidRPr="00423E86">
        <w:rPr>
          <w:rFonts w:ascii="Times New Roman" w:hAnsi="Times New Roman" w:cs="Times New Roman"/>
          <w:sz w:val="28"/>
          <w:szCs w:val="28"/>
        </w:rPr>
        <w:t>90</w:t>
      </w:r>
      <w:r w:rsidR="00C96A83">
        <w:rPr>
          <w:rFonts w:ascii="Times New Roman" w:hAnsi="Times New Roman" w:cs="Times New Roman"/>
          <w:sz w:val="28"/>
          <w:szCs w:val="28"/>
        </w:rPr>
        <w:t>-ы</w:t>
      </w:r>
      <w:r w:rsidRPr="00423E86">
        <w:rPr>
          <w:rFonts w:ascii="Times New Roman" w:hAnsi="Times New Roman" w:cs="Times New Roman"/>
          <w:sz w:val="28"/>
          <w:szCs w:val="28"/>
        </w:rPr>
        <w:t>е год</w:t>
      </w:r>
      <w:r w:rsidR="00C96A8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23E86">
        <w:rPr>
          <w:rFonts w:ascii="Times New Roman" w:hAnsi="Times New Roman" w:cs="Times New Roman"/>
          <w:sz w:val="28"/>
          <w:szCs w:val="28"/>
        </w:rPr>
        <w:t xml:space="preserve"> </w:t>
      </w:r>
      <w:r w:rsidR="00C96A83">
        <w:rPr>
          <w:rFonts w:ascii="Times New Roman" w:hAnsi="Times New Roman" w:cs="Times New Roman"/>
          <w:sz w:val="28"/>
          <w:szCs w:val="28"/>
        </w:rPr>
        <w:t xml:space="preserve">и была </w:t>
      </w:r>
      <w:r w:rsidRPr="00423E86">
        <w:rPr>
          <w:rFonts w:ascii="Times New Roman" w:hAnsi="Times New Roman" w:cs="Times New Roman"/>
          <w:sz w:val="28"/>
          <w:szCs w:val="28"/>
        </w:rPr>
        <w:t xml:space="preserve">более </w:t>
      </w:r>
      <w:proofErr w:type="spellStart"/>
      <w:r w:rsidRPr="00423E86">
        <w:rPr>
          <w:rFonts w:ascii="Times New Roman" w:hAnsi="Times New Roman" w:cs="Times New Roman"/>
          <w:sz w:val="28"/>
          <w:szCs w:val="28"/>
        </w:rPr>
        <w:t>доступн</w:t>
      </w:r>
      <w:proofErr w:type="spellEnd"/>
      <w:r w:rsidR="00C96A8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23E86">
        <w:rPr>
          <w:rFonts w:ascii="Times New Roman" w:hAnsi="Times New Roman" w:cs="Times New Roman"/>
          <w:sz w:val="28"/>
          <w:szCs w:val="28"/>
        </w:rPr>
        <w:t>. Но ко 2000 г</w:t>
      </w:r>
      <w:r w:rsidR="00C96A83">
        <w:rPr>
          <w:rFonts w:ascii="Times New Roman" w:hAnsi="Times New Roman" w:cs="Times New Roman"/>
          <w:sz w:val="28"/>
          <w:szCs w:val="28"/>
        </w:rPr>
        <w:t>одам</w:t>
      </w:r>
      <w:r w:rsidRPr="00423E86">
        <w:rPr>
          <w:rFonts w:ascii="Times New Roman" w:hAnsi="Times New Roman" w:cs="Times New Roman"/>
          <w:sz w:val="28"/>
          <w:szCs w:val="28"/>
        </w:rPr>
        <w:t xml:space="preserve"> прослеживается </w:t>
      </w:r>
      <w:r w:rsidR="00C96A83">
        <w:rPr>
          <w:rFonts w:ascii="Times New Roman" w:hAnsi="Times New Roman" w:cs="Times New Roman"/>
          <w:sz w:val="28"/>
          <w:szCs w:val="28"/>
        </w:rPr>
        <w:t>востребованность</w:t>
      </w:r>
      <w:r w:rsidRPr="00423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86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423E86">
        <w:rPr>
          <w:rFonts w:ascii="Times New Roman" w:hAnsi="Times New Roman" w:cs="Times New Roman"/>
          <w:sz w:val="28"/>
          <w:szCs w:val="28"/>
        </w:rPr>
        <w:t xml:space="preserve"> в России, </w:t>
      </w:r>
      <w:r w:rsidR="00C96A83">
        <w:rPr>
          <w:rFonts w:ascii="Times New Roman" w:hAnsi="Times New Roman" w:cs="Times New Roman"/>
          <w:sz w:val="28"/>
          <w:szCs w:val="28"/>
        </w:rPr>
        <w:t xml:space="preserve">заключены </w:t>
      </w:r>
      <w:r w:rsidRPr="00423E86">
        <w:rPr>
          <w:rFonts w:ascii="Times New Roman" w:hAnsi="Times New Roman" w:cs="Times New Roman"/>
          <w:sz w:val="28"/>
          <w:szCs w:val="28"/>
        </w:rPr>
        <w:t xml:space="preserve">договора с большим количеством </w:t>
      </w:r>
      <w:r w:rsidR="00C96A83">
        <w:rPr>
          <w:rFonts w:ascii="Times New Roman" w:hAnsi="Times New Roman" w:cs="Times New Roman"/>
          <w:sz w:val="28"/>
          <w:szCs w:val="28"/>
        </w:rPr>
        <w:t>компаний</w:t>
      </w:r>
      <w:r w:rsidRPr="00423E86">
        <w:rPr>
          <w:rFonts w:ascii="Times New Roman" w:hAnsi="Times New Roman" w:cs="Times New Roman"/>
          <w:sz w:val="28"/>
          <w:szCs w:val="28"/>
        </w:rPr>
        <w:t xml:space="preserve">, </w:t>
      </w:r>
      <w:r w:rsidR="00C96A83">
        <w:rPr>
          <w:rFonts w:ascii="Times New Roman" w:hAnsi="Times New Roman" w:cs="Times New Roman"/>
          <w:sz w:val="28"/>
          <w:szCs w:val="28"/>
        </w:rPr>
        <w:t>а также с</w:t>
      </w:r>
      <w:r w:rsidRPr="00423E86">
        <w:rPr>
          <w:rFonts w:ascii="Times New Roman" w:hAnsi="Times New Roman" w:cs="Times New Roman"/>
          <w:sz w:val="28"/>
          <w:szCs w:val="28"/>
        </w:rPr>
        <w:t xml:space="preserve"> множеств</w:t>
      </w:r>
      <w:r w:rsidR="00C96A83">
        <w:rPr>
          <w:rFonts w:ascii="Times New Roman" w:hAnsi="Times New Roman" w:cs="Times New Roman"/>
          <w:sz w:val="28"/>
          <w:szCs w:val="28"/>
        </w:rPr>
        <w:t>ом</w:t>
      </w:r>
      <w:r w:rsidRPr="00423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86">
        <w:rPr>
          <w:rFonts w:ascii="Times New Roman" w:hAnsi="Times New Roman" w:cs="Times New Roman"/>
          <w:sz w:val="28"/>
          <w:szCs w:val="28"/>
        </w:rPr>
        <w:t>многобрендовы</w:t>
      </w:r>
      <w:r w:rsidR="00C96A8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23E86">
        <w:rPr>
          <w:rFonts w:ascii="Times New Roman" w:hAnsi="Times New Roman" w:cs="Times New Roman"/>
          <w:sz w:val="28"/>
          <w:szCs w:val="28"/>
        </w:rPr>
        <w:t xml:space="preserve"> сет</w:t>
      </w:r>
      <w:r w:rsidR="00C96A83">
        <w:rPr>
          <w:rFonts w:ascii="Times New Roman" w:hAnsi="Times New Roman" w:cs="Times New Roman"/>
          <w:sz w:val="28"/>
          <w:szCs w:val="28"/>
        </w:rPr>
        <w:t>ей</w:t>
      </w:r>
      <w:r w:rsidRPr="00423E86">
        <w:rPr>
          <w:rFonts w:ascii="Times New Roman" w:hAnsi="Times New Roman" w:cs="Times New Roman"/>
          <w:sz w:val="28"/>
          <w:szCs w:val="28"/>
        </w:rPr>
        <w:t xml:space="preserve"> (Спортмастер, Проф</w:t>
      </w:r>
      <w:r w:rsidR="00C96A83">
        <w:rPr>
          <w:rFonts w:ascii="Times New Roman" w:hAnsi="Times New Roman" w:cs="Times New Roman"/>
          <w:sz w:val="28"/>
          <w:szCs w:val="28"/>
        </w:rPr>
        <w:t>и-Спорт</w:t>
      </w:r>
      <w:r w:rsidRPr="00423E86">
        <w:rPr>
          <w:rFonts w:ascii="Times New Roman" w:hAnsi="Times New Roman" w:cs="Times New Roman"/>
          <w:sz w:val="28"/>
          <w:szCs w:val="28"/>
        </w:rPr>
        <w:t>,</w:t>
      </w:r>
      <w:r w:rsidR="00C96A83">
        <w:rPr>
          <w:rFonts w:ascii="Times New Roman" w:hAnsi="Times New Roman" w:cs="Times New Roman"/>
          <w:sz w:val="28"/>
          <w:szCs w:val="28"/>
        </w:rPr>
        <w:t xml:space="preserve"> Высшая Лига</w:t>
      </w:r>
      <w:r w:rsidRPr="00423E86">
        <w:rPr>
          <w:rFonts w:ascii="Times New Roman" w:hAnsi="Times New Roman" w:cs="Times New Roman"/>
          <w:sz w:val="28"/>
          <w:szCs w:val="28"/>
        </w:rPr>
        <w:t>).</w:t>
      </w:r>
      <w:r w:rsidR="00C96A83" w:rsidRPr="00C96A83">
        <w:t xml:space="preserve"> </w:t>
      </w:r>
      <w:r w:rsidR="009D745F" w:rsidRPr="009D745F">
        <w:rPr>
          <w:rFonts w:ascii="Times New Roman" w:hAnsi="Times New Roman" w:cs="Times New Roman"/>
          <w:sz w:val="28"/>
          <w:szCs w:val="28"/>
        </w:rPr>
        <w:t xml:space="preserve">Ведущей считалась фирма </w:t>
      </w:r>
      <w:proofErr w:type="spellStart"/>
      <w:r w:rsidR="009D745F" w:rsidRPr="009D745F">
        <w:rPr>
          <w:rFonts w:ascii="Times New Roman" w:hAnsi="Times New Roman" w:cs="Times New Roman"/>
          <w:sz w:val="28"/>
          <w:szCs w:val="28"/>
        </w:rPr>
        <w:t>Delt</w:t>
      </w:r>
      <w:r w:rsidR="009D745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D745F" w:rsidRPr="009D745F">
        <w:rPr>
          <w:rFonts w:ascii="Times New Roman" w:hAnsi="Times New Roman" w:cs="Times New Roman"/>
          <w:sz w:val="28"/>
          <w:szCs w:val="28"/>
        </w:rPr>
        <w:t xml:space="preserve"> Спорт, которая считалась обладателем марки </w:t>
      </w:r>
      <w:proofErr w:type="spellStart"/>
      <w:r w:rsidR="009D745F" w:rsidRPr="009D745F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="009D745F" w:rsidRPr="009D745F">
        <w:rPr>
          <w:rFonts w:ascii="Times New Roman" w:hAnsi="Times New Roman" w:cs="Times New Roman"/>
          <w:sz w:val="28"/>
          <w:szCs w:val="28"/>
        </w:rPr>
        <w:t xml:space="preserve"> в России до 2004 годы. Но потом фирма запустила линию монобрендовых магазинов в Москве и регионах, открыла в России представительство. Из вышеизложенного можно сделать вывод, что фирма собирается взять лидирующие позиции в России. </w:t>
      </w:r>
      <w:r w:rsidR="00CF19C6">
        <w:rPr>
          <w:rStyle w:val="af"/>
          <w:rFonts w:ascii="Times New Roman" w:hAnsi="Times New Roman" w:cs="Times New Roman"/>
          <w:sz w:val="28"/>
          <w:szCs w:val="28"/>
        </w:rPr>
        <w:footnoteReference w:id="14"/>
      </w:r>
    </w:p>
    <w:p w14:paraId="0D3E6DCD" w14:textId="39BC25DC" w:rsidR="00E12759" w:rsidRDefault="00E12759" w:rsidP="001A55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053F51" w14:textId="1E5ACA77" w:rsidR="006149E3" w:rsidRDefault="006149E3" w:rsidP="001A55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15E803" w14:textId="38DCEE45" w:rsidR="006149E3" w:rsidRDefault="006149E3" w:rsidP="001A55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ADA470" w14:textId="4E586771" w:rsidR="006149E3" w:rsidRDefault="006149E3" w:rsidP="001A55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8526EE" w14:textId="77777777" w:rsidR="006149E3" w:rsidRDefault="006149E3" w:rsidP="001A55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673E6E" w14:textId="4E6D24BE" w:rsidR="00567644" w:rsidRPr="000D61E2" w:rsidRDefault="00567644" w:rsidP="00E12759">
      <w:pPr>
        <w:pStyle w:val="2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67606624"/>
      <w:r w:rsidRPr="000D61E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2.2. Роль значимости рекламы </w:t>
      </w:r>
      <w:r w:rsidR="001A5565" w:rsidRPr="000D61E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</w:t>
      </w:r>
      <w:r w:rsidRPr="000D61E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компании </w:t>
      </w:r>
      <w:proofErr w:type="spellStart"/>
      <w:r w:rsidRPr="000D61E2">
        <w:rPr>
          <w:rFonts w:ascii="Times New Roman" w:hAnsi="Times New Roman" w:cs="Times New Roman"/>
          <w:b/>
          <w:bCs/>
          <w:color w:val="auto"/>
          <w:sz w:val="28"/>
          <w:szCs w:val="28"/>
        </w:rPr>
        <w:t>Nike</w:t>
      </w:r>
      <w:proofErr w:type="spellEnd"/>
      <w:r w:rsidR="00277D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России</w:t>
      </w:r>
      <w:r w:rsidRPr="000D61E2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bookmarkEnd w:id="11"/>
    </w:p>
    <w:p w14:paraId="37DF4599" w14:textId="5DD78CE5" w:rsidR="00720AD3" w:rsidRDefault="009824CE" w:rsidP="00E127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4C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824CE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9824CE">
        <w:rPr>
          <w:rFonts w:ascii="Times New Roman" w:hAnsi="Times New Roman" w:cs="Times New Roman"/>
          <w:sz w:val="28"/>
          <w:szCs w:val="28"/>
        </w:rPr>
        <w:t xml:space="preserve"> явно есть мотив за каждой рекламой. Каждой рекламой они пытаются донести до своих клиентов определенное сообщение. Они пытаются убедить потребителей покупать именно этот продукт, а не продукт другого бренда.</w:t>
      </w:r>
    </w:p>
    <w:p w14:paraId="2B487A9E" w14:textId="46CB4FC4" w:rsidR="00F63CE3" w:rsidRPr="00F63CE3" w:rsidRDefault="00F63CE3" w:rsidP="001A5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CE3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F63CE3">
        <w:rPr>
          <w:rFonts w:ascii="Times New Roman" w:hAnsi="Times New Roman" w:cs="Times New Roman"/>
          <w:sz w:val="28"/>
          <w:szCs w:val="28"/>
        </w:rPr>
        <w:t xml:space="preserve"> не создавал своих преданных поклонников, упирая на</w:t>
      </w:r>
      <w:r>
        <w:rPr>
          <w:rFonts w:ascii="Times New Roman" w:hAnsi="Times New Roman" w:cs="Times New Roman"/>
          <w:sz w:val="28"/>
          <w:szCs w:val="28"/>
        </w:rPr>
        <w:t xml:space="preserve"> свою продукцию</w:t>
      </w:r>
      <w:r w:rsidRPr="00F63C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CE3">
        <w:rPr>
          <w:rFonts w:ascii="Times New Roman" w:hAnsi="Times New Roman" w:cs="Times New Roman"/>
          <w:sz w:val="28"/>
          <w:szCs w:val="28"/>
        </w:rPr>
        <w:t xml:space="preserve">На самом деле, в рекламе </w:t>
      </w:r>
      <w:proofErr w:type="spellStart"/>
      <w:r w:rsidRPr="00F63CE3">
        <w:rPr>
          <w:rFonts w:ascii="Times New Roman" w:hAnsi="Times New Roman" w:cs="Times New Roman"/>
          <w:sz w:val="28"/>
          <w:szCs w:val="28"/>
        </w:rPr>
        <w:t>Nike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она</w:t>
      </w:r>
      <w:r w:rsidRPr="00F63CE3">
        <w:rPr>
          <w:rFonts w:ascii="Times New Roman" w:hAnsi="Times New Roman" w:cs="Times New Roman"/>
          <w:sz w:val="28"/>
          <w:szCs w:val="28"/>
        </w:rPr>
        <w:t xml:space="preserve"> редко упоминается, если вообще упоминается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3CE3">
        <w:rPr>
          <w:rFonts w:ascii="Times New Roman" w:hAnsi="Times New Roman" w:cs="Times New Roman"/>
          <w:sz w:val="28"/>
          <w:szCs w:val="28"/>
        </w:rPr>
        <w:t>Их реклама преуспевает в том, что вызывает у потребителя эмоции с помощью «эмоционального брендинга»</w:t>
      </w:r>
      <w:r w:rsidR="001B70B8">
        <w:rPr>
          <w:rStyle w:val="af"/>
          <w:rFonts w:ascii="Times New Roman" w:hAnsi="Times New Roman" w:cs="Times New Roman"/>
          <w:sz w:val="28"/>
          <w:szCs w:val="28"/>
        </w:rPr>
        <w:footnoteReference w:id="15"/>
      </w:r>
      <w:r w:rsidRPr="00F63CE3">
        <w:rPr>
          <w:rFonts w:ascii="Times New Roman" w:hAnsi="Times New Roman" w:cs="Times New Roman"/>
          <w:sz w:val="28"/>
          <w:szCs w:val="28"/>
        </w:rPr>
        <w:t xml:space="preserve">. Каждое объявление тщательно продумано, чтобы вызвать у потребителя определенные чувства и потребности, которые можно удовлетворить только с помощью продукции </w:t>
      </w:r>
      <w:proofErr w:type="spellStart"/>
      <w:r w:rsidRPr="00F63CE3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F63C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работает с помощью </w:t>
      </w:r>
      <w:r w:rsidRPr="00C10E20">
        <w:rPr>
          <w:rFonts w:ascii="Times New Roman" w:hAnsi="Times New Roman" w:cs="Times New Roman"/>
          <w:sz w:val="28"/>
          <w:szCs w:val="28"/>
        </w:rPr>
        <w:t>выдвижения традиционного рассказа героя</w:t>
      </w:r>
      <w:r w:rsidRPr="00F63CE3">
        <w:rPr>
          <w:rFonts w:ascii="Times New Roman" w:hAnsi="Times New Roman" w:cs="Times New Roman"/>
          <w:sz w:val="28"/>
          <w:szCs w:val="28"/>
        </w:rPr>
        <w:t xml:space="preserve">, который упорно трудится, чтобы преодолеть невзгоды, в конечном итоге становится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F63CE3">
        <w:rPr>
          <w:rFonts w:ascii="Times New Roman" w:hAnsi="Times New Roman" w:cs="Times New Roman"/>
          <w:sz w:val="28"/>
          <w:szCs w:val="28"/>
        </w:rPr>
        <w:t>чудовищно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63CE3">
        <w:rPr>
          <w:rFonts w:ascii="Times New Roman" w:hAnsi="Times New Roman" w:cs="Times New Roman"/>
          <w:sz w:val="28"/>
          <w:szCs w:val="28"/>
        </w:rPr>
        <w:t xml:space="preserve"> враг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3CE3">
        <w:rPr>
          <w:rFonts w:ascii="Times New Roman" w:hAnsi="Times New Roman" w:cs="Times New Roman"/>
          <w:sz w:val="28"/>
          <w:szCs w:val="28"/>
        </w:rPr>
        <w:t>.</w:t>
      </w:r>
    </w:p>
    <w:p w14:paraId="7F4BAA73" w14:textId="6A8CA1A5" w:rsidR="00006BD3" w:rsidRDefault="00F63CE3" w:rsidP="001A5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CE3">
        <w:rPr>
          <w:rFonts w:ascii="Times New Roman" w:hAnsi="Times New Roman" w:cs="Times New Roman"/>
          <w:sz w:val="28"/>
          <w:szCs w:val="28"/>
        </w:rPr>
        <w:t xml:space="preserve">Но в данном случае это не настоящий враг. </w:t>
      </w:r>
      <w:proofErr w:type="spellStart"/>
      <w:r w:rsidRPr="00F63CE3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F63CE3">
        <w:rPr>
          <w:rFonts w:ascii="Times New Roman" w:hAnsi="Times New Roman" w:cs="Times New Roman"/>
          <w:sz w:val="28"/>
          <w:szCs w:val="28"/>
        </w:rPr>
        <w:t xml:space="preserve"> выводит аналогию на гораздо более понятный уровень: </w:t>
      </w:r>
      <w:r w:rsidR="00BB6D9E">
        <w:rPr>
          <w:rFonts w:ascii="Times New Roman" w:hAnsi="Times New Roman" w:cs="Times New Roman"/>
          <w:sz w:val="28"/>
          <w:szCs w:val="28"/>
        </w:rPr>
        <w:t xml:space="preserve">«ужасный враг», </w:t>
      </w:r>
      <w:r w:rsidR="0030542C">
        <w:rPr>
          <w:rFonts w:ascii="Times New Roman" w:hAnsi="Times New Roman" w:cs="Times New Roman"/>
          <w:sz w:val="28"/>
          <w:szCs w:val="28"/>
        </w:rPr>
        <w:t>это</w:t>
      </w:r>
      <w:r w:rsidRPr="00F63CE3">
        <w:rPr>
          <w:rFonts w:ascii="Times New Roman" w:hAnsi="Times New Roman" w:cs="Times New Roman"/>
          <w:sz w:val="28"/>
          <w:szCs w:val="28"/>
        </w:rPr>
        <w:t xml:space="preserve"> голос в голове, который говорит: «Ты не можешь». На это организация говорит: «Просто сделай это».</w:t>
      </w:r>
    </w:p>
    <w:p w14:paraId="1254F331" w14:textId="5570A619" w:rsidR="00C10E20" w:rsidRDefault="00C10E20" w:rsidP="006A04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E20">
        <w:rPr>
          <w:rFonts w:ascii="Times New Roman" w:hAnsi="Times New Roman" w:cs="Times New Roman"/>
          <w:sz w:val="28"/>
          <w:szCs w:val="28"/>
        </w:rPr>
        <w:t>Очень важно, чтобы потребители говорили о бренде.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E20">
        <w:rPr>
          <w:rFonts w:ascii="Times New Roman" w:hAnsi="Times New Roman" w:cs="Times New Roman"/>
          <w:sz w:val="28"/>
          <w:szCs w:val="28"/>
        </w:rPr>
        <w:t>Это держит в центре внимания клиентов</w:t>
      </w:r>
      <w:r w:rsidR="005B4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2B6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="00E71452">
        <w:rPr>
          <w:rFonts w:ascii="Times New Roman" w:hAnsi="Times New Roman" w:cs="Times New Roman"/>
          <w:sz w:val="28"/>
          <w:szCs w:val="28"/>
        </w:rPr>
        <w:t xml:space="preserve"> </w:t>
      </w:r>
      <w:r w:rsidRPr="00C10E20">
        <w:rPr>
          <w:rFonts w:ascii="Times New Roman" w:hAnsi="Times New Roman" w:cs="Times New Roman"/>
          <w:sz w:val="28"/>
          <w:szCs w:val="28"/>
        </w:rPr>
        <w:t>и позволяет связаться с теми, кто не слышал</w:t>
      </w:r>
      <w:r w:rsidR="005B4FD4">
        <w:rPr>
          <w:rFonts w:ascii="Times New Roman" w:hAnsi="Times New Roman" w:cs="Times New Roman"/>
          <w:sz w:val="28"/>
          <w:szCs w:val="28"/>
        </w:rPr>
        <w:t xml:space="preserve"> об этом бренде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0E20">
        <w:rPr>
          <w:rFonts w:ascii="Times New Roman" w:hAnsi="Times New Roman" w:cs="Times New Roman"/>
          <w:sz w:val="28"/>
          <w:szCs w:val="28"/>
        </w:rPr>
        <w:t>Один из способов добиться этого - создавать настолько захватывающие</w:t>
      </w:r>
      <w:r>
        <w:rPr>
          <w:rFonts w:ascii="Times New Roman" w:hAnsi="Times New Roman" w:cs="Times New Roman"/>
          <w:sz w:val="28"/>
          <w:szCs w:val="28"/>
        </w:rPr>
        <w:t xml:space="preserve"> моменты</w:t>
      </w:r>
      <w:r w:rsidRPr="00C10E20">
        <w:rPr>
          <w:rFonts w:ascii="Times New Roman" w:hAnsi="Times New Roman" w:cs="Times New Roman"/>
          <w:sz w:val="28"/>
          <w:szCs w:val="28"/>
        </w:rPr>
        <w:t>, что люди будут говорить о них целыми днями.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E20">
        <w:rPr>
          <w:rFonts w:ascii="Times New Roman" w:hAnsi="Times New Roman" w:cs="Times New Roman"/>
          <w:sz w:val="28"/>
          <w:szCs w:val="28"/>
        </w:rPr>
        <w:t xml:space="preserve">Это то, что у </w:t>
      </w:r>
      <w:proofErr w:type="spellStart"/>
      <w:r w:rsidRPr="00C10E20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C10E20">
        <w:rPr>
          <w:rFonts w:ascii="Times New Roman" w:hAnsi="Times New Roman" w:cs="Times New Roman"/>
          <w:sz w:val="28"/>
          <w:szCs w:val="28"/>
        </w:rPr>
        <w:t xml:space="preserve"> очень хорошо получается.</w:t>
      </w:r>
    </w:p>
    <w:p w14:paraId="119B3676" w14:textId="67E7D45A" w:rsidR="008D7BE9" w:rsidRDefault="008D7BE9" w:rsidP="006A04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BE9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8D7BE9">
        <w:rPr>
          <w:rFonts w:ascii="Times New Roman" w:hAnsi="Times New Roman" w:cs="Times New Roman"/>
          <w:sz w:val="28"/>
          <w:szCs w:val="28"/>
        </w:rPr>
        <w:t xml:space="preserve"> делает одни из лучших рекламных объявлений в своем бизнесе. Они изобилуют спортсменами мирового класса, демонстрирующими свои выдающиеся навыки.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BE9">
        <w:rPr>
          <w:rFonts w:ascii="Times New Roman" w:hAnsi="Times New Roman" w:cs="Times New Roman"/>
          <w:sz w:val="28"/>
          <w:szCs w:val="28"/>
        </w:rPr>
        <w:t xml:space="preserve">Одна из самых успешных рекламных роликов </w:t>
      </w:r>
      <w:proofErr w:type="spellStart"/>
      <w:r w:rsidRPr="008D7BE9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8D7BE9">
        <w:rPr>
          <w:rFonts w:ascii="Times New Roman" w:hAnsi="Times New Roman" w:cs="Times New Roman"/>
          <w:sz w:val="28"/>
          <w:szCs w:val="28"/>
        </w:rPr>
        <w:t xml:space="preserve"> - </w:t>
      </w:r>
      <w:r w:rsidRPr="008D7BE9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8D7BE9">
        <w:rPr>
          <w:rFonts w:ascii="Times New Roman" w:hAnsi="Times New Roman" w:cs="Times New Roman"/>
          <w:sz w:val="28"/>
          <w:szCs w:val="28"/>
        </w:rPr>
        <w:t>Winner</w:t>
      </w:r>
      <w:proofErr w:type="spellEnd"/>
      <w:r w:rsidRPr="008D7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E9">
        <w:rPr>
          <w:rFonts w:ascii="Times New Roman" w:hAnsi="Times New Roman" w:cs="Times New Roman"/>
          <w:sz w:val="28"/>
          <w:szCs w:val="28"/>
        </w:rPr>
        <w:t>Stays</w:t>
      </w:r>
      <w:proofErr w:type="spellEnd"/>
      <w:r w:rsidRPr="008D7BE9">
        <w:rPr>
          <w:rFonts w:ascii="Times New Roman" w:hAnsi="Times New Roman" w:cs="Times New Roman"/>
          <w:sz w:val="28"/>
          <w:szCs w:val="28"/>
        </w:rPr>
        <w:t xml:space="preserve">». В рекламе мальчики-подростки превращаются в Роналду, </w:t>
      </w:r>
      <w:proofErr w:type="spellStart"/>
      <w:r w:rsidRPr="008D7BE9">
        <w:rPr>
          <w:rFonts w:ascii="Times New Roman" w:hAnsi="Times New Roman" w:cs="Times New Roman"/>
          <w:sz w:val="28"/>
          <w:szCs w:val="28"/>
        </w:rPr>
        <w:t>Неймара</w:t>
      </w:r>
      <w:proofErr w:type="spellEnd"/>
      <w:r w:rsidRPr="008D7BE9">
        <w:rPr>
          <w:rFonts w:ascii="Times New Roman" w:hAnsi="Times New Roman" w:cs="Times New Roman"/>
          <w:sz w:val="28"/>
          <w:szCs w:val="28"/>
        </w:rPr>
        <w:t>-младшего и других футбольных суперзвезд, которые сражаются на футбольном поле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7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D7BE9">
        <w:rPr>
          <w:rFonts w:ascii="Times New Roman" w:hAnsi="Times New Roman" w:cs="Times New Roman"/>
          <w:sz w:val="28"/>
          <w:szCs w:val="28"/>
        </w:rPr>
        <w:t xml:space="preserve">ренд спортивной одежды собрал более </w:t>
      </w:r>
      <w:r w:rsidR="00581C08">
        <w:rPr>
          <w:rFonts w:ascii="Times New Roman" w:hAnsi="Times New Roman" w:cs="Times New Roman"/>
          <w:sz w:val="28"/>
          <w:szCs w:val="28"/>
        </w:rPr>
        <w:t xml:space="preserve">30 </w:t>
      </w:r>
      <w:r w:rsidRPr="008D7BE9">
        <w:rPr>
          <w:rFonts w:ascii="Times New Roman" w:hAnsi="Times New Roman" w:cs="Times New Roman"/>
          <w:sz w:val="28"/>
          <w:szCs w:val="28"/>
        </w:rPr>
        <w:t>миллион</w:t>
      </w:r>
      <w:r w:rsidR="00581C08">
        <w:rPr>
          <w:rFonts w:ascii="Times New Roman" w:hAnsi="Times New Roman" w:cs="Times New Roman"/>
          <w:sz w:val="28"/>
          <w:szCs w:val="28"/>
        </w:rPr>
        <w:t>ов</w:t>
      </w:r>
      <w:r w:rsidRPr="008D7BE9">
        <w:rPr>
          <w:rFonts w:ascii="Times New Roman" w:hAnsi="Times New Roman" w:cs="Times New Roman"/>
          <w:sz w:val="28"/>
          <w:szCs w:val="28"/>
        </w:rPr>
        <w:t xml:space="preserve"> просмотров.</w:t>
      </w:r>
    </w:p>
    <w:p w14:paraId="3DB4195C" w14:textId="508AA0B3" w:rsidR="00581C08" w:rsidRDefault="008D7BE9" w:rsidP="001A55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BE9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8D7BE9">
        <w:rPr>
          <w:rFonts w:ascii="Times New Roman" w:hAnsi="Times New Roman" w:cs="Times New Roman"/>
          <w:sz w:val="28"/>
          <w:szCs w:val="28"/>
        </w:rPr>
        <w:t xml:space="preserve"> инвестирует</w:t>
      </w:r>
      <w:r w:rsidR="007541D4">
        <w:rPr>
          <w:rFonts w:ascii="Times New Roman" w:hAnsi="Times New Roman" w:cs="Times New Roman"/>
          <w:sz w:val="28"/>
          <w:szCs w:val="28"/>
        </w:rPr>
        <w:t xml:space="preserve"> очень много денег</w:t>
      </w:r>
      <w:r w:rsidRPr="008D7BE9">
        <w:rPr>
          <w:rFonts w:ascii="Times New Roman" w:hAnsi="Times New Roman" w:cs="Times New Roman"/>
          <w:sz w:val="28"/>
          <w:szCs w:val="28"/>
        </w:rPr>
        <w:t xml:space="preserve"> в маркетин</w:t>
      </w:r>
      <w:r w:rsidR="007541D4">
        <w:rPr>
          <w:rFonts w:ascii="Times New Roman" w:hAnsi="Times New Roman" w:cs="Times New Roman"/>
          <w:sz w:val="28"/>
          <w:szCs w:val="28"/>
        </w:rPr>
        <w:t>г</w:t>
      </w:r>
      <w:r w:rsidRPr="008D7BE9">
        <w:rPr>
          <w:rFonts w:ascii="Times New Roman" w:hAnsi="Times New Roman" w:cs="Times New Roman"/>
          <w:sz w:val="28"/>
          <w:szCs w:val="28"/>
        </w:rPr>
        <w:t xml:space="preserve">, и это видно из их финансового </w:t>
      </w:r>
      <w:r w:rsidRPr="00640F14">
        <w:rPr>
          <w:rFonts w:ascii="Times New Roman" w:hAnsi="Times New Roman" w:cs="Times New Roman"/>
          <w:sz w:val="28"/>
          <w:szCs w:val="28"/>
        </w:rPr>
        <w:t>отчета за 20</w:t>
      </w:r>
      <w:r w:rsidR="00B94523" w:rsidRPr="00B94523">
        <w:rPr>
          <w:rFonts w:ascii="Times New Roman" w:hAnsi="Times New Roman" w:cs="Times New Roman"/>
          <w:sz w:val="28"/>
          <w:szCs w:val="28"/>
        </w:rPr>
        <w:t>16</w:t>
      </w:r>
      <w:r w:rsidRPr="00640F14">
        <w:rPr>
          <w:rFonts w:ascii="Times New Roman" w:hAnsi="Times New Roman" w:cs="Times New Roman"/>
          <w:sz w:val="28"/>
          <w:szCs w:val="28"/>
        </w:rPr>
        <w:t xml:space="preserve"> год</w:t>
      </w:r>
      <w:r w:rsidRPr="008D7BE9">
        <w:rPr>
          <w:rFonts w:ascii="Times New Roman" w:hAnsi="Times New Roman" w:cs="Times New Roman"/>
          <w:sz w:val="28"/>
          <w:szCs w:val="28"/>
        </w:rPr>
        <w:t>. «...</w:t>
      </w:r>
      <w:proofErr w:type="spellStart"/>
      <w:r w:rsidRPr="008D7BE9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8D7BE9">
        <w:rPr>
          <w:rFonts w:ascii="Times New Roman" w:hAnsi="Times New Roman" w:cs="Times New Roman"/>
          <w:sz w:val="28"/>
          <w:szCs w:val="28"/>
        </w:rPr>
        <w:t xml:space="preserve"> потратил 3,</w:t>
      </w:r>
      <w:r w:rsidR="00AF6181" w:rsidRPr="00AF6181">
        <w:rPr>
          <w:rFonts w:ascii="Times New Roman" w:hAnsi="Times New Roman" w:cs="Times New Roman"/>
          <w:sz w:val="28"/>
          <w:szCs w:val="28"/>
        </w:rPr>
        <w:t>3</w:t>
      </w:r>
      <w:r w:rsidRPr="008D7BE9">
        <w:rPr>
          <w:rFonts w:ascii="Times New Roman" w:hAnsi="Times New Roman" w:cs="Times New Roman"/>
          <w:sz w:val="28"/>
          <w:szCs w:val="28"/>
        </w:rPr>
        <w:t xml:space="preserve"> миллиарда долларов на то, что назы</w:t>
      </w:r>
      <w:r w:rsidR="007541D4">
        <w:rPr>
          <w:rFonts w:ascii="Times New Roman" w:hAnsi="Times New Roman" w:cs="Times New Roman"/>
          <w:sz w:val="28"/>
          <w:szCs w:val="28"/>
        </w:rPr>
        <w:t xml:space="preserve">вается </w:t>
      </w:r>
      <w:r w:rsidRPr="008D7BE9">
        <w:rPr>
          <w:rFonts w:ascii="Times New Roman" w:hAnsi="Times New Roman" w:cs="Times New Roman"/>
          <w:sz w:val="28"/>
          <w:szCs w:val="28"/>
        </w:rPr>
        <w:t>«созданием спроса»</w:t>
      </w:r>
      <w:r w:rsidR="001B4F7A">
        <w:rPr>
          <w:rStyle w:val="af"/>
          <w:rFonts w:ascii="Times New Roman" w:hAnsi="Times New Roman" w:cs="Times New Roman"/>
          <w:sz w:val="28"/>
          <w:szCs w:val="28"/>
        </w:rPr>
        <w:footnoteReference w:id="16"/>
      </w:r>
      <w:r w:rsidRPr="008D7BE9">
        <w:rPr>
          <w:rFonts w:ascii="Times New Roman" w:hAnsi="Times New Roman" w:cs="Times New Roman"/>
          <w:sz w:val="28"/>
          <w:szCs w:val="28"/>
        </w:rPr>
        <w:t xml:space="preserve">. </w:t>
      </w:r>
      <w:r w:rsidR="00581C08">
        <w:rPr>
          <w:rFonts w:ascii="Times New Roman" w:hAnsi="Times New Roman" w:cs="Times New Roman"/>
          <w:sz w:val="28"/>
          <w:szCs w:val="28"/>
        </w:rPr>
        <w:t>Результат этих инвестиций</w:t>
      </w:r>
      <w:r w:rsidR="00AF2423">
        <w:rPr>
          <w:rFonts w:ascii="Times New Roman" w:hAnsi="Times New Roman" w:cs="Times New Roman"/>
          <w:sz w:val="28"/>
          <w:szCs w:val="28"/>
        </w:rPr>
        <w:t xml:space="preserve"> можно увидеть </w:t>
      </w:r>
      <w:r w:rsidR="00D5089D">
        <w:rPr>
          <w:rFonts w:ascii="Times New Roman" w:hAnsi="Times New Roman" w:cs="Times New Roman"/>
          <w:sz w:val="28"/>
          <w:szCs w:val="28"/>
        </w:rPr>
        <w:t>в объеме продаж глобального футбольного рынка</w:t>
      </w:r>
      <w:r w:rsidR="007E51AA">
        <w:rPr>
          <w:rFonts w:ascii="Times New Roman" w:hAnsi="Times New Roman" w:cs="Times New Roman"/>
          <w:sz w:val="28"/>
          <w:szCs w:val="28"/>
        </w:rPr>
        <w:t xml:space="preserve"> и в динамике акций </w:t>
      </w:r>
      <w:r w:rsidR="007E51AA">
        <w:rPr>
          <w:rFonts w:ascii="Times New Roman" w:hAnsi="Times New Roman" w:cs="Times New Roman"/>
          <w:sz w:val="28"/>
          <w:szCs w:val="28"/>
          <w:lang w:val="en-US"/>
        </w:rPr>
        <w:t>Nike</w:t>
      </w:r>
      <w:r w:rsidR="007E51AA" w:rsidRPr="007E51AA">
        <w:rPr>
          <w:rFonts w:ascii="Times New Roman" w:hAnsi="Times New Roman" w:cs="Times New Roman"/>
          <w:sz w:val="28"/>
          <w:szCs w:val="28"/>
        </w:rPr>
        <w:t xml:space="preserve"> </w:t>
      </w:r>
      <w:r w:rsidR="007E51A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E51AA">
        <w:rPr>
          <w:rFonts w:ascii="Times New Roman" w:hAnsi="Times New Roman" w:cs="Times New Roman"/>
          <w:sz w:val="28"/>
          <w:szCs w:val="28"/>
          <w:lang w:val="en-US"/>
        </w:rPr>
        <w:t>Addidas</w:t>
      </w:r>
      <w:proofErr w:type="spellEnd"/>
      <w:r w:rsidR="007E51AA" w:rsidRPr="007E51AA">
        <w:rPr>
          <w:rFonts w:ascii="Times New Roman" w:hAnsi="Times New Roman" w:cs="Times New Roman"/>
          <w:sz w:val="28"/>
          <w:szCs w:val="28"/>
        </w:rPr>
        <w:t xml:space="preserve"> </w:t>
      </w:r>
      <w:r w:rsidR="007E51AA">
        <w:rPr>
          <w:rFonts w:ascii="Times New Roman" w:hAnsi="Times New Roman" w:cs="Times New Roman"/>
          <w:sz w:val="28"/>
          <w:szCs w:val="28"/>
        </w:rPr>
        <w:t>в сравнении</w:t>
      </w:r>
      <w:r w:rsidR="00D5089D">
        <w:rPr>
          <w:rStyle w:val="af"/>
          <w:rFonts w:ascii="Times New Roman" w:hAnsi="Times New Roman" w:cs="Times New Roman"/>
          <w:sz w:val="28"/>
          <w:szCs w:val="28"/>
        </w:rPr>
        <w:footnoteReference w:id="17"/>
      </w:r>
      <w:r w:rsidR="007E51AA">
        <w:rPr>
          <w:rStyle w:val="af"/>
          <w:rFonts w:ascii="Times New Roman" w:hAnsi="Times New Roman" w:cs="Times New Roman"/>
          <w:sz w:val="28"/>
          <w:szCs w:val="28"/>
        </w:rPr>
        <w:footnoteReference w:id="18"/>
      </w:r>
      <w:r w:rsidR="00D508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9300FF" w14:textId="036FEF47" w:rsidR="00567644" w:rsidRPr="001A5565" w:rsidRDefault="008D7BE9" w:rsidP="00CF19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BE9">
        <w:rPr>
          <w:rFonts w:ascii="Times New Roman" w:hAnsi="Times New Roman" w:cs="Times New Roman"/>
          <w:sz w:val="28"/>
          <w:szCs w:val="28"/>
        </w:rPr>
        <w:t xml:space="preserve">Как отмечалось ранее, </w:t>
      </w:r>
      <w:proofErr w:type="spellStart"/>
      <w:r w:rsidRPr="008D7BE9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8D7BE9">
        <w:rPr>
          <w:rFonts w:ascii="Times New Roman" w:hAnsi="Times New Roman" w:cs="Times New Roman"/>
          <w:sz w:val="28"/>
          <w:szCs w:val="28"/>
        </w:rPr>
        <w:t xml:space="preserve"> инвестирует в маркетинг с помощью рекламы и брендов, включая известных спортсменов. </w:t>
      </w:r>
      <w:proofErr w:type="spellStart"/>
      <w:r w:rsidRPr="008D7BE9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8D7BE9">
        <w:rPr>
          <w:rFonts w:ascii="Times New Roman" w:hAnsi="Times New Roman" w:cs="Times New Roman"/>
          <w:sz w:val="28"/>
          <w:szCs w:val="28"/>
        </w:rPr>
        <w:t xml:space="preserve"> также перешла не только на элитный сектор спортсменов, но и на то, чтобы позволить потребителям исследовать своего внутреннего спортсмена, чтобы стать здоровым и подтянуться с помощью</w:t>
      </w:r>
      <w:r w:rsidR="007541D4">
        <w:rPr>
          <w:rFonts w:ascii="Times New Roman" w:hAnsi="Times New Roman" w:cs="Times New Roman"/>
          <w:sz w:val="28"/>
          <w:szCs w:val="28"/>
        </w:rPr>
        <w:t xml:space="preserve"> их</w:t>
      </w:r>
      <w:r w:rsidRPr="008D7BE9">
        <w:rPr>
          <w:rFonts w:ascii="Times New Roman" w:hAnsi="Times New Roman" w:cs="Times New Roman"/>
          <w:sz w:val="28"/>
          <w:szCs w:val="28"/>
        </w:rPr>
        <w:t xml:space="preserve"> продукции. </w:t>
      </w:r>
      <w:r w:rsidR="005B4FD4">
        <w:rPr>
          <w:rFonts w:ascii="Times New Roman" w:hAnsi="Times New Roman" w:cs="Times New Roman"/>
          <w:sz w:val="28"/>
          <w:szCs w:val="28"/>
        </w:rPr>
        <w:t>М</w:t>
      </w:r>
      <w:r w:rsidRPr="008D7BE9">
        <w:rPr>
          <w:rFonts w:ascii="Times New Roman" w:hAnsi="Times New Roman" w:cs="Times New Roman"/>
          <w:sz w:val="28"/>
          <w:szCs w:val="28"/>
        </w:rPr>
        <w:t>ож</w:t>
      </w:r>
      <w:r w:rsidR="005B4FD4">
        <w:rPr>
          <w:rFonts w:ascii="Times New Roman" w:hAnsi="Times New Roman" w:cs="Times New Roman"/>
          <w:sz w:val="28"/>
          <w:szCs w:val="28"/>
        </w:rPr>
        <w:t>но</w:t>
      </w:r>
      <w:r w:rsidRPr="008D7BE9">
        <w:rPr>
          <w:rFonts w:ascii="Times New Roman" w:hAnsi="Times New Roman" w:cs="Times New Roman"/>
          <w:sz w:val="28"/>
          <w:szCs w:val="28"/>
        </w:rPr>
        <w:t xml:space="preserve"> увидеть этот сдвиг в том, что у </w:t>
      </w:r>
      <w:proofErr w:type="spellStart"/>
      <w:r w:rsidRPr="008D7BE9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8D7BE9">
        <w:rPr>
          <w:rFonts w:ascii="Times New Roman" w:hAnsi="Times New Roman" w:cs="Times New Roman"/>
          <w:sz w:val="28"/>
          <w:szCs w:val="28"/>
        </w:rPr>
        <w:t xml:space="preserve"> есть поговорка: «Если у тебя есть тело, ты спортсмен»</w:t>
      </w:r>
      <w:r w:rsidR="007541D4">
        <w:rPr>
          <w:rFonts w:ascii="Times New Roman" w:hAnsi="Times New Roman" w:cs="Times New Roman"/>
          <w:sz w:val="28"/>
          <w:szCs w:val="28"/>
        </w:rPr>
        <w:t>.</w:t>
      </w:r>
    </w:p>
    <w:bookmarkEnd w:id="8"/>
    <w:p w14:paraId="060B0F6F" w14:textId="3B11454B" w:rsidR="00922905" w:rsidRPr="00922905" w:rsidRDefault="00640F14" w:rsidP="00CF19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4AE">
        <w:rPr>
          <w:rFonts w:ascii="Times New Roman" w:hAnsi="Times New Roman" w:cs="Times New Roman"/>
          <w:b/>
          <w:bCs/>
          <w:sz w:val="28"/>
          <w:szCs w:val="28"/>
        </w:rPr>
        <w:t>Коллабораци</w:t>
      </w:r>
      <w:r w:rsidR="00C33116" w:rsidRPr="006A04A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A0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4AE">
        <w:rPr>
          <w:rFonts w:ascii="Times New Roman" w:hAnsi="Times New Roman" w:cs="Times New Roman"/>
          <w:b/>
          <w:bCs/>
          <w:sz w:val="28"/>
          <w:szCs w:val="28"/>
          <w:lang w:val="en-US"/>
        </w:rPr>
        <w:t>Nike</w:t>
      </w:r>
      <w:r w:rsidRPr="006A04A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81C08" w:rsidRPr="00581C08">
        <w:rPr>
          <w:rFonts w:ascii="Times New Roman" w:hAnsi="Times New Roman" w:cs="Times New Roman"/>
          <w:sz w:val="28"/>
          <w:szCs w:val="28"/>
        </w:rPr>
        <w:t>«</w:t>
      </w:r>
      <w:r w:rsidRPr="006A04AE">
        <w:rPr>
          <w:rFonts w:ascii="Times New Roman" w:hAnsi="Times New Roman" w:cs="Times New Roman"/>
          <w:sz w:val="28"/>
          <w:szCs w:val="28"/>
        </w:rPr>
        <w:t xml:space="preserve">Сотрудничество имеет решающее значение для нашей работы в </w:t>
      </w:r>
      <w:proofErr w:type="spellStart"/>
      <w:r w:rsidRPr="006A04AE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6A04AE">
        <w:rPr>
          <w:rFonts w:ascii="Times New Roman" w:hAnsi="Times New Roman" w:cs="Times New Roman"/>
          <w:sz w:val="28"/>
          <w:szCs w:val="28"/>
        </w:rPr>
        <w:t xml:space="preserve"> </w:t>
      </w:r>
      <w:r w:rsidR="00992FDC" w:rsidRPr="006A04AE">
        <w:rPr>
          <w:rFonts w:ascii="Times New Roman" w:hAnsi="Times New Roman" w:cs="Times New Roman"/>
          <w:sz w:val="28"/>
          <w:szCs w:val="28"/>
        </w:rPr>
        <w:t xml:space="preserve">– </w:t>
      </w:r>
      <w:r w:rsidRPr="006A04AE">
        <w:rPr>
          <w:rFonts w:ascii="Times New Roman" w:hAnsi="Times New Roman" w:cs="Times New Roman"/>
          <w:sz w:val="28"/>
          <w:szCs w:val="28"/>
        </w:rPr>
        <w:t>внутри наших собственных команд, чтобы развивать наши идеи, и с внешними партнерами, которые могут помочь открыть новые</w:t>
      </w:r>
      <w:r w:rsidRPr="00640F14">
        <w:rPr>
          <w:rFonts w:ascii="Times New Roman" w:hAnsi="Times New Roman" w:cs="Times New Roman"/>
          <w:sz w:val="28"/>
          <w:szCs w:val="28"/>
        </w:rPr>
        <w:t xml:space="preserve"> места»,</w:t>
      </w:r>
      <w:r w:rsidR="00992FDC">
        <w:rPr>
          <w:rFonts w:ascii="Times New Roman" w:hAnsi="Times New Roman" w:cs="Times New Roman"/>
          <w:sz w:val="28"/>
          <w:szCs w:val="28"/>
        </w:rPr>
        <w:t xml:space="preserve"> -</w:t>
      </w:r>
      <w:r w:rsidRPr="00640F14">
        <w:rPr>
          <w:rFonts w:ascii="Times New Roman" w:hAnsi="Times New Roman" w:cs="Times New Roman"/>
          <w:sz w:val="28"/>
          <w:szCs w:val="28"/>
        </w:rPr>
        <w:t xml:space="preserve"> сказал Марк Паркер, председатель и главный исполнительный директор </w:t>
      </w:r>
      <w:proofErr w:type="spellStart"/>
      <w:r w:rsidRPr="00640F14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640F14">
        <w:rPr>
          <w:rFonts w:ascii="Times New Roman" w:hAnsi="Times New Roman" w:cs="Times New Roman"/>
          <w:sz w:val="28"/>
          <w:szCs w:val="28"/>
        </w:rPr>
        <w:t xml:space="preserve">. </w:t>
      </w:r>
      <w:r w:rsidR="00992FDC">
        <w:rPr>
          <w:rFonts w:ascii="Times New Roman" w:hAnsi="Times New Roman" w:cs="Times New Roman"/>
          <w:sz w:val="28"/>
          <w:szCs w:val="28"/>
        </w:rPr>
        <w:t>Действительно, для увеличения количества клиентов необходимо сотрудничать с другими известными брендами. Некоторые компании также прибегают к сотрудничеству с популярными личностями. Такими приемами пользуется и компания «</w:t>
      </w:r>
      <w:r w:rsidR="00992FDC">
        <w:rPr>
          <w:rFonts w:ascii="Times New Roman" w:hAnsi="Times New Roman" w:cs="Times New Roman"/>
          <w:sz w:val="28"/>
          <w:szCs w:val="28"/>
          <w:lang w:val="en-US"/>
        </w:rPr>
        <w:t>Nike</w:t>
      </w:r>
      <w:r w:rsidR="00992FDC">
        <w:rPr>
          <w:rFonts w:ascii="Times New Roman" w:hAnsi="Times New Roman" w:cs="Times New Roman"/>
          <w:sz w:val="28"/>
          <w:szCs w:val="28"/>
        </w:rPr>
        <w:t xml:space="preserve">». </w:t>
      </w:r>
      <w:r w:rsidR="00922905" w:rsidRPr="00922905">
        <w:rPr>
          <w:rFonts w:ascii="Times New Roman" w:hAnsi="Times New Roman" w:cs="Times New Roman"/>
          <w:sz w:val="28"/>
          <w:szCs w:val="28"/>
        </w:rPr>
        <w:t>Самым популярным сотрудничеством в области кроссовок в новейшей истории, без сомнения, является</w:t>
      </w:r>
      <w:r w:rsidR="00581C08">
        <w:rPr>
          <w:rFonts w:ascii="Times New Roman" w:hAnsi="Times New Roman" w:cs="Times New Roman"/>
          <w:sz w:val="28"/>
          <w:szCs w:val="28"/>
        </w:rPr>
        <w:t xml:space="preserve"> </w:t>
      </w:r>
      <w:r w:rsidR="00922905" w:rsidRPr="00922905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 с основателем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Off-White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Вирджилом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Абло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. Официально объявленный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Абло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 в 2017 году </w:t>
      </w:r>
      <w:r w:rsidR="00922905" w:rsidRPr="0092290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229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22905" w:rsidRPr="00922905">
        <w:rPr>
          <w:rFonts w:ascii="Times New Roman" w:hAnsi="Times New Roman" w:cs="Times New Roman"/>
          <w:sz w:val="28"/>
          <w:szCs w:val="28"/>
        </w:rPr>
        <w:t xml:space="preserve"> </w:t>
      </w:r>
      <w:r w:rsidR="00922905">
        <w:rPr>
          <w:rFonts w:ascii="Times New Roman" w:hAnsi="Times New Roman" w:cs="Times New Roman"/>
          <w:sz w:val="28"/>
          <w:szCs w:val="28"/>
          <w:lang w:val="en-US"/>
        </w:rPr>
        <w:t>Ten</w:t>
      </w:r>
      <w:r w:rsidR="00922905" w:rsidRPr="00922905">
        <w:rPr>
          <w:rFonts w:ascii="Times New Roman" w:hAnsi="Times New Roman" w:cs="Times New Roman"/>
          <w:sz w:val="28"/>
          <w:szCs w:val="28"/>
        </w:rPr>
        <w:t xml:space="preserve">» позволил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Абло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 воссоздать десять </w:t>
      </w:r>
      <w:r w:rsidR="00C33116">
        <w:rPr>
          <w:rFonts w:ascii="Times New Roman" w:hAnsi="Times New Roman" w:cs="Times New Roman"/>
          <w:sz w:val="28"/>
          <w:szCs w:val="28"/>
        </w:rPr>
        <w:t xml:space="preserve">моделей </w:t>
      </w:r>
      <w:r w:rsidR="00922905" w:rsidRPr="00922905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 и принадлежащих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 брендов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Converse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Jordan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. Такие модели, как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 90,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 97,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Force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Presto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VaporMax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React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Hyperdunk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Vaporfly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 SP,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Converse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Chuck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Taylor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All-Star</w:t>
      </w:r>
      <w:proofErr w:type="spellEnd"/>
      <w:proofErr w:type="gramStart"/>
      <w:r w:rsidR="00922905" w:rsidRPr="009229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 и, что особенно важно,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Jordan</w:t>
      </w:r>
      <w:proofErr w:type="spellEnd"/>
      <w:r w:rsidR="00922905" w:rsidRPr="00922905">
        <w:rPr>
          <w:rFonts w:ascii="Times New Roman" w:hAnsi="Times New Roman" w:cs="Times New Roman"/>
          <w:sz w:val="28"/>
          <w:szCs w:val="28"/>
        </w:rPr>
        <w:t xml:space="preserve"> 1 подверглись обработке </w:t>
      </w:r>
      <w:proofErr w:type="spellStart"/>
      <w:r w:rsidR="00922905" w:rsidRPr="00922905">
        <w:rPr>
          <w:rFonts w:ascii="Times New Roman" w:hAnsi="Times New Roman" w:cs="Times New Roman"/>
          <w:sz w:val="28"/>
          <w:szCs w:val="28"/>
        </w:rPr>
        <w:t>Абло</w:t>
      </w:r>
      <w:proofErr w:type="spellEnd"/>
      <w:r w:rsidR="00922905">
        <w:rPr>
          <w:rFonts w:ascii="Times New Roman" w:hAnsi="Times New Roman" w:cs="Times New Roman"/>
          <w:sz w:val="28"/>
          <w:szCs w:val="28"/>
        </w:rPr>
        <w:t>.</w:t>
      </w:r>
    </w:p>
    <w:p w14:paraId="68EE353F" w14:textId="38812AC0" w:rsidR="00922905" w:rsidRPr="00922905" w:rsidRDefault="00922905" w:rsidP="00C331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05">
        <w:rPr>
          <w:rFonts w:ascii="Times New Roman" w:hAnsi="Times New Roman" w:cs="Times New Roman"/>
          <w:sz w:val="28"/>
          <w:szCs w:val="28"/>
        </w:rPr>
        <w:t xml:space="preserve">Потеряв долю рынка и, возможно, престиж в пользу </w:t>
      </w:r>
      <w:proofErr w:type="spellStart"/>
      <w:r w:rsidRPr="00922905">
        <w:rPr>
          <w:rFonts w:ascii="Times New Roman" w:hAnsi="Times New Roman" w:cs="Times New Roman"/>
          <w:sz w:val="28"/>
          <w:szCs w:val="28"/>
        </w:rPr>
        <w:t>Adidas</w:t>
      </w:r>
      <w:proofErr w:type="spellEnd"/>
      <w:r w:rsidRPr="00922905">
        <w:rPr>
          <w:rFonts w:ascii="Times New Roman" w:hAnsi="Times New Roman" w:cs="Times New Roman"/>
          <w:sz w:val="28"/>
          <w:szCs w:val="28"/>
        </w:rPr>
        <w:t xml:space="preserve"> из-за успеха линии </w:t>
      </w:r>
      <w:bookmarkStart w:id="12" w:name="_Hlk66657404"/>
      <w:proofErr w:type="spellStart"/>
      <w:r w:rsidRPr="00922905">
        <w:rPr>
          <w:rFonts w:ascii="Times New Roman" w:hAnsi="Times New Roman" w:cs="Times New Roman"/>
          <w:sz w:val="28"/>
          <w:szCs w:val="28"/>
        </w:rPr>
        <w:t>Yeezy</w:t>
      </w:r>
      <w:bookmarkEnd w:id="12"/>
      <w:proofErr w:type="spellEnd"/>
      <w:r w:rsidRPr="00922905">
        <w:rPr>
          <w:rFonts w:ascii="Times New Roman" w:hAnsi="Times New Roman" w:cs="Times New Roman"/>
          <w:sz w:val="28"/>
          <w:szCs w:val="28"/>
        </w:rPr>
        <w:t xml:space="preserve"> и технологии </w:t>
      </w:r>
      <w:proofErr w:type="spellStart"/>
      <w:r w:rsidRPr="00922905">
        <w:rPr>
          <w:rFonts w:ascii="Times New Roman" w:hAnsi="Times New Roman" w:cs="Times New Roman"/>
          <w:sz w:val="28"/>
          <w:szCs w:val="28"/>
        </w:rPr>
        <w:t>Boost</w:t>
      </w:r>
      <w:proofErr w:type="spellEnd"/>
      <w:r w:rsidRPr="009229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2905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922905">
        <w:rPr>
          <w:rFonts w:ascii="Times New Roman" w:hAnsi="Times New Roman" w:cs="Times New Roman"/>
          <w:sz w:val="28"/>
          <w:szCs w:val="28"/>
        </w:rPr>
        <w:t xml:space="preserve"> была нужна победа. </w:t>
      </w:r>
      <w:proofErr w:type="spellStart"/>
      <w:r w:rsidRPr="00922905">
        <w:rPr>
          <w:rFonts w:ascii="Times New Roman" w:hAnsi="Times New Roman" w:cs="Times New Roman"/>
          <w:sz w:val="28"/>
          <w:szCs w:val="28"/>
        </w:rPr>
        <w:t>Абло</w:t>
      </w:r>
      <w:proofErr w:type="spellEnd"/>
      <w:r w:rsidRPr="00922905">
        <w:rPr>
          <w:rFonts w:ascii="Times New Roman" w:hAnsi="Times New Roman" w:cs="Times New Roman"/>
          <w:sz w:val="28"/>
          <w:szCs w:val="28"/>
        </w:rPr>
        <w:t xml:space="preserve"> был и остается одним из самых продаваемых дизайнеров на земле. Релиз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Абло</w:t>
      </w:r>
      <w:proofErr w:type="spellEnd"/>
      <w:r w:rsidRPr="00922905">
        <w:rPr>
          <w:rFonts w:ascii="Times New Roman" w:hAnsi="Times New Roman" w:cs="Times New Roman"/>
          <w:sz w:val="28"/>
          <w:szCs w:val="28"/>
        </w:rPr>
        <w:t xml:space="preserve"> был настолько успешным, что побудил </w:t>
      </w:r>
      <w:proofErr w:type="spellStart"/>
      <w:r w:rsidRPr="00922905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922905">
        <w:rPr>
          <w:rFonts w:ascii="Times New Roman" w:hAnsi="Times New Roman" w:cs="Times New Roman"/>
          <w:sz w:val="28"/>
          <w:szCs w:val="28"/>
        </w:rPr>
        <w:t xml:space="preserve"> выпустить множество дополнительных </w:t>
      </w:r>
      <w:r>
        <w:rPr>
          <w:rFonts w:ascii="Times New Roman" w:hAnsi="Times New Roman" w:cs="Times New Roman"/>
          <w:sz w:val="28"/>
          <w:szCs w:val="28"/>
        </w:rPr>
        <w:t>моделей</w:t>
      </w:r>
      <w:r w:rsidRPr="00922905">
        <w:rPr>
          <w:rFonts w:ascii="Times New Roman" w:hAnsi="Times New Roman" w:cs="Times New Roman"/>
          <w:sz w:val="28"/>
          <w:szCs w:val="28"/>
        </w:rPr>
        <w:t xml:space="preserve"> в течение 2018 года, включая новые версии </w:t>
      </w:r>
      <w:proofErr w:type="spellStart"/>
      <w:r w:rsidRPr="00922905">
        <w:rPr>
          <w:rFonts w:ascii="Times New Roman" w:hAnsi="Times New Roman" w:cs="Times New Roman"/>
          <w:sz w:val="28"/>
          <w:szCs w:val="28"/>
        </w:rPr>
        <w:t>Jordan</w:t>
      </w:r>
      <w:proofErr w:type="spellEnd"/>
      <w:r w:rsidRPr="00922905">
        <w:rPr>
          <w:rFonts w:ascii="Times New Roman" w:hAnsi="Times New Roman" w:cs="Times New Roman"/>
          <w:sz w:val="28"/>
          <w:szCs w:val="28"/>
        </w:rPr>
        <w:t xml:space="preserve"> 1 и </w:t>
      </w:r>
      <w:proofErr w:type="spellStart"/>
      <w:r w:rsidRPr="00922905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922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905">
        <w:rPr>
          <w:rFonts w:ascii="Times New Roman" w:hAnsi="Times New Roman" w:cs="Times New Roman"/>
          <w:sz w:val="28"/>
          <w:szCs w:val="28"/>
        </w:rPr>
        <w:t>Presto</w:t>
      </w:r>
      <w:proofErr w:type="spellEnd"/>
      <w:r w:rsidRPr="00922905">
        <w:rPr>
          <w:rFonts w:ascii="Times New Roman" w:hAnsi="Times New Roman" w:cs="Times New Roman"/>
          <w:sz w:val="28"/>
          <w:szCs w:val="28"/>
        </w:rPr>
        <w:t>.</w:t>
      </w:r>
    </w:p>
    <w:p w14:paraId="25E587DC" w14:textId="1CAD4904" w:rsidR="007541D4" w:rsidRPr="00E92513" w:rsidRDefault="00922905" w:rsidP="00C331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05">
        <w:rPr>
          <w:rFonts w:ascii="Times New Roman" w:hAnsi="Times New Roman" w:cs="Times New Roman"/>
          <w:sz w:val="28"/>
          <w:szCs w:val="28"/>
        </w:rPr>
        <w:t>Ходят слухи, что «</w:t>
      </w:r>
      <w:r w:rsidR="00C3311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33116" w:rsidRPr="00C33116">
        <w:rPr>
          <w:rFonts w:ascii="Times New Roman" w:hAnsi="Times New Roman" w:cs="Times New Roman"/>
          <w:sz w:val="28"/>
          <w:szCs w:val="28"/>
        </w:rPr>
        <w:t xml:space="preserve"> </w:t>
      </w:r>
      <w:r w:rsidR="00C33116">
        <w:rPr>
          <w:rFonts w:ascii="Times New Roman" w:hAnsi="Times New Roman" w:cs="Times New Roman"/>
          <w:sz w:val="28"/>
          <w:szCs w:val="28"/>
          <w:lang w:val="en-US"/>
        </w:rPr>
        <w:t>Ten</w:t>
      </w:r>
      <w:r w:rsidRPr="00922905">
        <w:rPr>
          <w:rFonts w:ascii="Times New Roman" w:hAnsi="Times New Roman" w:cs="Times New Roman"/>
          <w:sz w:val="28"/>
          <w:szCs w:val="28"/>
        </w:rPr>
        <w:t xml:space="preserve">» близится к завершению, но </w:t>
      </w:r>
      <w:proofErr w:type="spellStart"/>
      <w:r w:rsidRPr="00922905">
        <w:rPr>
          <w:rFonts w:ascii="Times New Roman" w:hAnsi="Times New Roman" w:cs="Times New Roman"/>
          <w:sz w:val="28"/>
          <w:szCs w:val="28"/>
        </w:rPr>
        <w:t>Абло</w:t>
      </w:r>
      <w:proofErr w:type="spellEnd"/>
      <w:r w:rsidRPr="00922905">
        <w:rPr>
          <w:rFonts w:ascii="Times New Roman" w:hAnsi="Times New Roman" w:cs="Times New Roman"/>
          <w:sz w:val="28"/>
          <w:szCs w:val="28"/>
        </w:rPr>
        <w:t xml:space="preserve"> был первым из ряда известных сотрудников, которые помогли </w:t>
      </w:r>
      <w:proofErr w:type="spellStart"/>
      <w:r w:rsidRPr="00922905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922905">
        <w:rPr>
          <w:rFonts w:ascii="Times New Roman" w:hAnsi="Times New Roman" w:cs="Times New Roman"/>
          <w:sz w:val="28"/>
          <w:szCs w:val="28"/>
        </w:rPr>
        <w:t xml:space="preserve"> вернуть утраченную долю рынка, а также вернуть себе звание самой </w:t>
      </w:r>
      <w:r w:rsidR="00C33116">
        <w:rPr>
          <w:rFonts w:ascii="Times New Roman" w:hAnsi="Times New Roman" w:cs="Times New Roman"/>
          <w:sz w:val="28"/>
          <w:szCs w:val="28"/>
        </w:rPr>
        <w:t xml:space="preserve">лучшей </w:t>
      </w:r>
      <w:r w:rsidRPr="00922905">
        <w:rPr>
          <w:rFonts w:ascii="Times New Roman" w:hAnsi="Times New Roman" w:cs="Times New Roman"/>
          <w:sz w:val="28"/>
          <w:szCs w:val="28"/>
        </w:rPr>
        <w:t>компании по производству кроссовок в мире. По мере</w:t>
      </w:r>
      <w:r w:rsidR="00C33116">
        <w:rPr>
          <w:rFonts w:ascii="Times New Roman" w:hAnsi="Times New Roman" w:cs="Times New Roman"/>
          <w:sz w:val="28"/>
          <w:szCs w:val="28"/>
        </w:rPr>
        <w:t xml:space="preserve"> </w:t>
      </w:r>
      <w:r w:rsidRPr="00922905">
        <w:rPr>
          <w:rFonts w:ascii="Times New Roman" w:hAnsi="Times New Roman" w:cs="Times New Roman"/>
          <w:sz w:val="28"/>
          <w:szCs w:val="28"/>
        </w:rPr>
        <w:t>тог</w:t>
      </w:r>
      <w:r w:rsidR="00C33116">
        <w:rPr>
          <w:rFonts w:ascii="Times New Roman" w:hAnsi="Times New Roman" w:cs="Times New Roman"/>
          <w:sz w:val="28"/>
          <w:szCs w:val="28"/>
        </w:rPr>
        <w:t>о,</w:t>
      </w:r>
      <w:r w:rsidRPr="00922905">
        <w:rPr>
          <w:rFonts w:ascii="Times New Roman" w:hAnsi="Times New Roman" w:cs="Times New Roman"/>
          <w:sz w:val="28"/>
          <w:szCs w:val="28"/>
        </w:rPr>
        <w:t xml:space="preserve"> как звезда </w:t>
      </w:r>
      <w:proofErr w:type="spellStart"/>
      <w:r w:rsidRPr="00922905">
        <w:rPr>
          <w:rFonts w:ascii="Times New Roman" w:hAnsi="Times New Roman" w:cs="Times New Roman"/>
          <w:sz w:val="28"/>
          <w:szCs w:val="28"/>
        </w:rPr>
        <w:t>Абло</w:t>
      </w:r>
      <w:proofErr w:type="spellEnd"/>
      <w:r w:rsidRPr="00922905">
        <w:rPr>
          <w:rFonts w:ascii="Times New Roman" w:hAnsi="Times New Roman" w:cs="Times New Roman"/>
          <w:sz w:val="28"/>
          <w:szCs w:val="28"/>
        </w:rPr>
        <w:t xml:space="preserve"> продолжает расти, «</w:t>
      </w:r>
      <w:r w:rsidR="00C3311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33116" w:rsidRPr="00C33116">
        <w:rPr>
          <w:rFonts w:ascii="Times New Roman" w:hAnsi="Times New Roman" w:cs="Times New Roman"/>
          <w:sz w:val="28"/>
          <w:szCs w:val="28"/>
        </w:rPr>
        <w:t xml:space="preserve"> </w:t>
      </w:r>
      <w:r w:rsidR="00C33116">
        <w:rPr>
          <w:rFonts w:ascii="Times New Roman" w:hAnsi="Times New Roman" w:cs="Times New Roman"/>
          <w:sz w:val="28"/>
          <w:szCs w:val="28"/>
          <w:lang w:val="en-US"/>
        </w:rPr>
        <w:t>Ten</w:t>
      </w:r>
      <w:r w:rsidRPr="00922905">
        <w:rPr>
          <w:rFonts w:ascii="Times New Roman" w:hAnsi="Times New Roman" w:cs="Times New Roman"/>
          <w:sz w:val="28"/>
          <w:szCs w:val="28"/>
        </w:rPr>
        <w:t xml:space="preserve">», несомненно, будет считаться одним из самых важных совместных проектов в современной истории </w:t>
      </w:r>
      <w:proofErr w:type="spellStart"/>
      <w:r w:rsidRPr="00922905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922905">
        <w:rPr>
          <w:rFonts w:ascii="Times New Roman" w:hAnsi="Times New Roman" w:cs="Times New Roman"/>
          <w:sz w:val="28"/>
          <w:szCs w:val="28"/>
        </w:rPr>
        <w:t>.</w:t>
      </w:r>
    </w:p>
    <w:p w14:paraId="52B90E0C" w14:textId="5504BBC9" w:rsidR="00F23AE1" w:rsidRPr="00581C08" w:rsidRDefault="00C33116" w:rsidP="00581C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C08">
        <w:rPr>
          <w:rFonts w:ascii="Times New Roman" w:hAnsi="Times New Roman" w:cs="Times New Roman"/>
          <w:b/>
          <w:bCs/>
          <w:sz w:val="28"/>
          <w:szCs w:val="28"/>
        </w:rPr>
        <w:t xml:space="preserve">Кому интересна </w:t>
      </w:r>
      <w:r w:rsidR="00356AE7" w:rsidRPr="00581C08">
        <w:rPr>
          <w:rFonts w:ascii="Times New Roman" w:hAnsi="Times New Roman" w:cs="Times New Roman"/>
          <w:b/>
          <w:bCs/>
          <w:sz w:val="28"/>
          <w:szCs w:val="28"/>
        </w:rPr>
        <w:t xml:space="preserve">реклама </w:t>
      </w:r>
      <w:r w:rsidR="00356AE7" w:rsidRPr="00581C08">
        <w:rPr>
          <w:rFonts w:ascii="Times New Roman" w:hAnsi="Times New Roman" w:cs="Times New Roman"/>
          <w:b/>
          <w:bCs/>
          <w:sz w:val="28"/>
          <w:szCs w:val="28"/>
          <w:lang w:val="en-US"/>
        </w:rPr>
        <w:t>Nike</w:t>
      </w:r>
      <w:r w:rsidR="00356AE7" w:rsidRPr="00581C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5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3594">
        <w:rPr>
          <w:rFonts w:ascii="Times New Roman" w:hAnsi="Times New Roman" w:cs="Times New Roman"/>
          <w:sz w:val="28"/>
          <w:szCs w:val="28"/>
        </w:rPr>
        <w:t>В данном аспекте можно выделить целевую аудиторию по таким признакам как</w:t>
      </w:r>
      <w:r w:rsidR="00F33594" w:rsidRPr="00F33594">
        <w:rPr>
          <w:rFonts w:ascii="Times New Roman" w:hAnsi="Times New Roman" w:cs="Times New Roman"/>
          <w:sz w:val="28"/>
          <w:szCs w:val="28"/>
        </w:rPr>
        <w:t>:</w:t>
      </w:r>
    </w:p>
    <w:p w14:paraId="71C56AC6" w14:textId="77777777" w:rsidR="00D62919" w:rsidRDefault="00F33594" w:rsidP="00581C0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94">
        <w:rPr>
          <w:rFonts w:ascii="Times New Roman" w:hAnsi="Times New Roman" w:cs="Times New Roman"/>
          <w:sz w:val="28"/>
          <w:szCs w:val="28"/>
        </w:rPr>
        <w:t>Демографический признак</w:t>
      </w:r>
      <w:r w:rsidR="00581C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83DE8A" w14:textId="4813904B" w:rsidR="00D8403D" w:rsidRPr="00D62919" w:rsidRDefault="0041506D" w:rsidP="00D62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маркетинговых исследований компании ц</w:t>
      </w:r>
      <w:r w:rsidR="00D8403D" w:rsidRPr="00D62919">
        <w:rPr>
          <w:rFonts w:ascii="Times New Roman" w:hAnsi="Times New Roman" w:cs="Times New Roman"/>
          <w:sz w:val="28"/>
          <w:szCs w:val="28"/>
        </w:rPr>
        <w:t xml:space="preserve">елевым рынком </w:t>
      </w:r>
      <w:proofErr w:type="spellStart"/>
      <w:r w:rsidR="00D8403D" w:rsidRPr="00D62919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="00D8403D" w:rsidRPr="00D62919">
        <w:rPr>
          <w:rFonts w:ascii="Times New Roman" w:hAnsi="Times New Roman" w:cs="Times New Roman"/>
          <w:sz w:val="28"/>
          <w:szCs w:val="28"/>
        </w:rPr>
        <w:t xml:space="preserve"> являются взрослые люди в возрасте от 18 до 49 лет. Исследование показывает, что 133 798 потребителей в этом возрастном диапазоне приобрели продукцию </w:t>
      </w:r>
      <w:proofErr w:type="spellStart"/>
      <w:r w:rsidR="00D8403D" w:rsidRPr="00D62919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="00D8403D" w:rsidRPr="00D62919">
        <w:rPr>
          <w:rFonts w:ascii="Times New Roman" w:hAnsi="Times New Roman" w:cs="Times New Roman"/>
          <w:sz w:val="28"/>
          <w:szCs w:val="28"/>
        </w:rPr>
        <w:t xml:space="preserve"> осенью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8403D" w:rsidRPr="00D62919">
        <w:rPr>
          <w:rFonts w:ascii="Times New Roman" w:hAnsi="Times New Roman" w:cs="Times New Roman"/>
          <w:sz w:val="28"/>
          <w:szCs w:val="28"/>
        </w:rPr>
        <w:t xml:space="preserve"> года, поэтому </w:t>
      </w:r>
      <w:proofErr w:type="spellStart"/>
      <w:r w:rsidR="00D8403D" w:rsidRPr="00D62919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="00D8403D" w:rsidRPr="00D62919">
        <w:rPr>
          <w:rFonts w:ascii="Times New Roman" w:hAnsi="Times New Roman" w:cs="Times New Roman"/>
          <w:sz w:val="28"/>
          <w:szCs w:val="28"/>
        </w:rPr>
        <w:t xml:space="preserve"> следует и дальше развивать этот покупательский успех. Те же исследования показывают, что 232 469 мужчин и женщин приобрели продукцию </w:t>
      </w:r>
      <w:proofErr w:type="spellStart"/>
      <w:r w:rsidR="00D8403D" w:rsidRPr="00D62919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="00D8403D" w:rsidRPr="00D62919">
        <w:rPr>
          <w:rFonts w:ascii="Times New Roman" w:hAnsi="Times New Roman" w:cs="Times New Roman"/>
          <w:sz w:val="28"/>
          <w:szCs w:val="28"/>
        </w:rPr>
        <w:t xml:space="preserve"> осенью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8403D" w:rsidRPr="00D62919">
        <w:rPr>
          <w:rFonts w:ascii="Times New Roman" w:hAnsi="Times New Roman" w:cs="Times New Roman"/>
          <w:sz w:val="28"/>
          <w:szCs w:val="28"/>
        </w:rPr>
        <w:t xml:space="preserve"> года, поэтому </w:t>
      </w:r>
      <w:proofErr w:type="spellStart"/>
      <w:r w:rsidR="00D8403D" w:rsidRPr="00D62919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="00D8403D" w:rsidRPr="00D62919">
        <w:rPr>
          <w:rFonts w:ascii="Times New Roman" w:hAnsi="Times New Roman" w:cs="Times New Roman"/>
          <w:sz w:val="28"/>
          <w:szCs w:val="28"/>
        </w:rPr>
        <w:t xml:space="preserve"> следует продолжать продавать свою продукцию как мужчинам, так и женщинам.</w:t>
      </w:r>
    </w:p>
    <w:p w14:paraId="477DA7BE" w14:textId="6CCD53A4" w:rsidR="00F33594" w:rsidRDefault="00F33594" w:rsidP="00F3359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94">
        <w:rPr>
          <w:rFonts w:ascii="Times New Roman" w:hAnsi="Times New Roman" w:cs="Times New Roman"/>
          <w:sz w:val="28"/>
          <w:szCs w:val="28"/>
        </w:rPr>
        <w:t xml:space="preserve">Доход потенциального покупателя </w:t>
      </w:r>
    </w:p>
    <w:p w14:paraId="1C0E9EC3" w14:textId="14D22E7D" w:rsidR="00AB57FE" w:rsidRPr="00AB57FE" w:rsidRDefault="00AB57FE" w:rsidP="00AB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7FE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потребителей </w:t>
      </w:r>
      <w:proofErr w:type="spellStart"/>
      <w:r w:rsidRPr="00AB57FE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AB57FE">
        <w:rPr>
          <w:rFonts w:ascii="Times New Roman" w:hAnsi="Times New Roman" w:cs="Times New Roman"/>
          <w:sz w:val="28"/>
          <w:szCs w:val="28"/>
        </w:rPr>
        <w:t xml:space="preserve"> учились в колледжах, имеют работу, требующую использования технологий, а также знакомы с технологиями, которые предлагает </w:t>
      </w:r>
      <w:proofErr w:type="spellStart"/>
      <w:r w:rsidRPr="00AB57FE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AB57FE">
        <w:rPr>
          <w:rFonts w:ascii="Times New Roman" w:hAnsi="Times New Roman" w:cs="Times New Roman"/>
          <w:sz w:val="28"/>
          <w:szCs w:val="28"/>
        </w:rPr>
        <w:t>. Исследование VALS</w:t>
      </w:r>
      <w:r w:rsidR="0041506D">
        <w:rPr>
          <w:rStyle w:val="af"/>
          <w:rFonts w:ascii="Times New Roman" w:hAnsi="Times New Roman" w:cs="Times New Roman"/>
          <w:sz w:val="28"/>
          <w:szCs w:val="28"/>
        </w:rPr>
        <w:footnoteReference w:id="19"/>
      </w:r>
      <w:r w:rsidRPr="00AB57FE">
        <w:rPr>
          <w:rFonts w:ascii="Times New Roman" w:hAnsi="Times New Roman" w:cs="Times New Roman"/>
          <w:sz w:val="28"/>
          <w:szCs w:val="28"/>
        </w:rPr>
        <w:t xml:space="preserve"> также показывает, что </w:t>
      </w:r>
      <w:proofErr w:type="spellStart"/>
      <w:r w:rsidRPr="00AB57FE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AB57FE">
        <w:rPr>
          <w:rFonts w:ascii="Times New Roman" w:hAnsi="Times New Roman" w:cs="Times New Roman"/>
          <w:sz w:val="28"/>
          <w:szCs w:val="28"/>
        </w:rPr>
        <w:t xml:space="preserve"> ориентируется не только на опытных</w:t>
      </w:r>
      <w:r w:rsidR="0041506D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 w:rsidRPr="00AB57FE">
        <w:rPr>
          <w:rFonts w:ascii="Times New Roman" w:hAnsi="Times New Roman" w:cs="Times New Roman"/>
          <w:sz w:val="28"/>
          <w:szCs w:val="28"/>
        </w:rPr>
        <w:t>, но и на новаторов.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7FE">
        <w:rPr>
          <w:rFonts w:ascii="Times New Roman" w:hAnsi="Times New Roman" w:cs="Times New Roman"/>
          <w:sz w:val="28"/>
          <w:szCs w:val="28"/>
        </w:rPr>
        <w:t>Эти группы обладают такими обильными ресурсами, что в разной степени проявляют все три основных мотивации. Они являются лидерами изменений и наиболее восприимчивы к новым идеям и технологиям. Обычно это молодые, полные энтузиазма и импульсивные потребители. Опытные пользователи быстро воодушевляются новыми возможностями, но не менее быстро остывают. Их энергия находит выход в упражнениях, спорте, отдыхе на природе и общественной деятельности.</w:t>
      </w:r>
    </w:p>
    <w:p w14:paraId="36F61692" w14:textId="2535B964" w:rsidR="00F33594" w:rsidRDefault="00F33594" w:rsidP="00F3359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94">
        <w:rPr>
          <w:rFonts w:ascii="Times New Roman" w:hAnsi="Times New Roman" w:cs="Times New Roman"/>
          <w:sz w:val="28"/>
          <w:szCs w:val="28"/>
        </w:rPr>
        <w:t>Интересы ауд</w:t>
      </w:r>
      <w:r>
        <w:rPr>
          <w:rFonts w:ascii="Times New Roman" w:hAnsi="Times New Roman" w:cs="Times New Roman"/>
          <w:sz w:val="28"/>
          <w:szCs w:val="28"/>
        </w:rPr>
        <w:t>ито</w:t>
      </w:r>
      <w:r w:rsidRPr="00F33594">
        <w:rPr>
          <w:rFonts w:ascii="Times New Roman" w:hAnsi="Times New Roman" w:cs="Times New Roman"/>
          <w:sz w:val="28"/>
          <w:szCs w:val="28"/>
        </w:rPr>
        <w:t>рии</w:t>
      </w:r>
    </w:p>
    <w:p w14:paraId="2F071748" w14:textId="31A4F679" w:rsidR="0012789A" w:rsidRPr="00D8403D" w:rsidRDefault="0041506D" w:rsidP="005B2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D8403D" w:rsidRPr="00D8403D">
        <w:rPr>
          <w:rFonts w:ascii="Times New Roman" w:hAnsi="Times New Roman" w:cs="Times New Roman"/>
          <w:sz w:val="28"/>
          <w:szCs w:val="28"/>
        </w:rPr>
        <w:t xml:space="preserve">VALS позволило легко определить образ жизни целевой аудитории </w:t>
      </w:r>
      <w:proofErr w:type="spellStart"/>
      <w:r w:rsidR="00D8403D" w:rsidRPr="00D8403D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="00D8403D" w:rsidRPr="00D8403D">
        <w:rPr>
          <w:rFonts w:ascii="Times New Roman" w:hAnsi="Times New Roman" w:cs="Times New Roman"/>
          <w:sz w:val="28"/>
          <w:szCs w:val="28"/>
        </w:rPr>
        <w:t xml:space="preserve">. Хобби потребителей </w:t>
      </w:r>
      <w:proofErr w:type="spellStart"/>
      <w:r w:rsidR="00D8403D" w:rsidRPr="00D8403D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="00D8403D" w:rsidRPr="00D8403D">
        <w:rPr>
          <w:rFonts w:ascii="Times New Roman" w:hAnsi="Times New Roman" w:cs="Times New Roman"/>
          <w:sz w:val="28"/>
          <w:szCs w:val="28"/>
        </w:rPr>
        <w:t xml:space="preserve"> состоят из физических упражнений, тренировок и просмотра спортивных состязаний. Целевая аудитория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03D">
        <w:rPr>
          <w:rFonts w:ascii="Times New Roman" w:hAnsi="Times New Roman" w:cs="Times New Roman"/>
          <w:sz w:val="28"/>
          <w:szCs w:val="28"/>
        </w:rPr>
        <w:t xml:space="preserve">– </w:t>
      </w:r>
      <w:r w:rsidR="00D8403D" w:rsidRPr="00D8403D">
        <w:rPr>
          <w:rFonts w:ascii="Times New Roman" w:hAnsi="Times New Roman" w:cs="Times New Roman"/>
          <w:sz w:val="28"/>
          <w:szCs w:val="28"/>
        </w:rPr>
        <w:t>сторонники таких видов спорта, как баскетбол</w:t>
      </w:r>
      <w:r w:rsidR="00D8403D">
        <w:rPr>
          <w:rFonts w:ascii="Times New Roman" w:hAnsi="Times New Roman" w:cs="Times New Roman"/>
          <w:sz w:val="28"/>
          <w:szCs w:val="28"/>
        </w:rPr>
        <w:t xml:space="preserve"> и </w:t>
      </w:r>
      <w:r w:rsidR="00D8403D" w:rsidRPr="00D8403D">
        <w:rPr>
          <w:rFonts w:ascii="Times New Roman" w:hAnsi="Times New Roman" w:cs="Times New Roman"/>
          <w:sz w:val="28"/>
          <w:szCs w:val="28"/>
        </w:rPr>
        <w:t>футбол</w:t>
      </w:r>
      <w:r w:rsidR="00D8403D">
        <w:rPr>
          <w:rFonts w:ascii="Times New Roman" w:hAnsi="Times New Roman" w:cs="Times New Roman"/>
          <w:sz w:val="28"/>
          <w:szCs w:val="28"/>
        </w:rPr>
        <w:t>,</w:t>
      </w:r>
      <w:r w:rsidR="00D8403D" w:rsidRPr="00D8403D">
        <w:rPr>
          <w:rFonts w:ascii="Times New Roman" w:hAnsi="Times New Roman" w:cs="Times New Roman"/>
          <w:sz w:val="28"/>
          <w:szCs w:val="28"/>
        </w:rPr>
        <w:t xml:space="preserve"> и они действительно восхищаются профессиональными спортсменами, которые занимаются этими видами спорта и носят </w:t>
      </w:r>
      <w:proofErr w:type="spellStart"/>
      <w:r w:rsidR="00D8403D" w:rsidRPr="00D8403D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="00D8403D" w:rsidRPr="00D8403D">
        <w:rPr>
          <w:rFonts w:ascii="Times New Roman" w:hAnsi="Times New Roman" w:cs="Times New Roman"/>
          <w:sz w:val="28"/>
          <w:szCs w:val="28"/>
        </w:rPr>
        <w:t xml:space="preserve">. Целевая аудитория </w:t>
      </w:r>
      <w:proofErr w:type="spellStart"/>
      <w:r w:rsidR="00D8403D" w:rsidRPr="00D8403D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="00D8403D" w:rsidRPr="00D8403D">
        <w:rPr>
          <w:rFonts w:ascii="Times New Roman" w:hAnsi="Times New Roman" w:cs="Times New Roman"/>
          <w:sz w:val="28"/>
          <w:szCs w:val="28"/>
        </w:rPr>
        <w:t xml:space="preserve"> включает учебу, времяпрепровождение с друзьями, работу и походы в спортзал. Поскольку интересы потребителей включают активность и общение, они ценят комфорт, функциональность и эффективность</w:t>
      </w:r>
      <w:r w:rsidR="003F11F8">
        <w:rPr>
          <w:rStyle w:val="af"/>
          <w:rFonts w:ascii="Times New Roman" w:hAnsi="Times New Roman" w:cs="Times New Roman"/>
          <w:sz w:val="28"/>
          <w:szCs w:val="28"/>
        </w:rPr>
        <w:footnoteReference w:id="20"/>
      </w:r>
      <w:r w:rsidR="00D8403D" w:rsidRPr="00D8403D">
        <w:rPr>
          <w:rFonts w:ascii="Times New Roman" w:hAnsi="Times New Roman" w:cs="Times New Roman"/>
          <w:sz w:val="28"/>
          <w:szCs w:val="28"/>
        </w:rPr>
        <w:t>.</w:t>
      </w:r>
    </w:p>
    <w:p w14:paraId="6FD64AEE" w14:textId="73DEAC30" w:rsidR="00E92513" w:rsidRPr="007E51AA" w:rsidRDefault="00D34D03" w:rsidP="00C3311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51AA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Эффективность рекламы </w:t>
      </w:r>
      <w:proofErr w:type="spellStart"/>
      <w:r w:rsidR="001272B6">
        <w:rPr>
          <w:rFonts w:ascii="Times New Roman" w:hAnsi="Times New Roman" w:cs="Times New Roman"/>
          <w:b/>
          <w:bCs/>
          <w:sz w:val="28"/>
          <w:szCs w:val="28"/>
        </w:rPr>
        <w:t>Nike</w:t>
      </w:r>
      <w:proofErr w:type="spellEnd"/>
      <w:r w:rsidR="007E6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51AA">
        <w:rPr>
          <w:rFonts w:ascii="Times New Roman" w:hAnsi="Times New Roman" w:cs="Times New Roman"/>
          <w:b/>
          <w:bCs/>
          <w:sz w:val="28"/>
          <w:szCs w:val="28"/>
        </w:rPr>
        <w:t xml:space="preserve">по модели </w:t>
      </w:r>
      <w:r w:rsidRPr="007E51AA">
        <w:rPr>
          <w:rFonts w:ascii="Times New Roman" w:hAnsi="Times New Roman" w:cs="Times New Roman"/>
          <w:b/>
          <w:bCs/>
          <w:sz w:val="28"/>
          <w:szCs w:val="28"/>
          <w:lang w:val="en-US"/>
        </w:rPr>
        <w:t>AIDA</w:t>
      </w:r>
      <w:r w:rsidRPr="007E51A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0511FBF" w14:textId="787E9E6D" w:rsidR="00D34D03" w:rsidRDefault="00D34D03" w:rsidP="00C331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оценить эффективность рекламы данной компании можно взять в качестве примера один из их рекламных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банеров</w:t>
      </w:r>
      <w:proofErr w:type="spellEnd"/>
      <w:r w:rsidR="00AB57FE">
        <w:rPr>
          <w:rStyle w:val="af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 xml:space="preserve"> и ответить на следующие вопросы</w:t>
      </w:r>
      <w:r w:rsidRPr="00D34D03">
        <w:rPr>
          <w:rFonts w:ascii="Times New Roman" w:hAnsi="Times New Roman" w:cs="Times New Roman"/>
          <w:sz w:val="28"/>
          <w:szCs w:val="28"/>
        </w:rPr>
        <w:t>:</w:t>
      </w:r>
    </w:p>
    <w:p w14:paraId="117837D7" w14:textId="77777777" w:rsidR="00D34D03" w:rsidRPr="00AB57FE" w:rsidRDefault="00D34D03" w:rsidP="00AB57F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FE">
        <w:rPr>
          <w:rFonts w:ascii="Times New Roman" w:hAnsi="Times New Roman" w:cs="Times New Roman"/>
          <w:sz w:val="28"/>
          <w:szCs w:val="28"/>
        </w:rPr>
        <w:lastRenderedPageBreak/>
        <w:t>Привлекла внимание? Да/нет, чем именно: цвета, заголовок…</w:t>
      </w:r>
    </w:p>
    <w:p w14:paraId="4C02FE1C" w14:textId="54CAEDED" w:rsidR="00D34D03" w:rsidRPr="00D34D03" w:rsidRDefault="00AB57FE" w:rsidP="00D34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</w:t>
      </w:r>
      <w:r w:rsidRPr="00AB57FE">
        <w:rPr>
          <w:rFonts w:ascii="Times New Roman" w:hAnsi="Times New Roman" w:cs="Times New Roman"/>
          <w:sz w:val="28"/>
          <w:szCs w:val="28"/>
        </w:rPr>
        <w:t xml:space="preserve"> реклама привлекает внимание. </w:t>
      </w:r>
      <w:r>
        <w:rPr>
          <w:rFonts w:ascii="Times New Roman" w:hAnsi="Times New Roman" w:cs="Times New Roman"/>
          <w:sz w:val="28"/>
          <w:szCs w:val="28"/>
        </w:rPr>
        <w:t>Изображена и</w:t>
      </w:r>
      <w:r w:rsidRPr="00AB57FE">
        <w:rPr>
          <w:rFonts w:ascii="Times New Roman" w:hAnsi="Times New Roman" w:cs="Times New Roman"/>
          <w:sz w:val="28"/>
          <w:szCs w:val="28"/>
        </w:rPr>
        <w:t>нтересная интерпретация</w:t>
      </w:r>
      <w:r>
        <w:rPr>
          <w:rFonts w:ascii="Times New Roman" w:hAnsi="Times New Roman" w:cs="Times New Roman"/>
          <w:sz w:val="28"/>
          <w:szCs w:val="28"/>
        </w:rPr>
        <w:t xml:space="preserve"> – к</w:t>
      </w:r>
      <w:r w:rsidRPr="00AB57FE">
        <w:rPr>
          <w:rFonts w:ascii="Times New Roman" w:hAnsi="Times New Roman" w:cs="Times New Roman"/>
          <w:sz w:val="28"/>
          <w:szCs w:val="28"/>
        </w:rPr>
        <w:t>россовки изобразили в виде легких. Плакат выделяется своей лаконичностью и интересной цветовой гаммой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DB4B32" w14:textId="2A507ABF" w:rsidR="00D34D03" w:rsidRPr="00AB57FE" w:rsidRDefault="00D34D03" w:rsidP="00AB57F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FE">
        <w:rPr>
          <w:rFonts w:ascii="Times New Roman" w:hAnsi="Times New Roman" w:cs="Times New Roman"/>
          <w:sz w:val="28"/>
          <w:szCs w:val="28"/>
        </w:rPr>
        <w:t>Вызвала интерес? Да/нет, интересное предложение?</w:t>
      </w:r>
    </w:p>
    <w:p w14:paraId="5CE07A87" w14:textId="1001DDE1" w:rsidR="00D34D03" w:rsidRPr="00D34D03" w:rsidRDefault="00AB57FE" w:rsidP="00D34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7FE">
        <w:rPr>
          <w:rFonts w:ascii="Times New Roman" w:hAnsi="Times New Roman" w:cs="Times New Roman"/>
          <w:sz w:val="28"/>
          <w:szCs w:val="28"/>
        </w:rPr>
        <w:t xml:space="preserve">Интересное, так как кроссовки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B57FE">
        <w:rPr>
          <w:rFonts w:ascii="Times New Roman" w:hAnsi="Times New Roman" w:cs="Times New Roman"/>
          <w:sz w:val="28"/>
          <w:szCs w:val="28"/>
        </w:rPr>
        <w:t>необходимая вещь для каждого.</w:t>
      </w:r>
    </w:p>
    <w:p w14:paraId="2AC9842E" w14:textId="577D1367" w:rsidR="00D34D03" w:rsidRPr="00AB57FE" w:rsidRDefault="00D34D03" w:rsidP="00AB57F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B57FE">
        <w:rPr>
          <w:rFonts w:ascii="Times New Roman" w:hAnsi="Times New Roman" w:cs="Times New Roman"/>
          <w:sz w:val="28"/>
          <w:szCs w:val="28"/>
        </w:rPr>
        <w:t>Вызвала желание купить? Что именно?</w:t>
      </w:r>
      <w:r w:rsidR="00AB57FE" w:rsidRPr="00AB57FE">
        <w:rPr>
          <w:rFonts w:ascii="Times New Roman" w:hAnsi="Times New Roman" w:cs="Times New Roman"/>
          <w:sz w:val="28"/>
          <w:szCs w:val="28"/>
        </w:rPr>
        <w:t xml:space="preserve"> Есть ли посыл к действию?</w:t>
      </w:r>
    </w:p>
    <w:p w14:paraId="72514D4B" w14:textId="7A3612B6" w:rsidR="00D34D03" w:rsidRPr="00D34D03" w:rsidRDefault="00AB57FE" w:rsidP="00AB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7FE">
        <w:rPr>
          <w:rFonts w:ascii="Times New Roman" w:hAnsi="Times New Roman" w:cs="Times New Roman"/>
          <w:sz w:val="28"/>
          <w:szCs w:val="28"/>
        </w:rPr>
        <w:t>На плакате есть слоган «</w:t>
      </w:r>
      <w:proofErr w:type="spellStart"/>
      <w:r w:rsidRPr="00AB57FE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AB5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7FE">
        <w:rPr>
          <w:rFonts w:ascii="Times New Roman" w:hAnsi="Times New Roman" w:cs="Times New Roman"/>
          <w:sz w:val="28"/>
          <w:szCs w:val="28"/>
        </w:rPr>
        <w:t>keep</w:t>
      </w:r>
      <w:proofErr w:type="spellEnd"/>
      <w:r w:rsidRPr="00AB5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7F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AB5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7FE">
        <w:rPr>
          <w:rFonts w:ascii="Times New Roman" w:hAnsi="Times New Roman" w:cs="Times New Roman"/>
          <w:sz w:val="28"/>
          <w:szCs w:val="28"/>
        </w:rPr>
        <w:t>alive</w:t>
      </w:r>
      <w:proofErr w:type="spellEnd"/>
      <w:r w:rsidRPr="00AB57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57FE">
        <w:rPr>
          <w:rFonts w:ascii="Times New Roman" w:hAnsi="Times New Roman" w:cs="Times New Roman"/>
          <w:sz w:val="28"/>
          <w:szCs w:val="28"/>
        </w:rPr>
        <w:t xml:space="preserve"> У потребителя возникает ощущение, что от новых кроссовок зависит его жизнь, ведь дыхание – один из признаков существования. Человек понимает, что благодаря занятию спорту жизнь продлевается и становится полноценной. И поэтому стоит сходить в магазин </w:t>
      </w:r>
      <w:proofErr w:type="spellStart"/>
      <w:r w:rsidRPr="00AB57FE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AB57FE">
        <w:rPr>
          <w:rFonts w:ascii="Times New Roman" w:hAnsi="Times New Roman" w:cs="Times New Roman"/>
          <w:sz w:val="28"/>
          <w:szCs w:val="28"/>
        </w:rPr>
        <w:t xml:space="preserve"> за обувью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0F2C7C" w14:textId="0F01F742" w:rsidR="00D34D03" w:rsidRPr="00AB57FE" w:rsidRDefault="00D34D03" w:rsidP="00AB57F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FE">
        <w:rPr>
          <w:rFonts w:ascii="Times New Roman" w:hAnsi="Times New Roman" w:cs="Times New Roman"/>
          <w:sz w:val="28"/>
          <w:szCs w:val="28"/>
        </w:rPr>
        <w:t>Продающая или имиджевая?</w:t>
      </w:r>
    </w:p>
    <w:p w14:paraId="452A5CCD" w14:textId="7B3A6C51" w:rsidR="00D34D03" w:rsidRPr="00D34D03" w:rsidRDefault="00AB57FE" w:rsidP="00D34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Продающая реклама</w:t>
      </w:r>
    </w:p>
    <w:p w14:paraId="6434A1CA" w14:textId="0B5A5332" w:rsidR="00D34D03" w:rsidRDefault="00D34D03" w:rsidP="00AB57F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FE">
        <w:rPr>
          <w:rFonts w:ascii="Times New Roman" w:hAnsi="Times New Roman" w:cs="Times New Roman"/>
          <w:sz w:val="28"/>
          <w:szCs w:val="28"/>
        </w:rPr>
        <w:t>Судя по</w:t>
      </w:r>
      <w:r w:rsidR="00AB57FE" w:rsidRPr="00AB57FE">
        <w:rPr>
          <w:rFonts w:ascii="Times New Roman" w:hAnsi="Times New Roman" w:cs="Times New Roman"/>
          <w:sz w:val="28"/>
          <w:szCs w:val="28"/>
        </w:rPr>
        <w:t xml:space="preserve"> </w:t>
      </w:r>
      <w:r w:rsidRPr="00AB57FE">
        <w:rPr>
          <w:rFonts w:ascii="Times New Roman" w:hAnsi="Times New Roman" w:cs="Times New Roman"/>
          <w:sz w:val="28"/>
          <w:szCs w:val="28"/>
        </w:rPr>
        <w:t>рекламе</w:t>
      </w:r>
      <w:r w:rsidR="00AB57FE" w:rsidRPr="00AB57FE">
        <w:rPr>
          <w:rFonts w:ascii="Times New Roman" w:hAnsi="Times New Roman" w:cs="Times New Roman"/>
          <w:sz w:val="28"/>
          <w:szCs w:val="28"/>
        </w:rPr>
        <w:t>,</w:t>
      </w:r>
      <w:r w:rsidRPr="00AB57FE">
        <w:rPr>
          <w:rFonts w:ascii="Times New Roman" w:hAnsi="Times New Roman" w:cs="Times New Roman"/>
          <w:sz w:val="28"/>
          <w:szCs w:val="28"/>
        </w:rPr>
        <w:t xml:space="preserve"> какая целевая аудитория у продукта?</w:t>
      </w:r>
    </w:p>
    <w:p w14:paraId="23364AB5" w14:textId="4F29BAE6" w:rsidR="00AB57FE" w:rsidRDefault="00AB57FE" w:rsidP="00AB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AB57FE">
        <w:rPr>
          <w:rFonts w:ascii="Times New Roman" w:hAnsi="Times New Roman" w:cs="Times New Roman"/>
          <w:sz w:val="28"/>
          <w:szCs w:val="28"/>
        </w:rPr>
        <w:t>кроссовки нужны всем, но конкретно этот плакат нацелен на молодежь</w:t>
      </w:r>
      <w:r w:rsidR="009D745F">
        <w:rPr>
          <w:rFonts w:ascii="Times New Roman" w:hAnsi="Times New Roman" w:cs="Times New Roman"/>
          <w:sz w:val="28"/>
          <w:szCs w:val="28"/>
        </w:rPr>
        <w:t>.</w:t>
      </w:r>
    </w:p>
    <w:p w14:paraId="0EF3F36F" w14:textId="77777777" w:rsidR="009D745F" w:rsidRDefault="009D745F" w:rsidP="00AB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92A620" w14:textId="69FC0E36" w:rsidR="00D5089D" w:rsidRDefault="00D50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9179F7F" w14:textId="77777777" w:rsidR="00507CCE" w:rsidRDefault="00D5089D" w:rsidP="00507CC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8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Итоги</w:t>
      </w:r>
    </w:p>
    <w:p w14:paraId="27FA8A75" w14:textId="77777777" w:rsidR="00904FB7" w:rsidRDefault="00277DBB" w:rsidP="007E64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BB">
        <w:rPr>
          <w:rFonts w:ascii="Times New Roman" w:hAnsi="Times New Roman" w:cs="Times New Roman"/>
          <w:sz w:val="28"/>
          <w:szCs w:val="28"/>
        </w:rPr>
        <w:t xml:space="preserve">Чтобы обобщить тему маркетинговой и рекламной деятельности </w:t>
      </w:r>
      <w:proofErr w:type="spellStart"/>
      <w:r w:rsidRPr="00277DBB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277DBB">
        <w:rPr>
          <w:rFonts w:ascii="Times New Roman" w:hAnsi="Times New Roman" w:cs="Times New Roman"/>
          <w:sz w:val="28"/>
          <w:szCs w:val="28"/>
        </w:rPr>
        <w:t>, необходимо проанализировать статистику ее доходов за последние годы и другие показатели эффективности.</w:t>
      </w:r>
      <w:r w:rsidRPr="00277DBB">
        <w:t xml:space="preserve"> </w:t>
      </w:r>
      <w:r w:rsidRPr="00277DBB">
        <w:rPr>
          <w:rFonts w:ascii="Times New Roman" w:hAnsi="Times New Roman" w:cs="Times New Roman"/>
          <w:sz w:val="28"/>
          <w:szCs w:val="28"/>
        </w:rPr>
        <w:t>Оборот компании за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77DBB">
        <w:rPr>
          <w:rFonts w:ascii="Times New Roman" w:hAnsi="Times New Roman" w:cs="Times New Roman"/>
          <w:sz w:val="28"/>
          <w:szCs w:val="28"/>
        </w:rPr>
        <w:t xml:space="preserve"> год составил $</w:t>
      </w:r>
      <w:r>
        <w:rPr>
          <w:rFonts w:ascii="Times New Roman" w:hAnsi="Times New Roman" w:cs="Times New Roman"/>
          <w:sz w:val="28"/>
          <w:szCs w:val="28"/>
        </w:rPr>
        <w:t>42,09</w:t>
      </w:r>
      <w:r w:rsidRPr="00277DBB">
        <w:rPr>
          <w:rFonts w:ascii="Times New Roman" w:hAnsi="Times New Roman" w:cs="Times New Roman"/>
          <w:sz w:val="28"/>
          <w:szCs w:val="28"/>
        </w:rPr>
        <w:t xml:space="preserve"> млрд., чистая прибыль </w:t>
      </w:r>
      <w:r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Pr="00277DBB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>3 на акцию</w:t>
      </w:r>
      <w:r w:rsidRPr="00277D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сравнение с этими показателями можно привести финансовый отчет компании в 2006 году.</w:t>
      </w:r>
      <w:r w:rsidRPr="00277DBB">
        <w:t xml:space="preserve"> </w:t>
      </w:r>
      <w:r w:rsidRPr="00277DBB">
        <w:rPr>
          <w:rFonts w:ascii="Times New Roman" w:hAnsi="Times New Roman" w:cs="Times New Roman"/>
          <w:sz w:val="28"/>
          <w:szCs w:val="28"/>
        </w:rPr>
        <w:t xml:space="preserve">За </w:t>
      </w:r>
      <w:r w:rsidR="00904FB7">
        <w:rPr>
          <w:rFonts w:ascii="Times New Roman" w:hAnsi="Times New Roman" w:cs="Times New Roman"/>
          <w:sz w:val="28"/>
          <w:szCs w:val="28"/>
        </w:rPr>
        <w:t>тот</w:t>
      </w:r>
      <w:r w:rsidRPr="00277DBB">
        <w:rPr>
          <w:rFonts w:ascii="Times New Roman" w:hAnsi="Times New Roman" w:cs="Times New Roman"/>
          <w:sz w:val="28"/>
          <w:szCs w:val="28"/>
        </w:rPr>
        <w:t xml:space="preserve"> год оборот компании составил $16,3 млрд., а чистая прибыль $1.5 млрд.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FB7">
        <w:rPr>
          <w:rFonts w:ascii="Times New Roman" w:hAnsi="Times New Roman" w:cs="Times New Roman"/>
          <w:sz w:val="28"/>
          <w:szCs w:val="28"/>
        </w:rPr>
        <w:t>Таким образом н</w:t>
      </w:r>
      <w:r w:rsidR="00507CCE" w:rsidRPr="00507CCE">
        <w:rPr>
          <w:rFonts w:ascii="Times New Roman" w:hAnsi="Times New Roman" w:cs="Times New Roman"/>
          <w:sz w:val="28"/>
          <w:szCs w:val="28"/>
        </w:rPr>
        <w:t xml:space="preserve">а примере компании </w:t>
      </w:r>
      <w:r w:rsidR="00507CCE" w:rsidRPr="00507CCE">
        <w:rPr>
          <w:rFonts w:ascii="Times New Roman" w:hAnsi="Times New Roman" w:cs="Times New Roman"/>
          <w:sz w:val="28"/>
          <w:szCs w:val="28"/>
          <w:lang w:val="en-US"/>
        </w:rPr>
        <w:t>Nike</w:t>
      </w:r>
      <w:r w:rsidR="00507CCE">
        <w:rPr>
          <w:rFonts w:ascii="Times New Roman" w:hAnsi="Times New Roman" w:cs="Times New Roman"/>
          <w:sz w:val="28"/>
          <w:szCs w:val="28"/>
        </w:rPr>
        <w:t xml:space="preserve"> можно увидеть, что</w:t>
      </w:r>
      <w:r w:rsidR="00507C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CCE" w:rsidRPr="00507CCE">
        <w:rPr>
          <w:rFonts w:ascii="Times New Roman" w:hAnsi="Times New Roman" w:cs="Times New Roman"/>
          <w:sz w:val="28"/>
          <w:szCs w:val="28"/>
        </w:rPr>
        <w:t>р</w:t>
      </w:r>
      <w:r w:rsidR="0014457C" w:rsidRPr="00507CCE">
        <w:rPr>
          <w:rFonts w:ascii="Times New Roman" w:hAnsi="Times New Roman" w:cs="Times New Roman"/>
          <w:sz w:val="28"/>
          <w:szCs w:val="28"/>
        </w:rPr>
        <w:t>еклама</w:t>
      </w:r>
      <w:r w:rsidR="0014457C" w:rsidRPr="0014457C">
        <w:rPr>
          <w:rFonts w:ascii="Times New Roman" w:hAnsi="Times New Roman" w:cs="Times New Roman"/>
          <w:sz w:val="28"/>
          <w:szCs w:val="28"/>
        </w:rPr>
        <w:t xml:space="preserve"> </w:t>
      </w:r>
      <w:r w:rsidR="00507CCE">
        <w:rPr>
          <w:rFonts w:ascii="Times New Roman" w:hAnsi="Times New Roman" w:cs="Times New Roman"/>
          <w:sz w:val="28"/>
          <w:szCs w:val="28"/>
        </w:rPr>
        <w:t>сы</w:t>
      </w:r>
      <w:r w:rsidR="0014457C" w:rsidRPr="0014457C">
        <w:rPr>
          <w:rFonts w:ascii="Times New Roman" w:hAnsi="Times New Roman" w:cs="Times New Roman"/>
          <w:sz w:val="28"/>
          <w:szCs w:val="28"/>
        </w:rPr>
        <w:t>гра</w:t>
      </w:r>
      <w:r w:rsidR="00507CCE">
        <w:rPr>
          <w:rFonts w:ascii="Times New Roman" w:hAnsi="Times New Roman" w:cs="Times New Roman"/>
          <w:sz w:val="28"/>
          <w:szCs w:val="28"/>
        </w:rPr>
        <w:t>ла</w:t>
      </w:r>
      <w:r w:rsidR="0014457C" w:rsidRPr="0014457C">
        <w:rPr>
          <w:rFonts w:ascii="Times New Roman" w:hAnsi="Times New Roman" w:cs="Times New Roman"/>
          <w:sz w:val="28"/>
          <w:szCs w:val="28"/>
        </w:rPr>
        <w:t xml:space="preserve"> незаменимую роль в достижении успеха организации.</w:t>
      </w:r>
      <w:r w:rsidR="00507CCE">
        <w:rPr>
          <w:rFonts w:ascii="Times New Roman" w:hAnsi="Times New Roman" w:cs="Times New Roman"/>
          <w:sz w:val="28"/>
          <w:szCs w:val="28"/>
        </w:rPr>
        <w:t xml:space="preserve"> Фактически реклама помогла компании </w:t>
      </w:r>
      <w:r w:rsidR="00507CCE" w:rsidRPr="00507CCE">
        <w:rPr>
          <w:rFonts w:ascii="Times New Roman" w:hAnsi="Times New Roman" w:cs="Times New Roman"/>
          <w:sz w:val="28"/>
          <w:szCs w:val="28"/>
        </w:rPr>
        <w:t>из простого поставщика кроссовок для профессиональных атлетов</w:t>
      </w:r>
      <w:r w:rsidR="00507CCE">
        <w:rPr>
          <w:rFonts w:ascii="Times New Roman" w:hAnsi="Times New Roman" w:cs="Times New Roman"/>
          <w:sz w:val="28"/>
          <w:szCs w:val="28"/>
        </w:rPr>
        <w:t xml:space="preserve"> превратиться</w:t>
      </w:r>
      <w:r w:rsidR="00507CCE" w:rsidRPr="00507CCE">
        <w:rPr>
          <w:rFonts w:ascii="Times New Roman" w:hAnsi="Times New Roman" w:cs="Times New Roman"/>
          <w:sz w:val="28"/>
          <w:szCs w:val="28"/>
        </w:rPr>
        <w:t xml:space="preserve"> в международного лидера по производству атлетической обуви и одежды с уровнем продаж в 10 млрд долл</w:t>
      </w:r>
      <w:r w:rsidR="00507CCE">
        <w:rPr>
          <w:rFonts w:ascii="Times New Roman" w:hAnsi="Times New Roman" w:cs="Times New Roman"/>
          <w:sz w:val="28"/>
          <w:szCs w:val="28"/>
        </w:rPr>
        <w:t>аров.</w:t>
      </w:r>
      <w:r w:rsidR="0014457C" w:rsidRPr="001445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CFE91D" w14:textId="0E7F8304" w:rsidR="00904FB7" w:rsidRDefault="00904FB7" w:rsidP="007E64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FB7">
        <w:rPr>
          <w:rFonts w:ascii="Times New Roman" w:hAnsi="Times New Roman" w:cs="Times New Roman"/>
          <w:sz w:val="28"/>
          <w:szCs w:val="28"/>
        </w:rPr>
        <w:t xml:space="preserve">В это же время доля дохода </w:t>
      </w:r>
      <w:proofErr w:type="spellStart"/>
      <w:r w:rsidRPr="00904FB7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904FB7">
        <w:rPr>
          <w:rFonts w:ascii="Times New Roman" w:hAnsi="Times New Roman" w:cs="Times New Roman"/>
          <w:sz w:val="28"/>
          <w:szCs w:val="28"/>
        </w:rPr>
        <w:t xml:space="preserve"> от российского рынка составляет примерно 20% их общей прибыли. Итак, можно заметить, что позиции </w:t>
      </w:r>
      <w:proofErr w:type="spellStart"/>
      <w:r w:rsidRPr="00904FB7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904FB7">
        <w:rPr>
          <w:rFonts w:ascii="Times New Roman" w:hAnsi="Times New Roman" w:cs="Times New Roman"/>
          <w:sz w:val="28"/>
          <w:szCs w:val="28"/>
        </w:rPr>
        <w:t xml:space="preserve"> на российском рынке явно ста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04FB7">
        <w:rPr>
          <w:rFonts w:ascii="Times New Roman" w:hAnsi="Times New Roman" w:cs="Times New Roman"/>
          <w:sz w:val="28"/>
          <w:szCs w:val="28"/>
        </w:rPr>
        <w:t xml:space="preserve"> крепче</w:t>
      </w:r>
      <w:r>
        <w:rPr>
          <w:rFonts w:ascii="Times New Roman" w:hAnsi="Times New Roman" w:cs="Times New Roman"/>
          <w:sz w:val="28"/>
          <w:szCs w:val="28"/>
        </w:rPr>
        <w:t xml:space="preserve"> за прошедшее десятилетие, так как компания занимает первую позицию на российском рынке.</w:t>
      </w:r>
      <w:r w:rsidRPr="00904FB7">
        <w:t xml:space="preserve"> </w:t>
      </w:r>
    </w:p>
    <w:p w14:paraId="2B05A626" w14:textId="519E6685" w:rsidR="00D5089D" w:rsidRPr="007E6465" w:rsidRDefault="0014457C" w:rsidP="007E64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57C">
        <w:rPr>
          <w:rFonts w:ascii="Times New Roman" w:hAnsi="Times New Roman" w:cs="Times New Roman"/>
          <w:sz w:val="28"/>
          <w:szCs w:val="28"/>
        </w:rPr>
        <w:t>Креативность</w:t>
      </w:r>
      <w:r w:rsidR="00507CCE">
        <w:rPr>
          <w:rFonts w:ascii="Times New Roman" w:hAnsi="Times New Roman" w:cs="Times New Roman"/>
          <w:sz w:val="28"/>
          <w:szCs w:val="28"/>
        </w:rPr>
        <w:t>, моделирование и манипулирование в рекламных объявлениях</w:t>
      </w:r>
      <w:r w:rsidRPr="0014457C">
        <w:rPr>
          <w:rFonts w:ascii="Times New Roman" w:hAnsi="Times New Roman" w:cs="Times New Roman"/>
          <w:sz w:val="28"/>
          <w:szCs w:val="28"/>
        </w:rPr>
        <w:t xml:space="preserve"> </w:t>
      </w:r>
      <w:r w:rsidR="00507CCE">
        <w:rPr>
          <w:rFonts w:ascii="Times New Roman" w:hAnsi="Times New Roman" w:cs="Times New Roman"/>
          <w:sz w:val="28"/>
          <w:szCs w:val="28"/>
        </w:rPr>
        <w:t xml:space="preserve">также способствовало продвижению </w:t>
      </w:r>
      <w:r w:rsidR="00507CCE">
        <w:rPr>
          <w:rFonts w:ascii="Times New Roman" w:hAnsi="Times New Roman" w:cs="Times New Roman"/>
          <w:sz w:val="28"/>
          <w:szCs w:val="28"/>
          <w:lang w:val="en-US"/>
        </w:rPr>
        <w:t>Nike</w:t>
      </w:r>
      <w:r w:rsidR="00507CCE" w:rsidRPr="00507CCE">
        <w:rPr>
          <w:rFonts w:ascii="Times New Roman" w:hAnsi="Times New Roman" w:cs="Times New Roman"/>
          <w:sz w:val="28"/>
          <w:szCs w:val="28"/>
        </w:rPr>
        <w:t xml:space="preserve"> </w:t>
      </w:r>
      <w:r w:rsidR="00507CCE">
        <w:rPr>
          <w:rFonts w:ascii="Times New Roman" w:hAnsi="Times New Roman" w:cs="Times New Roman"/>
          <w:sz w:val="28"/>
          <w:szCs w:val="28"/>
        </w:rPr>
        <w:t xml:space="preserve">среди других крупных брендов. </w:t>
      </w:r>
      <w:r w:rsidR="007E646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578CD">
        <w:rPr>
          <w:rFonts w:ascii="Times New Roman" w:hAnsi="Times New Roman" w:cs="Times New Roman"/>
          <w:sz w:val="28"/>
          <w:szCs w:val="28"/>
        </w:rPr>
        <w:t xml:space="preserve">при анализировании рекламы с помощью </w:t>
      </w:r>
      <w:r w:rsidR="007E646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7E6465">
        <w:rPr>
          <w:rFonts w:ascii="Times New Roman" w:hAnsi="Times New Roman" w:cs="Times New Roman"/>
          <w:sz w:val="28"/>
          <w:szCs w:val="28"/>
          <w:lang w:val="en-US"/>
        </w:rPr>
        <w:t>AIDA</w:t>
      </w:r>
      <w:r w:rsidR="007E6465">
        <w:rPr>
          <w:rFonts w:ascii="Times New Roman" w:hAnsi="Times New Roman" w:cs="Times New Roman"/>
          <w:sz w:val="28"/>
          <w:szCs w:val="28"/>
        </w:rPr>
        <w:t xml:space="preserve"> </w:t>
      </w:r>
      <w:r w:rsidR="002578CD">
        <w:rPr>
          <w:rFonts w:ascii="Times New Roman" w:hAnsi="Times New Roman" w:cs="Times New Roman"/>
          <w:sz w:val="28"/>
          <w:szCs w:val="28"/>
        </w:rPr>
        <w:t>была оценена эффективность их рекламных объявлений.</w:t>
      </w:r>
    </w:p>
    <w:p w14:paraId="6DC74F1A" w14:textId="081CB799" w:rsidR="00507CCE" w:rsidRDefault="00507CCE" w:rsidP="00507C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CCE">
        <w:rPr>
          <w:rFonts w:ascii="Times New Roman" w:hAnsi="Times New Roman" w:cs="Times New Roman"/>
          <w:sz w:val="28"/>
          <w:szCs w:val="28"/>
        </w:rPr>
        <w:t xml:space="preserve">В соответствии со своими целями и задачами </w:t>
      </w:r>
      <w:r w:rsidR="007E6465">
        <w:rPr>
          <w:rFonts w:ascii="Times New Roman" w:hAnsi="Times New Roman" w:cs="Times New Roman"/>
          <w:sz w:val="28"/>
          <w:szCs w:val="28"/>
          <w:lang w:val="en-US"/>
        </w:rPr>
        <w:t>Nike</w:t>
      </w:r>
      <w:r w:rsidR="007E6465" w:rsidRPr="007E6465">
        <w:rPr>
          <w:rFonts w:ascii="Times New Roman" w:hAnsi="Times New Roman" w:cs="Times New Roman"/>
          <w:sz w:val="28"/>
          <w:szCs w:val="28"/>
        </w:rPr>
        <w:t xml:space="preserve"> </w:t>
      </w:r>
      <w:r w:rsidRPr="00507CCE">
        <w:rPr>
          <w:rFonts w:ascii="Times New Roman" w:hAnsi="Times New Roman" w:cs="Times New Roman"/>
          <w:sz w:val="28"/>
          <w:szCs w:val="28"/>
        </w:rPr>
        <w:t>осуществляет функции</w:t>
      </w:r>
      <w:r w:rsidR="007E6465" w:rsidRPr="007E6465">
        <w:rPr>
          <w:rFonts w:ascii="Times New Roman" w:hAnsi="Times New Roman" w:cs="Times New Roman"/>
          <w:sz w:val="28"/>
          <w:szCs w:val="28"/>
        </w:rPr>
        <w:t xml:space="preserve"> </w:t>
      </w:r>
      <w:r w:rsidR="007E6465">
        <w:rPr>
          <w:rFonts w:ascii="Times New Roman" w:hAnsi="Times New Roman" w:cs="Times New Roman"/>
          <w:sz w:val="28"/>
          <w:szCs w:val="28"/>
        </w:rPr>
        <w:t>рекламы</w:t>
      </w:r>
      <w:r w:rsidRPr="00507CCE">
        <w:rPr>
          <w:rFonts w:ascii="Times New Roman" w:hAnsi="Times New Roman" w:cs="Times New Roman"/>
          <w:sz w:val="28"/>
          <w:szCs w:val="28"/>
        </w:rPr>
        <w:t>:</w:t>
      </w:r>
    </w:p>
    <w:p w14:paraId="50BC2A4B" w14:textId="6218BFB6" w:rsidR="007E6465" w:rsidRDefault="007E6465" w:rsidP="007E646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функция</w:t>
      </w:r>
    </w:p>
    <w:p w14:paraId="6A7F8C8B" w14:textId="03769429" w:rsidR="007E6465" w:rsidRDefault="007E6465" w:rsidP="007E646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функция</w:t>
      </w:r>
    </w:p>
    <w:p w14:paraId="771E99BF" w14:textId="73738075" w:rsidR="007E6465" w:rsidRDefault="007E6465" w:rsidP="007E646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Маркетинговая функция </w:t>
      </w:r>
    </w:p>
    <w:p w14:paraId="353A17E3" w14:textId="75664AA8" w:rsidR="007E6465" w:rsidRPr="00904FB7" w:rsidRDefault="007E6465" w:rsidP="00904FB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FB7">
        <w:rPr>
          <w:rFonts w:ascii="Times New Roman" w:hAnsi="Times New Roman" w:cs="Times New Roman"/>
          <w:sz w:val="28"/>
          <w:szCs w:val="28"/>
        </w:rPr>
        <w:t>Коммуникационная функция</w:t>
      </w:r>
      <w:r w:rsidR="005606E1" w:rsidRPr="00904F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0BEBE2" w14:textId="38651C7C" w:rsidR="007E6465" w:rsidRDefault="007E6465" w:rsidP="007E6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3EBA04" w14:textId="77777777" w:rsidR="0014457C" w:rsidRDefault="0014457C" w:rsidP="00EC44E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89AAD" w14:textId="39E98206" w:rsidR="007E6465" w:rsidRPr="007E6465" w:rsidRDefault="005B2A16" w:rsidP="007E6465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3" w:name="_Toc67606625"/>
      <w:r w:rsidRPr="007E64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Заключение</w:t>
      </w:r>
      <w:bookmarkEnd w:id="13"/>
    </w:p>
    <w:p w14:paraId="23375880" w14:textId="1D4AFBC5" w:rsidR="001D2D83" w:rsidRDefault="005B2A16" w:rsidP="007E64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A16">
        <w:rPr>
          <w:rFonts w:ascii="Times New Roman" w:hAnsi="Times New Roman" w:cs="Times New Roman"/>
          <w:sz w:val="28"/>
          <w:szCs w:val="28"/>
        </w:rPr>
        <w:t>В данной дипломной работе</w:t>
      </w:r>
      <w:r>
        <w:rPr>
          <w:rFonts w:ascii="Times New Roman" w:hAnsi="Times New Roman" w:cs="Times New Roman"/>
          <w:sz w:val="28"/>
          <w:szCs w:val="28"/>
        </w:rPr>
        <w:t xml:space="preserve"> проведен теоретический и практический анализ научной литературы по проблеме исследования и были сделаны следующие выводы. </w:t>
      </w:r>
      <w:r w:rsidR="001D2D83">
        <w:rPr>
          <w:rFonts w:ascii="Times New Roman" w:hAnsi="Times New Roman" w:cs="Times New Roman"/>
          <w:sz w:val="28"/>
          <w:szCs w:val="28"/>
        </w:rPr>
        <w:t xml:space="preserve">Была поставлена и достигнута цель работы, состоявшая в </w:t>
      </w:r>
      <w:r w:rsidR="001D2D83" w:rsidRPr="001D2D83">
        <w:rPr>
          <w:rFonts w:ascii="Times New Roman" w:hAnsi="Times New Roman" w:cs="Times New Roman"/>
          <w:sz w:val="28"/>
          <w:szCs w:val="28"/>
        </w:rPr>
        <w:t>рассмотрени</w:t>
      </w:r>
      <w:r w:rsidR="001D2D83">
        <w:rPr>
          <w:rFonts w:ascii="Times New Roman" w:hAnsi="Times New Roman" w:cs="Times New Roman"/>
          <w:sz w:val="28"/>
          <w:szCs w:val="28"/>
        </w:rPr>
        <w:t>и</w:t>
      </w:r>
      <w:r w:rsidR="001D2D83" w:rsidRPr="001D2D83">
        <w:rPr>
          <w:rFonts w:ascii="Times New Roman" w:hAnsi="Times New Roman" w:cs="Times New Roman"/>
          <w:sz w:val="28"/>
          <w:szCs w:val="28"/>
        </w:rPr>
        <w:t xml:space="preserve"> рекламы как необходимого элемента в продвижении продукции компании</w:t>
      </w:r>
      <w:r w:rsidR="001D2D83">
        <w:rPr>
          <w:rFonts w:ascii="Times New Roman" w:hAnsi="Times New Roman" w:cs="Times New Roman"/>
          <w:sz w:val="28"/>
          <w:szCs w:val="28"/>
        </w:rPr>
        <w:t>, путем решения следующих задач</w:t>
      </w:r>
      <w:r w:rsidR="001D2D83" w:rsidRPr="001D2D83">
        <w:rPr>
          <w:rFonts w:ascii="Times New Roman" w:hAnsi="Times New Roman" w:cs="Times New Roman"/>
          <w:sz w:val="28"/>
          <w:szCs w:val="28"/>
        </w:rPr>
        <w:t>:</w:t>
      </w:r>
      <w:r w:rsidR="001D2D83">
        <w:rPr>
          <w:rFonts w:ascii="Times New Roman" w:hAnsi="Times New Roman" w:cs="Times New Roman"/>
          <w:sz w:val="28"/>
          <w:szCs w:val="28"/>
        </w:rPr>
        <w:t xml:space="preserve"> </w:t>
      </w:r>
      <w:r w:rsidR="001D2D83" w:rsidRPr="001D2D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B2DC8B" w14:textId="7E39FB5B" w:rsidR="001D2D83" w:rsidRPr="001D2D83" w:rsidRDefault="001D2D83" w:rsidP="007E64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D83">
        <w:rPr>
          <w:rFonts w:ascii="Times New Roman" w:hAnsi="Times New Roman" w:cs="Times New Roman"/>
          <w:sz w:val="28"/>
          <w:szCs w:val="28"/>
        </w:rPr>
        <w:t>1. Изуч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1D2D83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2D83">
        <w:rPr>
          <w:rFonts w:ascii="Times New Roman" w:hAnsi="Times New Roman" w:cs="Times New Roman"/>
          <w:sz w:val="28"/>
          <w:szCs w:val="28"/>
        </w:rPr>
        <w:t>, связанн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D2D83">
        <w:rPr>
          <w:rFonts w:ascii="Times New Roman" w:hAnsi="Times New Roman" w:cs="Times New Roman"/>
          <w:sz w:val="28"/>
          <w:szCs w:val="28"/>
        </w:rPr>
        <w:t xml:space="preserve"> с темой рекламы и связью с общественностью, в которой отображена проблема исследования.</w:t>
      </w:r>
    </w:p>
    <w:p w14:paraId="7BC3922A" w14:textId="518A6E81" w:rsidR="001D2D83" w:rsidRPr="001D2D83" w:rsidRDefault="001D2D83" w:rsidP="007E64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D83">
        <w:rPr>
          <w:rFonts w:ascii="Times New Roman" w:hAnsi="Times New Roman" w:cs="Times New Roman"/>
          <w:sz w:val="28"/>
          <w:szCs w:val="28"/>
        </w:rPr>
        <w:t>2. Изуч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1D2D83">
        <w:rPr>
          <w:rFonts w:ascii="Times New Roman" w:hAnsi="Times New Roman" w:cs="Times New Roman"/>
          <w:sz w:val="28"/>
          <w:szCs w:val="28"/>
        </w:rPr>
        <w:t xml:space="preserve"> классификацию рекламы.</w:t>
      </w:r>
    </w:p>
    <w:p w14:paraId="18CB5503" w14:textId="24AB7961" w:rsidR="001D2D83" w:rsidRPr="001D2D83" w:rsidRDefault="001D2D83" w:rsidP="007E64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D83">
        <w:rPr>
          <w:rFonts w:ascii="Times New Roman" w:hAnsi="Times New Roman" w:cs="Times New Roman"/>
          <w:sz w:val="28"/>
          <w:szCs w:val="28"/>
        </w:rPr>
        <w:t>3. Рассмотре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1D2D83">
        <w:rPr>
          <w:rFonts w:ascii="Times New Roman" w:hAnsi="Times New Roman" w:cs="Times New Roman"/>
          <w:sz w:val="28"/>
          <w:szCs w:val="28"/>
        </w:rPr>
        <w:t xml:space="preserve"> основные этапы развития отечественной рекламы.</w:t>
      </w:r>
    </w:p>
    <w:p w14:paraId="4B892264" w14:textId="318C1A46" w:rsidR="001D2D83" w:rsidRPr="001D2D83" w:rsidRDefault="001D2D83" w:rsidP="007E64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D83">
        <w:rPr>
          <w:rFonts w:ascii="Times New Roman" w:hAnsi="Times New Roman" w:cs="Times New Roman"/>
          <w:sz w:val="28"/>
          <w:szCs w:val="28"/>
        </w:rPr>
        <w:t>4. Изуч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1D2D83">
        <w:rPr>
          <w:rFonts w:ascii="Times New Roman" w:hAnsi="Times New Roman" w:cs="Times New Roman"/>
          <w:sz w:val="28"/>
          <w:szCs w:val="28"/>
        </w:rPr>
        <w:t xml:space="preserve"> современное состояние российского рекламного рынка.</w:t>
      </w:r>
    </w:p>
    <w:p w14:paraId="60A9832A" w14:textId="5E87EC74" w:rsidR="001D2D83" w:rsidRDefault="001D2D83" w:rsidP="007E64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D83">
        <w:rPr>
          <w:rFonts w:ascii="Times New Roman" w:hAnsi="Times New Roman" w:cs="Times New Roman"/>
          <w:sz w:val="28"/>
          <w:szCs w:val="28"/>
        </w:rPr>
        <w:t>5. Рассмотр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1D2D83">
        <w:rPr>
          <w:rFonts w:ascii="Times New Roman" w:hAnsi="Times New Roman" w:cs="Times New Roman"/>
          <w:sz w:val="28"/>
          <w:szCs w:val="28"/>
        </w:rPr>
        <w:t xml:space="preserve"> тенденции развития рекламного рынка в России.</w:t>
      </w:r>
    </w:p>
    <w:p w14:paraId="1F870CAA" w14:textId="2C21EAA6" w:rsidR="001D2D83" w:rsidRPr="007E6465" w:rsidRDefault="001D2D83" w:rsidP="007E646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465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</w:p>
    <w:p w14:paraId="269E7ACB" w14:textId="46B2C767" w:rsidR="00DB05CC" w:rsidRPr="007E6465" w:rsidRDefault="001D2D83" w:rsidP="007E646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65">
        <w:rPr>
          <w:rFonts w:ascii="Times New Roman" w:hAnsi="Times New Roman" w:cs="Times New Roman"/>
          <w:sz w:val="28"/>
          <w:szCs w:val="28"/>
        </w:rPr>
        <w:t xml:space="preserve">В первой главе были рассмотрены основные понятия рекламы, включающие в себя </w:t>
      </w:r>
      <w:r w:rsidR="00DB05CC" w:rsidRPr="007E6465">
        <w:rPr>
          <w:rFonts w:ascii="Times New Roman" w:hAnsi="Times New Roman" w:cs="Times New Roman"/>
          <w:sz w:val="28"/>
          <w:szCs w:val="28"/>
        </w:rPr>
        <w:t>понятие</w:t>
      </w:r>
      <w:r w:rsidRPr="007E6465">
        <w:rPr>
          <w:rFonts w:ascii="Times New Roman" w:hAnsi="Times New Roman" w:cs="Times New Roman"/>
          <w:sz w:val="28"/>
          <w:szCs w:val="28"/>
        </w:rPr>
        <w:t>, цели и задачи рекламы</w:t>
      </w:r>
      <w:r w:rsidR="007E6465">
        <w:rPr>
          <w:rFonts w:ascii="Times New Roman" w:hAnsi="Times New Roman" w:cs="Times New Roman"/>
          <w:sz w:val="28"/>
          <w:szCs w:val="28"/>
        </w:rPr>
        <w:t>,</w:t>
      </w:r>
      <w:r w:rsidRPr="007E6465">
        <w:rPr>
          <w:rFonts w:ascii="Times New Roman" w:hAnsi="Times New Roman" w:cs="Times New Roman"/>
          <w:sz w:val="28"/>
          <w:szCs w:val="28"/>
        </w:rPr>
        <w:t xml:space="preserve"> общие требования к рекламе</w:t>
      </w:r>
      <w:r w:rsidR="007E6465">
        <w:rPr>
          <w:rFonts w:ascii="Times New Roman" w:hAnsi="Times New Roman" w:cs="Times New Roman"/>
          <w:sz w:val="28"/>
          <w:szCs w:val="28"/>
        </w:rPr>
        <w:t xml:space="preserve">, </w:t>
      </w:r>
      <w:r w:rsidRPr="007E6465">
        <w:rPr>
          <w:rFonts w:ascii="Times New Roman" w:hAnsi="Times New Roman" w:cs="Times New Roman"/>
          <w:sz w:val="28"/>
          <w:szCs w:val="28"/>
        </w:rPr>
        <w:t>функции рекламы и основные виды рекламы. Данная глава помогла рассмотреть рекламу как необходимый элемент</w:t>
      </w:r>
      <w:r w:rsidR="00DB05CC" w:rsidRPr="007E6465">
        <w:rPr>
          <w:rFonts w:ascii="Times New Roman" w:hAnsi="Times New Roman" w:cs="Times New Roman"/>
          <w:sz w:val="28"/>
          <w:szCs w:val="28"/>
        </w:rPr>
        <w:t xml:space="preserve"> в</w:t>
      </w:r>
      <w:r w:rsidRPr="007E6465">
        <w:rPr>
          <w:rFonts w:ascii="Times New Roman" w:hAnsi="Times New Roman" w:cs="Times New Roman"/>
          <w:sz w:val="28"/>
          <w:szCs w:val="28"/>
        </w:rPr>
        <w:t xml:space="preserve"> продвижени</w:t>
      </w:r>
      <w:r w:rsidR="00DB05CC" w:rsidRPr="007E6465">
        <w:rPr>
          <w:rFonts w:ascii="Times New Roman" w:hAnsi="Times New Roman" w:cs="Times New Roman"/>
          <w:sz w:val="28"/>
          <w:szCs w:val="28"/>
        </w:rPr>
        <w:t>и</w:t>
      </w:r>
      <w:r w:rsidRPr="007E6465">
        <w:rPr>
          <w:rFonts w:ascii="Times New Roman" w:hAnsi="Times New Roman" w:cs="Times New Roman"/>
          <w:sz w:val="28"/>
          <w:szCs w:val="28"/>
        </w:rPr>
        <w:t xml:space="preserve"> </w:t>
      </w:r>
      <w:r w:rsidR="00DB05CC" w:rsidRPr="007E6465">
        <w:rPr>
          <w:rFonts w:ascii="Times New Roman" w:hAnsi="Times New Roman" w:cs="Times New Roman"/>
          <w:sz w:val="28"/>
          <w:szCs w:val="28"/>
        </w:rPr>
        <w:t>компании</w:t>
      </w:r>
      <w:r w:rsidRPr="007E6465">
        <w:rPr>
          <w:rFonts w:ascii="Times New Roman" w:hAnsi="Times New Roman" w:cs="Times New Roman"/>
          <w:sz w:val="28"/>
          <w:szCs w:val="28"/>
        </w:rPr>
        <w:t>.</w:t>
      </w:r>
    </w:p>
    <w:p w14:paraId="431A3B66" w14:textId="3358BADD" w:rsidR="005B2A16" w:rsidRPr="005606E1" w:rsidRDefault="00DB05CC" w:rsidP="007E646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65">
        <w:rPr>
          <w:rFonts w:ascii="Times New Roman" w:hAnsi="Times New Roman" w:cs="Times New Roman"/>
          <w:sz w:val="28"/>
          <w:szCs w:val="28"/>
        </w:rPr>
        <w:t>Во второй главе были рассмотрены элементы рекламы в продвижении продукции</w:t>
      </w:r>
      <w:r w:rsidR="00176DCA">
        <w:rPr>
          <w:rFonts w:ascii="Times New Roman" w:hAnsi="Times New Roman" w:cs="Times New Roman"/>
          <w:sz w:val="28"/>
          <w:szCs w:val="28"/>
        </w:rPr>
        <w:t xml:space="preserve"> </w:t>
      </w:r>
      <w:r w:rsidRPr="007E6465">
        <w:rPr>
          <w:rFonts w:ascii="Times New Roman" w:hAnsi="Times New Roman" w:cs="Times New Roman"/>
          <w:sz w:val="28"/>
          <w:szCs w:val="28"/>
        </w:rPr>
        <w:t>компании</w:t>
      </w:r>
      <w:r w:rsidR="00176DCA">
        <w:rPr>
          <w:rFonts w:ascii="Times New Roman" w:hAnsi="Times New Roman" w:cs="Times New Roman"/>
          <w:sz w:val="28"/>
          <w:szCs w:val="28"/>
        </w:rPr>
        <w:t xml:space="preserve"> </w:t>
      </w:r>
      <w:r w:rsidR="00176DCA">
        <w:rPr>
          <w:rFonts w:ascii="Times New Roman" w:hAnsi="Times New Roman" w:cs="Times New Roman"/>
          <w:sz w:val="28"/>
          <w:szCs w:val="28"/>
          <w:lang w:val="en-US"/>
        </w:rPr>
        <w:t>Nike</w:t>
      </w:r>
      <w:r w:rsidRPr="007E6465">
        <w:rPr>
          <w:rFonts w:ascii="Times New Roman" w:hAnsi="Times New Roman" w:cs="Times New Roman"/>
          <w:sz w:val="28"/>
          <w:szCs w:val="28"/>
        </w:rPr>
        <w:t>, включающую в себя маркетинговую концепцию организации рекламной компании; этапы планирования рекламной компании; исследования в области рекламы и разработку уникального торгового предложения; позиционирование товара и разработку рекламной стратегии. Изучение этого материала помогло</w:t>
      </w:r>
      <w:r w:rsidR="00176DCA" w:rsidRPr="00176DCA">
        <w:rPr>
          <w:rFonts w:ascii="Times New Roman" w:hAnsi="Times New Roman" w:cs="Times New Roman"/>
          <w:sz w:val="28"/>
          <w:szCs w:val="28"/>
        </w:rPr>
        <w:t xml:space="preserve"> </w:t>
      </w:r>
      <w:r w:rsidR="00176DCA">
        <w:rPr>
          <w:rFonts w:ascii="Times New Roman" w:hAnsi="Times New Roman" w:cs="Times New Roman"/>
          <w:sz w:val="28"/>
          <w:szCs w:val="28"/>
        </w:rPr>
        <w:t xml:space="preserve">решить проблему исследования и </w:t>
      </w:r>
      <w:r w:rsidRPr="007E6465">
        <w:rPr>
          <w:rFonts w:ascii="Times New Roman" w:hAnsi="Times New Roman" w:cs="Times New Roman"/>
          <w:sz w:val="28"/>
          <w:szCs w:val="28"/>
        </w:rPr>
        <w:t>разработать идею эффективного планирования рекламной деятельности на предприятии и проведения успешной рекламной кампании.</w:t>
      </w:r>
      <w:r w:rsidR="005606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43CE41" w14:textId="77777777" w:rsidR="0014457C" w:rsidRDefault="0014457C" w:rsidP="00176DC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3A310E" w14:textId="7F973ED9" w:rsidR="00D5089D" w:rsidRPr="003C09EB" w:rsidRDefault="00D5089D" w:rsidP="003C09EB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4" w:name="_Toc67606626"/>
      <w:r w:rsidRPr="003C09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Приложения</w:t>
      </w:r>
      <w:bookmarkEnd w:id="14"/>
    </w:p>
    <w:p w14:paraId="422ED71F" w14:textId="77777777" w:rsidR="006A04AE" w:rsidRDefault="006A04AE" w:rsidP="00D5089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DB1F7" w14:textId="05E76AE7" w:rsidR="00D5089D" w:rsidRDefault="00D5089D" w:rsidP="006A04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89D">
        <w:rPr>
          <w:rFonts w:ascii="Times New Roman" w:hAnsi="Times New Roman" w:cs="Times New Roman"/>
          <w:sz w:val="28"/>
          <w:szCs w:val="28"/>
        </w:rPr>
        <w:t>Приложение 1</w:t>
      </w:r>
      <w:r w:rsidR="00307BDF">
        <w:rPr>
          <w:rFonts w:ascii="Times New Roman" w:hAnsi="Times New Roman" w:cs="Times New Roman"/>
          <w:sz w:val="28"/>
          <w:szCs w:val="28"/>
        </w:rPr>
        <w:t>. Объём продаж глобального футбольного рынка, диаграмма.</w:t>
      </w:r>
    </w:p>
    <w:p w14:paraId="2E1765CE" w14:textId="3ABA2602" w:rsidR="00D5089D" w:rsidRDefault="00D5089D" w:rsidP="00D5089D">
      <w:pPr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A1CD09" wp14:editId="61C1028C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250ECED" w14:textId="79B8FA8F" w:rsidR="00103113" w:rsidRPr="003F11F8" w:rsidRDefault="007E51AA" w:rsidP="00B72F9B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Приложение 2.</w:t>
      </w:r>
      <w:r w:rsidR="003F11F8">
        <w:rPr>
          <w:rFonts w:ascii="Times New Roman" w:hAnsi="Times New Roman" w:cs="Times New Roman"/>
          <w:noProof/>
          <w:sz w:val="28"/>
          <w:szCs w:val="28"/>
        </w:rPr>
        <w:t xml:space="preserve"> Динамика акций </w:t>
      </w:r>
      <w:r w:rsidR="001272B6">
        <w:rPr>
          <w:rFonts w:ascii="Times New Roman" w:hAnsi="Times New Roman" w:cs="Times New Roman"/>
          <w:noProof/>
          <w:sz w:val="28"/>
          <w:szCs w:val="28"/>
        </w:rPr>
        <w:t>Nike</w:t>
      </w:r>
      <w:r w:rsidR="00176DC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F11F8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="003F11F8">
        <w:rPr>
          <w:rFonts w:ascii="Times New Roman" w:hAnsi="Times New Roman" w:cs="Times New Roman"/>
          <w:noProof/>
          <w:sz w:val="28"/>
          <w:szCs w:val="28"/>
          <w:lang w:val="en-US"/>
        </w:rPr>
        <w:t>Addidas</w:t>
      </w:r>
      <w:r w:rsidR="003F11F8" w:rsidRPr="003F1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F11F8">
        <w:rPr>
          <w:rFonts w:ascii="Times New Roman" w:hAnsi="Times New Roman" w:cs="Times New Roman"/>
          <w:noProof/>
          <w:sz w:val="28"/>
          <w:szCs w:val="28"/>
        </w:rPr>
        <w:t>в с</w:t>
      </w:r>
      <w:r w:rsidR="00A14C8B">
        <w:rPr>
          <w:rFonts w:ascii="Times New Roman" w:hAnsi="Times New Roman" w:cs="Times New Roman"/>
          <w:noProof/>
          <w:sz w:val="28"/>
          <w:szCs w:val="28"/>
        </w:rPr>
        <w:t>р</w:t>
      </w:r>
      <w:r w:rsidR="003F11F8">
        <w:rPr>
          <w:rFonts w:ascii="Times New Roman" w:hAnsi="Times New Roman" w:cs="Times New Roman"/>
          <w:noProof/>
          <w:sz w:val="28"/>
          <w:szCs w:val="28"/>
        </w:rPr>
        <w:t>авнении.</w:t>
      </w:r>
    </w:p>
    <w:p w14:paraId="758866FF" w14:textId="77777777" w:rsidR="003F11F8" w:rsidRDefault="003F11F8" w:rsidP="00103113">
      <w:pPr>
        <w:rPr>
          <w:rFonts w:ascii="Times New Roman" w:hAnsi="Times New Roman" w:cs="Times New Roman"/>
          <w:noProof/>
          <w:sz w:val="28"/>
          <w:szCs w:val="28"/>
        </w:rPr>
      </w:pPr>
    </w:p>
    <w:p w14:paraId="11DA34B5" w14:textId="4839B7A8" w:rsidR="0041506D" w:rsidRDefault="003F11F8" w:rsidP="0041506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B60187" wp14:editId="3A554BA9">
            <wp:extent cx="4446814" cy="31296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474" cy="315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435C1" w14:textId="77777777" w:rsidR="00176DCA" w:rsidRDefault="00176DCA" w:rsidP="00B72F9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A14C9ED" w14:textId="393E865E" w:rsidR="0041506D" w:rsidRPr="008C3B3C" w:rsidRDefault="0041506D" w:rsidP="00B72F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3. </w:t>
      </w:r>
      <w:r w:rsidR="008C3B3C">
        <w:rPr>
          <w:rFonts w:ascii="Times New Roman" w:hAnsi="Times New Roman" w:cs="Times New Roman"/>
          <w:sz w:val="28"/>
          <w:szCs w:val="28"/>
        </w:rPr>
        <w:t xml:space="preserve">Характеристики, потребности и чувства клиентов компании </w:t>
      </w:r>
      <w:r w:rsidR="008C3B3C">
        <w:rPr>
          <w:rFonts w:ascii="Times New Roman" w:hAnsi="Times New Roman" w:cs="Times New Roman"/>
          <w:sz w:val="28"/>
          <w:szCs w:val="28"/>
          <w:lang w:val="en-US"/>
        </w:rPr>
        <w:t>Nike</w:t>
      </w:r>
      <w:r w:rsidR="008C3B3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</w:tblGrid>
      <w:tr w:rsidR="0041506D" w:rsidRPr="0014457C" w14:paraId="4F1E5EC0" w14:textId="77777777" w:rsidTr="003F11F8">
        <w:trPr>
          <w:trHeight w:val="3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96CF" w14:textId="2653600D" w:rsidR="0041506D" w:rsidRPr="0014457C" w:rsidRDefault="008C3B3C" w:rsidP="003F1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7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</w:tr>
      <w:tr w:rsidR="0041506D" w:rsidRPr="0014457C" w14:paraId="099C195B" w14:textId="77777777" w:rsidTr="003F11F8">
        <w:trPr>
          <w:trHeight w:val="300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C237" w14:textId="7E92FC2E" w:rsidR="008C3B3C" w:rsidRPr="0014457C" w:rsidRDefault="008C3B3C" w:rsidP="003F11F8">
            <w:pPr>
              <w:pStyle w:val="a3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Комфорт </w:t>
            </w:r>
          </w:p>
          <w:p w14:paraId="565B9E06" w14:textId="6D7EE397" w:rsidR="0041506D" w:rsidRPr="0014457C" w:rsidRDefault="008C3B3C" w:rsidP="003F11F8">
            <w:pPr>
              <w:pStyle w:val="a3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Стиль </w:t>
            </w:r>
          </w:p>
          <w:p w14:paraId="13CA1FBA" w14:textId="4F573B01" w:rsidR="0041506D" w:rsidRPr="0014457C" w:rsidRDefault="008C3B3C" w:rsidP="003F11F8">
            <w:pPr>
              <w:pStyle w:val="a3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Функциональность</w:t>
            </w:r>
          </w:p>
          <w:p w14:paraId="4C2FEA5A" w14:textId="55CA4E0D" w:rsidR="0041506D" w:rsidRPr="0014457C" w:rsidRDefault="008C3B3C" w:rsidP="003F11F8">
            <w:pPr>
              <w:pStyle w:val="a3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Гибкость </w:t>
            </w:r>
          </w:p>
          <w:p w14:paraId="653E58FB" w14:textId="2AFFEB38" w:rsidR="0041506D" w:rsidRPr="0014457C" w:rsidRDefault="008C3B3C" w:rsidP="003F11F8">
            <w:pPr>
              <w:pStyle w:val="a3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Инновационность </w:t>
            </w:r>
          </w:p>
          <w:p w14:paraId="2C02B0C9" w14:textId="6242CAA3" w:rsidR="0041506D" w:rsidRPr="0014457C" w:rsidRDefault="008C3B3C" w:rsidP="003F11F8">
            <w:pPr>
              <w:pStyle w:val="a3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</w:t>
            </w:r>
          </w:p>
          <w:p w14:paraId="7E44DF7D" w14:textId="0F73357A" w:rsidR="0041506D" w:rsidRPr="0014457C" w:rsidRDefault="008C3B3C" w:rsidP="003F11F8">
            <w:pPr>
              <w:pStyle w:val="a3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Надежность </w:t>
            </w:r>
          </w:p>
          <w:p w14:paraId="333EC1C3" w14:textId="2FB38CAE" w:rsidR="0041506D" w:rsidRPr="0014457C" w:rsidRDefault="008C3B3C" w:rsidP="003F11F8">
            <w:pPr>
              <w:pStyle w:val="a3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Эффективность </w:t>
            </w:r>
          </w:p>
        </w:tc>
      </w:tr>
    </w:tbl>
    <w:tbl>
      <w:tblPr>
        <w:tblpPr w:leftFromText="180" w:rightFromText="180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</w:tblGrid>
      <w:tr w:rsidR="008C3B3C" w:rsidRPr="0014457C" w14:paraId="533264F1" w14:textId="77777777" w:rsidTr="003F11F8">
        <w:trPr>
          <w:trHeight w:val="47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17EB" w14:textId="6F29E673" w:rsidR="008C3B3C" w:rsidRPr="0014457C" w:rsidRDefault="008C3B3C" w:rsidP="003F11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44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Чувства </w:t>
            </w:r>
          </w:p>
        </w:tc>
      </w:tr>
      <w:tr w:rsidR="008C3B3C" w:rsidRPr="0014457C" w14:paraId="0C87324C" w14:textId="77777777" w:rsidTr="003F11F8">
        <w:trPr>
          <w:trHeight w:val="128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51D5" w14:textId="5DC2ED6F" w:rsidR="008C3B3C" w:rsidRPr="0014457C" w:rsidRDefault="008C3B3C" w:rsidP="003F11F8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Привилегированность </w:t>
            </w:r>
          </w:p>
          <w:p w14:paraId="63EB41E0" w14:textId="50F23CD5" w:rsidR="008C3B3C" w:rsidRPr="0014457C" w:rsidRDefault="008C3B3C" w:rsidP="003F11F8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Счастье </w:t>
            </w:r>
          </w:p>
          <w:p w14:paraId="534B24FC" w14:textId="6FCD83F3" w:rsidR="008C3B3C" w:rsidRPr="0014457C" w:rsidRDefault="008C3B3C" w:rsidP="003F11F8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Удовлетворение </w:t>
            </w:r>
          </w:p>
          <w:p w14:paraId="04D6C5FF" w14:textId="15B67EC0" w:rsidR="008C3B3C" w:rsidRPr="0014457C" w:rsidRDefault="008C3B3C" w:rsidP="003F11F8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 </w:t>
            </w:r>
          </w:p>
          <w:p w14:paraId="3E767113" w14:textId="31BEFCB4" w:rsidR="008C3B3C" w:rsidRPr="0014457C" w:rsidRDefault="008C3B3C" w:rsidP="003F11F8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Стиль </w:t>
            </w:r>
          </w:p>
          <w:p w14:paraId="60DCAA89" w14:textId="77777777" w:rsidR="008C3B3C" w:rsidRPr="0014457C" w:rsidRDefault="008C3B3C" w:rsidP="003F11F8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</w:tblGrid>
      <w:tr w:rsidR="003F11F8" w14:paraId="2D5F91A7" w14:textId="77777777" w:rsidTr="003F11F8">
        <w:trPr>
          <w:trHeight w:val="3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007D" w14:textId="77777777" w:rsidR="003F11F8" w:rsidRPr="0014457C" w:rsidRDefault="003F11F8" w:rsidP="003F11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Потребности </w:t>
            </w:r>
          </w:p>
        </w:tc>
      </w:tr>
      <w:tr w:rsidR="003F11F8" w14:paraId="5EE5BF58" w14:textId="77777777" w:rsidTr="003F11F8">
        <w:trPr>
          <w:trHeight w:val="20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9021" w14:textId="77777777" w:rsidR="003F11F8" w:rsidRPr="0014457C" w:rsidRDefault="003F11F8" w:rsidP="003F11F8">
            <w:pPr>
              <w:pStyle w:val="a3"/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Комфорт </w:t>
            </w:r>
          </w:p>
          <w:p w14:paraId="749D215E" w14:textId="77777777" w:rsidR="003F11F8" w:rsidRPr="0014457C" w:rsidRDefault="003F11F8" w:rsidP="003F11F8">
            <w:pPr>
              <w:pStyle w:val="a3"/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</w:t>
            </w:r>
          </w:p>
          <w:p w14:paraId="4B161C1E" w14:textId="77777777" w:rsidR="003F11F8" w:rsidRPr="0014457C" w:rsidRDefault="003F11F8" w:rsidP="003F11F8">
            <w:pPr>
              <w:pStyle w:val="a3"/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Надежность </w:t>
            </w:r>
          </w:p>
          <w:p w14:paraId="2A41863D" w14:textId="77777777" w:rsidR="003F11F8" w:rsidRPr="0014457C" w:rsidRDefault="003F11F8" w:rsidP="003F11F8">
            <w:pPr>
              <w:pStyle w:val="a3"/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Функциональность </w:t>
            </w:r>
          </w:p>
          <w:p w14:paraId="2EC795BF" w14:textId="77777777" w:rsidR="003F11F8" w:rsidRPr="0014457C" w:rsidRDefault="003F11F8" w:rsidP="003F11F8">
            <w:pPr>
              <w:pStyle w:val="a3"/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Стиль </w:t>
            </w:r>
          </w:p>
          <w:p w14:paraId="39C89415" w14:textId="77777777" w:rsidR="003F11F8" w:rsidRPr="0014457C" w:rsidRDefault="003F11F8" w:rsidP="003F11F8">
            <w:pPr>
              <w:pStyle w:val="a3"/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Эффективность </w:t>
            </w:r>
          </w:p>
        </w:tc>
      </w:tr>
    </w:tbl>
    <w:p w14:paraId="0BED1EF8" w14:textId="3F0FDD46" w:rsidR="007E51AA" w:rsidRDefault="007E51AA" w:rsidP="00103113">
      <w:pPr>
        <w:rPr>
          <w:rFonts w:ascii="Times New Roman" w:hAnsi="Times New Roman" w:cs="Times New Roman"/>
          <w:noProof/>
          <w:sz w:val="28"/>
          <w:szCs w:val="28"/>
        </w:rPr>
      </w:pPr>
    </w:p>
    <w:p w14:paraId="5EA8A31D" w14:textId="77777777" w:rsidR="0041506D" w:rsidRDefault="0041506D" w:rsidP="00103113">
      <w:pPr>
        <w:rPr>
          <w:rFonts w:ascii="Times New Roman" w:hAnsi="Times New Roman" w:cs="Times New Roman"/>
          <w:noProof/>
          <w:sz w:val="28"/>
          <w:szCs w:val="28"/>
        </w:rPr>
      </w:pPr>
    </w:p>
    <w:p w14:paraId="03A53882" w14:textId="2EEA8B61" w:rsidR="0041506D" w:rsidRDefault="00103113" w:rsidP="00103113">
      <w:pPr>
        <w:tabs>
          <w:tab w:val="left" w:pos="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E07DEAE" w14:textId="77777777" w:rsidR="0041506D" w:rsidRDefault="0041506D" w:rsidP="00103113">
      <w:pPr>
        <w:tabs>
          <w:tab w:val="left" w:pos="890"/>
        </w:tabs>
        <w:rPr>
          <w:rFonts w:ascii="Times New Roman" w:hAnsi="Times New Roman" w:cs="Times New Roman"/>
          <w:sz w:val="28"/>
          <w:szCs w:val="28"/>
        </w:rPr>
      </w:pPr>
    </w:p>
    <w:p w14:paraId="59146EDF" w14:textId="670C9A8F" w:rsidR="00103113" w:rsidRPr="00307BDF" w:rsidRDefault="00B72F9B" w:rsidP="00103113">
      <w:pPr>
        <w:tabs>
          <w:tab w:val="left" w:pos="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311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1506D">
        <w:rPr>
          <w:rFonts w:ascii="Times New Roman" w:hAnsi="Times New Roman" w:cs="Times New Roman"/>
          <w:sz w:val="28"/>
          <w:szCs w:val="28"/>
        </w:rPr>
        <w:t>4</w:t>
      </w:r>
      <w:r w:rsidR="00307BDF">
        <w:rPr>
          <w:rFonts w:ascii="Times New Roman" w:hAnsi="Times New Roman" w:cs="Times New Roman"/>
          <w:sz w:val="28"/>
          <w:szCs w:val="28"/>
        </w:rPr>
        <w:t xml:space="preserve">. Рекламный </w:t>
      </w:r>
      <w:proofErr w:type="spellStart"/>
      <w:r w:rsidR="00307BDF">
        <w:rPr>
          <w:rFonts w:ascii="Times New Roman" w:hAnsi="Times New Roman" w:cs="Times New Roman"/>
          <w:sz w:val="28"/>
          <w:szCs w:val="28"/>
        </w:rPr>
        <w:t>банер</w:t>
      </w:r>
      <w:proofErr w:type="spellEnd"/>
      <w:r w:rsidR="00307BDF">
        <w:rPr>
          <w:rFonts w:ascii="Times New Roman" w:hAnsi="Times New Roman" w:cs="Times New Roman"/>
          <w:sz w:val="28"/>
          <w:szCs w:val="28"/>
        </w:rPr>
        <w:t xml:space="preserve"> компании </w:t>
      </w:r>
      <w:r w:rsidR="00307BDF">
        <w:rPr>
          <w:rFonts w:ascii="Times New Roman" w:hAnsi="Times New Roman" w:cs="Times New Roman"/>
          <w:sz w:val="28"/>
          <w:szCs w:val="28"/>
          <w:lang w:val="en-US"/>
        </w:rPr>
        <w:t>Nike</w:t>
      </w:r>
      <w:r w:rsidR="00176DCA">
        <w:rPr>
          <w:rFonts w:ascii="Times New Roman" w:hAnsi="Times New Roman" w:cs="Times New Roman"/>
          <w:sz w:val="28"/>
          <w:szCs w:val="28"/>
        </w:rPr>
        <w:t>.</w:t>
      </w:r>
    </w:p>
    <w:p w14:paraId="3CD0752A" w14:textId="242B9E15" w:rsidR="00103113" w:rsidRDefault="00103113" w:rsidP="00103113">
      <w:pPr>
        <w:tabs>
          <w:tab w:val="left" w:pos="890"/>
        </w:tabs>
        <w:rPr>
          <w:rFonts w:ascii="Times New Roman" w:hAnsi="Times New Roman" w:cs="Times New Roman"/>
          <w:sz w:val="28"/>
          <w:szCs w:val="28"/>
        </w:rPr>
      </w:pPr>
    </w:p>
    <w:p w14:paraId="385C4C98" w14:textId="52E3F0D2" w:rsidR="00103113" w:rsidRDefault="00103113" w:rsidP="00103113">
      <w:pPr>
        <w:tabs>
          <w:tab w:val="left" w:pos="890"/>
        </w:tabs>
        <w:rPr>
          <w:rFonts w:ascii="Times New Roman" w:hAnsi="Times New Roman" w:cs="Times New Roman"/>
          <w:sz w:val="28"/>
          <w:szCs w:val="28"/>
        </w:rPr>
      </w:pPr>
      <w:r w:rsidRPr="00103113">
        <w:rPr>
          <w:noProof/>
        </w:rPr>
        <w:drawing>
          <wp:inline distT="0" distB="0" distL="0" distR="0" wp14:anchorId="0D9A826E" wp14:editId="6AD94830">
            <wp:extent cx="2298700" cy="3247081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5261" cy="325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9F345" w14:textId="42166BC4" w:rsidR="00364E1A" w:rsidRDefault="00364E1A" w:rsidP="00103113">
      <w:pPr>
        <w:tabs>
          <w:tab w:val="left" w:pos="890"/>
        </w:tabs>
        <w:rPr>
          <w:rFonts w:ascii="Times New Roman" w:hAnsi="Times New Roman" w:cs="Times New Roman"/>
          <w:sz w:val="28"/>
          <w:szCs w:val="28"/>
        </w:rPr>
      </w:pPr>
    </w:p>
    <w:p w14:paraId="713125E7" w14:textId="54FDBFF6" w:rsidR="00364E1A" w:rsidRPr="003C09EB" w:rsidRDefault="00364E1A" w:rsidP="003C09EB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5" w:name="_Toc67606627"/>
      <w:r w:rsidRPr="003C09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Список литературы</w:t>
      </w:r>
      <w:bookmarkEnd w:id="15"/>
    </w:p>
    <w:p w14:paraId="5597AF8C" w14:textId="77777777" w:rsidR="00176DCA" w:rsidRDefault="00176DCA" w:rsidP="008F3CC1">
      <w:pPr>
        <w:pStyle w:val="a3"/>
        <w:numPr>
          <w:ilvl w:val="0"/>
          <w:numId w:val="24"/>
        </w:numPr>
        <w:tabs>
          <w:tab w:val="left" w:pos="89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CC1">
        <w:rPr>
          <w:rFonts w:ascii="Times New Roman" w:hAnsi="Times New Roman" w:cs="Times New Roman"/>
          <w:sz w:val="28"/>
          <w:szCs w:val="28"/>
        </w:rPr>
        <w:t>Добрикова</w:t>
      </w:r>
      <w:proofErr w:type="spellEnd"/>
      <w:r w:rsidRPr="008F3CC1">
        <w:rPr>
          <w:rFonts w:ascii="Times New Roman" w:hAnsi="Times New Roman" w:cs="Times New Roman"/>
          <w:sz w:val="28"/>
          <w:szCs w:val="28"/>
        </w:rPr>
        <w:t xml:space="preserve"> Т. С. Роль рекламы в современном обществе [Текст] / Т. С. </w:t>
      </w:r>
      <w:proofErr w:type="spellStart"/>
      <w:r w:rsidRPr="008F3CC1">
        <w:rPr>
          <w:rFonts w:ascii="Times New Roman" w:hAnsi="Times New Roman" w:cs="Times New Roman"/>
          <w:sz w:val="28"/>
          <w:szCs w:val="28"/>
        </w:rPr>
        <w:t>Добрикова</w:t>
      </w:r>
      <w:proofErr w:type="spellEnd"/>
      <w:r w:rsidRPr="008F3CC1">
        <w:rPr>
          <w:rFonts w:ascii="Times New Roman" w:hAnsi="Times New Roman" w:cs="Times New Roman"/>
          <w:sz w:val="28"/>
          <w:szCs w:val="28"/>
        </w:rPr>
        <w:t>, А. М. Ковалева // Молодой ученый. — 2012. — № 12. — С. 201–203.</w:t>
      </w:r>
    </w:p>
    <w:p w14:paraId="37366AD9" w14:textId="77777777" w:rsidR="00176DCA" w:rsidRDefault="00176DCA" w:rsidP="00364E1A">
      <w:pPr>
        <w:pStyle w:val="a3"/>
        <w:numPr>
          <w:ilvl w:val="0"/>
          <w:numId w:val="24"/>
        </w:numPr>
        <w:tabs>
          <w:tab w:val="left" w:pos="8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4E1A">
        <w:rPr>
          <w:rFonts w:ascii="Times New Roman" w:hAnsi="Times New Roman" w:cs="Times New Roman"/>
          <w:sz w:val="28"/>
          <w:szCs w:val="28"/>
        </w:rPr>
        <w:t xml:space="preserve"> Мезенцев, Е.А. Реклама в коммуникационном процессе / Е. А. Мезенцев. – Омск: Изд-во </w:t>
      </w:r>
      <w:proofErr w:type="spellStart"/>
      <w:r w:rsidRPr="00364E1A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Pr="00364E1A">
        <w:rPr>
          <w:rFonts w:ascii="Times New Roman" w:hAnsi="Times New Roman" w:cs="Times New Roman"/>
          <w:sz w:val="28"/>
          <w:szCs w:val="28"/>
        </w:rPr>
        <w:t>, 2007. – 64 с.</w:t>
      </w:r>
    </w:p>
    <w:p w14:paraId="3DADCA45" w14:textId="77777777" w:rsidR="00176DCA" w:rsidRDefault="00176DCA" w:rsidP="005035B2">
      <w:pPr>
        <w:pStyle w:val="a3"/>
        <w:numPr>
          <w:ilvl w:val="0"/>
          <w:numId w:val="24"/>
        </w:numPr>
        <w:tabs>
          <w:tab w:val="left" w:pos="8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6DCA">
        <w:rPr>
          <w:rFonts w:ascii="Times New Roman" w:hAnsi="Times New Roman" w:cs="Times New Roman"/>
          <w:sz w:val="28"/>
          <w:szCs w:val="28"/>
        </w:rPr>
        <w:t>Омарова Г.В. Основы рекламы: Учебно-методическое пособие, 2007</w:t>
      </w:r>
    </w:p>
    <w:p w14:paraId="4F357ED3" w14:textId="77777777" w:rsidR="00176DCA" w:rsidRDefault="00176DCA" w:rsidP="00364E1A">
      <w:pPr>
        <w:pStyle w:val="a3"/>
        <w:numPr>
          <w:ilvl w:val="0"/>
          <w:numId w:val="24"/>
        </w:numPr>
        <w:tabs>
          <w:tab w:val="left" w:pos="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рекламы</w:t>
      </w:r>
      <w:r w:rsidRPr="00364E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учеб. пособие для студентов вызов, обучающихся по направлениям 080100 «Экономика», 080300 «Коммерция», 080500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Менедженмт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64E1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Г.А. Васильев, В.А. Поляков – М.</w:t>
      </w:r>
      <w:r w:rsidRPr="00364E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ЮНИТИ-ДАНА, 2012 – 719 с.</w:t>
      </w:r>
    </w:p>
    <w:p w14:paraId="524F429D" w14:textId="77777777" w:rsidR="00176DCA" w:rsidRDefault="00176DCA" w:rsidP="008F3CC1">
      <w:pPr>
        <w:pStyle w:val="a3"/>
        <w:numPr>
          <w:ilvl w:val="0"/>
          <w:numId w:val="24"/>
        </w:numPr>
        <w:tabs>
          <w:tab w:val="left" w:pos="8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4E1A">
        <w:rPr>
          <w:rFonts w:ascii="Times New Roman" w:hAnsi="Times New Roman" w:cs="Times New Roman"/>
          <w:sz w:val="28"/>
          <w:szCs w:val="28"/>
        </w:rPr>
        <w:t>Основы рекламы: Учебник / К. В. Антипов. — 4-е изд.,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E1A">
        <w:rPr>
          <w:rFonts w:ascii="Times New Roman" w:hAnsi="Times New Roman" w:cs="Times New Roman"/>
          <w:sz w:val="28"/>
          <w:szCs w:val="28"/>
        </w:rPr>
        <w:t>стер. — М.: Издательско-торговая корпорация «Дашков и К°», 2020. — 326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BB5255" w14:textId="77777777" w:rsidR="00176DCA" w:rsidRPr="005035B2" w:rsidRDefault="00176DCA" w:rsidP="00D03DF8">
      <w:pPr>
        <w:pStyle w:val="a3"/>
        <w:numPr>
          <w:ilvl w:val="0"/>
          <w:numId w:val="24"/>
        </w:numPr>
        <w:tabs>
          <w:tab w:val="left" w:pos="8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35B2">
        <w:rPr>
          <w:rFonts w:ascii="Times New Roman" w:hAnsi="Times New Roman" w:cs="Times New Roman"/>
          <w:sz w:val="28"/>
          <w:szCs w:val="28"/>
        </w:rPr>
        <w:t xml:space="preserve">Реклама: Учебник для вузов. 8-е изд. Стандарт третьего поколения. – СПб.: Питер, 2013. – 512 с.: ил. – (Серия «Учебник для вузов»). </w:t>
      </w:r>
    </w:p>
    <w:p w14:paraId="3E5263CA" w14:textId="77777777" w:rsidR="00176DCA" w:rsidRPr="00176DCA" w:rsidRDefault="00176DCA" w:rsidP="005035B2">
      <w:pPr>
        <w:pStyle w:val="a3"/>
        <w:numPr>
          <w:ilvl w:val="0"/>
          <w:numId w:val="24"/>
        </w:numPr>
        <w:tabs>
          <w:tab w:val="left" w:pos="890"/>
        </w:tabs>
        <w:jc w:val="both"/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F3CC1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8F3CC1">
        <w:rPr>
          <w:rFonts w:ascii="Times New Roman" w:hAnsi="Times New Roman" w:cs="Times New Roman"/>
          <w:sz w:val="28"/>
          <w:szCs w:val="28"/>
          <w:lang w:val="en-US"/>
        </w:rPr>
        <w:t>Grandars</w:t>
      </w:r>
      <w:proofErr w:type="spellEnd"/>
      <w:r w:rsidRPr="008F3CC1">
        <w:rPr>
          <w:rFonts w:ascii="Times New Roman" w:hAnsi="Times New Roman" w:cs="Times New Roman"/>
          <w:sz w:val="28"/>
          <w:szCs w:val="28"/>
        </w:rPr>
        <w:t>, раздел «Влияние рекламы»: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035B2">
          <w:rPr>
            <w:rStyle w:val="af2"/>
            <w:rFonts w:ascii="Times New Roman" w:hAnsi="Times New Roman" w:cs="Times New Roman"/>
            <w:sz w:val="28"/>
            <w:szCs w:val="28"/>
          </w:rPr>
          <w:t>https://www.grandars.ru/student/marketing/vliyanie-reklamy.html</w:t>
        </w:r>
      </w:hyperlink>
    </w:p>
    <w:p w14:paraId="79CB1F36" w14:textId="77777777" w:rsidR="00176DCA" w:rsidRPr="005035B2" w:rsidRDefault="00176DCA" w:rsidP="005035B2">
      <w:pPr>
        <w:pStyle w:val="a3"/>
        <w:numPr>
          <w:ilvl w:val="0"/>
          <w:numId w:val="24"/>
        </w:numPr>
        <w:tabs>
          <w:tab w:val="left" w:pos="8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6DCA">
        <w:rPr>
          <w:rFonts w:ascii="Times New Roman" w:hAnsi="Times New Roman" w:cs="Times New Roman"/>
          <w:sz w:val="28"/>
          <w:szCs w:val="28"/>
        </w:rPr>
        <w:t xml:space="preserve">Теория и практика рекламы: учеб. пособие / Т.А. </w:t>
      </w:r>
      <w:proofErr w:type="spellStart"/>
      <w:r w:rsidRPr="00176DCA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Pr="00176DCA">
        <w:rPr>
          <w:rFonts w:ascii="Times New Roman" w:hAnsi="Times New Roman" w:cs="Times New Roman"/>
          <w:sz w:val="28"/>
          <w:szCs w:val="28"/>
        </w:rPr>
        <w:t>. – Комсомольск-</w:t>
      </w:r>
      <w:proofErr w:type="spellStart"/>
      <w:r w:rsidRPr="00176DCA">
        <w:rPr>
          <w:rFonts w:ascii="Times New Roman" w:hAnsi="Times New Roman" w:cs="Times New Roman"/>
          <w:sz w:val="28"/>
          <w:szCs w:val="28"/>
        </w:rPr>
        <w:t>наАмуре</w:t>
      </w:r>
      <w:proofErr w:type="spellEnd"/>
      <w:r w:rsidRPr="00176DCA">
        <w:rPr>
          <w:rFonts w:ascii="Times New Roman" w:hAnsi="Times New Roman" w:cs="Times New Roman"/>
          <w:sz w:val="28"/>
          <w:szCs w:val="28"/>
        </w:rPr>
        <w:t>: ФГБОУ ВПО «</w:t>
      </w:r>
      <w:proofErr w:type="spellStart"/>
      <w:r w:rsidRPr="00176DCA"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 w:rsidRPr="00176DCA">
        <w:rPr>
          <w:rFonts w:ascii="Times New Roman" w:hAnsi="Times New Roman" w:cs="Times New Roman"/>
          <w:sz w:val="28"/>
          <w:szCs w:val="28"/>
        </w:rPr>
        <w:t>», 2013. – 62 с</w:t>
      </w:r>
    </w:p>
    <w:sectPr w:rsidR="00176DCA" w:rsidRPr="005035B2" w:rsidSect="00947B2C">
      <w:footerReference w:type="default" r:id="rId12"/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60433" w14:textId="77777777" w:rsidR="00356C4A" w:rsidRDefault="00356C4A" w:rsidP="007D29A7">
      <w:pPr>
        <w:spacing w:after="0" w:line="240" w:lineRule="auto"/>
      </w:pPr>
      <w:r>
        <w:separator/>
      </w:r>
    </w:p>
  </w:endnote>
  <w:endnote w:type="continuationSeparator" w:id="0">
    <w:p w14:paraId="132E6F4F" w14:textId="77777777" w:rsidR="00356C4A" w:rsidRDefault="00356C4A" w:rsidP="007D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5052793"/>
      <w:docPartObj>
        <w:docPartGallery w:val="Page Numbers (Bottom of Page)"/>
        <w:docPartUnique/>
      </w:docPartObj>
    </w:sdtPr>
    <w:sdtContent>
      <w:p w14:paraId="1C8722CE" w14:textId="7B001CE5" w:rsidR="00904FB7" w:rsidRDefault="00904FB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9C990D" w14:textId="77777777" w:rsidR="00904FB7" w:rsidRDefault="00904FB7" w:rsidP="007D29A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CD3A4" w14:textId="77777777" w:rsidR="00356C4A" w:rsidRDefault="00356C4A" w:rsidP="007D29A7">
      <w:pPr>
        <w:spacing w:after="0" w:line="240" w:lineRule="auto"/>
      </w:pPr>
      <w:r>
        <w:separator/>
      </w:r>
    </w:p>
  </w:footnote>
  <w:footnote w:type="continuationSeparator" w:id="0">
    <w:p w14:paraId="6DAF151E" w14:textId="77777777" w:rsidR="00356C4A" w:rsidRDefault="00356C4A" w:rsidP="007D29A7">
      <w:pPr>
        <w:spacing w:after="0" w:line="240" w:lineRule="auto"/>
      </w:pPr>
      <w:r>
        <w:continuationSeparator/>
      </w:r>
    </w:p>
  </w:footnote>
  <w:footnote w:id="1">
    <w:p w14:paraId="1845F86E" w14:textId="60BB8A14" w:rsidR="00904FB7" w:rsidRDefault="00904FB7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73703D">
        <w:t>Чабанюк</w:t>
      </w:r>
      <w:proofErr w:type="spellEnd"/>
      <w:r w:rsidRPr="0073703D">
        <w:t xml:space="preserve"> Т.А. Теория и практика рекламы: учеб. пособие</w:t>
      </w:r>
      <w:r>
        <w:t>, С.5</w:t>
      </w:r>
    </w:p>
  </w:footnote>
  <w:footnote w:id="2">
    <w:p w14:paraId="7261DAAB" w14:textId="03131248" w:rsidR="00904FB7" w:rsidRPr="0034076A" w:rsidRDefault="00904FB7">
      <w:pPr>
        <w:pStyle w:val="ad"/>
        <w:rPr>
          <w:sz w:val="22"/>
          <w:szCs w:val="22"/>
        </w:rPr>
      </w:pPr>
      <w:r w:rsidRPr="0034076A">
        <w:rPr>
          <w:rStyle w:val="af"/>
          <w:sz w:val="22"/>
          <w:szCs w:val="22"/>
        </w:rPr>
        <w:footnoteRef/>
      </w:r>
      <w:r w:rsidRPr="0034076A">
        <w:rPr>
          <w:sz w:val="22"/>
          <w:szCs w:val="22"/>
        </w:rPr>
        <w:t xml:space="preserve"> </w:t>
      </w:r>
      <w:r w:rsidRPr="0034076A">
        <w:rPr>
          <w:rFonts w:ascii="Times New Roman" w:hAnsi="Times New Roman" w:cs="Times New Roman"/>
          <w:sz w:val="22"/>
          <w:szCs w:val="22"/>
        </w:rPr>
        <w:t xml:space="preserve">Раздел </w:t>
      </w:r>
      <w:bookmarkStart w:id="1" w:name="_Hlk67149557"/>
      <w:r w:rsidRPr="0034076A">
        <w:rPr>
          <w:rFonts w:ascii="Times New Roman" w:hAnsi="Times New Roman" w:cs="Times New Roman"/>
          <w:sz w:val="22"/>
          <w:szCs w:val="22"/>
        </w:rPr>
        <w:t xml:space="preserve">«Влияние рекламы» </w:t>
      </w:r>
      <w:bookmarkEnd w:id="1"/>
      <w:r w:rsidRPr="0034076A">
        <w:rPr>
          <w:rFonts w:ascii="Times New Roman" w:hAnsi="Times New Roman" w:cs="Times New Roman"/>
          <w:sz w:val="22"/>
          <w:szCs w:val="22"/>
        </w:rPr>
        <w:t xml:space="preserve">на официальном сайте </w:t>
      </w:r>
      <w:r w:rsidRPr="0034076A">
        <w:rPr>
          <w:rFonts w:ascii="Times New Roman" w:hAnsi="Times New Roman" w:cs="Times New Roman"/>
          <w:sz w:val="22"/>
          <w:szCs w:val="22"/>
          <w:lang w:val="en-US"/>
        </w:rPr>
        <w:t>G</w:t>
      </w:r>
      <w:proofErr w:type="spellStart"/>
      <w:r w:rsidRPr="0034076A">
        <w:rPr>
          <w:rFonts w:ascii="Times New Roman" w:hAnsi="Times New Roman" w:cs="Times New Roman"/>
          <w:sz w:val="22"/>
          <w:szCs w:val="22"/>
        </w:rPr>
        <w:t>randars</w:t>
      </w:r>
      <w:proofErr w:type="spellEnd"/>
      <w:r w:rsidRPr="0034076A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34076A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34076A">
        <w:rPr>
          <w:rFonts w:ascii="Times New Roman" w:hAnsi="Times New Roman" w:cs="Times New Roman"/>
          <w:sz w:val="22"/>
          <w:szCs w:val="22"/>
        </w:rPr>
        <w:t>.</w:t>
      </w:r>
    </w:p>
  </w:footnote>
  <w:footnote w:id="3">
    <w:p w14:paraId="360E6B97" w14:textId="54FED52A" w:rsidR="00904FB7" w:rsidRDefault="00904FB7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9A2EF2">
        <w:t>Фи́лип</w:t>
      </w:r>
      <w:proofErr w:type="spellEnd"/>
      <w:r w:rsidRPr="009A2EF2">
        <w:t xml:space="preserve"> </w:t>
      </w:r>
      <w:proofErr w:type="spellStart"/>
      <w:r w:rsidRPr="009A2EF2">
        <w:t>Ко́тлер</w:t>
      </w:r>
      <w:proofErr w:type="spellEnd"/>
      <w:r w:rsidRPr="009A2EF2">
        <w:t xml:space="preserve"> — американский экономист и маркетолог. Профессор международного маркетинга </w:t>
      </w:r>
      <w:proofErr w:type="spellStart"/>
      <w:r w:rsidRPr="009A2EF2">
        <w:t>Келлоггской</w:t>
      </w:r>
      <w:proofErr w:type="spellEnd"/>
      <w:r w:rsidRPr="009A2EF2">
        <w:t xml:space="preserve"> школы менеджмента Северо-Западного университета.</w:t>
      </w:r>
      <w:r>
        <w:t xml:space="preserve"> </w:t>
      </w:r>
    </w:p>
  </w:footnote>
  <w:footnote w:id="4">
    <w:p w14:paraId="6258A4CE" w14:textId="6DBBB43F" w:rsidR="00904FB7" w:rsidRDefault="00904FB7">
      <w:pPr>
        <w:pStyle w:val="ad"/>
      </w:pPr>
      <w:r>
        <w:rPr>
          <w:rStyle w:val="af"/>
        </w:rPr>
        <w:footnoteRef/>
      </w:r>
      <w:r>
        <w:t xml:space="preserve"> Игорь Рожков – д</w:t>
      </w:r>
      <w:r w:rsidRPr="009A2EF2">
        <w:t>октор экономических наук. Профессор кафедры связей с общественностью</w:t>
      </w:r>
      <w:r>
        <w:t xml:space="preserve"> МГИМО</w:t>
      </w:r>
      <w:r w:rsidRPr="009A2EF2">
        <w:t>.</w:t>
      </w:r>
    </w:p>
  </w:footnote>
  <w:footnote w:id="5">
    <w:p w14:paraId="219867EF" w14:textId="5DBCE409" w:rsidR="00904FB7" w:rsidRPr="00657218" w:rsidRDefault="00904FB7" w:rsidP="00657218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393C53">
        <w:rPr>
          <w:rStyle w:val="af"/>
          <w:rFonts w:ascii="Times New Roman" w:hAnsi="Times New Roman" w:cs="Times New Roman"/>
          <w:sz w:val="28"/>
          <w:szCs w:val="28"/>
        </w:rPr>
        <w:footnoteRef/>
      </w:r>
      <w:r w:rsidRPr="00393C53">
        <w:rPr>
          <w:rFonts w:ascii="Times New Roman" w:hAnsi="Times New Roman" w:cs="Times New Roman"/>
          <w:sz w:val="28"/>
          <w:szCs w:val="28"/>
        </w:rPr>
        <w:t xml:space="preserve">  </w:t>
      </w:r>
      <w:r w:rsidRPr="00657218">
        <w:rPr>
          <w:rFonts w:ascii="Times New Roman" w:hAnsi="Times New Roman" w:cs="Times New Roman"/>
          <w:sz w:val="22"/>
          <w:szCs w:val="22"/>
        </w:rPr>
        <w:t>Федеральный закон «О рекламе» от 13.03.2006 года N 38-ФЗ, статья 3 Основные понятия, используемые в настоящем Федеральном законе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6">
    <w:p w14:paraId="64DAEE09" w14:textId="40FDC21E" w:rsidR="00904FB7" w:rsidRPr="00976D54" w:rsidRDefault="00904FB7">
      <w:pPr>
        <w:pStyle w:val="ad"/>
        <w:rPr>
          <w:rFonts w:ascii="Times New Roman" w:hAnsi="Times New Roman" w:cs="Times New Roman"/>
          <w:sz w:val="24"/>
          <w:szCs w:val="24"/>
        </w:rPr>
      </w:pPr>
      <w:r w:rsidRPr="00976D54">
        <w:rPr>
          <w:rStyle w:val="af"/>
          <w:rFonts w:ascii="Times New Roman" w:hAnsi="Times New Roman" w:cs="Times New Roman"/>
          <w:sz w:val="28"/>
          <w:szCs w:val="28"/>
        </w:rPr>
        <w:footnoteRef/>
      </w:r>
      <w:r w:rsidRPr="00976D54">
        <w:rPr>
          <w:rFonts w:ascii="Times New Roman" w:hAnsi="Times New Roman" w:cs="Times New Roman"/>
          <w:sz w:val="28"/>
          <w:szCs w:val="28"/>
        </w:rPr>
        <w:t xml:space="preserve"> </w:t>
      </w:r>
      <w:r w:rsidRPr="00747A4D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747A4D">
        <w:rPr>
          <w:rFonts w:ascii="Times New Roman" w:hAnsi="Times New Roman" w:cs="Times New Roman"/>
          <w:sz w:val="24"/>
          <w:szCs w:val="24"/>
        </w:rPr>
        <w:t>Чабанюк</w:t>
      </w:r>
      <w:proofErr w:type="spellEnd"/>
      <w:r w:rsidRPr="00747A4D">
        <w:rPr>
          <w:rFonts w:ascii="Times New Roman" w:hAnsi="Times New Roman" w:cs="Times New Roman"/>
          <w:sz w:val="24"/>
          <w:szCs w:val="24"/>
        </w:rPr>
        <w:t>, Теория и практика рекламы: учеб. пособие,2013, С.42</w:t>
      </w:r>
    </w:p>
  </w:footnote>
  <w:footnote w:id="7">
    <w:p w14:paraId="02D842FD" w14:textId="229690D6" w:rsidR="00904FB7" w:rsidRDefault="00904FB7">
      <w:pPr>
        <w:pStyle w:val="ad"/>
      </w:pPr>
      <w:r>
        <w:rPr>
          <w:rStyle w:val="af"/>
        </w:rPr>
        <w:footnoteRef/>
      </w:r>
      <w:r>
        <w:t xml:space="preserve"> </w:t>
      </w:r>
      <w:r w:rsidRPr="00747A4D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747A4D">
        <w:rPr>
          <w:rFonts w:ascii="Times New Roman" w:hAnsi="Times New Roman" w:cs="Times New Roman"/>
          <w:sz w:val="24"/>
          <w:szCs w:val="24"/>
        </w:rPr>
        <w:t>Чабанюк</w:t>
      </w:r>
      <w:proofErr w:type="spellEnd"/>
      <w:r w:rsidRPr="00747A4D">
        <w:rPr>
          <w:rFonts w:ascii="Times New Roman" w:hAnsi="Times New Roman" w:cs="Times New Roman"/>
          <w:sz w:val="24"/>
          <w:szCs w:val="24"/>
        </w:rPr>
        <w:t>, Теория и практика рекламы: учеб. пособие,2013, С.31</w:t>
      </w:r>
    </w:p>
  </w:footnote>
  <w:footnote w:id="8">
    <w:p w14:paraId="3E3977CD" w14:textId="10B17C91" w:rsidR="00904FB7" w:rsidRPr="00F7396B" w:rsidRDefault="00904FB7" w:rsidP="00F7396B">
      <w:pPr>
        <w:pStyle w:val="ad"/>
        <w:rPr>
          <w:rFonts w:ascii="Times New Roman" w:hAnsi="Times New Roman" w:cs="Times New Roman"/>
          <w:sz w:val="24"/>
          <w:szCs w:val="24"/>
        </w:rPr>
      </w:pPr>
      <w:r w:rsidRPr="00F7396B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F7396B">
        <w:rPr>
          <w:rFonts w:ascii="Times New Roman" w:hAnsi="Times New Roman" w:cs="Times New Roman"/>
          <w:sz w:val="24"/>
          <w:szCs w:val="24"/>
        </w:rPr>
        <w:t xml:space="preserve"> Омарова Г.В. Основы рекламы: Учебно-методическое пособие, 2007, С.20</w:t>
      </w:r>
    </w:p>
  </w:footnote>
  <w:footnote w:id="9">
    <w:p w14:paraId="21C2E212" w14:textId="777C5417" w:rsidR="00904FB7" w:rsidRPr="00657218" w:rsidRDefault="00904FB7" w:rsidP="00657218">
      <w:pPr>
        <w:pStyle w:val="ad"/>
        <w:jc w:val="both"/>
        <w:rPr>
          <w:sz w:val="22"/>
          <w:szCs w:val="22"/>
        </w:rPr>
      </w:pPr>
      <w:r w:rsidRPr="00657218">
        <w:rPr>
          <w:rStyle w:val="af"/>
          <w:sz w:val="22"/>
          <w:szCs w:val="22"/>
        </w:rPr>
        <w:footnoteRef/>
      </w:r>
      <w:r w:rsidRPr="00657218">
        <w:rPr>
          <w:rFonts w:ascii="Times New Roman" w:hAnsi="Times New Roman" w:cs="Times New Roman"/>
          <w:sz w:val="22"/>
          <w:szCs w:val="22"/>
        </w:rPr>
        <w:t xml:space="preserve"> Г.А. Васильев, В.А. Поляков, 2012 г. «Основы рекламы», С. 20</w:t>
      </w:r>
    </w:p>
  </w:footnote>
  <w:footnote w:id="10">
    <w:p w14:paraId="0F245785" w14:textId="1669E6A1" w:rsidR="00904FB7" w:rsidRPr="00214008" w:rsidRDefault="00904FB7" w:rsidP="008061B6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214008">
        <w:rPr>
          <w:rStyle w:val="af"/>
          <w:sz w:val="22"/>
          <w:szCs w:val="22"/>
        </w:rPr>
        <w:footnoteRef/>
      </w:r>
      <w:r w:rsidRPr="00214008">
        <w:rPr>
          <w:sz w:val="22"/>
          <w:szCs w:val="22"/>
        </w:rPr>
        <w:t xml:space="preserve"> </w:t>
      </w:r>
      <w:r w:rsidRPr="00214008">
        <w:rPr>
          <w:rFonts w:ascii="Times New Roman" w:hAnsi="Times New Roman" w:cs="Times New Roman"/>
          <w:sz w:val="22"/>
          <w:szCs w:val="22"/>
        </w:rPr>
        <w:t>Е.А. Мезенцев, 2007 «Реклама в коммуникационном процессе» С. 9</w:t>
      </w:r>
    </w:p>
  </w:footnote>
  <w:footnote w:id="11">
    <w:p w14:paraId="66574AB9" w14:textId="275AEE63" w:rsidR="00904FB7" w:rsidRDefault="00904FB7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3505AF">
        <w:t>Ромат</w:t>
      </w:r>
      <w:proofErr w:type="spellEnd"/>
      <w:r w:rsidRPr="003505AF">
        <w:t xml:space="preserve"> Е.В. Реклама: учебник для вузов. – СПб</w:t>
      </w:r>
      <w:proofErr w:type="gramStart"/>
      <w:r w:rsidRPr="003505AF">
        <w:t>. :</w:t>
      </w:r>
      <w:proofErr w:type="gramEnd"/>
      <w:r w:rsidRPr="003505AF">
        <w:t xml:space="preserve"> Питер, 2008. – С. 26-35.</w:t>
      </w:r>
    </w:p>
  </w:footnote>
  <w:footnote w:id="12">
    <w:p w14:paraId="059F4EB9" w14:textId="006D1C43" w:rsidR="00904FB7" w:rsidRPr="00E12759" w:rsidRDefault="00904FB7" w:rsidP="00E12759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E12759">
        <w:rPr>
          <w:rStyle w:val="af"/>
          <w:rFonts w:ascii="Times New Roman" w:hAnsi="Times New Roman" w:cs="Times New Roman"/>
          <w:sz w:val="22"/>
          <w:szCs w:val="22"/>
        </w:rPr>
        <w:footnoteRef/>
      </w:r>
      <w:r w:rsidRPr="00E12759">
        <w:rPr>
          <w:rFonts w:ascii="Times New Roman" w:hAnsi="Times New Roman" w:cs="Times New Roman"/>
          <w:sz w:val="22"/>
          <w:szCs w:val="22"/>
        </w:rPr>
        <w:t xml:space="preserve"> Тайгер Вудс – это американский гольфист, который испортил свою карьеру своим арестом и многократными </w:t>
      </w:r>
      <w:proofErr w:type="spellStart"/>
      <w:r w:rsidRPr="00E12759">
        <w:rPr>
          <w:rFonts w:ascii="Times New Roman" w:hAnsi="Times New Roman" w:cs="Times New Roman"/>
          <w:sz w:val="22"/>
          <w:szCs w:val="22"/>
        </w:rPr>
        <w:t>интражками</w:t>
      </w:r>
      <w:proofErr w:type="spellEnd"/>
      <w:r w:rsidRPr="00E12759">
        <w:rPr>
          <w:rFonts w:ascii="Times New Roman" w:hAnsi="Times New Roman" w:cs="Times New Roman"/>
          <w:sz w:val="22"/>
          <w:szCs w:val="22"/>
        </w:rPr>
        <w:t>.</w:t>
      </w:r>
    </w:p>
  </w:footnote>
  <w:footnote w:id="13">
    <w:p w14:paraId="0B9E7F62" w14:textId="32FD8C84" w:rsidR="00904FB7" w:rsidRPr="00E12759" w:rsidRDefault="00904FB7" w:rsidP="00E12759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E12759">
        <w:rPr>
          <w:rStyle w:val="af"/>
          <w:rFonts w:ascii="Times New Roman" w:hAnsi="Times New Roman" w:cs="Times New Roman"/>
          <w:sz w:val="22"/>
          <w:szCs w:val="22"/>
        </w:rPr>
        <w:footnoteRef/>
      </w:r>
      <w:r w:rsidRPr="00E127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2759">
        <w:rPr>
          <w:rFonts w:ascii="Times New Roman" w:hAnsi="Times New Roman" w:cs="Times New Roman"/>
          <w:sz w:val="22"/>
          <w:szCs w:val="22"/>
        </w:rPr>
        <w:t>Ланс</w:t>
      </w:r>
      <w:proofErr w:type="spellEnd"/>
      <w:r w:rsidRPr="00E12759">
        <w:rPr>
          <w:rFonts w:ascii="Times New Roman" w:hAnsi="Times New Roman" w:cs="Times New Roman"/>
          <w:sz w:val="22"/>
          <w:szCs w:val="22"/>
        </w:rPr>
        <w:t xml:space="preserve"> Армстронг – это американский шоссейный велогонщик, который был пожизненно дисквалифицирован и лишен всех спортивных титулов за применение допинга.</w:t>
      </w:r>
    </w:p>
  </w:footnote>
  <w:footnote w:id="14">
    <w:p w14:paraId="5D2A63B8" w14:textId="686E2232" w:rsidR="00CF19C6" w:rsidRDefault="00CF19C6">
      <w:pPr>
        <w:pStyle w:val="ad"/>
      </w:pPr>
      <w:r>
        <w:rPr>
          <w:rStyle w:val="af"/>
        </w:rPr>
        <w:footnoteRef/>
      </w:r>
      <w:r>
        <w:t xml:space="preserve"> </w:t>
      </w:r>
      <w:r w:rsidRPr="00CF19C6">
        <w:t xml:space="preserve">История бренда </w:t>
      </w:r>
      <w:proofErr w:type="spellStart"/>
      <w:r w:rsidRPr="00CF19C6">
        <w:t>Nike</w:t>
      </w:r>
      <w:proofErr w:type="spellEnd"/>
      <w:r w:rsidRPr="00CF19C6">
        <w:t xml:space="preserve"> на официальном сайте компании </w:t>
      </w:r>
      <w:proofErr w:type="spellStart"/>
      <w:r w:rsidRPr="00CF19C6">
        <w:t>Street</w:t>
      </w:r>
      <w:proofErr w:type="spellEnd"/>
      <w:r w:rsidRPr="00CF19C6">
        <w:t xml:space="preserve"> </w:t>
      </w:r>
      <w:proofErr w:type="spellStart"/>
      <w:r w:rsidRPr="00CF19C6">
        <w:t>Beat</w:t>
      </w:r>
      <w:proofErr w:type="spellEnd"/>
      <w:r w:rsidRPr="00CF19C6">
        <w:t>.</w:t>
      </w:r>
    </w:p>
  </w:footnote>
  <w:footnote w:id="15">
    <w:p w14:paraId="00BFFED1" w14:textId="3F269DC5" w:rsidR="00904FB7" w:rsidRDefault="00904FB7">
      <w:pPr>
        <w:pStyle w:val="ad"/>
      </w:pPr>
      <w:r>
        <w:rPr>
          <w:rStyle w:val="af"/>
        </w:rPr>
        <w:footnoteRef/>
      </w:r>
      <w:r>
        <w:t xml:space="preserve"> Эмоциональный брендинг – это термин, используемый в маркетинговых коммуникациях, который относится к практике создания брендов, обращающейся непосредственно к эмоциональному состоянию, устремлениям потребителей.</w:t>
      </w:r>
    </w:p>
  </w:footnote>
  <w:footnote w:id="16">
    <w:p w14:paraId="52CB3FAC" w14:textId="43CA5FC8" w:rsidR="00904FB7" w:rsidRPr="001B4F7A" w:rsidRDefault="00904FB7">
      <w:pPr>
        <w:pStyle w:val="ad"/>
      </w:pPr>
      <w:r>
        <w:rPr>
          <w:rStyle w:val="af"/>
        </w:rPr>
        <w:footnoteRef/>
      </w:r>
      <w:r>
        <w:t xml:space="preserve"> Ежегодный финансовый отчет </w:t>
      </w:r>
      <w:proofErr w:type="spellStart"/>
      <w:r>
        <w:t>Nike</w:t>
      </w:r>
      <w:proofErr w:type="spellEnd"/>
      <w:r>
        <w:t xml:space="preserve"> за 2016 год (</w:t>
      </w:r>
      <w:r>
        <w:rPr>
          <w:lang w:val="en-US"/>
        </w:rPr>
        <w:t>NIKE</w:t>
      </w:r>
      <w:r w:rsidRPr="001B4F7A">
        <w:t xml:space="preserve"> </w:t>
      </w:r>
      <w:r>
        <w:rPr>
          <w:lang w:val="en-US"/>
        </w:rPr>
        <w:t>FY</w:t>
      </w:r>
      <w:r w:rsidRPr="001B4F7A">
        <w:t xml:space="preserve">2016 </w:t>
      </w:r>
      <w:r>
        <w:rPr>
          <w:lang w:val="en-US"/>
        </w:rPr>
        <w:t>Annual</w:t>
      </w:r>
      <w:r w:rsidRPr="001B4F7A">
        <w:t xml:space="preserve"> </w:t>
      </w:r>
      <w:r>
        <w:rPr>
          <w:lang w:val="en-US"/>
        </w:rPr>
        <w:t>Report</w:t>
      </w:r>
      <w:r w:rsidRPr="001B4F7A">
        <w:t>)</w:t>
      </w:r>
      <w:r>
        <w:t>. С. 109</w:t>
      </w:r>
    </w:p>
  </w:footnote>
  <w:footnote w:id="17">
    <w:p w14:paraId="2EB9E624" w14:textId="74944954" w:rsidR="00904FB7" w:rsidRDefault="00904FB7">
      <w:pPr>
        <w:pStyle w:val="ad"/>
      </w:pPr>
      <w:r>
        <w:rPr>
          <w:rStyle w:val="af"/>
        </w:rPr>
        <w:footnoteRef/>
      </w:r>
      <w:r>
        <w:t xml:space="preserve"> Приложение 1</w:t>
      </w:r>
    </w:p>
  </w:footnote>
  <w:footnote w:id="18">
    <w:p w14:paraId="7143D0FC" w14:textId="75DFED50" w:rsidR="00904FB7" w:rsidRDefault="00904FB7">
      <w:pPr>
        <w:pStyle w:val="ad"/>
      </w:pPr>
      <w:r>
        <w:rPr>
          <w:rStyle w:val="af"/>
        </w:rPr>
        <w:footnoteRef/>
      </w:r>
      <w:r>
        <w:t xml:space="preserve"> Приложение 2</w:t>
      </w:r>
    </w:p>
  </w:footnote>
  <w:footnote w:id="19">
    <w:p w14:paraId="01B52856" w14:textId="52EA3971" w:rsidR="00904FB7" w:rsidRPr="0041506D" w:rsidRDefault="00904FB7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lang w:val="en-US"/>
        </w:rPr>
        <w:t>VALS</w:t>
      </w:r>
      <w:r>
        <w:t xml:space="preserve"> – это исследование, проведенное американскими учеными, в результате которого формируется система мотивации и жизненные ценности разных категорий </w:t>
      </w:r>
      <w:proofErr w:type="spellStart"/>
      <w:r>
        <w:t>поребителей</w:t>
      </w:r>
      <w:proofErr w:type="spellEnd"/>
      <w:r>
        <w:t>.</w:t>
      </w:r>
    </w:p>
  </w:footnote>
  <w:footnote w:id="20">
    <w:p w14:paraId="597553F2" w14:textId="2AFD928A" w:rsidR="00904FB7" w:rsidRDefault="00904FB7">
      <w:pPr>
        <w:pStyle w:val="ad"/>
      </w:pPr>
      <w:r>
        <w:rPr>
          <w:rStyle w:val="af"/>
        </w:rPr>
        <w:footnoteRef/>
      </w:r>
      <w:r>
        <w:t xml:space="preserve"> Приложение 3</w:t>
      </w:r>
    </w:p>
  </w:footnote>
  <w:footnote w:id="21">
    <w:p w14:paraId="2C90B97B" w14:textId="518B8ED0" w:rsidR="00904FB7" w:rsidRDefault="00904FB7">
      <w:pPr>
        <w:pStyle w:val="ad"/>
      </w:pPr>
      <w:r>
        <w:rPr>
          <w:rStyle w:val="af"/>
        </w:rPr>
        <w:footnoteRef/>
      </w:r>
      <w:r>
        <w:t xml:space="preserve"> Приложение 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71F3"/>
    <w:multiLevelType w:val="hybridMultilevel"/>
    <w:tmpl w:val="0E309992"/>
    <w:lvl w:ilvl="0" w:tplc="A412C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9B564F"/>
    <w:multiLevelType w:val="hybridMultilevel"/>
    <w:tmpl w:val="B434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5435"/>
    <w:multiLevelType w:val="hybridMultilevel"/>
    <w:tmpl w:val="6A605F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EF0D37"/>
    <w:multiLevelType w:val="hybridMultilevel"/>
    <w:tmpl w:val="72EAE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A8"/>
    <w:multiLevelType w:val="hybridMultilevel"/>
    <w:tmpl w:val="019C3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22DE"/>
    <w:multiLevelType w:val="hybridMultilevel"/>
    <w:tmpl w:val="8EC23A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DC00C5"/>
    <w:multiLevelType w:val="hybridMultilevel"/>
    <w:tmpl w:val="7700CA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E1C1D03"/>
    <w:multiLevelType w:val="hybridMultilevel"/>
    <w:tmpl w:val="38486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61B0A"/>
    <w:multiLevelType w:val="hybridMultilevel"/>
    <w:tmpl w:val="7EB0A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D02F0"/>
    <w:multiLevelType w:val="hybridMultilevel"/>
    <w:tmpl w:val="AD7E45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C674C"/>
    <w:multiLevelType w:val="hybridMultilevel"/>
    <w:tmpl w:val="4E9A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7D4B"/>
    <w:multiLevelType w:val="hybridMultilevel"/>
    <w:tmpl w:val="DE04CD40"/>
    <w:lvl w:ilvl="0" w:tplc="04190003">
      <w:start w:val="1"/>
      <w:numFmt w:val="bullet"/>
      <w:lvlText w:val="o"/>
      <w:lvlJc w:val="left"/>
      <w:pPr>
        <w:ind w:left="32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4C385409"/>
    <w:multiLevelType w:val="hybridMultilevel"/>
    <w:tmpl w:val="6384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A51DD"/>
    <w:multiLevelType w:val="hybridMultilevel"/>
    <w:tmpl w:val="199E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36585"/>
    <w:multiLevelType w:val="multilevel"/>
    <w:tmpl w:val="DB1081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7C74626"/>
    <w:multiLevelType w:val="hybridMultilevel"/>
    <w:tmpl w:val="E5662EEC"/>
    <w:lvl w:ilvl="0" w:tplc="04190003">
      <w:start w:val="1"/>
      <w:numFmt w:val="bullet"/>
      <w:lvlText w:val="o"/>
      <w:lvlJc w:val="left"/>
      <w:pPr>
        <w:ind w:left="32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6" w15:restartNumberingAfterBreak="0">
    <w:nsid w:val="596E2098"/>
    <w:multiLevelType w:val="hybridMultilevel"/>
    <w:tmpl w:val="37A2A5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33462F"/>
    <w:multiLevelType w:val="hybridMultilevel"/>
    <w:tmpl w:val="8FBC9B30"/>
    <w:lvl w:ilvl="0" w:tplc="FD4C0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A73838"/>
    <w:multiLevelType w:val="hybridMultilevel"/>
    <w:tmpl w:val="D17AE9E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B782222"/>
    <w:multiLevelType w:val="hybridMultilevel"/>
    <w:tmpl w:val="128CC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132A5"/>
    <w:multiLevelType w:val="multilevel"/>
    <w:tmpl w:val="21A2C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5CB3E6D"/>
    <w:multiLevelType w:val="hybridMultilevel"/>
    <w:tmpl w:val="B53E8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E1010"/>
    <w:multiLevelType w:val="hybridMultilevel"/>
    <w:tmpl w:val="DD20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26CC4"/>
    <w:multiLevelType w:val="hybridMultilevel"/>
    <w:tmpl w:val="EDA2EF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25E27"/>
    <w:multiLevelType w:val="hybridMultilevel"/>
    <w:tmpl w:val="16E0F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626C3"/>
    <w:multiLevelType w:val="hybridMultilevel"/>
    <w:tmpl w:val="0072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3"/>
  </w:num>
  <w:num w:numId="4">
    <w:abstractNumId w:val="11"/>
  </w:num>
  <w:num w:numId="5">
    <w:abstractNumId w:val="15"/>
  </w:num>
  <w:num w:numId="6">
    <w:abstractNumId w:val="2"/>
  </w:num>
  <w:num w:numId="7">
    <w:abstractNumId w:val="24"/>
  </w:num>
  <w:num w:numId="8">
    <w:abstractNumId w:val="7"/>
  </w:num>
  <w:num w:numId="9">
    <w:abstractNumId w:val="3"/>
  </w:num>
  <w:num w:numId="10">
    <w:abstractNumId w:val="19"/>
  </w:num>
  <w:num w:numId="11">
    <w:abstractNumId w:val="8"/>
  </w:num>
  <w:num w:numId="12">
    <w:abstractNumId w:val="21"/>
  </w:num>
  <w:num w:numId="13">
    <w:abstractNumId w:val="4"/>
  </w:num>
  <w:num w:numId="14">
    <w:abstractNumId w:val="14"/>
  </w:num>
  <w:num w:numId="15">
    <w:abstractNumId w:val="0"/>
  </w:num>
  <w:num w:numId="16">
    <w:abstractNumId w:val="22"/>
  </w:num>
  <w:num w:numId="17">
    <w:abstractNumId w:val="9"/>
  </w:num>
  <w:num w:numId="18">
    <w:abstractNumId w:val="18"/>
  </w:num>
  <w:num w:numId="19">
    <w:abstractNumId w:val="6"/>
  </w:num>
  <w:num w:numId="20">
    <w:abstractNumId w:val="1"/>
  </w:num>
  <w:num w:numId="21">
    <w:abstractNumId w:val="10"/>
  </w:num>
  <w:num w:numId="22">
    <w:abstractNumId w:val="12"/>
  </w:num>
  <w:num w:numId="23">
    <w:abstractNumId w:val="20"/>
  </w:num>
  <w:num w:numId="24">
    <w:abstractNumId w:val="5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D2"/>
    <w:rsid w:val="00004426"/>
    <w:rsid w:val="00006BD3"/>
    <w:rsid w:val="000163AA"/>
    <w:rsid w:val="000207D4"/>
    <w:rsid w:val="0003269E"/>
    <w:rsid w:val="000A1B34"/>
    <w:rsid w:val="000A40C5"/>
    <w:rsid w:val="000D61E2"/>
    <w:rsid w:val="000D7267"/>
    <w:rsid w:val="000E5C91"/>
    <w:rsid w:val="000F364A"/>
    <w:rsid w:val="00103113"/>
    <w:rsid w:val="00103D69"/>
    <w:rsid w:val="001056C6"/>
    <w:rsid w:val="0011532C"/>
    <w:rsid w:val="001272B6"/>
    <w:rsid w:val="0012789A"/>
    <w:rsid w:val="0014457C"/>
    <w:rsid w:val="00152C8C"/>
    <w:rsid w:val="00154D44"/>
    <w:rsid w:val="001625F3"/>
    <w:rsid w:val="001670B8"/>
    <w:rsid w:val="00176DCA"/>
    <w:rsid w:val="00183F6B"/>
    <w:rsid w:val="00197140"/>
    <w:rsid w:val="001A0B58"/>
    <w:rsid w:val="001A19F3"/>
    <w:rsid w:val="001A5565"/>
    <w:rsid w:val="001A75C1"/>
    <w:rsid w:val="001B4F7A"/>
    <w:rsid w:val="001B70B8"/>
    <w:rsid w:val="001C7444"/>
    <w:rsid w:val="001D07A0"/>
    <w:rsid w:val="001D1CC2"/>
    <w:rsid w:val="001D2D83"/>
    <w:rsid w:val="001E006B"/>
    <w:rsid w:val="001F2EAA"/>
    <w:rsid w:val="00214008"/>
    <w:rsid w:val="0022320A"/>
    <w:rsid w:val="002578CD"/>
    <w:rsid w:val="0027224B"/>
    <w:rsid w:val="00274F0C"/>
    <w:rsid w:val="00277DBB"/>
    <w:rsid w:val="002B1245"/>
    <w:rsid w:val="002D6ABD"/>
    <w:rsid w:val="002E3CCC"/>
    <w:rsid w:val="002E4544"/>
    <w:rsid w:val="0030542C"/>
    <w:rsid w:val="00307BDF"/>
    <w:rsid w:val="003216EA"/>
    <w:rsid w:val="0034076A"/>
    <w:rsid w:val="003505AF"/>
    <w:rsid w:val="00356AE7"/>
    <w:rsid w:val="00356C4A"/>
    <w:rsid w:val="00357033"/>
    <w:rsid w:val="003577D2"/>
    <w:rsid w:val="00360A95"/>
    <w:rsid w:val="00364E1A"/>
    <w:rsid w:val="0037164F"/>
    <w:rsid w:val="00386765"/>
    <w:rsid w:val="00387BD7"/>
    <w:rsid w:val="00393C53"/>
    <w:rsid w:val="003A183A"/>
    <w:rsid w:val="003A3141"/>
    <w:rsid w:val="003B5784"/>
    <w:rsid w:val="003C09EB"/>
    <w:rsid w:val="003D3A73"/>
    <w:rsid w:val="003E0CE0"/>
    <w:rsid w:val="003F11F8"/>
    <w:rsid w:val="003F6D25"/>
    <w:rsid w:val="00406FF1"/>
    <w:rsid w:val="00413FF9"/>
    <w:rsid w:val="0041506D"/>
    <w:rsid w:val="00423E86"/>
    <w:rsid w:val="00456D6E"/>
    <w:rsid w:val="0046797C"/>
    <w:rsid w:val="00473955"/>
    <w:rsid w:val="00486AE4"/>
    <w:rsid w:val="00491BC0"/>
    <w:rsid w:val="0049255A"/>
    <w:rsid w:val="00493E78"/>
    <w:rsid w:val="004A36E4"/>
    <w:rsid w:val="004C354C"/>
    <w:rsid w:val="005033D0"/>
    <w:rsid w:val="005035B2"/>
    <w:rsid w:val="005036B9"/>
    <w:rsid w:val="00506A0E"/>
    <w:rsid w:val="00507CCE"/>
    <w:rsid w:val="00510F78"/>
    <w:rsid w:val="00524390"/>
    <w:rsid w:val="00525B08"/>
    <w:rsid w:val="00537204"/>
    <w:rsid w:val="00553D9A"/>
    <w:rsid w:val="005566F4"/>
    <w:rsid w:val="005606E1"/>
    <w:rsid w:val="00567644"/>
    <w:rsid w:val="005808FC"/>
    <w:rsid w:val="00581C08"/>
    <w:rsid w:val="005A0792"/>
    <w:rsid w:val="005B2A16"/>
    <w:rsid w:val="005B4FD4"/>
    <w:rsid w:val="005B5AB4"/>
    <w:rsid w:val="005C112B"/>
    <w:rsid w:val="005C3328"/>
    <w:rsid w:val="005E7D2F"/>
    <w:rsid w:val="005F11F6"/>
    <w:rsid w:val="006149E3"/>
    <w:rsid w:val="00640F14"/>
    <w:rsid w:val="006554EF"/>
    <w:rsid w:val="006566CE"/>
    <w:rsid w:val="00657218"/>
    <w:rsid w:val="00670F48"/>
    <w:rsid w:val="00673C50"/>
    <w:rsid w:val="00680DE8"/>
    <w:rsid w:val="006816FC"/>
    <w:rsid w:val="0068692A"/>
    <w:rsid w:val="006936CA"/>
    <w:rsid w:val="00694A8F"/>
    <w:rsid w:val="006A04AE"/>
    <w:rsid w:val="006F76B1"/>
    <w:rsid w:val="00715A97"/>
    <w:rsid w:val="00720AD3"/>
    <w:rsid w:val="00720FCD"/>
    <w:rsid w:val="00736FC7"/>
    <w:rsid w:val="0073703D"/>
    <w:rsid w:val="00740714"/>
    <w:rsid w:val="00747A4D"/>
    <w:rsid w:val="007541D4"/>
    <w:rsid w:val="00773233"/>
    <w:rsid w:val="00773774"/>
    <w:rsid w:val="00774A49"/>
    <w:rsid w:val="00783818"/>
    <w:rsid w:val="00795EB2"/>
    <w:rsid w:val="00796B2E"/>
    <w:rsid w:val="007A3FEC"/>
    <w:rsid w:val="007A5918"/>
    <w:rsid w:val="007B29A7"/>
    <w:rsid w:val="007B6434"/>
    <w:rsid w:val="007D1AF4"/>
    <w:rsid w:val="007D29A7"/>
    <w:rsid w:val="007E51AA"/>
    <w:rsid w:val="007E6465"/>
    <w:rsid w:val="008061B6"/>
    <w:rsid w:val="00811AE0"/>
    <w:rsid w:val="00827130"/>
    <w:rsid w:val="008272F5"/>
    <w:rsid w:val="00863362"/>
    <w:rsid w:val="00872AEB"/>
    <w:rsid w:val="00881645"/>
    <w:rsid w:val="00894A45"/>
    <w:rsid w:val="00897F2B"/>
    <w:rsid w:val="008B1D3C"/>
    <w:rsid w:val="008B25D6"/>
    <w:rsid w:val="008C266B"/>
    <w:rsid w:val="008C3B3C"/>
    <w:rsid w:val="008D46F1"/>
    <w:rsid w:val="008D7BE9"/>
    <w:rsid w:val="008E2CBE"/>
    <w:rsid w:val="008F3CC1"/>
    <w:rsid w:val="00904FB7"/>
    <w:rsid w:val="00921076"/>
    <w:rsid w:val="00922905"/>
    <w:rsid w:val="00930717"/>
    <w:rsid w:val="00946282"/>
    <w:rsid w:val="00947B2C"/>
    <w:rsid w:val="00965A5D"/>
    <w:rsid w:val="00976D54"/>
    <w:rsid w:val="009774E7"/>
    <w:rsid w:val="009824CE"/>
    <w:rsid w:val="00987281"/>
    <w:rsid w:val="00987EB9"/>
    <w:rsid w:val="009929DD"/>
    <w:rsid w:val="00992FDC"/>
    <w:rsid w:val="009A2EF2"/>
    <w:rsid w:val="009B025E"/>
    <w:rsid w:val="009B208A"/>
    <w:rsid w:val="009D745F"/>
    <w:rsid w:val="009F3084"/>
    <w:rsid w:val="009F4841"/>
    <w:rsid w:val="009F7FEE"/>
    <w:rsid w:val="00A14C8B"/>
    <w:rsid w:val="00A2743B"/>
    <w:rsid w:val="00A64187"/>
    <w:rsid w:val="00A64B3B"/>
    <w:rsid w:val="00A82B89"/>
    <w:rsid w:val="00A94BDC"/>
    <w:rsid w:val="00AA4809"/>
    <w:rsid w:val="00AB57FE"/>
    <w:rsid w:val="00AC45DA"/>
    <w:rsid w:val="00AD5724"/>
    <w:rsid w:val="00AD7B76"/>
    <w:rsid w:val="00AF02B5"/>
    <w:rsid w:val="00AF2423"/>
    <w:rsid w:val="00AF37D8"/>
    <w:rsid w:val="00AF6181"/>
    <w:rsid w:val="00B05B93"/>
    <w:rsid w:val="00B07438"/>
    <w:rsid w:val="00B0769E"/>
    <w:rsid w:val="00B30072"/>
    <w:rsid w:val="00B33032"/>
    <w:rsid w:val="00B57D4A"/>
    <w:rsid w:val="00B66852"/>
    <w:rsid w:val="00B72F9B"/>
    <w:rsid w:val="00B731D6"/>
    <w:rsid w:val="00B76AF3"/>
    <w:rsid w:val="00B86B35"/>
    <w:rsid w:val="00B929B9"/>
    <w:rsid w:val="00B94523"/>
    <w:rsid w:val="00BA17CB"/>
    <w:rsid w:val="00BB0F18"/>
    <w:rsid w:val="00BB3BC5"/>
    <w:rsid w:val="00BB6D9E"/>
    <w:rsid w:val="00BB7637"/>
    <w:rsid w:val="00BC4F62"/>
    <w:rsid w:val="00BE32F0"/>
    <w:rsid w:val="00C021A1"/>
    <w:rsid w:val="00C10E20"/>
    <w:rsid w:val="00C2015E"/>
    <w:rsid w:val="00C21E85"/>
    <w:rsid w:val="00C33116"/>
    <w:rsid w:val="00C35FD5"/>
    <w:rsid w:val="00C368A7"/>
    <w:rsid w:val="00C90E56"/>
    <w:rsid w:val="00C91B56"/>
    <w:rsid w:val="00C96A83"/>
    <w:rsid w:val="00CA6C5B"/>
    <w:rsid w:val="00CB0067"/>
    <w:rsid w:val="00CB42DE"/>
    <w:rsid w:val="00CE630C"/>
    <w:rsid w:val="00CF0D5A"/>
    <w:rsid w:val="00CF19C6"/>
    <w:rsid w:val="00CF5DE0"/>
    <w:rsid w:val="00D11135"/>
    <w:rsid w:val="00D11E38"/>
    <w:rsid w:val="00D231D0"/>
    <w:rsid w:val="00D32B82"/>
    <w:rsid w:val="00D34D03"/>
    <w:rsid w:val="00D5089D"/>
    <w:rsid w:val="00D531B0"/>
    <w:rsid w:val="00D60DEC"/>
    <w:rsid w:val="00D62919"/>
    <w:rsid w:val="00D77E1E"/>
    <w:rsid w:val="00D8403D"/>
    <w:rsid w:val="00D870F5"/>
    <w:rsid w:val="00D87D46"/>
    <w:rsid w:val="00D9200B"/>
    <w:rsid w:val="00D96375"/>
    <w:rsid w:val="00DA793E"/>
    <w:rsid w:val="00DB05CC"/>
    <w:rsid w:val="00DB26E7"/>
    <w:rsid w:val="00DC12CB"/>
    <w:rsid w:val="00DE3C16"/>
    <w:rsid w:val="00E0770F"/>
    <w:rsid w:val="00E12759"/>
    <w:rsid w:val="00E137E9"/>
    <w:rsid w:val="00E1483E"/>
    <w:rsid w:val="00E21C22"/>
    <w:rsid w:val="00E26B32"/>
    <w:rsid w:val="00E613E0"/>
    <w:rsid w:val="00E62BE8"/>
    <w:rsid w:val="00E71452"/>
    <w:rsid w:val="00E8507F"/>
    <w:rsid w:val="00E92513"/>
    <w:rsid w:val="00E9757B"/>
    <w:rsid w:val="00EB5C24"/>
    <w:rsid w:val="00EC44ED"/>
    <w:rsid w:val="00EC4F6E"/>
    <w:rsid w:val="00ED6B98"/>
    <w:rsid w:val="00ED6F68"/>
    <w:rsid w:val="00EE4C20"/>
    <w:rsid w:val="00F04398"/>
    <w:rsid w:val="00F12DA8"/>
    <w:rsid w:val="00F202ED"/>
    <w:rsid w:val="00F2155C"/>
    <w:rsid w:val="00F2251E"/>
    <w:rsid w:val="00F23AE1"/>
    <w:rsid w:val="00F33594"/>
    <w:rsid w:val="00F41538"/>
    <w:rsid w:val="00F45918"/>
    <w:rsid w:val="00F63CE3"/>
    <w:rsid w:val="00F7396B"/>
    <w:rsid w:val="00F96FE0"/>
    <w:rsid w:val="00FA30AA"/>
    <w:rsid w:val="00FC20AB"/>
    <w:rsid w:val="00FC6AA8"/>
    <w:rsid w:val="00FD1D15"/>
    <w:rsid w:val="00FE0162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AE7C0"/>
  <w15:chartTrackingRefBased/>
  <w15:docId w15:val="{245E2CDD-DE6D-4BF2-8F98-49E64027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7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7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CB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D07A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07A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07A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07A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07A0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D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29A7"/>
  </w:style>
  <w:style w:type="paragraph" w:styleId="ab">
    <w:name w:val="footer"/>
    <w:basedOn w:val="a"/>
    <w:link w:val="ac"/>
    <w:uiPriority w:val="99"/>
    <w:unhideWhenUsed/>
    <w:rsid w:val="007D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29A7"/>
  </w:style>
  <w:style w:type="paragraph" w:styleId="ad">
    <w:name w:val="footnote text"/>
    <w:basedOn w:val="a"/>
    <w:link w:val="ae"/>
    <w:uiPriority w:val="99"/>
    <w:unhideWhenUsed/>
    <w:rsid w:val="001056C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1056C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056C6"/>
    <w:rPr>
      <w:vertAlign w:val="superscript"/>
    </w:rPr>
  </w:style>
  <w:style w:type="table" w:styleId="af0">
    <w:name w:val="Table Grid"/>
    <w:basedOn w:val="a1"/>
    <w:uiPriority w:val="39"/>
    <w:rsid w:val="0038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47B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7B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947B2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7B2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47B2C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947B2C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8F3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andars.ru/student/marketing/vliyanie-reklamy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DCA-4662-B82F-DDBE76579088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DCA-4662-B82F-DDBE76579088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DCA-4662-B82F-DDBE76579088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DCA-4662-B82F-DDBE7657908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Nike</c:v>
                </c:pt>
                <c:pt idx="1">
                  <c:v>Addidas</c:v>
                </c:pt>
                <c:pt idx="2">
                  <c:v>Puma</c:v>
                </c:pt>
                <c:pt idx="3">
                  <c:v>Иные бренды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0.28999999999999998</c:v>
                </c:pt>
                <c:pt idx="1">
                  <c:v>0.26</c:v>
                </c:pt>
                <c:pt idx="2">
                  <c:v>7.0000000000000007E-2</c:v>
                </c:pt>
                <c:pt idx="3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D4-493F-A255-26AF9EEB93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464895013123362"/>
          <c:y val="0.88541619797525306"/>
          <c:w val="0.36607247010790323"/>
          <c:h val="8.68060242469691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FF66E-3764-4204-8EB2-784D4EE4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30046</TotalTime>
  <Pages>33</Pages>
  <Words>6611</Words>
  <Characters>37685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Мишкевич</dc:creator>
  <cp:keywords/>
  <dc:description/>
  <cp:lastModifiedBy>Светлана Мишкевич</cp:lastModifiedBy>
  <cp:revision>22</cp:revision>
  <cp:lastPrinted>2021-03-02T07:58:00Z</cp:lastPrinted>
  <dcterms:created xsi:type="dcterms:W3CDTF">2021-03-03T18:43:00Z</dcterms:created>
  <dcterms:modified xsi:type="dcterms:W3CDTF">2021-04-15T21:47:00Z</dcterms:modified>
</cp:coreProperties>
</file>