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4ED866" w14:textId="77777777" w:rsidR="00F6497A" w:rsidRDefault="00F6497A"/>
    <w:p w14:paraId="534E7316" w14:textId="77777777" w:rsidR="0044175C" w:rsidRDefault="0044175C" w:rsidP="00F6497A">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Конкурс исследовательских и проектных работ школьников </w:t>
      </w:r>
    </w:p>
    <w:p w14:paraId="2D51331F" w14:textId="5176BD71" w:rsidR="00F6497A" w:rsidRPr="007E11DC" w:rsidRDefault="0044175C" w:rsidP="00F6497A">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«Высший пилотаж»</w:t>
      </w:r>
    </w:p>
    <w:p w14:paraId="1F22EA88" w14:textId="77777777" w:rsidR="00F6497A" w:rsidRPr="007E11DC" w:rsidRDefault="00F6497A" w:rsidP="00F6497A">
      <w:pPr>
        <w:spacing w:after="0" w:line="240" w:lineRule="auto"/>
        <w:rPr>
          <w:rFonts w:ascii="Times New Roman" w:eastAsia="Times New Roman" w:hAnsi="Times New Roman" w:cs="Times New Roman"/>
          <w:sz w:val="24"/>
          <w:szCs w:val="24"/>
          <w:lang w:eastAsia="ru-RU"/>
        </w:rPr>
      </w:pPr>
    </w:p>
    <w:p w14:paraId="198C14B6" w14:textId="77777777" w:rsidR="00F6497A" w:rsidRPr="007E11DC" w:rsidRDefault="00F6497A" w:rsidP="00F6497A">
      <w:pPr>
        <w:spacing w:after="0" w:line="240" w:lineRule="auto"/>
        <w:rPr>
          <w:rFonts w:ascii="Times New Roman" w:eastAsia="Times New Roman" w:hAnsi="Times New Roman" w:cs="Times New Roman"/>
          <w:sz w:val="24"/>
          <w:szCs w:val="24"/>
          <w:lang w:eastAsia="ru-RU"/>
        </w:rPr>
      </w:pPr>
    </w:p>
    <w:p w14:paraId="2E035186" w14:textId="77777777" w:rsidR="00F6497A" w:rsidRPr="007E11DC" w:rsidRDefault="00F6497A" w:rsidP="00F6497A">
      <w:pPr>
        <w:spacing w:after="0" w:line="240" w:lineRule="auto"/>
        <w:jc w:val="center"/>
        <w:rPr>
          <w:rFonts w:ascii="Times New Roman" w:eastAsia="Times New Roman" w:hAnsi="Times New Roman" w:cs="Times New Roman"/>
          <w:sz w:val="24"/>
          <w:szCs w:val="24"/>
          <w:lang w:eastAsia="ru-RU"/>
        </w:rPr>
      </w:pPr>
    </w:p>
    <w:p w14:paraId="505B5F7D" w14:textId="77777777" w:rsidR="00F6497A" w:rsidRPr="007E11DC" w:rsidRDefault="00F6497A" w:rsidP="00F6497A">
      <w:pPr>
        <w:spacing w:after="0" w:line="240" w:lineRule="auto"/>
        <w:rPr>
          <w:rFonts w:ascii="Times New Roman" w:eastAsia="Times New Roman" w:hAnsi="Times New Roman" w:cs="Times New Roman"/>
          <w:sz w:val="24"/>
          <w:szCs w:val="24"/>
          <w:lang w:eastAsia="ru-RU"/>
        </w:rPr>
      </w:pPr>
    </w:p>
    <w:p w14:paraId="5C6B2822" w14:textId="77777777" w:rsidR="00F6497A" w:rsidRPr="007E11DC" w:rsidRDefault="00F6497A" w:rsidP="00F6497A">
      <w:pPr>
        <w:spacing w:after="0" w:line="240" w:lineRule="auto"/>
        <w:rPr>
          <w:rFonts w:ascii="Times New Roman" w:eastAsia="Times New Roman" w:hAnsi="Times New Roman" w:cs="Times New Roman"/>
          <w:sz w:val="24"/>
          <w:szCs w:val="24"/>
          <w:lang w:eastAsia="ru-RU"/>
        </w:rPr>
      </w:pPr>
    </w:p>
    <w:p w14:paraId="15EF8582" w14:textId="7247B954" w:rsidR="00F6497A" w:rsidRDefault="00F6497A" w:rsidP="00F6497A">
      <w:pPr>
        <w:spacing w:after="0" w:line="240" w:lineRule="auto"/>
        <w:rPr>
          <w:rFonts w:ascii="Times New Roman" w:eastAsia="Times New Roman" w:hAnsi="Times New Roman" w:cs="Times New Roman"/>
          <w:sz w:val="24"/>
          <w:szCs w:val="24"/>
          <w:lang w:eastAsia="ru-RU"/>
        </w:rPr>
      </w:pPr>
    </w:p>
    <w:p w14:paraId="449DB58A" w14:textId="714A49DE" w:rsidR="007E11DC" w:rsidRDefault="007E11DC" w:rsidP="00F6497A">
      <w:pPr>
        <w:spacing w:after="0" w:line="240" w:lineRule="auto"/>
        <w:rPr>
          <w:rFonts w:ascii="Times New Roman" w:eastAsia="Times New Roman" w:hAnsi="Times New Roman" w:cs="Times New Roman"/>
          <w:sz w:val="24"/>
          <w:szCs w:val="24"/>
          <w:lang w:eastAsia="ru-RU"/>
        </w:rPr>
      </w:pPr>
    </w:p>
    <w:p w14:paraId="4A00C894" w14:textId="1B1BA438" w:rsidR="007E11DC" w:rsidRDefault="007E11DC" w:rsidP="00F6497A">
      <w:pPr>
        <w:spacing w:after="0" w:line="240" w:lineRule="auto"/>
        <w:rPr>
          <w:rFonts w:ascii="Times New Roman" w:eastAsia="Times New Roman" w:hAnsi="Times New Roman" w:cs="Times New Roman"/>
          <w:sz w:val="24"/>
          <w:szCs w:val="24"/>
          <w:lang w:eastAsia="ru-RU"/>
        </w:rPr>
      </w:pPr>
    </w:p>
    <w:p w14:paraId="0E77B2A4" w14:textId="210CFD32" w:rsidR="007E11DC" w:rsidRDefault="007E11DC" w:rsidP="00F6497A">
      <w:pPr>
        <w:spacing w:after="0" w:line="240" w:lineRule="auto"/>
        <w:rPr>
          <w:rFonts w:ascii="Times New Roman" w:eastAsia="Times New Roman" w:hAnsi="Times New Roman" w:cs="Times New Roman"/>
          <w:sz w:val="24"/>
          <w:szCs w:val="24"/>
          <w:lang w:eastAsia="ru-RU"/>
        </w:rPr>
      </w:pPr>
    </w:p>
    <w:p w14:paraId="0A5A22D0" w14:textId="3EF62927" w:rsidR="007E11DC" w:rsidRDefault="007E11DC" w:rsidP="00F6497A">
      <w:pPr>
        <w:spacing w:after="0" w:line="240" w:lineRule="auto"/>
        <w:rPr>
          <w:rFonts w:ascii="Times New Roman" w:eastAsia="Times New Roman" w:hAnsi="Times New Roman" w:cs="Times New Roman"/>
          <w:sz w:val="24"/>
          <w:szCs w:val="24"/>
          <w:lang w:eastAsia="ru-RU"/>
        </w:rPr>
      </w:pPr>
    </w:p>
    <w:p w14:paraId="0495A1BA" w14:textId="77777777" w:rsidR="007E11DC" w:rsidRPr="007E11DC" w:rsidRDefault="007E11DC" w:rsidP="0044175C">
      <w:pPr>
        <w:spacing w:after="0" w:line="240" w:lineRule="auto"/>
        <w:ind w:left="1417" w:right="567"/>
        <w:rPr>
          <w:rFonts w:ascii="Times New Roman" w:eastAsia="Times New Roman" w:hAnsi="Times New Roman" w:cs="Times New Roman"/>
          <w:sz w:val="24"/>
          <w:szCs w:val="24"/>
          <w:lang w:eastAsia="ru-RU"/>
        </w:rPr>
      </w:pPr>
    </w:p>
    <w:p w14:paraId="20E187F2" w14:textId="77777777" w:rsidR="00F6497A" w:rsidRPr="007E11DC" w:rsidRDefault="00F6497A" w:rsidP="00F6497A">
      <w:pPr>
        <w:spacing w:after="0" w:line="240" w:lineRule="auto"/>
        <w:rPr>
          <w:rFonts w:ascii="Times New Roman" w:eastAsia="Times New Roman" w:hAnsi="Times New Roman" w:cs="Times New Roman"/>
          <w:sz w:val="24"/>
          <w:szCs w:val="24"/>
          <w:lang w:eastAsia="ru-RU"/>
        </w:rPr>
      </w:pPr>
    </w:p>
    <w:p w14:paraId="2AF9D5D5" w14:textId="27AB9521" w:rsidR="00F6497A" w:rsidRPr="007E11DC" w:rsidRDefault="00F6497A" w:rsidP="0044175C">
      <w:pPr>
        <w:tabs>
          <w:tab w:val="left" w:pos="3228"/>
        </w:tabs>
        <w:spacing w:after="0" w:line="240" w:lineRule="auto"/>
        <w:rPr>
          <w:rFonts w:ascii="Times New Roman" w:eastAsia="Times New Roman" w:hAnsi="Times New Roman" w:cs="Times New Roman"/>
          <w:sz w:val="24"/>
          <w:szCs w:val="24"/>
          <w:lang w:eastAsia="ru-RU"/>
        </w:rPr>
      </w:pPr>
    </w:p>
    <w:p w14:paraId="7C84CACE" w14:textId="77777777" w:rsidR="0092521B" w:rsidRPr="007E11DC" w:rsidRDefault="0092521B" w:rsidP="00F6497A">
      <w:pPr>
        <w:tabs>
          <w:tab w:val="left" w:pos="3228"/>
        </w:tabs>
        <w:spacing w:after="0" w:line="240" w:lineRule="auto"/>
        <w:jc w:val="center"/>
        <w:rPr>
          <w:rFonts w:ascii="Times New Roman" w:eastAsia="Times New Roman" w:hAnsi="Times New Roman" w:cs="Times New Roman"/>
          <w:sz w:val="24"/>
          <w:szCs w:val="24"/>
          <w:lang w:eastAsia="ru-RU"/>
        </w:rPr>
      </w:pPr>
    </w:p>
    <w:p w14:paraId="427FD06C" w14:textId="03A2076F" w:rsidR="00F6497A" w:rsidRPr="00D143B1" w:rsidRDefault="00F6497A" w:rsidP="0044175C">
      <w:pPr>
        <w:tabs>
          <w:tab w:val="left" w:pos="3228"/>
        </w:tabs>
        <w:spacing w:before="200" w:after="200" w:line="360" w:lineRule="auto"/>
        <w:jc w:val="center"/>
        <w:rPr>
          <w:rFonts w:ascii="Times New Roman" w:eastAsia="Times New Roman" w:hAnsi="Times New Roman" w:cs="Times New Roman"/>
          <w:b/>
          <w:sz w:val="28"/>
          <w:szCs w:val="28"/>
          <w:lang w:eastAsia="ru-RU"/>
        </w:rPr>
      </w:pPr>
      <w:r w:rsidRPr="00D143B1">
        <w:rPr>
          <w:rFonts w:ascii="Times New Roman" w:eastAsia="Times New Roman" w:hAnsi="Times New Roman" w:cs="Times New Roman"/>
          <w:b/>
          <w:sz w:val="28"/>
          <w:szCs w:val="28"/>
          <w:lang w:eastAsia="ru-RU"/>
        </w:rPr>
        <w:t>Бизнес-планирование и написание бизнес-плана</w:t>
      </w:r>
    </w:p>
    <w:p w14:paraId="7A03EB23" w14:textId="39C99B14" w:rsidR="0044175C" w:rsidRPr="0044175C" w:rsidRDefault="0044175C" w:rsidP="0044175C">
      <w:pPr>
        <w:tabs>
          <w:tab w:val="left" w:pos="3228"/>
        </w:tabs>
        <w:spacing w:before="200" w:after="200" w:line="360" w:lineRule="auto"/>
        <w:jc w:val="center"/>
        <w:rPr>
          <w:rFonts w:ascii="Times New Roman" w:eastAsia="Times New Roman" w:hAnsi="Times New Roman" w:cs="Times New Roman"/>
          <w:bCs/>
          <w:sz w:val="24"/>
          <w:szCs w:val="24"/>
          <w:lang w:eastAsia="ru-RU"/>
        </w:rPr>
      </w:pPr>
      <w:r w:rsidRPr="0044175C">
        <w:rPr>
          <w:rFonts w:ascii="Times New Roman" w:eastAsia="Times New Roman" w:hAnsi="Times New Roman" w:cs="Times New Roman"/>
          <w:bCs/>
          <w:sz w:val="24"/>
          <w:szCs w:val="24"/>
          <w:lang w:eastAsia="ru-RU"/>
        </w:rPr>
        <w:t>Исследовательская работа</w:t>
      </w:r>
    </w:p>
    <w:p w14:paraId="064F1B98" w14:textId="25E03BC2" w:rsidR="0044175C" w:rsidRPr="007E11DC" w:rsidRDefault="0044175C" w:rsidP="0044175C">
      <w:pPr>
        <w:tabs>
          <w:tab w:val="left" w:pos="3228"/>
        </w:tabs>
        <w:spacing w:before="200" w:after="200" w:line="360" w:lineRule="auto"/>
        <w:jc w:val="center"/>
        <w:rPr>
          <w:rFonts w:ascii="Times New Roman" w:eastAsia="Times New Roman" w:hAnsi="Times New Roman" w:cs="Times New Roman"/>
          <w:b/>
          <w:sz w:val="24"/>
          <w:szCs w:val="24"/>
          <w:lang w:eastAsia="ru-RU"/>
        </w:rPr>
      </w:pPr>
      <w:r w:rsidRPr="0044175C">
        <w:rPr>
          <w:rFonts w:ascii="Times New Roman" w:eastAsia="Times New Roman" w:hAnsi="Times New Roman" w:cs="Times New Roman"/>
          <w:bCs/>
          <w:sz w:val="24"/>
          <w:szCs w:val="24"/>
          <w:lang w:eastAsia="ru-RU"/>
        </w:rPr>
        <w:t xml:space="preserve">Направление </w:t>
      </w:r>
      <w:r w:rsidRPr="0044175C">
        <w:rPr>
          <w:rFonts w:ascii="Times New Roman" w:eastAsia="Times New Roman" w:hAnsi="Times New Roman" w:cs="Times New Roman"/>
          <w:bCs/>
          <w:i/>
          <w:iCs/>
          <w:sz w:val="24"/>
          <w:szCs w:val="24"/>
          <w:lang w:eastAsia="ru-RU"/>
        </w:rPr>
        <w:t>«Предпринимательство»</w:t>
      </w:r>
    </w:p>
    <w:p w14:paraId="3C6B873E" w14:textId="77777777" w:rsidR="00F6497A" w:rsidRPr="007E11DC" w:rsidRDefault="00F6497A" w:rsidP="0044175C">
      <w:pPr>
        <w:tabs>
          <w:tab w:val="left" w:pos="3228"/>
        </w:tabs>
        <w:spacing w:before="200" w:after="200" w:line="360" w:lineRule="auto"/>
        <w:jc w:val="center"/>
        <w:rPr>
          <w:rFonts w:ascii="Times New Roman" w:eastAsia="Times New Roman" w:hAnsi="Times New Roman" w:cs="Times New Roman"/>
          <w:b/>
          <w:sz w:val="24"/>
          <w:szCs w:val="24"/>
          <w:lang w:eastAsia="ru-RU"/>
        </w:rPr>
      </w:pPr>
    </w:p>
    <w:p w14:paraId="04301E5C" w14:textId="77777777" w:rsidR="00F6497A" w:rsidRPr="007E11DC" w:rsidRDefault="00F6497A" w:rsidP="00F6497A">
      <w:pPr>
        <w:tabs>
          <w:tab w:val="left" w:pos="3228"/>
        </w:tabs>
        <w:spacing w:after="0" w:line="240" w:lineRule="auto"/>
        <w:jc w:val="center"/>
        <w:rPr>
          <w:rFonts w:ascii="Times New Roman" w:eastAsia="Times New Roman" w:hAnsi="Times New Roman" w:cs="Times New Roman"/>
          <w:b/>
          <w:sz w:val="24"/>
          <w:szCs w:val="24"/>
          <w:lang w:eastAsia="ru-RU"/>
        </w:rPr>
      </w:pPr>
    </w:p>
    <w:p w14:paraId="119480B7" w14:textId="77777777" w:rsidR="00F6497A" w:rsidRPr="007E11DC" w:rsidRDefault="00F6497A" w:rsidP="00F6497A">
      <w:pPr>
        <w:spacing w:after="0" w:line="240" w:lineRule="auto"/>
        <w:rPr>
          <w:rFonts w:ascii="Times New Roman" w:eastAsia="Times New Roman" w:hAnsi="Times New Roman" w:cs="Times New Roman"/>
          <w:i/>
          <w:sz w:val="24"/>
          <w:szCs w:val="24"/>
          <w:lang w:eastAsia="ru-RU"/>
        </w:rPr>
      </w:pPr>
    </w:p>
    <w:p w14:paraId="091AB264" w14:textId="77777777" w:rsidR="00F6497A" w:rsidRPr="007E11DC" w:rsidRDefault="00F6497A" w:rsidP="00F6497A">
      <w:pPr>
        <w:spacing w:after="0" w:line="240"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 xml:space="preserve"> </w:t>
      </w:r>
    </w:p>
    <w:p w14:paraId="2F354CF7" w14:textId="77777777" w:rsidR="00783C6C" w:rsidRPr="007E11DC" w:rsidRDefault="00783C6C" w:rsidP="00F6497A">
      <w:pPr>
        <w:tabs>
          <w:tab w:val="left" w:pos="5772"/>
        </w:tabs>
        <w:spacing w:after="0" w:line="240" w:lineRule="auto"/>
        <w:jc w:val="right"/>
        <w:rPr>
          <w:rFonts w:ascii="Times New Roman" w:eastAsia="Times New Roman" w:hAnsi="Times New Roman" w:cs="Times New Roman"/>
          <w:sz w:val="24"/>
          <w:szCs w:val="24"/>
          <w:lang w:eastAsia="ru-RU"/>
        </w:rPr>
      </w:pPr>
    </w:p>
    <w:p w14:paraId="08FF1466" w14:textId="77777777" w:rsidR="00B93C80" w:rsidRPr="007E11DC" w:rsidRDefault="00B93C80" w:rsidP="00F6497A">
      <w:pPr>
        <w:tabs>
          <w:tab w:val="left" w:pos="5772"/>
        </w:tabs>
        <w:spacing w:after="0" w:line="240" w:lineRule="auto"/>
        <w:jc w:val="right"/>
        <w:rPr>
          <w:rFonts w:ascii="Times New Roman" w:eastAsia="Times New Roman" w:hAnsi="Times New Roman" w:cs="Times New Roman"/>
          <w:sz w:val="24"/>
          <w:szCs w:val="24"/>
          <w:lang w:eastAsia="ru-RU"/>
        </w:rPr>
      </w:pPr>
    </w:p>
    <w:p w14:paraId="695137FE" w14:textId="7B6A06E7" w:rsidR="00B93C80" w:rsidRDefault="00B93C80" w:rsidP="00F6497A">
      <w:pPr>
        <w:tabs>
          <w:tab w:val="left" w:pos="5772"/>
        </w:tabs>
        <w:spacing w:after="0" w:line="240" w:lineRule="auto"/>
        <w:jc w:val="right"/>
        <w:rPr>
          <w:rFonts w:ascii="Times New Roman" w:eastAsia="Times New Roman" w:hAnsi="Times New Roman" w:cs="Times New Roman"/>
          <w:sz w:val="24"/>
          <w:szCs w:val="24"/>
          <w:lang w:eastAsia="ru-RU"/>
        </w:rPr>
      </w:pPr>
    </w:p>
    <w:p w14:paraId="2D97BDCF" w14:textId="31598BA3" w:rsidR="007E11DC" w:rsidRDefault="007E11DC" w:rsidP="00F6497A">
      <w:pPr>
        <w:tabs>
          <w:tab w:val="left" w:pos="5772"/>
        </w:tabs>
        <w:spacing w:after="0" w:line="240" w:lineRule="auto"/>
        <w:jc w:val="right"/>
        <w:rPr>
          <w:rFonts w:ascii="Times New Roman" w:eastAsia="Times New Roman" w:hAnsi="Times New Roman" w:cs="Times New Roman"/>
          <w:sz w:val="24"/>
          <w:szCs w:val="24"/>
          <w:lang w:eastAsia="ru-RU"/>
        </w:rPr>
      </w:pPr>
    </w:p>
    <w:p w14:paraId="534EB319" w14:textId="0D39997B" w:rsidR="007E11DC" w:rsidRDefault="007E11DC" w:rsidP="00F6497A">
      <w:pPr>
        <w:tabs>
          <w:tab w:val="left" w:pos="5772"/>
        </w:tabs>
        <w:spacing w:after="0" w:line="240" w:lineRule="auto"/>
        <w:jc w:val="right"/>
        <w:rPr>
          <w:rFonts w:ascii="Times New Roman" w:eastAsia="Times New Roman" w:hAnsi="Times New Roman" w:cs="Times New Roman"/>
          <w:sz w:val="24"/>
          <w:szCs w:val="24"/>
          <w:lang w:eastAsia="ru-RU"/>
        </w:rPr>
      </w:pPr>
    </w:p>
    <w:p w14:paraId="75C1BD86" w14:textId="2490C693" w:rsidR="007E11DC" w:rsidRDefault="007E11DC" w:rsidP="00F6497A">
      <w:pPr>
        <w:tabs>
          <w:tab w:val="left" w:pos="5772"/>
        </w:tabs>
        <w:spacing w:after="0" w:line="240" w:lineRule="auto"/>
        <w:jc w:val="right"/>
        <w:rPr>
          <w:rFonts w:ascii="Times New Roman" w:eastAsia="Times New Roman" w:hAnsi="Times New Roman" w:cs="Times New Roman"/>
          <w:sz w:val="24"/>
          <w:szCs w:val="24"/>
          <w:lang w:eastAsia="ru-RU"/>
        </w:rPr>
      </w:pPr>
    </w:p>
    <w:p w14:paraId="0B2457B4" w14:textId="0C453DAE" w:rsidR="00707C1A" w:rsidRDefault="00707C1A" w:rsidP="00634122">
      <w:pPr>
        <w:tabs>
          <w:tab w:val="left" w:pos="5772"/>
        </w:tabs>
        <w:spacing w:after="0" w:line="240" w:lineRule="auto"/>
        <w:rPr>
          <w:rFonts w:ascii="Times New Roman" w:eastAsia="Times New Roman" w:hAnsi="Times New Roman" w:cs="Times New Roman"/>
          <w:sz w:val="24"/>
          <w:szCs w:val="24"/>
          <w:lang w:eastAsia="ru-RU"/>
        </w:rPr>
      </w:pPr>
    </w:p>
    <w:p w14:paraId="575BF2E8" w14:textId="77777777" w:rsidR="00707C1A" w:rsidRPr="007E11DC" w:rsidRDefault="00707C1A" w:rsidP="00F6497A">
      <w:pPr>
        <w:tabs>
          <w:tab w:val="left" w:pos="5772"/>
        </w:tabs>
        <w:spacing w:after="0" w:line="240" w:lineRule="auto"/>
        <w:jc w:val="right"/>
        <w:rPr>
          <w:rFonts w:ascii="Times New Roman" w:eastAsia="Times New Roman" w:hAnsi="Times New Roman" w:cs="Times New Roman"/>
          <w:sz w:val="24"/>
          <w:szCs w:val="24"/>
          <w:lang w:eastAsia="ru-RU"/>
        </w:rPr>
      </w:pPr>
    </w:p>
    <w:p w14:paraId="603A6BDC" w14:textId="130E85E9" w:rsidR="00F6497A" w:rsidRPr="007E11DC" w:rsidRDefault="00F6497A" w:rsidP="00F6497A">
      <w:pPr>
        <w:tabs>
          <w:tab w:val="left" w:pos="5772"/>
        </w:tabs>
        <w:spacing w:after="0" w:line="240" w:lineRule="auto"/>
        <w:jc w:val="right"/>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 xml:space="preserve">Выполнила: </w:t>
      </w:r>
    </w:p>
    <w:p w14:paraId="3C48C657" w14:textId="2E95897B" w:rsidR="00F6497A" w:rsidRPr="007E11DC" w:rsidRDefault="00306764" w:rsidP="00F6497A">
      <w:pPr>
        <w:tabs>
          <w:tab w:val="left" w:pos="5772"/>
        </w:tabs>
        <w:spacing w:after="0" w:line="240" w:lineRule="auto"/>
        <w:jc w:val="right"/>
        <w:outlineLvl w:val="0"/>
        <w:rPr>
          <w:rFonts w:ascii="Times New Roman" w:eastAsia="Times New Roman" w:hAnsi="Times New Roman" w:cs="Times New Roman"/>
          <w:sz w:val="24"/>
          <w:szCs w:val="24"/>
          <w:lang w:eastAsia="ru-RU"/>
        </w:rPr>
      </w:pPr>
      <w:bookmarkStart w:id="0" w:name="_Toc64142106"/>
      <w:bookmarkStart w:id="1" w:name="_Toc64142791"/>
      <w:bookmarkStart w:id="2" w:name="_Toc64486207"/>
      <w:bookmarkStart w:id="3" w:name="_Toc64486632"/>
      <w:r w:rsidRPr="007E11DC">
        <w:rPr>
          <w:rFonts w:ascii="Times New Roman" w:eastAsia="Times New Roman" w:hAnsi="Times New Roman" w:cs="Times New Roman"/>
          <w:sz w:val="24"/>
          <w:szCs w:val="24"/>
          <w:lang w:eastAsia="ru-RU"/>
        </w:rPr>
        <w:t>Зольникова Юлия Игоревна 10 «В» класс</w:t>
      </w:r>
      <w:bookmarkEnd w:id="0"/>
      <w:bookmarkEnd w:id="1"/>
      <w:bookmarkEnd w:id="2"/>
      <w:bookmarkEnd w:id="3"/>
    </w:p>
    <w:p w14:paraId="6A53A3D2" w14:textId="10C0CEB3" w:rsidR="00707C1A" w:rsidRDefault="00707C1A" w:rsidP="00707C1A">
      <w:pPr>
        <w:tabs>
          <w:tab w:val="left" w:pos="3624"/>
        </w:tab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Ученица </w:t>
      </w:r>
      <w:r w:rsidRPr="00707C1A">
        <w:rPr>
          <w:rFonts w:ascii="Times New Roman" w:eastAsia="Times New Roman" w:hAnsi="Times New Roman" w:cs="Times New Roman"/>
          <w:sz w:val="24"/>
          <w:szCs w:val="24"/>
          <w:lang w:eastAsia="ru-RU"/>
        </w:rPr>
        <w:t>Гимнази</w:t>
      </w:r>
      <w:r>
        <w:rPr>
          <w:rFonts w:ascii="Times New Roman" w:eastAsia="Times New Roman" w:hAnsi="Times New Roman" w:cs="Times New Roman"/>
          <w:sz w:val="24"/>
          <w:szCs w:val="24"/>
          <w:lang w:eastAsia="ru-RU"/>
        </w:rPr>
        <w:t>и</w:t>
      </w:r>
      <w:r w:rsidRPr="00707C1A">
        <w:rPr>
          <w:rFonts w:ascii="Times New Roman" w:eastAsia="Times New Roman" w:hAnsi="Times New Roman" w:cs="Times New Roman"/>
          <w:sz w:val="24"/>
          <w:szCs w:val="24"/>
          <w:lang w:eastAsia="ru-RU"/>
        </w:rPr>
        <w:t xml:space="preserve"> № 1505 </w:t>
      </w:r>
    </w:p>
    <w:p w14:paraId="48956441" w14:textId="2F82E182" w:rsidR="00F6497A" w:rsidRPr="007E11DC" w:rsidRDefault="00707C1A" w:rsidP="00707C1A">
      <w:pPr>
        <w:tabs>
          <w:tab w:val="left" w:pos="3624"/>
        </w:tab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Москва.</w:t>
      </w:r>
    </w:p>
    <w:p w14:paraId="2633FCD6" w14:textId="77777777" w:rsidR="00F6497A" w:rsidRPr="007E11DC" w:rsidRDefault="00F6497A" w:rsidP="00F6497A">
      <w:pPr>
        <w:tabs>
          <w:tab w:val="left" w:pos="3648"/>
        </w:tabs>
        <w:spacing w:after="0" w:line="240" w:lineRule="auto"/>
        <w:rPr>
          <w:rFonts w:ascii="Times New Roman" w:eastAsia="Times New Roman" w:hAnsi="Times New Roman" w:cs="Times New Roman"/>
          <w:sz w:val="24"/>
          <w:szCs w:val="24"/>
          <w:lang w:eastAsia="ru-RU"/>
        </w:rPr>
      </w:pPr>
    </w:p>
    <w:p w14:paraId="337774CF" w14:textId="77777777" w:rsidR="00F6497A" w:rsidRPr="007E11DC" w:rsidRDefault="00F6497A" w:rsidP="00F6497A">
      <w:pPr>
        <w:tabs>
          <w:tab w:val="left" w:pos="3648"/>
        </w:tabs>
        <w:spacing w:after="0" w:line="240" w:lineRule="auto"/>
        <w:rPr>
          <w:rFonts w:ascii="Times New Roman" w:eastAsia="Times New Roman" w:hAnsi="Times New Roman" w:cs="Times New Roman"/>
          <w:sz w:val="24"/>
          <w:szCs w:val="24"/>
          <w:lang w:eastAsia="ru-RU"/>
        </w:rPr>
      </w:pPr>
    </w:p>
    <w:p w14:paraId="08C90597" w14:textId="77777777" w:rsidR="00F6497A" w:rsidRPr="007E11DC" w:rsidRDefault="00F6497A" w:rsidP="00F6497A">
      <w:pPr>
        <w:tabs>
          <w:tab w:val="left" w:pos="3648"/>
        </w:tabs>
        <w:spacing w:after="0" w:line="240" w:lineRule="auto"/>
        <w:rPr>
          <w:rFonts w:ascii="Times New Roman" w:eastAsia="Times New Roman" w:hAnsi="Times New Roman" w:cs="Times New Roman"/>
          <w:sz w:val="24"/>
          <w:szCs w:val="24"/>
          <w:lang w:eastAsia="ru-RU"/>
        </w:rPr>
      </w:pPr>
    </w:p>
    <w:p w14:paraId="22E823E9" w14:textId="77777777" w:rsidR="00F6497A" w:rsidRPr="007E11DC" w:rsidRDefault="00F6497A" w:rsidP="00F6497A">
      <w:pPr>
        <w:tabs>
          <w:tab w:val="left" w:pos="3648"/>
        </w:tabs>
        <w:spacing w:after="0" w:line="240" w:lineRule="auto"/>
        <w:rPr>
          <w:rFonts w:ascii="Times New Roman" w:eastAsia="Times New Roman" w:hAnsi="Times New Roman" w:cs="Times New Roman"/>
          <w:sz w:val="24"/>
          <w:szCs w:val="24"/>
          <w:lang w:eastAsia="ru-RU"/>
        </w:rPr>
      </w:pPr>
    </w:p>
    <w:p w14:paraId="3EB66202" w14:textId="77777777" w:rsidR="00F6497A" w:rsidRPr="007E11DC" w:rsidRDefault="00F6497A" w:rsidP="00F6497A">
      <w:pPr>
        <w:tabs>
          <w:tab w:val="left" w:pos="3648"/>
        </w:tabs>
        <w:spacing w:after="0" w:line="240" w:lineRule="auto"/>
        <w:rPr>
          <w:rFonts w:ascii="Times New Roman" w:eastAsia="Times New Roman" w:hAnsi="Times New Roman" w:cs="Times New Roman"/>
          <w:sz w:val="24"/>
          <w:szCs w:val="24"/>
          <w:lang w:eastAsia="ru-RU"/>
        </w:rPr>
      </w:pPr>
    </w:p>
    <w:p w14:paraId="7370B222" w14:textId="77777777" w:rsidR="00306764" w:rsidRPr="007E11DC" w:rsidRDefault="00306764" w:rsidP="00F6497A">
      <w:pPr>
        <w:tabs>
          <w:tab w:val="left" w:pos="3648"/>
        </w:tabs>
        <w:spacing w:after="0" w:line="240" w:lineRule="auto"/>
        <w:jc w:val="center"/>
        <w:outlineLvl w:val="0"/>
        <w:rPr>
          <w:rFonts w:ascii="Times New Roman" w:eastAsia="Times New Roman" w:hAnsi="Times New Roman" w:cs="Times New Roman"/>
          <w:sz w:val="24"/>
          <w:szCs w:val="24"/>
          <w:lang w:eastAsia="ru-RU"/>
        </w:rPr>
      </w:pPr>
    </w:p>
    <w:p w14:paraId="75DAC1B0" w14:textId="24D42669" w:rsidR="00F6497A" w:rsidRPr="007E11DC" w:rsidRDefault="00F6497A" w:rsidP="00783C6C">
      <w:pPr>
        <w:tabs>
          <w:tab w:val="left" w:pos="3648"/>
        </w:tabs>
        <w:spacing w:after="0" w:line="240" w:lineRule="auto"/>
        <w:jc w:val="center"/>
        <w:outlineLvl w:val="0"/>
        <w:rPr>
          <w:rFonts w:ascii="Times New Roman" w:eastAsia="Times New Roman" w:hAnsi="Times New Roman" w:cs="Times New Roman"/>
          <w:sz w:val="24"/>
          <w:szCs w:val="24"/>
          <w:lang w:eastAsia="ru-RU"/>
        </w:rPr>
      </w:pPr>
      <w:bookmarkStart w:id="4" w:name="_Toc64142107"/>
      <w:bookmarkStart w:id="5" w:name="_Toc64142792"/>
      <w:bookmarkStart w:id="6" w:name="_Toc64486208"/>
      <w:bookmarkStart w:id="7" w:name="_Toc64486633"/>
      <w:r w:rsidRPr="007E11DC">
        <w:rPr>
          <w:rFonts w:ascii="Times New Roman" w:eastAsia="Times New Roman" w:hAnsi="Times New Roman" w:cs="Times New Roman"/>
          <w:sz w:val="24"/>
          <w:szCs w:val="24"/>
          <w:lang w:eastAsia="ru-RU"/>
        </w:rPr>
        <w:t>Москва</w:t>
      </w:r>
      <w:bookmarkEnd w:id="4"/>
      <w:bookmarkEnd w:id="5"/>
      <w:bookmarkEnd w:id="6"/>
      <w:bookmarkEnd w:id="7"/>
    </w:p>
    <w:p w14:paraId="64456A68" w14:textId="01B91262" w:rsidR="00F6497A" w:rsidRPr="007E11DC" w:rsidRDefault="00F6497A" w:rsidP="00783C6C">
      <w:pPr>
        <w:tabs>
          <w:tab w:val="left" w:pos="3648"/>
        </w:tabs>
        <w:spacing w:after="0" w:line="240" w:lineRule="auto"/>
        <w:jc w:val="center"/>
        <w:outlineLvl w:val="0"/>
        <w:rPr>
          <w:rFonts w:ascii="Times New Roman" w:eastAsia="Times New Roman" w:hAnsi="Times New Roman" w:cs="Times New Roman"/>
          <w:sz w:val="24"/>
          <w:szCs w:val="24"/>
          <w:lang w:eastAsia="ru-RU"/>
        </w:rPr>
      </w:pPr>
      <w:bookmarkStart w:id="8" w:name="_Toc64142108"/>
      <w:bookmarkStart w:id="9" w:name="_Toc64142793"/>
      <w:bookmarkStart w:id="10" w:name="_Toc64486209"/>
      <w:bookmarkStart w:id="11" w:name="_Toc64486634"/>
      <w:r w:rsidRPr="007E11DC">
        <w:rPr>
          <w:rFonts w:ascii="Times New Roman" w:eastAsia="Times New Roman" w:hAnsi="Times New Roman" w:cs="Times New Roman"/>
          <w:sz w:val="24"/>
          <w:szCs w:val="24"/>
          <w:lang w:eastAsia="ru-RU"/>
        </w:rPr>
        <w:t>20</w:t>
      </w:r>
      <w:r w:rsidR="00306764" w:rsidRPr="007E11DC">
        <w:rPr>
          <w:rFonts w:ascii="Times New Roman" w:eastAsia="Times New Roman" w:hAnsi="Times New Roman" w:cs="Times New Roman"/>
          <w:sz w:val="24"/>
          <w:szCs w:val="24"/>
          <w:lang w:eastAsia="ru-RU"/>
        </w:rPr>
        <w:t>20</w:t>
      </w:r>
      <w:r w:rsidRPr="007E11DC">
        <w:rPr>
          <w:rFonts w:ascii="Times New Roman" w:eastAsia="Times New Roman" w:hAnsi="Times New Roman" w:cs="Times New Roman"/>
          <w:sz w:val="24"/>
          <w:szCs w:val="24"/>
          <w:lang w:eastAsia="ru-RU"/>
        </w:rPr>
        <w:t>/20</w:t>
      </w:r>
      <w:r w:rsidR="00306764" w:rsidRPr="007E11DC">
        <w:rPr>
          <w:rFonts w:ascii="Times New Roman" w:eastAsia="Times New Roman" w:hAnsi="Times New Roman" w:cs="Times New Roman"/>
          <w:sz w:val="24"/>
          <w:szCs w:val="24"/>
          <w:lang w:eastAsia="ru-RU"/>
        </w:rPr>
        <w:t xml:space="preserve">21 </w:t>
      </w:r>
      <w:r w:rsidRPr="007E11DC">
        <w:rPr>
          <w:rFonts w:ascii="Times New Roman" w:eastAsia="Times New Roman" w:hAnsi="Times New Roman" w:cs="Times New Roman"/>
          <w:sz w:val="24"/>
          <w:szCs w:val="24"/>
          <w:lang w:eastAsia="ru-RU"/>
        </w:rPr>
        <w:t>уч.г.</w:t>
      </w:r>
      <w:bookmarkEnd w:id="8"/>
      <w:bookmarkEnd w:id="9"/>
      <w:bookmarkEnd w:id="10"/>
      <w:bookmarkEnd w:id="11"/>
    </w:p>
    <w:sdt>
      <w:sdtPr>
        <w:rPr>
          <w:rFonts w:asciiTheme="minorHAnsi" w:eastAsiaTheme="minorHAnsi" w:hAnsiTheme="minorHAnsi" w:cs="Times New Roman"/>
          <w:color w:val="auto"/>
          <w:sz w:val="24"/>
          <w:szCs w:val="24"/>
          <w:lang w:eastAsia="en-US"/>
        </w:rPr>
        <w:id w:val="1075864263"/>
        <w:docPartObj>
          <w:docPartGallery w:val="Table of Contents"/>
          <w:docPartUnique/>
        </w:docPartObj>
      </w:sdtPr>
      <w:sdtEndPr>
        <w:rPr>
          <w:b/>
          <w:bCs/>
        </w:rPr>
      </w:sdtEndPr>
      <w:sdtContent>
        <w:p w14:paraId="01F87965" w14:textId="77777777" w:rsidR="00312E3E" w:rsidRPr="007E11DC" w:rsidRDefault="001E29EC" w:rsidP="006A6D70">
          <w:pPr>
            <w:pStyle w:val="ab"/>
            <w:spacing w:before="200" w:after="200" w:line="360" w:lineRule="auto"/>
            <w:rPr>
              <w:rFonts w:cs="Times New Roman"/>
              <w:noProof/>
              <w:sz w:val="24"/>
              <w:szCs w:val="24"/>
            </w:rPr>
          </w:pPr>
          <w:r w:rsidRPr="007E11DC">
            <w:rPr>
              <w:rFonts w:cs="Times New Roman"/>
              <w:b/>
              <w:bCs/>
              <w:sz w:val="24"/>
              <w:szCs w:val="24"/>
            </w:rPr>
            <w:t>Оглавление</w:t>
          </w:r>
          <w:r w:rsidRPr="007E11DC">
            <w:rPr>
              <w:rFonts w:cs="Times New Roman"/>
              <w:sz w:val="24"/>
              <w:szCs w:val="24"/>
            </w:rPr>
            <w:fldChar w:fldCharType="begin"/>
          </w:r>
          <w:r w:rsidRPr="007E11DC">
            <w:rPr>
              <w:rFonts w:cs="Times New Roman"/>
              <w:sz w:val="24"/>
              <w:szCs w:val="24"/>
            </w:rPr>
            <w:instrText xml:space="preserve"> TOC \o "1-3" \h \z \u </w:instrText>
          </w:r>
          <w:r w:rsidRPr="007E11DC">
            <w:rPr>
              <w:rFonts w:cs="Times New Roman"/>
              <w:sz w:val="24"/>
              <w:szCs w:val="24"/>
            </w:rPr>
            <w:fldChar w:fldCharType="separate"/>
          </w:r>
        </w:p>
        <w:p w14:paraId="7D3A3D66" w14:textId="7E15802A" w:rsidR="00312E3E" w:rsidRPr="007E11DC" w:rsidRDefault="0099059B" w:rsidP="006A6D70">
          <w:pPr>
            <w:pStyle w:val="11"/>
            <w:spacing w:before="200" w:after="200" w:line="360" w:lineRule="auto"/>
            <w:rPr>
              <w:rFonts w:ascii="Times New Roman" w:eastAsiaTheme="minorEastAsia" w:hAnsi="Times New Roman" w:cs="Times New Roman"/>
              <w:b w:val="0"/>
              <w:bCs w:val="0"/>
              <w:sz w:val="24"/>
              <w:szCs w:val="24"/>
              <w:lang w:eastAsia="ru-RU"/>
            </w:rPr>
          </w:pPr>
          <w:hyperlink w:anchor="_Toc64486636" w:history="1">
            <w:r w:rsidR="00312E3E" w:rsidRPr="007E11DC">
              <w:rPr>
                <w:rStyle w:val="ac"/>
                <w:rFonts w:ascii="Times New Roman" w:eastAsia="Times New Roman" w:hAnsi="Times New Roman" w:cs="Times New Roman"/>
                <w:b w:val="0"/>
                <w:bCs w:val="0"/>
                <w:sz w:val="24"/>
                <w:szCs w:val="24"/>
                <w:lang w:eastAsia="ru-RU"/>
              </w:rPr>
              <w:t>Введение</w:t>
            </w:r>
            <w:r w:rsidR="00312E3E" w:rsidRPr="007E11DC">
              <w:rPr>
                <w:rFonts w:ascii="Times New Roman" w:hAnsi="Times New Roman" w:cs="Times New Roman"/>
                <w:b w:val="0"/>
                <w:bCs w:val="0"/>
                <w:webHidden/>
                <w:sz w:val="24"/>
                <w:szCs w:val="24"/>
              </w:rPr>
              <w:tab/>
            </w:r>
            <w:r w:rsidR="00312E3E" w:rsidRPr="007E11DC">
              <w:rPr>
                <w:rFonts w:ascii="Times New Roman" w:hAnsi="Times New Roman" w:cs="Times New Roman"/>
                <w:b w:val="0"/>
                <w:bCs w:val="0"/>
                <w:webHidden/>
                <w:sz w:val="24"/>
                <w:szCs w:val="24"/>
              </w:rPr>
              <w:fldChar w:fldCharType="begin"/>
            </w:r>
            <w:r w:rsidR="00312E3E" w:rsidRPr="007E11DC">
              <w:rPr>
                <w:rFonts w:ascii="Times New Roman" w:hAnsi="Times New Roman" w:cs="Times New Roman"/>
                <w:b w:val="0"/>
                <w:bCs w:val="0"/>
                <w:webHidden/>
                <w:sz w:val="24"/>
                <w:szCs w:val="24"/>
              </w:rPr>
              <w:instrText xml:space="preserve"> PAGEREF _Toc64486636 \h </w:instrText>
            </w:r>
            <w:r w:rsidR="00312E3E" w:rsidRPr="007E11DC">
              <w:rPr>
                <w:rFonts w:ascii="Times New Roman" w:hAnsi="Times New Roman" w:cs="Times New Roman"/>
                <w:b w:val="0"/>
                <w:bCs w:val="0"/>
                <w:webHidden/>
                <w:sz w:val="24"/>
                <w:szCs w:val="24"/>
              </w:rPr>
            </w:r>
            <w:r w:rsidR="00312E3E" w:rsidRPr="007E11DC">
              <w:rPr>
                <w:rFonts w:ascii="Times New Roman" w:hAnsi="Times New Roman" w:cs="Times New Roman"/>
                <w:b w:val="0"/>
                <w:bCs w:val="0"/>
                <w:webHidden/>
                <w:sz w:val="24"/>
                <w:szCs w:val="24"/>
              </w:rPr>
              <w:fldChar w:fldCharType="separate"/>
            </w:r>
            <w:r w:rsidR="00767E27">
              <w:rPr>
                <w:rFonts w:ascii="Times New Roman" w:hAnsi="Times New Roman" w:cs="Times New Roman"/>
                <w:b w:val="0"/>
                <w:bCs w:val="0"/>
                <w:webHidden/>
                <w:sz w:val="24"/>
                <w:szCs w:val="24"/>
              </w:rPr>
              <w:t>3</w:t>
            </w:r>
            <w:r w:rsidR="00312E3E" w:rsidRPr="007E11DC">
              <w:rPr>
                <w:rFonts w:ascii="Times New Roman" w:hAnsi="Times New Roman" w:cs="Times New Roman"/>
                <w:b w:val="0"/>
                <w:bCs w:val="0"/>
                <w:webHidden/>
                <w:sz w:val="24"/>
                <w:szCs w:val="24"/>
              </w:rPr>
              <w:fldChar w:fldCharType="end"/>
            </w:r>
          </w:hyperlink>
        </w:p>
        <w:p w14:paraId="7CA297F6" w14:textId="573C3F6B" w:rsidR="00312E3E" w:rsidRPr="007E11DC" w:rsidRDefault="0099059B" w:rsidP="006A6D70">
          <w:pPr>
            <w:pStyle w:val="11"/>
            <w:spacing w:before="200" w:after="200" w:line="360" w:lineRule="auto"/>
            <w:rPr>
              <w:rFonts w:ascii="Times New Roman" w:eastAsiaTheme="minorEastAsia" w:hAnsi="Times New Roman" w:cs="Times New Roman"/>
              <w:b w:val="0"/>
              <w:bCs w:val="0"/>
              <w:sz w:val="24"/>
              <w:szCs w:val="24"/>
              <w:lang w:eastAsia="ru-RU"/>
            </w:rPr>
          </w:pPr>
          <w:hyperlink w:anchor="_Toc64486638" w:history="1">
            <w:r w:rsidR="00312E3E" w:rsidRPr="007E11DC">
              <w:rPr>
                <w:rStyle w:val="ac"/>
                <w:rFonts w:ascii="Times New Roman" w:eastAsia="Times New Roman" w:hAnsi="Times New Roman" w:cs="Times New Roman"/>
                <w:b w:val="0"/>
                <w:bCs w:val="0"/>
                <w:sz w:val="24"/>
                <w:szCs w:val="24"/>
                <w:lang w:eastAsia="ru-RU"/>
              </w:rPr>
              <w:t>Теоретические основы создания бизнес-плана предприятия</w:t>
            </w:r>
            <w:r w:rsidR="00312E3E" w:rsidRPr="007E11DC">
              <w:rPr>
                <w:rFonts w:ascii="Times New Roman" w:hAnsi="Times New Roman" w:cs="Times New Roman"/>
                <w:b w:val="0"/>
                <w:bCs w:val="0"/>
                <w:webHidden/>
                <w:sz w:val="24"/>
                <w:szCs w:val="24"/>
              </w:rPr>
              <w:tab/>
            </w:r>
            <w:r w:rsidR="00312E3E" w:rsidRPr="007E11DC">
              <w:rPr>
                <w:rFonts w:ascii="Times New Roman" w:hAnsi="Times New Roman" w:cs="Times New Roman"/>
                <w:b w:val="0"/>
                <w:bCs w:val="0"/>
                <w:webHidden/>
                <w:sz w:val="24"/>
                <w:szCs w:val="24"/>
              </w:rPr>
              <w:fldChar w:fldCharType="begin"/>
            </w:r>
            <w:r w:rsidR="00312E3E" w:rsidRPr="007E11DC">
              <w:rPr>
                <w:rFonts w:ascii="Times New Roman" w:hAnsi="Times New Roman" w:cs="Times New Roman"/>
                <w:b w:val="0"/>
                <w:bCs w:val="0"/>
                <w:webHidden/>
                <w:sz w:val="24"/>
                <w:szCs w:val="24"/>
              </w:rPr>
              <w:instrText xml:space="preserve"> PAGEREF _Toc64486638 \h </w:instrText>
            </w:r>
            <w:r w:rsidR="00312E3E" w:rsidRPr="007E11DC">
              <w:rPr>
                <w:rFonts w:ascii="Times New Roman" w:hAnsi="Times New Roman" w:cs="Times New Roman"/>
                <w:b w:val="0"/>
                <w:bCs w:val="0"/>
                <w:webHidden/>
                <w:sz w:val="24"/>
                <w:szCs w:val="24"/>
              </w:rPr>
            </w:r>
            <w:r w:rsidR="00312E3E" w:rsidRPr="007E11DC">
              <w:rPr>
                <w:rFonts w:ascii="Times New Roman" w:hAnsi="Times New Roman" w:cs="Times New Roman"/>
                <w:b w:val="0"/>
                <w:bCs w:val="0"/>
                <w:webHidden/>
                <w:sz w:val="24"/>
                <w:szCs w:val="24"/>
              </w:rPr>
              <w:fldChar w:fldCharType="separate"/>
            </w:r>
            <w:r w:rsidR="00767E27">
              <w:rPr>
                <w:rFonts w:ascii="Times New Roman" w:hAnsi="Times New Roman" w:cs="Times New Roman"/>
                <w:b w:val="0"/>
                <w:bCs w:val="0"/>
                <w:webHidden/>
                <w:sz w:val="24"/>
                <w:szCs w:val="24"/>
              </w:rPr>
              <w:t>6</w:t>
            </w:r>
            <w:r w:rsidR="00312E3E" w:rsidRPr="007E11DC">
              <w:rPr>
                <w:rFonts w:ascii="Times New Roman" w:hAnsi="Times New Roman" w:cs="Times New Roman"/>
                <w:b w:val="0"/>
                <w:bCs w:val="0"/>
                <w:webHidden/>
                <w:sz w:val="24"/>
                <w:szCs w:val="24"/>
              </w:rPr>
              <w:fldChar w:fldCharType="end"/>
            </w:r>
          </w:hyperlink>
        </w:p>
        <w:p w14:paraId="04ACAE02" w14:textId="37096A31" w:rsidR="00312E3E" w:rsidRPr="007E11DC" w:rsidRDefault="0099059B" w:rsidP="006A6D70">
          <w:pPr>
            <w:pStyle w:val="21"/>
            <w:tabs>
              <w:tab w:val="right" w:leader="dot" w:pos="9345"/>
            </w:tabs>
            <w:spacing w:before="200" w:after="200" w:line="360" w:lineRule="auto"/>
            <w:rPr>
              <w:rFonts w:ascii="Times New Roman" w:eastAsiaTheme="minorEastAsia" w:hAnsi="Times New Roman" w:cs="Times New Roman"/>
              <w:noProof/>
              <w:sz w:val="24"/>
              <w:szCs w:val="24"/>
              <w:lang w:eastAsia="ru-RU"/>
            </w:rPr>
          </w:pPr>
          <w:hyperlink w:anchor="_Toc64486639" w:history="1">
            <w:r w:rsidR="00312E3E" w:rsidRPr="007E11DC">
              <w:rPr>
                <w:rStyle w:val="ac"/>
                <w:rFonts w:ascii="Times New Roman" w:eastAsia="Times New Roman" w:hAnsi="Times New Roman" w:cs="Times New Roman"/>
                <w:noProof/>
                <w:sz w:val="24"/>
                <w:szCs w:val="24"/>
                <w:lang w:eastAsia="ru-RU"/>
              </w:rPr>
              <w:t>Понятие бизнес-плана, его роль и функции в предпринимательской деятельности компании</w:t>
            </w:r>
            <w:r w:rsidR="00312E3E" w:rsidRPr="007E11DC">
              <w:rPr>
                <w:rFonts w:ascii="Times New Roman" w:hAnsi="Times New Roman" w:cs="Times New Roman"/>
                <w:noProof/>
                <w:webHidden/>
                <w:sz w:val="24"/>
                <w:szCs w:val="24"/>
              </w:rPr>
              <w:tab/>
            </w:r>
            <w:r w:rsidR="00312E3E" w:rsidRPr="007E11DC">
              <w:rPr>
                <w:rFonts w:ascii="Times New Roman" w:hAnsi="Times New Roman" w:cs="Times New Roman"/>
                <w:noProof/>
                <w:webHidden/>
                <w:sz w:val="24"/>
                <w:szCs w:val="24"/>
              </w:rPr>
              <w:fldChar w:fldCharType="begin"/>
            </w:r>
            <w:r w:rsidR="00312E3E" w:rsidRPr="007E11DC">
              <w:rPr>
                <w:rFonts w:ascii="Times New Roman" w:hAnsi="Times New Roman" w:cs="Times New Roman"/>
                <w:noProof/>
                <w:webHidden/>
                <w:sz w:val="24"/>
                <w:szCs w:val="24"/>
              </w:rPr>
              <w:instrText xml:space="preserve"> PAGEREF _Toc64486639 \h </w:instrText>
            </w:r>
            <w:r w:rsidR="00312E3E" w:rsidRPr="007E11DC">
              <w:rPr>
                <w:rFonts w:ascii="Times New Roman" w:hAnsi="Times New Roman" w:cs="Times New Roman"/>
                <w:noProof/>
                <w:webHidden/>
                <w:sz w:val="24"/>
                <w:szCs w:val="24"/>
              </w:rPr>
            </w:r>
            <w:r w:rsidR="00312E3E" w:rsidRPr="007E11DC">
              <w:rPr>
                <w:rFonts w:ascii="Times New Roman" w:hAnsi="Times New Roman" w:cs="Times New Roman"/>
                <w:noProof/>
                <w:webHidden/>
                <w:sz w:val="24"/>
                <w:szCs w:val="24"/>
              </w:rPr>
              <w:fldChar w:fldCharType="separate"/>
            </w:r>
            <w:r w:rsidR="00767E27">
              <w:rPr>
                <w:rFonts w:ascii="Times New Roman" w:hAnsi="Times New Roman" w:cs="Times New Roman"/>
                <w:noProof/>
                <w:webHidden/>
                <w:sz w:val="24"/>
                <w:szCs w:val="24"/>
              </w:rPr>
              <w:t>6</w:t>
            </w:r>
            <w:r w:rsidR="00312E3E" w:rsidRPr="007E11DC">
              <w:rPr>
                <w:rFonts w:ascii="Times New Roman" w:hAnsi="Times New Roman" w:cs="Times New Roman"/>
                <w:noProof/>
                <w:webHidden/>
                <w:sz w:val="24"/>
                <w:szCs w:val="24"/>
              </w:rPr>
              <w:fldChar w:fldCharType="end"/>
            </w:r>
          </w:hyperlink>
        </w:p>
        <w:p w14:paraId="6F9C3D18" w14:textId="756788B0" w:rsidR="00312E3E" w:rsidRPr="007E11DC" w:rsidRDefault="0099059B" w:rsidP="006A6D70">
          <w:pPr>
            <w:pStyle w:val="21"/>
            <w:tabs>
              <w:tab w:val="right" w:leader="dot" w:pos="9345"/>
            </w:tabs>
            <w:spacing w:before="200" w:after="200" w:line="360" w:lineRule="auto"/>
            <w:rPr>
              <w:rFonts w:ascii="Times New Roman" w:eastAsiaTheme="minorEastAsia" w:hAnsi="Times New Roman" w:cs="Times New Roman"/>
              <w:noProof/>
              <w:sz w:val="24"/>
              <w:szCs w:val="24"/>
              <w:lang w:eastAsia="ru-RU"/>
            </w:rPr>
          </w:pPr>
          <w:hyperlink w:anchor="_Toc64486640" w:history="1">
            <w:r w:rsidR="00312E3E" w:rsidRPr="007E11DC">
              <w:rPr>
                <w:rStyle w:val="ac"/>
                <w:rFonts w:ascii="Times New Roman" w:eastAsia="Times New Roman" w:hAnsi="Times New Roman" w:cs="Times New Roman"/>
                <w:noProof/>
                <w:sz w:val="24"/>
                <w:szCs w:val="24"/>
                <w:lang w:eastAsia="ru-RU"/>
              </w:rPr>
              <w:t>Этапы разработки бизнес-плана предприятия</w:t>
            </w:r>
            <w:r w:rsidR="00312E3E" w:rsidRPr="007E11DC">
              <w:rPr>
                <w:rFonts w:ascii="Times New Roman" w:hAnsi="Times New Roman" w:cs="Times New Roman"/>
                <w:noProof/>
                <w:webHidden/>
                <w:sz w:val="24"/>
                <w:szCs w:val="24"/>
              </w:rPr>
              <w:tab/>
            </w:r>
            <w:r w:rsidR="00312E3E" w:rsidRPr="007E11DC">
              <w:rPr>
                <w:rFonts w:ascii="Times New Roman" w:hAnsi="Times New Roman" w:cs="Times New Roman"/>
                <w:noProof/>
                <w:webHidden/>
                <w:sz w:val="24"/>
                <w:szCs w:val="24"/>
              </w:rPr>
              <w:fldChar w:fldCharType="begin"/>
            </w:r>
            <w:r w:rsidR="00312E3E" w:rsidRPr="007E11DC">
              <w:rPr>
                <w:rFonts w:ascii="Times New Roman" w:hAnsi="Times New Roman" w:cs="Times New Roman"/>
                <w:noProof/>
                <w:webHidden/>
                <w:sz w:val="24"/>
                <w:szCs w:val="24"/>
              </w:rPr>
              <w:instrText xml:space="preserve"> PAGEREF _Toc64486640 \h </w:instrText>
            </w:r>
            <w:r w:rsidR="00312E3E" w:rsidRPr="007E11DC">
              <w:rPr>
                <w:rFonts w:ascii="Times New Roman" w:hAnsi="Times New Roman" w:cs="Times New Roman"/>
                <w:noProof/>
                <w:webHidden/>
                <w:sz w:val="24"/>
                <w:szCs w:val="24"/>
              </w:rPr>
            </w:r>
            <w:r w:rsidR="00312E3E" w:rsidRPr="007E11DC">
              <w:rPr>
                <w:rFonts w:ascii="Times New Roman" w:hAnsi="Times New Roman" w:cs="Times New Roman"/>
                <w:noProof/>
                <w:webHidden/>
                <w:sz w:val="24"/>
                <w:szCs w:val="24"/>
              </w:rPr>
              <w:fldChar w:fldCharType="separate"/>
            </w:r>
            <w:r w:rsidR="00767E27">
              <w:rPr>
                <w:rFonts w:ascii="Times New Roman" w:hAnsi="Times New Roman" w:cs="Times New Roman"/>
                <w:noProof/>
                <w:webHidden/>
                <w:sz w:val="24"/>
                <w:szCs w:val="24"/>
              </w:rPr>
              <w:t>7</w:t>
            </w:r>
            <w:r w:rsidR="00312E3E" w:rsidRPr="007E11DC">
              <w:rPr>
                <w:rFonts w:ascii="Times New Roman" w:hAnsi="Times New Roman" w:cs="Times New Roman"/>
                <w:noProof/>
                <w:webHidden/>
                <w:sz w:val="24"/>
                <w:szCs w:val="24"/>
              </w:rPr>
              <w:fldChar w:fldCharType="end"/>
            </w:r>
          </w:hyperlink>
        </w:p>
        <w:p w14:paraId="57E0AEAA" w14:textId="68077BD7" w:rsidR="00312E3E" w:rsidRPr="007E11DC" w:rsidRDefault="0099059B" w:rsidP="006A6D70">
          <w:pPr>
            <w:pStyle w:val="21"/>
            <w:tabs>
              <w:tab w:val="right" w:leader="dot" w:pos="9345"/>
            </w:tabs>
            <w:spacing w:before="200" w:after="200" w:line="360" w:lineRule="auto"/>
            <w:rPr>
              <w:rFonts w:ascii="Times New Roman" w:eastAsiaTheme="minorEastAsia" w:hAnsi="Times New Roman" w:cs="Times New Roman"/>
              <w:noProof/>
              <w:sz w:val="24"/>
              <w:szCs w:val="24"/>
              <w:lang w:eastAsia="ru-RU"/>
            </w:rPr>
          </w:pPr>
          <w:hyperlink w:anchor="_Toc64486641" w:history="1">
            <w:r w:rsidR="00312E3E" w:rsidRPr="007E11DC">
              <w:rPr>
                <w:rStyle w:val="ac"/>
                <w:rFonts w:ascii="Times New Roman" w:eastAsia="Times New Roman" w:hAnsi="Times New Roman" w:cs="Times New Roman"/>
                <w:noProof/>
                <w:sz w:val="24"/>
                <w:szCs w:val="24"/>
                <w:lang w:eastAsia="ru-RU"/>
              </w:rPr>
              <w:t>Структура бизнес-плана предприятия</w:t>
            </w:r>
            <w:r w:rsidR="00312E3E" w:rsidRPr="007E11DC">
              <w:rPr>
                <w:rFonts w:ascii="Times New Roman" w:hAnsi="Times New Roman" w:cs="Times New Roman"/>
                <w:noProof/>
                <w:webHidden/>
                <w:sz w:val="24"/>
                <w:szCs w:val="24"/>
              </w:rPr>
              <w:tab/>
            </w:r>
            <w:r w:rsidR="00312E3E" w:rsidRPr="007E11DC">
              <w:rPr>
                <w:rFonts w:ascii="Times New Roman" w:hAnsi="Times New Roman" w:cs="Times New Roman"/>
                <w:noProof/>
                <w:webHidden/>
                <w:sz w:val="24"/>
                <w:szCs w:val="24"/>
              </w:rPr>
              <w:fldChar w:fldCharType="begin"/>
            </w:r>
            <w:r w:rsidR="00312E3E" w:rsidRPr="007E11DC">
              <w:rPr>
                <w:rFonts w:ascii="Times New Roman" w:hAnsi="Times New Roman" w:cs="Times New Roman"/>
                <w:noProof/>
                <w:webHidden/>
                <w:sz w:val="24"/>
                <w:szCs w:val="24"/>
              </w:rPr>
              <w:instrText xml:space="preserve"> PAGEREF _Toc64486641 \h </w:instrText>
            </w:r>
            <w:r w:rsidR="00312E3E" w:rsidRPr="007E11DC">
              <w:rPr>
                <w:rFonts w:ascii="Times New Roman" w:hAnsi="Times New Roman" w:cs="Times New Roman"/>
                <w:noProof/>
                <w:webHidden/>
                <w:sz w:val="24"/>
                <w:szCs w:val="24"/>
              </w:rPr>
            </w:r>
            <w:r w:rsidR="00312E3E" w:rsidRPr="007E11DC">
              <w:rPr>
                <w:rFonts w:ascii="Times New Roman" w:hAnsi="Times New Roman" w:cs="Times New Roman"/>
                <w:noProof/>
                <w:webHidden/>
                <w:sz w:val="24"/>
                <w:szCs w:val="24"/>
              </w:rPr>
              <w:fldChar w:fldCharType="separate"/>
            </w:r>
            <w:r w:rsidR="00767E27">
              <w:rPr>
                <w:rFonts w:ascii="Times New Roman" w:hAnsi="Times New Roman" w:cs="Times New Roman"/>
                <w:noProof/>
                <w:webHidden/>
                <w:sz w:val="24"/>
                <w:szCs w:val="24"/>
              </w:rPr>
              <w:t>8</w:t>
            </w:r>
            <w:r w:rsidR="00312E3E" w:rsidRPr="007E11DC">
              <w:rPr>
                <w:rFonts w:ascii="Times New Roman" w:hAnsi="Times New Roman" w:cs="Times New Roman"/>
                <w:noProof/>
                <w:webHidden/>
                <w:sz w:val="24"/>
                <w:szCs w:val="24"/>
              </w:rPr>
              <w:fldChar w:fldCharType="end"/>
            </w:r>
          </w:hyperlink>
        </w:p>
        <w:p w14:paraId="61998DCB" w14:textId="7C51715B" w:rsidR="00312E3E" w:rsidRPr="007E11DC" w:rsidRDefault="0099059B" w:rsidP="006A6D70">
          <w:pPr>
            <w:pStyle w:val="11"/>
            <w:spacing w:before="200" w:after="200" w:line="360" w:lineRule="auto"/>
            <w:rPr>
              <w:rFonts w:ascii="Times New Roman" w:eastAsiaTheme="minorEastAsia" w:hAnsi="Times New Roman" w:cs="Times New Roman"/>
              <w:b w:val="0"/>
              <w:bCs w:val="0"/>
              <w:sz w:val="24"/>
              <w:szCs w:val="24"/>
              <w:lang w:eastAsia="ru-RU"/>
            </w:rPr>
          </w:pPr>
          <w:hyperlink w:anchor="_Toc64486642" w:history="1">
            <w:r w:rsidR="00312E3E" w:rsidRPr="007E11DC">
              <w:rPr>
                <w:rStyle w:val="ac"/>
                <w:rFonts w:ascii="Times New Roman" w:eastAsia="Times New Roman" w:hAnsi="Times New Roman" w:cs="Times New Roman"/>
                <w:b w:val="0"/>
                <w:bCs w:val="0"/>
                <w:sz w:val="24"/>
                <w:szCs w:val="24"/>
                <w:lang w:eastAsia="ru-RU"/>
              </w:rPr>
              <w:t>Разработка бизнес-плана компании</w:t>
            </w:r>
            <w:r w:rsidR="00312E3E" w:rsidRPr="007E11DC">
              <w:rPr>
                <w:rFonts w:ascii="Times New Roman" w:hAnsi="Times New Roman" w:cs="Times New Roman"/>
                <w:b w:val="0"/>
                <w:bCs w:val="0"/>
                <w:webHidden/>
                <w:sz w:val="24"/>
                <w:szCs w:val="24"/>
              </w:rPr>
              <w:tab/>
            </w:r>
            <w:r w:rsidR="00312E3E" w:rsidRPr="007E11DC">
              <w:rPr>
                <w:rFonts w:ascii="Times New Roman" w:hAnsi="Times New Roman" w:cs="Times New Roman"/>
                <w:b w:val="0"/>
                <w:bCs w:val="0"/>
                <w:webHidden/>
                <w:sz w:val="24"/>
                <w:szCs w:val="24"/>
              </w:rPr>
              <w:fldChar w:fldCharType="begin"/>
            </w:r>
            <w:r w:rsidR="00312E3E" w:rsidRPr="007E11DC">
              <w:rPr>
                <w:rFonts w:ascii="Times New Roman" w:hAnsi="Times New Roman" w:cs="Times New Roman"/>
                <w:b w:val="0"/>
                <w:bCs w:val="0"/>
                <w:webHidden/>
                <w:sz w:val="24"/>
                <w:szCs w:val="24"/>
              </w:rPr>
              <w:instrText xml:space="preserve"> PAGEREF _Toc64486642 \h </w:instrText>
            </w:r>
            <w:r w:rsidR="00312E3E" w:rsidRPr="007E11DC">
              <w:rPr>
                <w:rFonts w:ascii="Times New Roman" w:hAnsi="Times New Roman" w:cs="Times New Roman"/>
                <w:b w:val="0"/>
                <w:bCs w:val="0"/>
                <w:webHidden/>
                <w:sz w:val="24"/>
                <w:szCs w:val="24"/>
              </w:rPr>
            </w:r>
            <w:r w:rsidR="00312E3E" w:rsidRPr="007E11DC">
              <w:rPr>
                <w:rFonts w:ascii="Times New Roman" w:hAnsi="Times New Roman" w:cs="Times New Roman"/>
                <w:b w:val="0"/>
                <w:bCs w:val="0"/>
                <w:webHidden/>
                <w:sz w:val="24"/>
                <w:szCs w:val="24"/>
              </w:rPr>
              <w:fldChar w:fldCharType="separate"/>
            </w:r>
            <w:r w:rsidR="00767E27">
              <w:rPr>
                <w:rFonts w:ascii="Times New Roman" w:hAnsi="Times New Roman" w:cs="Times New Roman"/>
                <w:b w:val="0"/>
                <w:bCs w:val="0"/>
                <w:webHidden/>
                <w:sz w:val="24"/>
                <w:szCs w:val="24"/>
              </w:rPr>
              <w:t>17</w:t>
            </w:r>
            <w:r w:rsidR="00312E3E" w:rsidRPr="007E11DC">
              <w:rPr>
                <w:rFonts w:ascii="Times New Roman" w:hAnsi="Times New Roman" w:cs="Times New Roman"/>
                <w:b w:val="0"/>
                <w:bCs w:val="0"/>
                <w:webHidden/>
                <w:sz w:val="24"/>
                <w:szCs w:val="24"/>
              </w:rPr>
              <w:fldChar w:fldCharType="end"/>
            </w:r>
          </w:hyperlink>
        </w:p>
        <w:p w14:paraId="5AE17D03" w14:textId="4E974610" w:rsidR="00312E3E" w:rsidRPr="007E11DC" w:rsidRDefault="0099059B" w:rsidP="006A6D70">
          <w:pPr>
            <w:pStyle w:val="21"/>
            <w:tabs>
              <w:tab w:val="right" w:leader="dot" w:pos="9345"/>
            </w:tabs>
            <w:spacing w:before="200" w:after="200" w:line="360" w:lineRule="auto"/>
            <w:rPr>
              <w:rFonts w:ascii="Times New Roman" w:eastAsiaTheme="minorEastAsia" w:hAnsi="Times New Roman" w:cs="Times New Roman"/>
              <w:noProof/>
              <w:sz w:val="24"/>
              <w:szCs w:val="24"/>
              <w:lang w:eastAsia="ru-RU"/>
            </w:rPr>
          </w:pPr>
          <w:hyperlink w:anchor="_Toc64486643" w:history="1">
            <w:r w:rsidR="00312E3E" w:rsidRPr="007E11DC">
              <w:rPr>
                <w:rStyle w:val="ac"/>
                <w:rFonts w:ascii="Times New Roman" w:eastAsia="Times New Roman" w:hAnsi="Times New Roman" w:cs="Times New Roman"/>
                <w:noProof/>
                <w:sz w:val="24"/>
                <w:szCs w:val="24"/>
                <w:lang w:eastAsia="ru-RU"/>
              </w:rPr>
              <w:t>Титульный лист</w:t>
            </w:r>
            <w:r w:rsidR="00312E3E" w:rsidRPr="007E11DC">
              <w:rPr>
                <w:rFonts w:ascii="Times New Roman" w:hAnsi="Times New Roman" w:cs="Times New Roman"/>
                <w:noProof/>
                <w:webHidden/>
                <w:sz w:val="24"/>
                <w:szCs w:val="24"/>
              </w:rPr>
              <w:tab/>
            </w:r>
            <w:r w:rsidR="00312E3E" w:rsidRPr="007E11DC">
              <w:rPr>
                <w:rFonts w:ascii="Times New Roman" w:hAnsi="Times New Roman" w:cs="Times New Roman"/>
                <w:noProof/>
                <w:webHidden/>
                <w:sz w:val="24"/>
                <w:szCs w:val="24"/>
              </w:rPr>
              <w:fldChar w:fldCharType="begin"/>
            </w:r>
            <w:r w:rsidR="00312E3E" w:rsidRPr="007E11DC">
              <w:rPr>
                <w:rFonts w:ascii="Times New Roman" w:hAnsi="Times New Roman" w:cs="Times New Roman"/>
                <w:noProof/>
                <w:webHidden/>
                <w:sz w:val="24"/>
                <w:szCs w:val="24"/>
              </w:rPr>
              <w:instrText xml:space="preserve"> PAGEREF _Toc64486643 \h </w:instrText>
            </w:r>
            <w:r w:rsidR="00312E3E" w:rsidRPr="007E11DC">
              <w:rPr>
                <w:rFonts w:ascii="Times New Roman" w:hAnsi="Times New Roman" w:cs="Times New Roman"/>
                <w:noProof/>
                <w:webHidden/>
                <w:sz w:val="24"/>
                <w:szCs w:val="24"/>
              </w:rPr>
            </w:r>
            <w:r w:rsidR="00312E3E" w:rsidRPr="007E11DC">
              <w:rPr>
                <w:rFonts w:ascii="Times New Roman" w:hAnsi="Times New Roman" w:cs="Times New Roman"/>
                <w:noProof/>
                <w:webHidden/>
                <w:sz w:val="24"/>
                <w:szCs w:val="24"/>
              </w:rPr>
              <w:fldChar w:fldCharType="separate"/>
            </w:r>
            <w:r w:rsidR="00767E27">
              <w:rPr>
                <w:rFonts w:ascii="Times New Roman" w:hAnsi="Times New Roman" w:cs="Times New Roman"/>
                <w:noProof/>
                <w:webHidden/>
                <w:sz w:val="24"/>
                <w:szCs w:val="24"/>
              </w:rPr>
              <w:t>17</w:t>
            </w:r>
            <w:r w:rsidR="00312E3E" w:rsidRPr="007E11DC">
              <w:rPr>
                <w:rFonts w:ascii="Times New Roman" w:hAnsi="Times New Roman" w:cs="Times New Roman"/>
                <w:noProof/>
                <w:webHidden/>
                <w:sz w:val="24"/>
                <w:szCs w:val="24"/>
              </w:rPr>
              <w:fldChar w:fldCharType="end"/>
            </w:r>
          </w:hyperlink>
        </w:p>
        <w:p w14:paraId="0FB2B0D8" w14:textId="3A22D78F" w:rsidR="00312E3E" w:rsidRPr="007E11DC" w:rsidRDefault="0099059B" w:rsidP="006A6D70">
          <w:pPr>
            <w:pStyle w:val="21"/>
            <w:tabs>
              <w:tab w:val="right" w:leader="dot" w:pos="9345"/>
            </w:tabs>
            <w:spacing w:before="200" w:after="200" w:line="360" w:lineRule="auto"/>
            <w:rPr>
              <w:rFonts w:ascii="Times New Roman" w:eastAsiaTheme="minorEastAsia" w:hAnsi="Times New Roman" w:cs="Times New Roman"/>
              <w:noProof/>
              <w:sz w:val="24"/>
              <w:szCs w:val="24"/>
              <w:lang w:eastAsia="ru-RU"/>
            </w:rPr>
          </w:pPr>
          <w:hyperlink w:anchor="_Toc64486652" w:history="1">
            <w:r w:rsidR="00312E3E" w:rsidRPr="007E11DC">
              <w:rPr>
                <w:rStyle w:val="ac"/>
                <w:rFonts w:ascii="Times New Roman" w:eastAsia="Times New Roman" w:hAnsi="Times New Roman" w:cs="Times New Roman"/>
                <w:noProof/>
                <w:sz w:val="24"/>
                <w:szCs w:val="24"/>
                <w:lang w:eastAsia="ru-RU"/>
              </w:rPr>
              <w:t>Содержание</w:t>
            </w:r>
            <w:r w:rsidR="00312E3E" w:rsidRPr="007E11DC">
              <w:rPr>
                <w:rFonts w:ascii="Times New Roman" w:hAnsi="Times New Roman" w:cs="Times New Roman"/>
                <w:noProof/>
                <w:webHidden/>
                <w:sz w:val="24"/>
                <w:szCs w:val="24"/>
              </w:rPr>
              <w:tab/>
            </w:r>
            <w:r w:rsidR="00312E3E" w:rsidRPr="007E11DC">
              <w:rPr>
                <w:rFonts w:ascii="Times New Roman" w:hAnsi="Times New Roman" w:cs="Times New Roman"/>
                <w:noProof/>
                <w:webHidden/>
                <w:sz w:val="24"/>
                <w:szCs w:val="24"/>
              </w:rPr>
              <w:fldChar w:fldCharType="begin"/>
            </w:r>
            <w:r w:rsidR="00312E3E" w:rsidRPr="007E11DC">
              <w:rPr>
                <w:rFonts w:ascii="Times New Roman" w:hAnsi="Times New Roman" w:cs="Times New Roman"/>
                <w:noProof/>
                <w:webHidden/>
                <w:sz w:val="24"/>
                <w:szCs w:val="24"/>
              </w:rPr>
              <w:instrText xml:space="preserve"> PAGEREF _Toc64486652 \h </w:instrText>
            </w:r>
            <w:r w:rsidR="00312E3E" w:rsidRPr="007E11DC">
              <w:rPr>
                <w:rFonts w:ascii="Times New Roman" w:hAnsi="Times New Roman" w:cs="Times New Roman"/>
                <w:noProof/>
                <w:webHidden/>
                <w:sz w:val="24"/>
                <w:szCs w:val="24"/>
              </w:rPr>
            </w:r>
            <w:r w:rsidR="00312E3E" w:rsidRPr="007E11DC">
              <w:rPr>
                <w:rFonts w:ascii="Times New Roman" w:hAnsi="Times New Roman" w:cs="Times New Roman"/>
                <w:noProof/>
                <w:webHidden/>
                <w:sz w:val="24"/>
                <w:szCs w:val="24"/>
              </w:rPr>
              <w:fldChar w:fldCharType="separate"/>
            </w:r>
            <w:r w:rsidR="00767E27">
              <w:rPr>
                <w:rFonts w:ascii="Times New Roman" w:hAnsi="Times New Roman" w:cs="Times New Roman"/>
                <w:noProof/>
                <w:webHidden/>
                <w:sz w:val="24"/>
                <w:szCs w:val="24"/>
              </w:rPr>
              <w:t>18</w:t>
            </w:r>
            <w:r w:rsidR="00312E3E" w:rsidRPr="007E11DC">
              <w:rPr>
                <w:rFonts w:ascii="Times New Roman" w:hAnsi="Times New Roman" w:cs="Times New Roman"/>
                <w:noProof/>
                <w:webHidden/>
                <w:sz w:val="24"/>
                <w:szCs w:val="24"/>
              </w:rPr>
              <w:fldChar w:fldCharType="end"/>
            </w:r>
          </w:hyperlink>
        </w:p>
        <w:p w14:paraId="55370B62" w14:textId="5CF9683C" w:rsidR="00312E3E" w:rsidRPr="007E11DC" w:rsidRDefault="0099059B" w:rsidP="006A6D70">
          <w:pPr>
            <w:pStyle w:val="21"/>
            <w:tabs>
              <w:tab w:val="right" w:leader="dot" w:pos="9345"/>
            </w:tabs>
            <w:spacing w:before="200" w:after="200" w:line="360" w:lineRule="auto"/>
            <w:rPr>
              <w:rFonts w:ascii="Times New Roman" w:eastAsiaTheme="minorEastAsia" w:hAnsi="Times New Roman" w:cs="Times New Roman"/>
              <w:noProof/>
              <w:sz w:val="24"/>
              <w:szCs w:val="24"/>
              <w:lang w:eastAsia="ru-RU"/>
            </w:rPr>
          </w:pPr>
          <w:hyperlink w:anchor="_Toc64486653" w:history="1">
            <w:r w:rsidR="00312E3E" w:rsidRPr="007E11DC">
              <w:rPr>
                <w:rStyle w:val="ac"/>
                <w:rFonts w:ascii="Times New Roman" w:eastAsia="Times New Roman" w:hAnsi="Times New Roman" w:cs="Times New Roman"/>
                <w:noProof/>
                <w:sz w:val="24"/>
                <w:szCs w:val="24"/>
                <w:lang w:eastAsia="ru-RU"/>
              </w:rPr>
              <w:t>Резюме</w:t>
            </w:r>
            <w:r w:rsidR="00312E3E" w:rsidRPr="007E11DC">
              <w:rPr>
                <w:rFonts w:ascii="Times New Roman" w:hAnsi="Times New Roman" w:cs="Times New Roman"/>
                <w:noProof/>
                <w:webHidden/>
                <w:sz w:val="24"/>
                <w:szCs w:val="24"/>
              </w:rPr>
              <w:tab/>
            </w:r>
            <w:r w:rsidR="00312E3E" w:rsidRPr="007E11DC">
              <w:rPr>
                <w:rFonts w:ascii="Times New Roman" w:hAnsi="Times New Roman" w:cs="Times New Roman"/>
                <w:noProof/>
                <w:webHidden/>
                <w:sz w:val="24"/>
                <w:szCs w:val="24"/>
              </w:rPr>
              <w:fldChar w:fldCharType="begin"/>
            </w:r>
            <w:r w:rsidR="00312E3E" w:rsidRPr="007E11DC">
              <w:rPr>
                <w:rFonts w:ascii="Times New Roman" w:hAnsi="Times New Roman" w:cs="Times New Roman"/>
                <w:noProof/>
                <w:webHidden/>
                <w:sz w:val="24"/>
                <w:szCs w:val="24"/>
              </w:rPr>
              <w:instrText xml:space="preserve"> PAGEREF _Toc64486653 \h </w:instrText>
            </w:r>
            <w:r w:rsidR="00312E3E" w:rsidRPr="007E11DC">
              <w:rPr>
                <w:rFonts w:ascii="Times New Roman" w:hAnsi="Times New Roman" w:cs="Times New Roman"/>
                <w:noProof/>
                <w:webHidden/>
                <w:sz w:val="24"/>
                <w:szCs w:val="24"/>
              </w:rPr>
            </w:r>
            <w:r w:rsidR="00312E3E" w:rsidRPr="007E11DC">
              <w:rPr>
                <w:rFonts w:ascii="Times New Roman" w:hAnsi="Times New Roman" w:cs="Times New Roman"/>
                <w:noProof/>
                <w:webHidden/>
                <w:sz w:val="24"/>
                <w:szCs w:val="24"/>
              </w:rPr>
              <w:fldChar w:fldCharType="separate"/>
            </w:r>
            <w:r w:rsidR="00767E27">
              <w:rPr>
                <w:rFonts w:ascii="Times New Roman" w:hAnsi="Times New Roman" w:cs="Times New Roman"/>
                <w:noProof/>
                <w:webHidden/>
                <w:sz w:val="24"/>
                <w:szCs w:val="24"/>
              </w:rPr>
              <w:t>19</w:t>
            </w:r>
            <w:r w:rsidR="00312E3E" w:rsidRPr="007E11DC">
              <w:rPr>
                <w:rFonts w:ascii="Times New Roman" w:hAnsi="Times New Roman" w:cs="Times New Roman"/>
                <w:noProof/>
                <w:webHidden/>
                <w:sz w:val="24"/>
                <w:szCs w:val="24"/>
              </w:rPr>
              <w:fldChar w:fldCharType="end"/>
            </w:r>
          </w:hyperlink>
        </w:p>
        <w:p w14:paraId="3BBCA24B" w14:textId="3F4679A5" w:rsidR="00312E3E" w:rsidRPr="007E11DC" w:rsidRDefault="0099059B" w:rsidP="006A6D70">
          <w:pPr>
            <w:pStyle w:val="21"/>
            <w:tabs>
              <w:tab w:val="right" w:leader="dot" w:pos="9345"/>
            </w:tabs>
            <w:spacing w:before="200" w:after="200" w:line="360" w:lineRule="auto"/>
            <w:rPr>
              <w:rFonts w:ascii="Times New Roman" w:eastAsiaTheme="minorEastAsia" w:hAnsi="Times New Roman" w:cs="Times New Roman"/>
              <w:noProof/>
              <w:sz w:val="24"/>
              <w:szCs w:val="24"/>
              <w:lang w:eastAsia="ru-RU"/>
            </w:rPr>
          </w:pPr>
          <w:hyperlink w:anchor="_Toc64486654" w:history="1">
            <w:r w:rsidR="00312E3E" w:rsidRPr="007E11DC">
              <w:rPr>
                <w:rStyle w:val="ac"/>
                <w:rFonts w:ascii="Times New Roman" w:eastAsia="Times New Roman" w:hAnsi="Times New Roman" w:cs="Times New Roman"/>
                <w:noProof/>
                <w:sz w:val="24"/>
                <w:szCs w:val="24"/>
                <w:lang w:eastAsia="ru-RU"/>
              </w:rPr>
              <w:t>Описание предприятия и отрасли</w:t>
            </w:r>
            <w:r w:rsidR="00312E3E" w:rsidRPr="007E11DC">
              <w:rPr>
                <w:rFonts w:ascii="Times New Roman" w:hAnsi="Times New Roman" w:cs="Times New Roman"/>
                <w:noProof/>
                <w:webHidden/>
                <w:sz w:val="24"/>
                <w:szCs w:val="24"/>
              </w:rPr>
              <w:tab/>
            </w:r>
            <w:r w:rsidR="00312E3E" w:rsidRPr="007E11DC">
              <w:rPr>
                <w:rFonts w:ascii="Times New Roman" w:hAnsi="Times New Roman" w:cs="Times New Roman"/>
                <w:noProof/>
                <w:webHidden/>
                <w:sz w:val="24"/>
                <w:szCs w:val="24"/>
              </w:rPr>
              <w:fldChar w:fldCharType="begin"/>
            </w:r>
            <w:r w:rsidR="00312E3E" w:rsidRPr="007E11DC">
              <w:rPr>
                <w:rFonts w:ascii="Times New Roman" w:hAnsi="Times New Roman" w:cs="Times New Roman"/>
                <w:noProof/>
                <w:webHidden/>
                <w:sz w:val="24"/>
                <w:szCs w:val="24"/>
              </w:rPr>
              <w:instrText xml:space="preserve"> PAGEREF _Toc64486654 \h </w:instrText>
            </w:r>
            <w:r w:rsidR="00312E3E" w:rsidRPr="007E11DC">
              <w:rPr>
                <w:rFonts w:ascii="Times New Roman" w:hAnsi="Times New Roman" w:cs="Times New Roman"/>
                <w:noProof/>
                <w:webHidden/>
                <w:sz w:val="24"/>
                <w:szCs w:val="24"/>
              </w:rPr>
            </w:r>
            <w:r w:rsidR="00312E3E" w:rsidRPr="007E11DC">
              <w:rPr>
                <w:rFonts w:ascii="Times New Roman" w:hAnsi="Times New Roman" w:cs="Times New Roman"/>
                <w:noProof/>
                <w:webHidden/>
                <w:sz w:val="24"/>
                <w:szCs w:val="24"/>
              </w:rPr>
              <w:fldChar w:fldCharType="separate"/>
            </w:r>
            <w:r w:rsidR="00767E27">
              <w:rPr>
                <w:rFonts w:ascii="Times New Roman" w:hAnsi="Times New Roman" w:cs="Times New Roman"/>
                <w:noProof/>
                <w:webHidden/>
                <w:sz w:val="24"/>
                <w:szCs w:val="24"/>
              </w:rPr>
              <w:t>22</w:t>
            </w:r>
            <w:r w:rsidR="00312E3E" w:rsidRPr="007E11DC">
              <w:rPr>
                <w:rFonts w:ascii="Times New Roman" w:hAnsi="Times New Roman" w:cs="Times New Roman"/>
                <w:noProof/>
                <w:webHidden/>
                <w:sz w:val="24"/>
                <w:szCs w:val="24"/>
              </w:rPr>
              <w:fldChar w:fldCharType="end"/>
            </w:r>
          </w:hyperlink>
        </w:p>
        <w:p w14:paraId="4EAADC1B" w14:textId="7B5A90A5" w:rsidR="00312E3E" w:rsidRPr="007E11DC" w:rsidRDefault="0099059B" w:rsidP="006A6D70">
          <w:pPr>
            <w:pStyle w:val="21"/>
            <w:tabs>
              <w:tab w:val="right" w:leader="dot" w:pos="9345"/>
            </w:tabs>
            <w:spacing w:before="200" w:after="200" w:line="360" w:lineRule="auto"/>
            <w:rPr>
              <w:rFonts w:ascii="Times New Roman" w:eastAsiaTheme="minorEastAsia" w:hAnsi="Times New Roman" w:cs="Times New Roman"/>
              <w:noProof/>
              <w:sz w:val="24"/>
              <w:szCs w:val="24"/>
              <w:lang w:eastAsia="ru-RU"/>
            </w:rPr>
          </w:pPr>
          <w:hyperlink w:anchor="_Toc64486655" w:history="1">
            <w:r w:rsidR="00312E3E" w:rsidRPr="007E11DC">
              <w:rPr>
                <w:rStyle w:val="ac"/>
                <w:rFonts w:ascii="Times New Roman" w:eastAsia="Times New Roman" w:hAnsi="Times New Roman" w:cs="Times New Roman"/>
                <w:noProof/>
                <w:sz w:val="24"/>
                <w:szCs w:val="24"/>
                <w:lang w:eastAsia="ru-RU"/>
              </w:rPr>
              <w:t>Характеристика продукции или услуг</w:t>
            </w:r>
            <w:r w:rsidR="00312E3E" w:rsidRPr="007E11DC">
              <w:rPr>
                <w:rFonts w:ascii="Times New Roman" w:hAnsi="Times New Roman" w:cs="Times New Roman"/>
                <w:noProof/>
                <w:webHidden/>
                <w:sz w:val="24"/>
                <w:szCs w:val="24"/>
              </w:rPr>
              <w:tab/>
            </w:r>
            <w:r w:rsidR="00312E3E" w:rsidRPr="007E11DC">
              <w:rPr>
                <w:rFonts w:ascii="Times New Roman" w:hAnsi="Times New Roman" w:cs="Times New Roman"/>
                <w:noProof/>
                <w:webHidden/>
                <w:sz w:val="24"/>
                <w:szCs w:val="24"/>
              </w:rPr>
              <w:fldChar w:fldCharType="begin"/>
            </w:r>
            <w:r w:rsidR="00312E3E" w:rsidRPr="007E11DC">
              <w:rPr>
                <w:rFonts w:ascii="Times New Roman" w:hAnsi="Times New Roman" w:cs="Times New Roman"/>
                <w:noProof/>
                <w:webHidden/>
                <w:sz w:val="24"/>
                <w:szCs w:val="24"/>
              </w:rPr>
              <w:instrText xml:space="preserve"> PAGEREF _Toc64486655 \h </w:instrText>
            </w:r>
            <w:r w:rsidR="00312E3E" w:rsidRPr="007E11DC">
              <w:rPr>
                <w:rFonts w:ascii="Times New Roman" w:hAnsi="Times New Roman" w:cs="Times New Roman"/>
                <w:noProof/>
                <w:webHidden/>
                <w:sz w:val="24"/>
                <w:szCs w:val="24"/>
              </w:rPr>
            </w:r>
            <w:r w:rsidR="00312E3E" w:rsidRPr="007E11DC">
              <w:rPr>
                <w:rFonts w:ascii="Times New Roman" w:hAnsi="Times New Roman" w:cs="Times New Roman"/>
                <w:noProof/>
                <w:webHidden/>
                <w:sz w:val="24"/>
                <w:szCs w:val="24"/>
              </w:rPr>
              <w:fldChar w:fldCharType="separate"/>
            </w:r>
            <w:r w:rsidR="00767E27">
              <w:rPr>
                <w:rFonts w:ascii="Times New Roman" w:hAnsi="Times New Roman" w:cs="Times New Roman"/>
                <w:noProof/>
                <w:webHidden/>
                <w:sz w:val="24"/>
                <w:szCs w:val="24"/>
              </w:rPr>
              <w:t>24</w:t>
            </w:r>
            <w:r w:rsidR="00312E3E" w:rsidRPr="007E11DC">
              <w:rPr>
                <w:rFonts w:ascii="Times New Roman" w:hAnsi="Times New Roman" w:cs="Times New Roman"/>
                <w:noProof/>
                <w:webHidden/>
                <w:sz w:val="24"/>
                <w:szCs w:val="24"/>
              </w:rPr>
              <w:fldChar w:fldCharType="end"/>
            </w:r>
          </w:hyperlink>
        </w:p>
        <w:p w14:paraId="7E6F43C2" w14:textId="4BB8199F" w:rsidR="00312E3E" w:rsidRPr="007E11DC" w:rsidRDefault="0099059B" w:rsidP="006A6D70">
          <w:pPr>
            <w:pStyle w:val="21"/>
            <w:tabs>
              <w:tab w:val="right" w:leader="dot" w:pos="9345"/>
            </w:tabs>
            <w:spacing w:before="200" w:after="200" w:line="360" w:lineRule="auto"/>
            <w:rPr>
              <w:rFonts w:ascii="Times New Roman" w:eastAsiaTheme="minorEastAsia" w:hAnsi="Times New Roman" w:cs="Times New Roman"/>
              <w:noProof/>
              <w:sz w:val="24"/>
              <w:szCs w:val="24"/>
              <w:lang w:eastAsia="ru-RU"/>
            </w:rPr>
          </w:pPr>
          <w:hyperlink w:anchor="_Toc64486657" w:history="1">
            <w:r w:rsidR="00312E3E" w:rsidRPr="007E11DC">
              <w:rPr>
                <w:rStyle w:val="ac"/>
                <w:rFonts w:ascii="Times New Roman" w:eastAsia="Times New Roman" w:hAnsi="Times New Roman" w:cs="Times New Roman"/>
                <w:noProof/>
                <w:sz w:val="24"/>
                <w:szCs w:val="24"/>
                <w:lang w:eastAsia="ru-RU"/>
              </w:rPr>
              <w:t>Исследование и анализ рынка сбыта</w:t>
            </w:r>
            <w:r w:rsidR="00312E3E" w:rsidRPr="007E11DC">
              <w:rPr>
                <w:rFonts w:ascii="Times New Roman" w:hAnsi="Times New Roman" w:cs="Times New Roman"/>
                <w:noProof/>
                <w:webHidden/>
                <w:sz w:val="24"/>
                <w:szCs w:val="24"/>
              </w:rPr>
              <w:tab/>
            </w:r>
            <w:r w:rsidR="00312E3E" w:rsidRPr="007E11DC">
              <w:rPr>
                <w:rFonts w:ascii="Times New Roman" w:hAnsi="Times New Roman" w:cs="Times New Roman"/>
                <w:noProof/>
                <w:webHidden/>
                <w:sz w:val="24"/>
                <w:szCs w:val="24"/>
              </w:rPr>
              <w:fldChar w:fldCharType="begin"/>
            </w:r>
            <w:r w:rsidR="00312E3E" w:rsidRPr="007E11DC">
              <w:rPr>
                <w:rFonts w:ascii="Times New Roman" w:hAnsi="Times New Roman" w:cs="Times New Roman"/>
                <w:noProof/>
                <w:webHidden/>
                <w:sz w:val="24"/>
                <w:szCs w:val="24"/>
              </w:rPr>
              <w:instrText xml:space="preserve"> PAGEREF _Toc64486657 \h </w:instrText>
            </w:r>
            <w:r w:rsidR="00312E3E" w:rsidRPr="007E11DC">
              <w:rPr>
                <w:rFonts w:ascii="Times New Roman" w:hAnsi="Times New Roman" w:cs="Times New Roman"/>
                <w:noProof/>
                <w:webHidden/>
                <w:sz w:val="24"/>
                <w:szCs w:val="24"/>
              </w:rPr>
            </w:r>
            <w:r w:rsidR="00312E3E" w:rsidRPr="007E11DC">
              <w:rPr>
                <w:rFonts w:ascii="Times New Roman" w:hAnsi="Times New Roman" w:cs="Times New Roman"/>
                <w:noProof/>
                <w:webHidden/>
                <w:sz w:val="24"/>
                <w:szCs w:val="24"/>
              </w:rPr>
              <w:fldChar w:fldCharType="separate"/>
            </w:r>
            <w:r w:rsidR="00767E27">
              <w:rPr>
                <w:rFonts w:ascii="Times New Roman" w:hAnsi="Times New Roman" w:cs="Times New Roman"/>
                <w:noProof/>
                <w:webHidden/>
                <w:sz w:val="24"/>
                <w:szCs w:val="24"/>
              </w:rPr>
              <w:t>29</w:t>
            </w:r>
            <w:r w:rsidR="00312E3E" w:rsidRPr="007E11DC">
              <w:rPr>
                <w:rFonts w:ascii="Times New Roman" w:hAnsi="Times New Roman" w:cs="Times New Roman"/>
                <w:noProof/>
                <w:webHidden/>
                <w:sz w:val="24"/>
                <w:szCs w:val="24"/>
              </w:rPr>
              <w:fldChar w:fldCharType="end"/>
            </w:r>
          </w:hyperlink>
        </w:p>
        <w:p w14:paraId="0D876842" w14:textId="32ABD442" w:rsidR="00312E3E" w:rsidRPr="007E11DC" w:rsidRDefault="0099059B" w:rsidP="006A6D70">
          <w:pPr>
            <w:pStyle w:val="21"/>
            <w:tabs>
              <w:tab w:val="right" w:leader="dot" w:pos="9345"/>
            </w:tabs>
            <w:spacing w:before="200" w:after="200" w:line="360" w:lineRule="auto"/>
            <w:rPr>
              <w:rFonts w:ascii="Times New Roman" w:eastAsiaTheme="minorEastAsia" w:hAnsi="Times New Roman" w:cs="Times New Roman"/>
              <w:noProof/>
              <w:sz w:val="24"/>
              <w:szCs w:val="24"/>
              <w:lang w:eastAsia="ru-RU"/>
            </w:rPr>
          </w:pPr>
          <w:hyperlink w:anchor="_Toc64486658" w:history="1">
            <w:r w:rsidR="00312E3E" w:rsidRPr="007E11DC">
              <w:rPr>
                <w:rStyle w:val="ac"/>
                <w:rFonts w:ascii="Times New Roman" w:eastAsia="Times New Roman" w:hAnsi="Times New Roman" w:cs="Times New Roman"/>
                <w:noProof/>
                <w:sz w:val="24"/>
                <w:szCs w:val="24"/>
                <w:lang w:eastAsia="ru-RU"/>
              </w:rPr>
              <w:t>План маркетинга</w:t>
            </w:r>
            <w:r w:rsidR="00312E3E" w:rsidRPr="007E11DC">
              <w:rPr>
                <w:rFonts w:ascii="Times New Roman" w:hAnsi="Times New Roman" w:cs="Times New Roman"/>
                <w:noProof/>
                <w:webHidden/>
                <w:sz w:val="24"/>
                <w:szCs w:val="24"/>
              </w:rPr>
              <w:tab/>
            </w:r>
            <w:r w:rsidR="00312E3E" w:rsidRPr="007E11DC">
              <w:rPr>
                <w:rFonts w:ascii="Times New Roman" w:hAnsi="Times New Roman" w:cs="Times New Roman"/>
                <w:noProof/>
                <w:webHidden/>
                <w:sz w:val="24"/>
                <w:szCs w:val="24"/>
              </w:rPr>
              <w:fldChar w:fldCharType="begin"/>
            </w:r>
            <w:r w:rsidR="00312E3E" w:rsidRPr="007E11DC">
              <w:rPr>
                <w:rFonts w:ascii="Times New Roman" w:hAnsi="Times New Roman" w:cs="Times New Roman"/>
                <w:noProof/>
                <w:webHidden/>
                <w:sz w:val="24"/>
                <w:szCs w:val="24"/>
              </w:rPr>
              <w:instrText xml:space="preserve"> PAGEREF _Toc64486658 \h </w:instrText>
            </w:r>
            <w:r w:rsidR="00312E3E" w:rsidRPr="007E11DC">
              <w:rPr>
                <w:rFonts w:ascii="Times New Roman" w:hAnsi="Times New Roman" w:cs="Times New Roman"/>
                <w:noProof/>
                <w:webHidden/>
                <w:sz w:val="24"/>
                <w:szCs w:val="24"/>
              </w:rPr>
            </w:r>
            <w:r w:rsidR="00312E3E" w:rsidRPr="007E11DC">
              <w:rPr>
                <w:rFonts w:ascii="Times New Roman" w:hAnsi="Times New Roman" w:cs="Times New Roman"/>
                <w:noProof/>
                <w:webHidden/>
                <w:sz w:val="24"/>
                <w:szCs w:val="24"/>
              </w:rPr>
              <w:fldChar w:fldCharType="separate"/>
            </w:r>
            <w:r w:rsidR="00767E27">
              <w:rPr>
                <w:rFonts w:ascii="Times New Roman" w:hAnsi="Times New Roman" w:cs="Times New Roman"/>
                <w:noProof/>
                <w:webHidden/>
                <w:sz w:val="24"/>
                <w:szCs w:val="24"/>
              </w:rPr>
              <w:t>34</w:t>
            </w:r>
            <w:r w:rsidR="00312E3E" w:rsidRPr="007E11DC">
              <w:rPr>
                <w:rFonts w:ascii="Times New Roman" w:hAnsi="Times New Roman" w:cs="Times New Roman"/>
                <w:noProof/>
                <w:webHidden/>
                <w:sz w:val="24"/>
                <w:szCs w:val="24"/>
              </w:rPr>
              <w:fldChar w:fldCharType="end"/>
            </w:r>
          </w:hyperlink>
        </w:p>
        <w:p w14:paraId="295F4272" w14:textId="60A24827" w:rsidR="00312E3E" w:rsidRPr="007E11DC" w:rsidRDefault="0099059B" w:rsidP="006A6D70">
          <w:pPr>
            <w:pStyle w:val="21"/>
            <w:tabs>
              <w:tab w:val="right" w:leader="dot" w:pos="9345"/>
            </w:tabs>
            <w:spacing w:before="200" w:after="200" w:line="360" w:lineRule="auto"/>
            <w:rPr>
              <w:rFonts w:ascii="Times New Roman" w:eastAsiaTheme="minorEastAsia" w:hAnsi="Times New Roman" w:cs="Times New Roman"/>
              <w:noProof/>
              <w:sz w:val="24"/>
              <w:szCs w:val="24"/>
              <w:lang w:eastAsia="ru-RU"/>
            </w:rPr>
          </w:pPr>
          <w:hyperlink w:anchor="_Toc64486668" w:history="1">
            <w:r w:rsidR="00312E3E" w:rsidRPr="007E11DC">
              <w:rPr>
                <w:rStyle w:val="ac"/>
                <w:rFonts w:ascii="Times New Roman" w:eastAsia="Times New Roman" w:hAnsi="Times New Roman" w:cs="Times New Roman"/>
                <w:noProof/>
                <w:sz w:val="24"/>
                <w:szCs w:val="24"/>
                <w:lang w:eastAsia="ru-RU"/>
              </w:rPr>
              <w:t>Организационный план</w:t>
            </w:r>
            <w:r w:rsidR="00312E3E" w:rsidRPr="007E11DC">
              <w:rPr>
                <w:rFonts w:ascii="Times New Roman" w:hAnsi="Times New Roman" w:cs="Times New Roman"/>
                <w:noProof/>
                <w:webHidden/>
                <w:sz w:val="24"/>
                <w:szCs w:val="24"/>
              </w:rPr>
              <w:tab/>
            </w:r>
            <w:r w:rsidR="00312E3E" w:rsidRPr="007E11DC">
              <w:rPr>
                <w:rFonts w:ascii="Times New Roman" w:hAnsi="Times New Roman" w:cs="Times New Roman"/>
                <w:noProof/>
                <w:webHidden/>
                <w:sz w:val="24"/>
                <w:szCs w:val="24"/>
              </w:rPr>
              <w:fldChar w:fldCharType="begin"/>
            </w:r>
            <w:r w:rsidR="00312E3E" w:rsidRPr="007E11DC">
              <w:rPr>
                <w:rFonts w:ascii="Times New Roman" w:hAnsi="Times New Roman" w:cs="Times New Roman"/>
                <w:noProof/>
                <w:webHidden/>
                <w:sz w:val="24"/>
                <w:szCs w:val="24"/>
              </w:rPr>
              <w:instrText xml:space="preserve"> PAGEREF _Toc64486668 \h </w:instrText>
            </w:r>
            <w:r w:rsidR="00312E3E" w:rsidRPr="007E11DC">
              <w:rPr>
                <w:rFonts w:ascii="Times New Roman" w:hAnsi="Times New Roman" w:cs="Times New Roman"/>
                <w:noProof/>
                <w:webHidden/>
                <w:sz w:val="24"/>
                <w:szCs w:val="24"/>
              </w:rPr>
            </w:r>
            <w:r w:rsidR="00312E3E" w:rsidRPr="007E11DC">
              <w:rPr>
                <w:rFonts w:ascii="Times New Roman" w:hAnsi="Times New Roman" w:cs="Times New Roman"/>
                <w:noProof/>
                <w:webHidden/>
                <w:sz w:val="24"/>
                <w:szCs w:val="24"/>
              </w:rPr>
              <w:fldChar w:fldCharType="separate"/>
            </w:r>
            <w:r w:rsidR="00767E27">
              <w:rPr>
                <w:rFonts w:ascii="Times New Roman" w:hAnsi="Times New Roman" w:cs="Times New Roman"/>
                <w:noProof/>
                <w:webHidden/>
                <w:sz w:val="24"/>
                <w:szCs w:val="24"/>
              </w:rPr>
              <w:t>40</w:t>
            </w:r>
            <w:r w:rsidR="00312E3E" w:rsidRPr="007E11DC">
              <w:rPr>
                <w:rFonts w:ascii="Times New Roman" w:hAnsi="Times New Roman" w:cs="Times New Roman"/>
                <w:noProof/>
                <w:webHidden/>
                <w:sz w:val="24"/>
                <w:szCs w:val="24"/>
              </w:rPr>
              <w:fldChar w:fldCharType="end"/>
            </w:r>
          </w:hyperlink>
        </w:p>
        <w:p w14:paraId="7262C663" w14:textId="2B56EB5A" w:rsidR="00312E3E" w:rsidRPr="007E11DC" w:rsidRDefault="0099059B" w:rsidP="006A6D70">
          <w:pPr>
            <w:pStyle w:val="21"/>
            <w:tabs>
              <w:tab w:val="right" w:leader="dot" w:pos="9345"/>
            </w:tabs>
            <w:spacing w:before="200" w:after="200" w:line="360" w:lineRule="auto"/>
            <w:rPr>
              <w:rFonts w:ascii="Times New Roman" w:eastAsiaTheme="minorEastAsia" w:hAnsi="Times New Roman" w:cs="Times New Roman"/>
              <w:noProof/>
              <w:sz w:val="24"/>
              <w:szCs w:val="24"/>
              <w:lang w:eastAsia="ru-RU"/>
            </w:rPr>
          </w:pPr>
          <w:hyperlink w:anchor="_Toc64486670" w:history="1">
            <w:r w:rsidR="00312E3E" w:rsidRPr="007E11DC">
              <w:rPr>
                <w:rStyle w:val="ac"/>
                <w:rFonts w:ascii="Times New Roman" w:eastAsia="Times New Roman" w:hAnsi="Times New Roman" w:cs="Times New Roman"/>
                <w:noProof/>
                <w:sz w:val="24"/>
                <w:szCs w:val="24"/>
                <w:lang w:eastAsia="ru-RU"/>
              </w:rPr>
              <w:t>Потенциальный риски</w:t>
            </w:r>
            <w:r w:rsidR="00312E3E" w:rsidRPr="007E11DC">
              <w:rPr>
                <w:rFonts w:ascii="Times New Roman" w:hAnsi="Times New Roman" w:cs="Times New Roman"/>
                <w:noProof/>
                <w:webHidden/>
                <w:sz w:val="24"/>
                <w:szCs w:val="24"/>
              </w:rPr>
              <w:tab/>
            </w:r>
            <w:r w:rsidR="00312E3E" w:rsidRPr="007E11DC">
              <w:rPr>
                <w:rFonts w:ascii="Times New Roman" w:hAnsi="Times New Roman" w:cs="Times New Roman"/>
                <w:noProof/>
                <w:webHidden/>
                <w:sz w:val="24"/>
                <w:szCs w:val="24"/>
              </w:rPr>
              <w:fldChar w:fldCharType="begin"/>
            </w:r>
            <w:r w:rsidR="00312E3E" w:rsidRPr="007E11DC">
              <w:rPr>
                <w:rFonts w:ascii="Times New Roman" w:hAnsi="Times New Roman" w:cs="Times New Roman"/>
                <w:noProof/>
                <w:webHidden/>
                <w:sz w:val="24"/>
                <w:szCs w:val="24"/>
              </w:rPr>
              <w:instrText xml:space="preserve"> PAGEREF _Toc64486670 \h </w:instrText>
            </w:r>
            <w:r w:rsidR="00312E3E" w:rsidRPr="007E11DC">
              <w:rPr>
                <w:rFonts w:ascii="Times New Roman" w:hAnsi="Times New Roman" w:cs="Times New Roman"/>
                <w:noProof/>
                <w:webHidden/>
                <w:sz w:val="24"/>
                <w:szCs w:val="24"/>
              </w:rPr>
            </w:r>
            <w:r w:rsidR="00312E3E" w:rsidRPr="007E11DC">
              <w:rPr>
                <w:rFonts w:ascii="Times New Roman" w:hAnsi="Times New Roman" w:cs="Times New Roman"/>
                <w:noProof/>
                <w:webHidden/>
                <w:sz w:val="24"/>
                <w:szCs w:val="24"/>
              </w:rPr>
              <w:fldChar w:fldCharType="separate"/>
            </w:r>
            <w:r w:rsidR="00767E27">
              <w:rPr>
                <w:rFonts w:ascii="Times New Roman" w:hAnsi="Times New Roman" w:cs="Times New Roman"/>
                <w:noProof/>
                <w:webHidden/>
                <w:sz w:val="24"/>
                <w:szCs w:val="24"/>
              </w:rPr>
              <w:t>43</w:t>
            </w:r>
            <w:r w:rsidR="00312E3E" w:rsidRPr="007E11DC">
              <w:rPr>
                <w:rFonts w:ascii="Times New Roman" w:hAnsi="Times New Roman" w:cs="Times New Roman"/>
                <w:noProof/>
                <w:webHidden/>
                <w:sz w:val="24"/>
                <w:szCs w:val="24"/>
              </w:rPr>
              <w:fldChar w:fldCharType="end"/>
            </w:r>
          </w:hyperlink>
        </w:p>
        <w:p w14:paraId="0BD7B590" w14:textId="557499D9" w:rsidR="00312E3E" w:rsidRPr="007E11DC" w:rsidRDefault="0099059B" w:rsidP="006A6D70">
          <w:pPr>
            <w:pStyle w:val="21"/>
            <w:tabs>
              <w:tab w:val="right" w:leader="dot" w:pos="9345"/>
            </w:tabs>
            <w:spacing w:before="200" w:after="200" w:line="360" w:lineRule="auto"/>
            <w:rPr>
              <w:rFonts w:ascii="Times New Roman" w:eastAsiaTheme="minorEastAsia" w:hAnsi="Times New Roman" w:cs="Times New Roman"/>
              <w:noProof/>
              <w:sz w:val="24"/>
              <w:szCs w:val="24"/>
              <w:lang w:eastAsia="ru-RU"/>
            </w:rPr>
          </w:pPr>
          <w:hyperlink w:anchor="_Toc64486672" w:history="1">
            <w:r w:rsidR="00312E3E" w:rsidRPr="007E11DC">
              <w:rPr>
                <w:rStyle w:val="ac"/>
                <w:rFonts w:ascii="Times New Roman" w:eastAsia="Times New Roman" w:hAnsi="Times New Roman" w:cs="Times New Roman"/>
                <w:noProof/>
                <w:sz w:val="24"/>
                <w:szCs w:val="24"/>
                <w:lang w:eastAsia="ru-RU"/>
              </w:rPr>
              <w:t>Финансовый план</w:t>
            </w:r>
            <w:r w:rsidR="00312E3E" w:rsidRPr="007E11DC">
              <w:rPr>
                <w:rFonts w:ascii="Times New Roman" w:hAnsi="Times New Roman" w:cs="Times New Roman"/>
                <w:noProof/>
                <w:webHidden/>
                <w:sz w:val="24"/>
                <w:szCs w:val="24"/>
              </w:rPr>
              <w:tab/>
            </w:r>
            <w:r w:rsidR="00312E3E" w:rsidRPr="007E11DC">
              <w:rPr>
                <w:rFonts w:ascii="Times New Roman" w:hAnsi="Times New Roman" w:cs="Times New Roman"/>
                <w:noProof/>
                <w:webHidden/>
                <w:sz w:val="24"/>
                <w:szCs w:val="24"/>
              </w:rPr>
              <w:fldChar w:fldCharType="begin"/>
            </w:r>
            <w:r w:rsidR="00312E3E" w:rsidRPr="007E11DC">
              <w:rPr>
                <w:rFonts w:ascii="Times New Roman" w:hAnsi="Times New Roman" w:cs="Times New Roman"/>
                <w:noProof/>
                <w:webHidden/>
                <w:sz w:val="24"/>
                <w:szCs w:val="24"/>
              </w:rPr>
              <w:instrText xml:space="preserve"> PAGEREF _Toc64486672 \h </w:instrText>
            </w:r>
            <w:r w:rsidR="00312E3E" w:rsidRPr="007E11DC">
              <w:rPr>
                <w:rFonts w:ascii="Times New Roman" w:hAnsi="Times New Roman" w:cs="Times New Roman"/>
                <w:noProof/>
                <w:webHidden/>
                <w:sz w:val="24"/>
                <w:szCs w:val="24"/>
              </w:rPr>
            </w:r>
            <w:r w:rsidR="00312E3E" w:rsidRPr="007E11DC">
              <w:rPr>
                <w:rFonts w:ascii="Times New Roman" w:hAnsi="Times New Roman" w:cs="Times New Roman"/>
                <w:noProof/>
                <w:webHidden/>
                <w:sz w:val="24"/>
                <w:szCs w:val="24"/>
              </w:rPr>
              <w:fldChar w:fldCharType="separate"/>
            </w:r>
            <w:r w:rsidR="00767E27">
              <w:rPr>
                <w:rFonts w:ascii="Times New Roman" w:hAnsi="Times New Roman" w:cs="Times New Roman"/>
                <w:noProof/>
                <w:webHidden/>
                <w:sz w:val="24"/>
                <w:szCs w:val="24"/>
              </w:rPr>
              <w:t>48</w:t>
            </w:r>
            <w:r w:rsidR="00312E3E" w:rsidRPr="007E11DC">
              <w:rPr>
                <w:rFonts w:ascii="Times New Roman" w:hAnsi="Times New Roman" w:cs="Times New Roman"/>
                <w:noProof/>
                <w:webHidden/>
                <w:sz w:val="24"/>
                <w:szCs w:val="24"/>
              </w:rPr>
              <w:fldChar w:fldCharType="end"/>
            </w:r>
          </w:hyperlink>
        </w:p>
        <w:p w14:paraId="6DE75465" w14:textId="389C9AFC" w:rsidR="00312E3E" w:rsidRPr="007E11DC" w:rsidRDefault="0099059B" w:rsidP="006A6D70">
          <w:pPr>
            <w:pStyle w:val="11"/>
            <w:spacing w:before="200" w:after="200" w:line="360" w:lineRule="auto"/>
            <w:rPr>
              <w:rFonts w:ascii="Times New Roman" w:eastAsiaTheme="minorEastAsia" w:hAnsi="Times New Roman" w:cs="Times New Roman"/>
              <w:b w:val="0"/>
              <w:bCs w:val="0"/>
              <w:sz w:val="24"/>
              <w:szCs w:val="24"/>
              <w:lang w:eastAsia="ru-RU"/>
            </w:rPr>
          </w:pPr>
          <w:hyperlink w:anchor="_Toc64486697" w:history="1">
            <w:r w:rsidR="00312E3E" w:rsidRPr="007E11DC">
              <w:rPr>
                <w:rStyle w:val="ac"/>
                <w:rFonts w:ascii="Times New Roman" w:hAnsi="Times New Roman" w:cs="Times New Roman"/>
                <w:b w:val="0"/>
                <w:bCs w:val="0"/>
                <w:sz w:val="24"/>
                <w:szCs w:val="24"/>
              </w:rPr>
              <w:t>Заключение диплома</w:t>
            </w:r>
            <w:r w:rsidR="00312E3E" w:rsidRPr="007E11DC">
              <w:rPr>
                <w:rFonts w:ascii="Times New Roman" w:hAnsi="Times New Roman" w:cs="Times New Roman"/>
                <w:b w:val="0"/>
                <w:bCs w:val="0"/>
                <w:webHidden/>
                <w:sz w:val="24"/>
                <w:szCs w:val="24"/>
              </w:rPr>
              <w:tab/>
            </w:r>
            <w:r w:rsidR="00312E3E" w:rsidRPr="007E11DC">
              <w:rPr>
                <w:rFonts w:ascii="Times New Roman" w:hAnsi="Times New Roman" w:cs="Times New Roman"/>
                <w:b w:val="0"/>
                <w:bCs w:val="0"/>
                <w:webHidden/>
                <w:sz w:val="24"/>
                <w:szCs w:val="24"/>
              </w:rPr>
              <w:fldChar w:fldCharType="begin"/>
            </w:r>
            <w:r w:rsidR="00312E3E" w:rsidRPr="007E11DC">
              <w:rPr>
                <w:rFonts w:ascii="Times New Roman" w:hAnsi="Times New Roman" w:cs="Times New Roman"/>
                <w:b w:val="0"/>
                <w:bCs w:val="0"/>
                <w:webHidden/>
                <w:sz w:val="24"/>
                <w:szCs w:val="24"/>
              </w:rPr>
              <w:instrText xml:space="preserve"> PAGEREF _Toc64486697 \h </w:instrText>
            </w:r>
            <w:r w:rsidR="00312E3E" w:rsidRPr="007E11DC">
              <w:rPr>
                <w:rFonts w:ascii="Times New Roman" w:hAnsi="Times New Roman" w:cs="Times New Roman"/>
                <w:b w:val="0"/>
                <w:bCs w:val="0"/>
                <w:webHidden/>
                <w:sz w:val="24"/>
                <w:szCs w:val="24"/>
              </w:rPr>
            </w:r>
            <w:r w:rsidR="00312E3E" w:rsidRPr="007E11DC">
              <w:rPr>
                <w:rFonts w:ascii="Times New Roman" w:hAnsi="Times New Roman" w:cs="Times New Roman"/>
                <w:b w:val="0"/>
                <w:bCs w:val="0"/>
                <w:webHidden/>
                <w:sz w:val="24"/>
                <w:szCs w:val="24"/>
              </w:rPr>
              <w:fldChar w:fldCharType="separate"/>
            </w:r>
            <w:r w:rsidR="00767E27">
              <w:rPr>
                <w:rFonts w:ascii="Times New Roman" w:hAnsi="Times New Roman" w:cs="Times New Roman"/>
                <w:b w:val="0"/>
                <w:bCs w:val="0"/>
                <w:webHidden/>
                <w:sz w:val="24"/>
                <w:szCs w:val="24"/>
              </w:rPr>
              <w:t>51</w:t>
            </w:r>
            <w:r w:rsidR="00312E3E" w:rsidRPr="007E11DC">
              <w:rPr>
                <w:rFonts w:ascii="Times New Roman" w:hAnsi="Times New Roman" w:cs="Times New Roman"/>
                <w:b w:val="0"/>
                <w:bCs w:val="0"/>
                <w:webHidden/>
                <w:sz w:val="24"/>
                <w:szCs w:val="24"/>
              </w:rPr>
              <w:fldChar w:fldCharType="end"/>
            </w:r>
          </w:hyperlink>
        </w:p>
        <w:p w14:paraId="5E9DA89E" w14:textId="7FC28B5E" w:rsidR="00312E3E" w:rsidRPr="007E11DC" w:rsidRDefault="0099059B" w:rsidP="006A6D70">
          <w:pPr>
            <w:pStyle w:val="11"/>
            <w:spacing w:before="200" w:after="200" w:line="360" w:lineRule="auto"/>
            <w:rPr>
              <w:rFonts w:ascii="Times New Roman" w:eastAsiaTheme="minorEastAsia" w:hAnsi="Times New Roman" w:cs="Times New Roman"/>
              <w:sz w:val="24"/>
              <w:szCs w:val="24"/>
              <w:lang w:eastAsia="ru-RU"/>
            </w:rPr>
          </w:pPr>
          <w:hyperlink w:anchor="_Toc64486698" w:history="1">
            <w:r w:rsidR="00312E3E" w:rsidRPr="007E11DC">
              <w:rPr>
                <w:rStyle w:val="ac"/>
                <w:rFonts w:ascii="Times New Roman" w:hAnsi="Times New Roman" w:cs="Times New Roman"/>
                <w:b w:val="0"/>
                <w:bCs w:val="0"/>
                <w:sz w:val="24"/>
                <w:szCs w:val="24"/>
              </w:rPr>
              <w:t>Использованные источники</w:t>
            </w:r>
            <w:r w:rsidR="00312E3E" w:rsidRPr="007E11DC">
              <w:rPr>
                <w:rFonts w:ascii="Times New Roman" w:hAnsi="Times New Roman" w:cs="Times New Roman"/>
                <w:b w:val="0"/>
                <w:bCs w:val="0"/>
                <w:webHidden/>
                <w:sz w:val="24"/>
                <w:szCs w:val="24"/>
              </w:rPr>
              <w:tab/>
            </w:r>
            <w:r w:rsidR="00312E3E" w:rsidRPr="007E11DC">
              <w:rPr>
                <w:rFonts w:ascii="Times New Roman" w:hAnsi="Times New Roman" w:cs="Times New Roman"/>
                <w:b w:val="0"/>
                <w:bCs w:val="0"/>
                <w:webHidden/>
                <w:sz w:val="24"/>
                <w:szCs w:val="24"/>
              </w:rPr>
              <w:fldChar w:fldCharType="begin"/>
            </w:r>
            <w:r w:rsidR="00312E3E" w:rsidRPr="007E11DC">
              <w:rPr>
                <w:rFonts w:ascii="Times New Roman" w:hAnsi="Times New Roman" w:cs="Times New Roman"/>
                <w:b w:val="0"/>
                <w:bCs w:val="0"/>
                <w:webHidden/>
                <w:sz w:val="24"/>
                <w:szCs w:val="24"/>
              </w:rPr>
              <w:instrText xml:space="preserve"> PAGEREF _Toc64486698 \h </w:instrText>
            </w:r>
            <w:r w:rsidR="00312E3E" w:rsidRPr="007E11DC">
              <w:rPr>
                <w:rFonts w:ascii="Times New Roman" w:hAnsi="Times New Roman" w:cs="Times New Roman"/>
                <w:b w:val="0"/>
                <w:bCs w:val="0"/>
                <w:webHidden/>
                <w:sz w:val="24"/>
                <w:szCs w:val="24"/>
              </w:rPr>
            </w:r>
            <w:r w:rsidR="00312E3E" w:rsidRPr="007E11DC">
              <w:rPr>
                <w:rFonts w:ascii="Times New Roman" w:hAnsi="Times New Roman" w:cs="Times New Roman"/>
                <w:b w:val="0"/>
                <w:bCs w:val="0"/>
                <w:webHidden/>
                <w:sz w:val="24"/>
                <w:szCs w:val="24"/>
              </w:rPr>
              <w:fldChar w:fldCharType="separate"/>
            </w:r>
            <w:r w:rsidR="00767E27">
              <w:rPr>
                <w:rFonts w:ascii="Times New Roman" w:hAnsi="Times New Roman" w:cs="Times New Roman"/>
                <w:b w:val="0"/>
                <w:bCs w:val="0"/>
                <w:webHidden/>
                <w:sz w:val="24"/>
                <w:szCs w:val="24"/>
              </w:rPr>
              <w:t>52</w:t>
            </w:r>
            <w:r w:rsidR="00312E3E" w:rsidRPr="007E11DC">
              <w:rPr>
                <w:rFonts w:ascii="Times New Roman" w:hAnsi="Times New Roman" w:cs="Times New Roman"/>
                <w:b w:val="0"/>
                <w:bCs w:val="0"/>
                <w:webHidden/>
                <w:sz w:val="24"/>
                <w:szCs w:val="24"/>
              </w:rPr>
              <w:fldChar w:fldCharType="end"/>
            </w:r>
          </w:hyperlink>
        </w:p>
        <w:p w14:paraId="0EA33514" w14:textId="6C004D45" w:rsidR="00312E3E" w:rsidRPr="007E11DC" w:rsidRDefault="001E29EC" w:rsidP="006A6D70">
          <w:pPr>
            <w:spacing w:before="200" w:after="200" w:line="360" w:lineRule="auto"/>
            <w:rPr>
              <w:rFonts w:ascii="Times New Roman" w:hAnsi="Times New Roman" w:cs="Times New Roman"/>
              <w:sz w:val="24"/>
              <w:szCs w:val="24"/>
            </w:rPr>
          </w:pPr>
          <w:r w:rsidRPr="007E11DC">
            <w:rPr>
              <w:rFonts w:ascii="Times New Roman" w:hAnsi="Times New Roman" w:cs="Times New Roman"/>
              <w:b/>
              <w:bCs/>
              <w:sz w:val="24"/>
              <w:szCs w:val="24"/>
            </w:rPr>
            <w:fldChar w:fldCharType="end"/>
          </w:r>
        </w:p>
      </w:sdtContent>
    </w:sdt>
    <w:bookmarkStart w:id="12" w:name="_Toc64486636" w:displacedByCustomXml="prev"/>
    <w:p w14:paraId="28E3EA62" w14:textId="73601869" w:rsidR="007E11DC" w:rsidRDefault="007E11DC" w:rsidP="001E29EC">
      <w:pPr>
        <w:pStyle w:val="1"/>
        <w:rPr>
          <w:rFonts w:eastAsia="Times New Roman" w:cs="Times New Roman"/>
          <w:b/>
          <w:bCs/>
          <w:sz w:val="24"/>
          <w:szCs w:val="24"/>
          <w:lang w:eastAsia="ru-RU"/>
        </w:rPr>
      </w:pPr>
    </w:p>
    <w:p w14:paraId="48955CBF" w14:textId="4F13CAC5" w:rsidR="00334B4B" w:rsidRDefault="00334B4B">
      <w:pPr>
        <w:rPr>
          <w:lang w:eastAsia="ru-RU"/>
        </w:rPr>
      </w:pPr>
      <w:r>
        <w:rPr>
          <w:lang w:eastAsia="ru-RU"/>
        </w:rPr>
        <w:br w:type="page"/>
      </w:r>
    </w:p>
    <w:p w14:paraId="4556C1B5" w14:textId="77777777" w:rsidR="00634122" w:rsidRPr="00634122" w:rsidRDefault="00634122" w:rsidP="00634122">
      <w:pPr>
        <w:rPr>
          <w:lang w:eastAsia="ru-RU"/>
        </w:rPr>
      </w:pPr>
    </w:p>
    <w:p w14:paraId="19B76E3E" w14:textId="12BAF208" w:rsidR="001E29EC" w:rsidRPr="007E11DC" w:rsidRDefault="001E29EC" w:rsidP="001E29EC">
      <w:pPr>
        <w:pStyle w:val="1"/>
        <w:rPr>
          <w:rFonts w:eastAsia="Times New Roman" w:cs="Times New Roman"/>
          <w:b/>
          <w:bCs/>
          <w:sz w:val="24"/>
          <w:szCs w:val="24"/>
          <w:lang w:eastAsia="ru-RU"/>
        </w:rPr>
      </w:pPr>
      <w:r w:rsidRPr="007E11DC">
        <w:rPr>
          <w:rFonts w:eastAsia="Times New Roman" w:cs="Times New Roman"/>
          <w:b/>
          <w:bCs/>
          <w:sz w:val="24"/>
          <w:szCs w:val="24"/>
          <w:lang w:eastAsia="ru-RU"/>
        </w:rPr>
        <w:t>Введение</w:t>
      </w:r>
      <w:bookmarkEnd w:id="12"/>
    </w:p>
    <w:p w14:paraId="271E8221" w14:textId="77777777" w:rsidR="003B1347" w:rsidRPr="007E11DC" w:rsidRDefault="003B1347" w:rsidP="003B1347">
      <w:pPr>
        <w:rPr>
          <w:rFonts w:ascii="Times New Roman" w:hAnsi="Times New Roman" w:cs="Times New Roman"/>
          <w:sz w:val="24"/>
          <w:szCs w:val="24"/>
          <w:lang w:eastAsia="ru-RU"/>
        </w:rPr>
      </w:pPr>
    </w:p>
    <w:p w14:paraId="2483A944" w14:textId="77777777" w:rsidR="001E29EC" w:rsidRPr="007E11DC" w:rsidRDefault="001E29EC" w:rsidP="001E29EC">
      <w:pPr>
        <w:rPr>
          <w:rFonts w:ascii="Times New Roman" w:hAnsi="Times New Roman" w:cs="Times New Roman"/>
          <w:b/>
          <w:bCs/>
          <w:sz w:val="24"/>
          <w:szCs w:val="24"/>
        </w:rPr>
      </w:pPr>
      <w:r w:rsidRPr="007E11DC">
        <w:rPr>
          <w:rFonts w:ascii="Times New Roman" w:hAnsi="Times New Roman" w:cs="Times New Roman"/>
          <w:b/>
          <w:bCs/>
          <w:sz w:val="24"/>
          <w:szCs w:val="24"/>
        </w:rPr>
        <w:t>Проблема исследования</w:t>
      </w:r>
    </w:p>
    <w:p w14:paraId="6A015251" w14:textId="77777777" w:rsidR="001E29EC" w:rsidRPr="007E11DC" w:rsidRDefault="001E29EC" w:rsidP="001E29EC">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sz w:val="24"/>
          <w:szCs w:val="24"/>
        </w:rPr>
        <w:t xml:space="preserve">Экономика </w:t>
      </w:r>
      <w:r w:rsidRPr="007E11DC">
        <w:rPr>
          <w:rFonts w:ascii="Times New Roman" w:hAnsi="Times New Roman" w:cs="Times New Roman"/>
          <w:sz w:val="24"/>
          <w:szCs w:val="24"/>
          <w:lang w:val="en-US"/>
        </w:rPr>
        <w:t>XXI</w:t>
      </w:r>
      <w:r w:rsidRPr="007E11DC">
        <w:rPr>
          <w:rFonts w:ascii="Times New Roman" w:hAnsi="Times New Roman" w:cs="Times New Roman"/>
          <w:sz w:val="24"/>
          <w:szCs w:val="24"/>
        </w:rPr>
        <w:t xml:space="preserve"> века интенсивно развивается и относится к смешанной экономической системе. Основой такой системы является рыночная экономика, но государство продолжает играть важную роль в экономических процессах страны. В 2020 году мы можем заметить множество предприятий, занявших своё место и укрепившихся в определенной нише сбыта продукции. Поэтому многим начинающим предпринимателям бывает нереально существовать, находясь в постоянной конкуренции с сильными компаниями.</w:t>
      </w:r>
      <w:r w:rsidRPr="007E11DC">
        <w:rPr>
          <w:rFonts w:ascii="Times New Roman" w:hAnsi="Times New Roman" w:cs="Times New Roman"/>
          <w:sz w:val="24"/>
          <w:szCs w:val="24"/>
          <w:vertAlign w:val="superscript"/>
        </w:rPr>
        <w:footnoteReference w:id="1"/>
      </w:r>
      <w:r w:rsidRPr="007E11DC">
        <w:rPr>
          <w:rFonts w:ascii="Times New Roman" w:hAnsi="Times New Roman" w:cs="Times New Roman"/>
          <w:sz w:val="24"/>
          <w:szCs w:val="24"/>
        </w:rPr>
        <w:t xml:space="preserve"> Из этого следует, что при определении типа продукции, который продавец будете производить или продавать, следует тщательно изучить рынок сбыта товара. Требуется учитывать конкуренцию среди предприятий одного рынка сбыта, ведь от этого зависит насколько вы будете успешны в своей производственной нише. Следует при выборе продукции показать свою уникальность, выбрав эксклюзивный товар, с которым вам будет проще бороться с конкурентами. Бизнес-план и правильная выбранная тактика приведут ваше предприятие к успеху.</w:t>
      </w:r>
    </w:p>
    <w:p w14:paraId="4FBFEB9B" w14:textId="77777777" w:rsidR="001E29EC" w:rsidRPr="007E11DC" w:rsidRDefault="001E29EC" w:rsidP="001E29EC">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b/>
          <w:bCs/>
          <w:sz w:val="24"/>
          <w:szCs w:val="24"/>
        </w:rPr>
        <w:t>Актуальность работы</w:t>
      </w:r>
      <w:r w:rsidRPr="007E11DC">
        <w:rPr>
          <w:rFonts w:ascii="Times New Roman" w:hAnsi="Times New Roman" w:cs="Times New Roman"/>
          <w:sz w:val="24"/>
          <w:szCs w:val="24"/>
        </w:rPr>
        <w:t xml:space="preserve"> в первую очередь обусловлена тем, что сейчас развитие рыночной экономики, которая присуща социально-экономическому этапу развития нашей страны, невозможно представить предприятие без спланированной тактики дальнейшего развития. Бизнес-планирование компании стало неотъемлемой частью роста предприятия и способствует решению задач развития фирмы. В условиях постоянно меняющейся конкурентной среды от предпринимателей, бизнесменов требуется постоянное совершенствование их предпринимательской деятельности. Они вынуждены искать такие формы и модели планирования, которые обеспечивали бы максимальную эффективность принимаемых решений. Оптимальным вариантом достижения таких решений в новых экономических условиях является бизнес-план. Невозможно добиться стабильного успеха в бизнесе без четкого планирования своей деятельности, постоянного сбора и анализа </w:t>
      </w:r>
      <w:r w:rsidRPr="007E11DC">
        <w:rPr>
          <w:rFonts w:ascii="Times New Roman" w:hAnsi="Times New Roman" w:cs="Times New Roman"/>
          <w:sz w:val="24"/>
          <w:szCs w:val="24"/>
        </w:rPr>
        <w:lastRenderedPageBreak/>
        <w:t>информации. Именно план помогает фирме расти, завоевывать новые позиции на рынке, становиться лучше своих конкурентов.</w:t>
      </w:r>
    </w:p>
    <w:p w14:paraId="10BE6EA8" w14:textId="1D584B94" w:rsidR="001E29EC" w:rsidRPr="007E11DC" w:rsidRDefault="001E29EC" w:rsidP="001E29EC">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sz w:val="24"/>
          <w:szCs w:val="24"/>
        </w:rPr>
        <w:t xml:space="preserve">Выбранная тема проработана в научной и научно-популярной среде. Компания «Питер-Консалт», автор статьи Кручинецкий С.М. рассматривал, отвечал на многие вопросы, связанные с предпринимательством и бизнес-планированием («Кому нужен бизнес-план?», «Как написать первый бизнес-план?» и т.д.). Опубликованы научные статьи автора Абдулганиева Р, которые освещают вопросы бизнес-планирования («Бизнес-планирование», «Бизнес-план. Описание продукта. Кто сказал, что это будут покупать?» и т.д.). Также издательство «Креативная экономика» и авторы Ащеулов А.В, Вязова Г.А. Борисоглебская Л.Н., Мальцева А.А., Емельянов С.Г. предоставляют статьи, отвечая на многие вопросы, связанные с моей темой исследования. («Анализ и оценка рисков бизнес-стратегии…», «Бизнес-планирование в фитнес-индустрии» и т.д.). </w:t>
      </w:r>
    </w:p>
    <w:p w14:paraId="74A7D23C" w14:textId="77777777" w:rsidR="001E29EC" w:rsidRPr="007E11DC" w:rsidRDefault="001E29EC" w:rsidP="001E29EC">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b/>
          <w:bCs/>
          <w:sz w:val="24"/>
          <w:szCs w:val="24"/>
        </w:rPr>
        <w:t xml:space="preserve">Объектом </w:t>
      </w:r>
      <w:r w:rsidRPr="007E11DC">
        <w:rPr>
          <w:rFonts w:ascii="Times New Roman" w:hAnsi="Times New Roman" w:cs="Times New Roman"/>
          <w:sz w:val="24"/>
          <w:szCs w:val="24"/>
        </w:rPr>
        <w:t xml:space="preserve">данного исследования будет являться бизнес-план как проект успешного развития предприятия, </w:t>
      </w:r>
      <w:r w:rsidRPr="007E11DC">
        <w:rPr>
          <w:rFonts w:ascii="Times New Roman" w:hAnsi="Times New Roman" w:cs="Times New Roman"/>
          <w:b/>
          <w:bCs/>
          <w:sz w:val="24"/>
          <w:szCs w:val="24"/>
        </w:rPr>
        <w:t>предметом</w:t>
      </w:r>
      <w:r w:rsidRPr="007E11DC">
        <w:rPr>
          <w:rFonts w:ascii="Times New Roman" w:hAnsi="Times New Roman" w:cs="Times New Roman"/>
          <w:sz w:val="24"/>
          <w:szCs w:val="24"/>
        </w:rPr>
        <w:t xml:space="preserve"> - стратегия развития фирмы как тактика для дальнейшей эффективной работы. </w:t>
      </w:r>
    </w:p>
    <w:p w14:paraId="65393245" w14:textId="77777777" w:rsidR="001E29EC" w:rsidRPr="007E11DC" w:rsidRDefault="001E29EC" w:rsidP="001E29EC">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b/>
          <w:bCs/>
          <w:sz w:val="24"/>
          <w:szCs w:val="24"/>
        </w:rPr>
        <w:t>Целью работы</w:t>
      </w:r>
      <w:r w:rsidRPr="007E11DC">
        <w:rPr>
          <w:rFonts w:ascii="Times New Roman" w:hAnsi="Times New Roman" w:cs="Times New Roman"/>
          <w:sz w:val="24"/>
          <w:szCs w:val="24"/>
        </w:rPr>
        <w:t xml:space="preserve"> является разработка бизнес-плана предприятия по изученной структуре и этапов его написания. Для достижения этой цели были выдвинуты несколько задач: </w:t>
      </w:r>
    </w:p>
    <w:p w14:paraId="5E4A5F40" w14:textId="77777777" w:rsidR="001E29EC" w:rsidRPr="007E11DC" w:rsidRDefault="001E29EC" w:rsidP="00FF28C4">
      <w:pPr>
        <w:numPr>
          <w:ilvl w:val="0"/>
          <w:numId w:val="1"/>
        </w:numPr>
        <w:spacing w:after="200" w:line="360" w:lineRule="auto"/>
        <w:contextualSpacing/>
        <w:jc w:val="both"/>
        <w:rPr>
          <w:rFonts w:ascii="Times New Roman" w:hAnsi="Times New Roman" w:cs="Times New Roman"/>
          <w:sz w:val="24"/>
          <w:szCs w:val="24"/>
        </w:rPr>
      </w:pPr>
      <w:r w:rsidRPr="007E11DC">
        <w:rPr>
          <w:rFonts w:ascii="Times New Roman" w:hAnsi="Times New Roman" w:cs="Times New Roman"/>
          <w:sz w:val="24"/>
          <w:szCs w:val="24"/>
        </w:rPr>
        <w:t xml:space="preserve">Изучить необходимость составления бизнес-плана предприятия. </w:t>
      </w:r>
    </w:p>
    <w:p w14:paraId="66350073" w14:textId="77777777" w:rsidR="001E29EC" w:rsidRPr="007E11DC" w:rsidRDefault="001E29EC" w:rsidP="00FF28C4">
      <w:pPr>
        <w:numPr>
          <w:ilvl w:val="0"/>
          <w:numId w:val="1"/>
        </w:numPr>
        <w:spacing w:after="200" w:line="360" w:lineRule="auto"/>
        <w:contextualSpacing/>
        <w:jc w:val="both"/>
        <w:rPr>
          <w:rFonts w:ascii="Times New Roman" w:hAnsi="Times New Roman" w:cs="Times New Roman"/>
          <w:sz w:val="24"/>
          <w:szCs w:val="24"/>
        </w:rPr>
      </w:pPr>
      <w:r w:rsidRPr="007E11DC">
        <w:rPr>
          <w:rFonts w:ascii="Times New Roman" w:hAnsi="Times New Roman" w:cs="Times New Roman"/>
          <w:sz w:val="24"/>
          <w:szCs w:val="24"/>
        </w:rPr>
        <w:t xml:space="preserve">Рассмотреть основную структуру бизнес-плана для удачной его реализации. </w:t>
      </w:r>
    </w:p>
    <w:p w14:paraId="1A5F32B1" w14:textId="77777777" w:rsidR="001E29EC" w:rsidRPr="007E11DC" w:rsidRDefault="001E29EC" w:rsidP="00FF28C4">
      <w:pPr>
        <w:numPr>
          <w:ilvl w:val="0"/>
          <w:numId w:val="1"/>
        </w:numPr>
        <w:spacing w:after="200" w:line="360" w:lineRule="auto"/>
        <w:contextualSpacing/>
        <w:jc w:val="both"/>
        <w:rPr>
          <w:rFonts w:ascii="Times New Roman" w:hAnsi="Times New Roman" w:cs="Times New Roman"/>
          <w:sz w:val="24"/>
          <w:szCs w:val="24"/>
        </w:rPr>
      </w:pPr>
      <w:r w:rsidRPr="007E11DC">
        <w:rPr>
          <w:rFonts w:ascii="Times New Roman" w:hAnsi="Times New Roman" w:cs="Times New Roman"/>
          <w:sz w:val="24"/>
          <w:szCs w:val="24"/>
        </w:rPr>
        <w:t xml:space="preserve">Ознакомиться с этапами разработки бизнес-плана предприятия. </w:t>
      </w:r>
    </w:p>
    <w:p w14:paraId="51286DE4" w14:textId="77777777" w:rsidR="001E29EC" w:rsidRPr="007E11DC" w:rsidRDefault="001E29EC" w:rsidP="00FF28C4">
      <w:pPr>
        <w:numPr>
          <w:ilvl w:val="0"/>
          <w:numId w:val="1"/>
        </w:numPr>
        <w:spacing w:after="200" w:line="360" w:lineRule="auto"/>
        <w:contextualSpacing/>
        <w:jc w:val="both"/>
        <w:rPr>
          <w:rFonts w:ascii="Times New Roman" w:hAnsi="Times New Roman" w:cs="Times New Roman"/>
          <w:sz w:val="24"/>
          <w:szCs w:val="24"/>
        </w:rPr>
      </w:pPr>
      <w:r w:rsidRPr="007E11DC">
        <w:rPr>
          <w:rFonts w:ascii="Times New Roman" w:hAnsi="Times New Roman" w:cs="Times New Roman"/>
          <w:sz w:val="24"/>
          <w:szCs w:val="24"/>
        </w:rPr>
        <w:t>Продумать элементы, стратегию бизнес-плана предприятия для его удачной реализации в дальнейшем.</w:t>
      </w:r>
    </w:p>
    <w:p w14:paraId="170CA982" w14:textId="77777777" w:rsidR="001E29EC" w:rsidRPr="007E11DC" w:rsidRDefault="001E29EC" w:rsidP="001E29EC">
      <w:pPr>
        <w:spacing w:line="360" w:lineRule="auto"/>
        <w:ind w:firstLine="708"/>
        <w:jc w:val="both"/>
        <w:rPr>
          <w:rFonts w:ascii="Times New Roman" w:hAnsi="Times New Roman" w:cs="Times New Roman"/>
          <w:sz w:val="24"/>
          <w:szCs w:val="24"/>
        </w:rPr>
      </w:pPr>
      <w:r w:rsidRPr="007E11DC">
        <w:rPr>
          <w:rFonts w:ascii="Times New Roman" w:hAnsi="Times New Roman" w:cs="Times New Roman"/>
          <w:b/>
          <w:bCs/>
          <w:sz w:val="24"/>
          <w:szCs w:val="24"/>
        </w:rPr>
        <w:t>Гипотеза.</w:t>
      </w:r>
      <w:r w:rsidRPr="007E11DC">
        <w:rPr>
          <w:rFonts w:ascii="Times New Roman" w:hAnsi="Times New Roman" w:cs="Times New Roman"/>
          <w:sz w:val="24"/>
          <w:szCs w:val="24"/>
        </w:rPr>
        <w:t xml:space="preserve"> Предполагается, что бизнес - план, включающий в себя грамотно составленные элементы структуры, обеспечит максимальную эффективность в последующем развитии предприятия.</w:t>
      </w:r>
    </w:p>
    <w:p w14:paraId="5BCFA65C" w14:textId="77777777" w:rsidR="001E29EC" w:rsidRPr="007E11DC" w:rsidRDefault="001E29EC" w:rsidP="001E29EC">
      <w:pPr>
        <w:spacing w:line="360" w:lineRule="auto"/>
        <w:ind w:firstLine="708"/>
        <w:jc w:val="both"/>
        <w:rPr>
          <w:rFonts w:ascii="Times New Roman" w:eastAsia="Calibri" w:hAnsi="Times New Roman" w:cs="Times New Roman"/>
          <w:sz w:val="24"/>
          <w:szCs w:val="24"/>
        </w:rPr>
      </w:pPr>
      <w:r w:rsidRPr="007E11DC">
        <w:rPr>
          <w:rFonts w:ascii="Times New Roman" w:hAnsi="Times New Roman" w:cs="Times New Roman"/>
          <w:sz w:val="24"/>
          <w:szCs w:val="24"/>
        </w:rPr>
        <w:t xml:space="preserve">Решение поставленных в работе задач осуществляется на основе применения общенаучных методов. Теоретические методы, один из которых — это </w:t>
      </w:r>
      <w:r w:rsidRPr="007E11DC">
        <w:rPr>
          <w:rFonts w:ascii="Times New Roman" w:hAnsi="Times New Roman" w:cs="Times New Roman"/>
          <w:b/>
          <w:bCs/>
          <w:sz w:val="24"/>
          <w:szCs w:val="24"/>
        </w:rPr>
        <w:t>анализ</w:t>
      </w:r>
      <w:r w:rsidRPr="007E11DC">
        <w:rPr>
          <w:rFonts w:ascii="Times New Roman" w:hAnsi="Times New Roman" w:cs="Times New Roman"/>
          <w:sz w:val="24"/>
          <w:szCs w:val="24"/>
        </w:rPr>
        <w:t xml:space="preserve">.  С помощью этого метода будет проведен анализ обеспеченности деятельности предприятия разнообразными ресурсами, прогнозированы возможные виды риска, проанализирована конкурентоспособность предприятия и т.д. Другим из теоретических методов является </w:t>
      </w:r>
      <w:r w:rsidRPr="007E11DC">
        <w:rPr>
          <w:rFonts w:ascii="Times New Roman" w:hAnsi="Times New Roman" w:cs="Times New Roman"/>
          <w:b/>
          <w:bCs/>
          <w:sz w:val="24"/>
          <w:szCs w:val="24"/>
        </w:rPr>
        <w:t>синтез</w:t>
      </w:r>
      <w:r w:rsidRPr="007E11DC">
        <w:rPr>
          <w:rFonts w:ascii="Times New Roman" w:hAnsi="Times New Roman" w:cs="Times New Roman"/>
          <w:sz w:val="24"/>
          <w:szCs w:val="24"/>
        </w:rPr>
        <w:t xml:space="preserve">. С помощью объединения элементов исследования в единое целое мы сможем </w:t>
      </w:r>
      <w:r w:rsidRPr="007E11DC">
        <w:rPr>
          <w:rFonts w:ascii="Times New Roman" w:hAnsi="Times New Roman" w:cs="Times New Roman"/>
          <w:sz w:val="24"/>
          <w:szCs w:val="24"/>
        </w:rPr>
        <w:lastRenderedPageBreak/>
        <w:t xml:space="preserve">соединить проанализированные составляющие воедино и применить к составлению успешного бизнес-плана. Также будет использоваться </w:t>
      </w:r>
      <w:r w:rsidRPr="007E11DC">
        <w:rPr>
          <w:rFonts w:ascii="Times New Roman" w:hAnsi="Times New Roman" w:cs="Times New Roman"/>
          <w:b/>
          <w:bCs/>
          <w:sz w:val="24"/>
          <w:szCs w:val="24"/>
        </w:rPr>
        <w:t>метод социологического исследования</w:t>
      </w:r>
      <w:r w:rsidRPr="007E11DC">
        <w:rPr>
          <w:rFonts w:ascii="Times New Roman" w:hAnsi="Times New Roman" w:cs="Times New Roman"/>
          <w:sz w:val="24"/>
          <w:szCs w:val="24"/>
        </w:rPr>
        <w:t>, а именно анализ различных источников для получения максимально точной информации по данной теме. Источниками будут являться книги, статьи, которые будут представлять точную информацию о теоретических основах создания бизнес-плана.</w:t>
      </w:r>
    </w:p>
    <w:p w14:paraId="482DF1DC" w14:textId="77777777" w:rsidR="001E29EC" w:rsidRPr="007E11DC" w:rsidRDefault="001E29EC" w:rsidP="001E29EC">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sz w:val="24"/>
          <w:szCs w:val="24"/>
        </w:rPr>
        <w:t xml:space="preserve">Что касается </w:t>
      </w:r>
      <w:r w:rsidRPr="007E11DC">
        <w:rPr>
          <w:rFonts w:ascii="Times New Roman" w:hAnsi="Times New Roman" w:cs="Times New Roman"/>
          <w:b/>
          <w:bCs/>
          <w:sz w:val="24"/>
          <w:szCs w:val="24"/>
        </w:rPr>
        <w:t>практической значимости работы</w:t>
      </w:r>
      <w:r w:rsidRPr="007E11DC">
        <w:rPr>
          <w:rFonts w:ascii="Times New Roman" w:hAnsi="Times New Roman" w:cs="Times New Roman"/>
          <w:sz w:val="24"/>
          <w:szCs w:val="24"/>
        </w:rPr>
        <w:t xml:space="preserve">, то созданный в ходе работы бизнес-план предприятия может использоваться, как материал для изучения темы бизнес-планирования. Рассмотрев моё исследование, читатель будет иметь представление о роли бизнес-плана в предпринимательской деятельности, какую структуру должен содержать бизнес-план и какие основные элементы учитывать, чтобы привлечь инвесторов. План, способный привлечь инвестора к детальному прочтению, считается хорошо составленным. Моё исследование может быть полезно для студентов, изучающие тему «Предпринимательство», ведь бизнес-план является первым шагом к предпринимательской деятельности. </w:t>
      </w:r>
    </w:p>
    <w:p w14:paraId="25A467FB" w14:textId="77777777" w:rsidR="001E29EC" w:rsidRPr="007E11DC" w:rsidRDefault="001E29EC" w:rsidP="001E29EC">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b/>
          <w:bCs/>
          <w:sz w:val="24"/>
          <w:szCs w:val="24"/>
        </w:rPr>
        <w:t xml:space="preserve">Научная новизна </w:t>
      </w:r>
      <w:r w:rsidRPr="007E11DC">
        <w:rPr>
          <w:rFonts w:ascii="Times New Roman" w:hAnsi="Times New Roman" w:cs="Times New Roman"/>
          <w:sz w:val="24"/>
          <w:szCs w:val="24"/>
        </w:rPr>
        <w:t xml:space="preserve">моего исследования заключается в том, что, используя имеющиеся научные знания о бизнес-планировании и полученную информацию из изученных источников, я смогла написать свой уникальный бизнес-план предприятия, который в дальнейшем может привести компанию к успешному функционированию. </w:t>
      </w:r>
    </w:p>
    <w:p w14:paraId="2F35C09B" w14:textId="77777777" w:rsidR="001E29EC" w:rsidRPr="007E11DC" w:rsidRDefault="001E29EC" w:rsidP="001E29EC">
      <w:pPr>
        <w:spacing w:after="200" w:line="360" w:lineRule="auto"/>
        <w:ind w:firstLine="708"/>
        <w:jc w:val="both"/>
        <w:rPr>
          <w:rFonts w:ascii="Times New Roman" w:hAnsi="Times New Roman" w:cs="Times New Roman"/>
          <w:b/>
          <w:bCs/>
          <w:sz w:val="24"/>
          <w:szCs w:val="24"/>
        </w:rPr>
      </w:pPr>
      <w:r w:rsidRPr="007E11DC">
        <w:rPr>
          <w:rFonts w:ascii="Times New Roman" w:hAnsi="Times New Roman" w:cs="Times New Roman"/>
          <w:b/>
          <w:bCs/>
          <w:sz w:val="24"/>
          <w:szCs w:val="24"/>
        </w:rPr>
        <w:t>Источники для написания исследовательской работы</w:t>
      </w:r>
    </w:p>
    <w:p w14:paraId="3C2ACB88" w14:textId="77777777" w:rsidR="001E29EC" w:rsidRPr="007E11DC" w:rsidRDefault="001E29EC" w:rsidP="001E29EC">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1) «Бизнес-план за 30 дней. Пошаговое руководство по успешному бизнес-планированию и началу собственного дела».  Питер Дж. Патсула 2010 г.</w:t>
      </w:r>
    </w:p>
    <w:p w14:paraId="50CEF659" w14:textId="337C5B75" w:rsidR="001E29EC" w:rsidRPr="007E11DC" w:rsidRDefault="001E29EC" w:rsidP="001E29EC">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2) «Составление бизнес плана предприятия» Р.А. Кильдеева 2005 г.</w:t>
      </w:r>
      <w:r w:rsidR="00525394">
        <w:rPr>
          <w:rFonts w:ascii="Times New Roman" w:hAnsi="Times New Roman" w:cs="Times New Roman"/>
          <w:sz w:val="24"/>
          <w:szCs w:val="24"/>
        </w:rPr>
        <w:t xml:space="preserve">. </w:t>
      </w:r>
      <w:r w:rsidR="00525394" w:rsidRPr="00525394">
        <w:rPr>
          <w:rFonts w:ascii="Times New Roman" w:hAnsi="Times New Roman" w:cs="Times New Roman"/>
          <w:sz w:val="24"/>
          <w:szCs w:val="24"/>
          <w:u w:val="single"/>
        </w:rPr>
        <w:t>О</w:t>
      </w:r>
      <w:r w:rsidR="005457D4" w:rsidRPr="00525394">
        <w:rPr>
          <w:rFonts w:ascii="Times New Roman" w:hAnsi="Times New Roman" w:cs="Times New Roman"/>
          <w:sz w:val="24"/>
          <w:szCs w:val="24"/>
          <w:u w:val="single"/>
        </w:rPr>
        <w:t>сновной источник.</w:t>
      </w:r>
    </w:p>
    <w:p w14:paraId="2ECD9B49" w14:textId="2B86D356" w:rsidR="001E29EC" w:rsidRPr="007E11DC" w:rsidRDefault="001E29EC" w:rsidP="001E29EC">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 xml:space="preserve">3) </w:t>
      </w:r>
      <w:r w:rsidR="00525394">
        <w:rPr>
          <w:rFonts w:ascii="Times New Roman" w:hAnsi="Times New Roman" w:cs="Times New Roman"/>
          <w:sz w:val="24"/>
          <w:szCs w:val="24"/>
        </w:rPr>
        <w:t>«</w:t>
      </w:r>
      <w:r w:rsidR="00525394" w:rsidRPr="00525394">
        <w:rPr>
          <w:rFonts w:ascii="Times New Roman" w:hAnsi="Times New Roman" w:cs="Times New Roman"/>
          <w:sz w:val="24"/>
          <w:szCs w:val="24"/>
        </w:rPr>
        <w:t>Бизнес-планирование с оценкой рисков и эффективности проектов</w:t>
      </w:r>
      <w:r w:rsidR="00525394">
        <w:rPr>
          <w:rFonts w:ascii="Times New Roman" w:hAnsi="Times New Roman" w:cs="Times New Roman"/>
          <w:sz w:val="24"/>
          <w:szCs w:val="24"/>
        </w:rPr>
        <w:t>». Горбунов В.Л. 2018г.</w:t>
      </w:r>
    </w:p>
    <w:p w14:paraId="28260C4A" w14:textId="499E15CD" w:rsidR="001E29EC" w:rsidRPr="007E11DC" w:rsidRDefault="005457D4" w:rsidP="001E29EC">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4</w:t>
      </w:r>
      <w:r w:rsidR="001E29EC" w:rsidRPr="007E11DC">
        <w:rPr>
          <w:rFonts w:ascii="Times New Roman" w:hAnsi="Times New Roman" w:cs="Times New Roman"/>
          <w:sz w:val="24"/>
          <w:szCs w:val="24"/>
        </w:rPr>
        <w:t>) «Бизнес–планирование» Стрекалова Н. Д. 2012г.</w:t>
      </w:r>
    </w:p>
    <w:p w14:paraId="56B235F1" w14:textId="4C64105D" w:rsidR="001E29EC" w:rsidRPr="007E11DC" w:rsidRDefault="005457D4" w:rsidP="001E29EC">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5</w:t>
      </w:r>
      <w:r w:rsidR="001E29EC" w:rsidRPr="007E11DC">
        <w:rPr>
          <w:rFonts w:ascii="Times New Roman" w:hAnsi="Times New Roman" w:cs="Times New Roman"/>
          <w:sz w:val="24"/>
          <w:szCs w:val="24"/>
        </w:rPr>
        <w:t>) «Бизнес планирование. Анализ ошибок, рисков и конфликтов» В. М. Попов, С. И. Ляпунов. 2003г.</w:t>
      </w:r>
    </w:p>
    <w:p w14:paraId="7BE42007" w14:textId="4DE18371" w:rsidR="00334B4B" w:rsidRDefault="005457D4" w:rsidP="007E11DC">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6</w:t>
      </w:r>
      <w:r w:rsidR="001E29EC" w:rsidRPr="007E11DC">
        <w:rPr>
          <w:rFonts w:ascii="Times New Roman" w:hAnsi="Times New Roman" w:cs="Times New Roman"/>
          <w:sz w:val="24"/>
          <w:szCs w:val="24"/>
        </w:rPr>
        <w:t>) «Бизнес-план - основные проблемы и ошибки, возникающие при его написании» Орлова Е. Р. 2005г.</w:t>
      </w:r>
    </w:p>
    <w:p w14:paraId="2C565B41" w14:textId="77777777" w:rsidR="00334B4B" w:rsidRDefault="00334B4B">
      <w:pPr>
        <w:rPr>
          <w:rFonts w:ascii="Times New Roman" w:hAnsi="Times New Roman" w:cs="Times New Roman"/>
          <w:sz w:val="24"/>
          <w:szCs w:val="24"/>
        </w:rPr>
      </w:pPr>
      <w:bookmarkStart w:id="13" w:name="_Toc64486638"/>
      <w:r>
        <w:rPr>
          <w:rFonts w:ascii="Times New Roman" w:hAnsi="Times New Roman" w:cs="Times New Roman"/>
          <w:sz w:val="24"/>
          <w:szCs w:val="24"/>
        </w:rPr>
        <w:br w:type="page"/>
      </w:r>
    </w:p>
    <w:p w14:paraId="4D3E80BF" w14:textId="67150464" w:rsidR="001E29EC" w:rsidRPr="00334B4B" w:rsidRDefault="006154F5" w:rsidP="00334B4B">
      <w:pPr>
        <w:rPr>
          <w:rFonts w:ascii="Times New Roman" w:hAnsi="Times New Roman" w:cs="Times New Roman"/>
          <w:sz w:val="24"/>
          <w:szCs w:val="24"/>
        </w:rPr>
      </w:pPr>
      <w:r w:rsidRPr="00334B4B">
        <w:rPr>
          <w:rFonts w:ascii="Times New Roman" w:eastAsia="Times New Roman" w:hAnsi="Times New Roman" w:cs="Times New Roman"/>
          <w:b/>
          <w:bCs/>
          <w:sz w:val="24"/>
          <w:szCs w:val="24"/>
          <w:lang w:eastAsia="ru-RU"/>
        </w:rPr>
        <w:lastRenderedPageBreak/>
        <w:t>Теоретические основы создания бизнес-плана предприятия</w:t>
      </w:r>
      <w:bookmarkEnd w:id="13"/>
    </w:p>
    <w:p w14:paraId="215F83B0" w14:textId="77777777" w:rsidR="003B1347" w:rsidRPr="007E11DC" w:rsidRDefault="003B1347" w:rsidP="003B1347">
      <w:pPr>
        <w:rPr>
          <w:rFonts w:ascii="Times New Roman" w:hAnsi="Times New Roman" w:cs="Times New Roman"/>
          <w:sz w:val="24"/>
          <w:szCs w:val="24"/>
          <w:lang w:eastAsia="ru-RU"/>
        </w:rPr>
      </w:pPr>
    </w:p>
    <w:p w14:paraId="61069233" w14:textId="5433E37E" w:rsidR="00CC4164" w:rsidRPr="007E11DC" w:rsidRDefault="00742F3B" w:rsidP="001E29EC">
      <w:pPr>
        <w:pStyle w:val="2"/>
        <w:rPr>
          <w:rFonts w:eastAsia="Times New Roman" w:cs="Times New Roman"/>
          <w:b/>
          <w:bCs/>
          <w:sz w:val="24"/>
          <w:szCs w:val="24"/>
          <w:lang w:eastAsia="ru-RU"/>
        </w:rPr>
      </w:pPr>
      <w:bookmarkStart w:id="14" w:name="_Toc64486639"/>
      <w:r w:rsidRPr="007E11DC">
        <w:rPr>
          <w:rFonts w:eastAsia="Times New Roman" w:cs="Times New Roman"/>
          <w:b/>
          <w:bCs/>
          <w:sz w:val="24"/>
          <w:szCs w:val="24"/>
          <w:lang w:eastAsia="ru-RU"/>
        </w:rPr>
        <w:t>Понятие бизнес-плана</w:t>
      </w:r>
      <w:r w:rsidR="00A063C9" w:rsidRPr="007E11DC">
        <w:rPr>
          <w:rFonts w:eastAsia="Times New Roman" w:cs="Times New Roman"/>
          <w:b/>
          <w:bCs/>
          <w:sz w:val="24"/>
          <w:szCs w:val="24"/>
          <w:lang w:eastAsia="ru-RU"/>
        </w:rPr>
        <w:t xml:space="preserve">, </w:t>
      </w:r>
      <w:r w:rsidRPr="007E11DC">
        <w:rPr>
          <w:rFonts w:eastAsia="Times New Roman" w:cs="Times New Roman"/>
          <w:b/>
          <w:bCs/>
          <w:sz w:val="24"/>
          <w:szCs w:val="24"/>
          <w:lang w:eastAsia="ru-RU"/>
        </w:rPr>
        <w:t>его роль</w:t>
      </w:r>
      <w:r w:rsidR="00A063C9" w:rsidRPr="007E11DC">
        <w:rPr>
          <w:rFonts w:eastAsia="Times New Roman" w:cs="Times New Roman"/>
          <w:b/>
          <w:bCs/>
          <w:sz w:val="24"/>
          <w:szCs w:val="24"/>
          <w:lang w:eastAsia="ru-RU"/>
        </w:rPr>
        <w:t xml:space="preserve"> и функции</w:t>
      </w:r>
      <w:r w:rsidRPr="007E11DC">
        <w:rPr>
          <w:rFonts w:eastAsia="Times New Roman" w:cs="Times New Roman"/>
          <w:b/>
          <w:bCs/>
          <w:sz w:val="24"/>
          <w:szCs w:val="24"/>
          <w:lang w:eastAsia="ru-RU"/>
        </w:rPr>
        <w:t xml:space="preserve"> в предпринимательской деятельности компании</w:t>
      </w:r>
      <w:bookmarkEnd w:id="14"/>
    </w:p>
    <w:p w14:paraId="3F52CBBB" w14:textId="77777777" w:rsidR="003B1347" w:rsidRPr="007E11DC" w:rsidRDefault="003B1347" w:rsidP="003B1347">
      <w:pPr>
        <w:rPr>
          <w:rFonts w:ascii="Times New Roman" w:hAnsi="Times New Roman" w:cs="Times New Roman"/>
          <w:sz w:val="24"/>
          <w:szCs w:val="24"/>
          <w:lang w:eastAsia="ru-RU"/>
        </w:rPr>
      </w:pPr>
    </w:p>
    <w:p w14:paraId="4BBAC87F" w14:textId="77777777" w:rsidR="003B1347" w:rsidRPr="007E11DC" w:rsidRDefault="003B1347" w:rsidP="003B1347">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sz w:val="24"/>
          <w:szCs w:val="24"/>
        </w:rPr>
        <w:t xml:space="preserve">Бизнес-план подразумевает под собой планирование хозяйственной деятельности фирмы на ближайшие и отдельные периоды в соответствии с потребностями рынка и возможностями получения необходимых ресурсов. Бизнес-план систематизирует исследования и служит практическим руководством к действию в течение жизненного цикла предприятия, помогая вам спокойно и объективно оценивать свой бизнес. </w:t>
      </w:r>
    </w:p>
    <w:p w14:paraId="57AA88C7" w14:textId="77777777" w:rsidR="003B1347" w:rsidRPr="007E11DC" w:rsidRDefault="003B1347" w:rsidP="003B1347">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sz w:val="24"/>
          <w:szCs w:val="24"/>
        </w:rPr>
        <w:t xml:space="preserve">Бизнес-план помогает предпринимателям продумывать стратегию, соизмерять свой энтузиазм с реальностью и осознавать существующие ограничения. Это позволит избежать таких потенциально опасных ошибок, как нехватка капитала для функционирования фирмы, отрицательный баланс движения денежной наличности, неверный подбор персонала, неправильный выбор местонахождения предприятия и неправильный выбор продукта, а затем и невыигрышного рынка. </w:t>
      </w:r>
    </w:p>
    <w:p w14:paraId="444E0F90" w14:textId="77777777" w:rsidR="003B1347" w:rsidRPr="007E11DC" w:rsidRDefault="003B1347" w:rsidP="003B1347">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sz w:val="24"/>
          <w:szCs w:val="24"/>
        </w:rPr>
        <w:t>Следует подчеркнуть, что в настоящее время в России первоначальной целью бизнес-планирования является привлечение для участия в проектах потенциальных инвесторов и партнеров.</w:t>
      </w:r>
      <w:r w:rsidRPr="007E11DC">
        <w:rPr>
          <w:rStyle w:val="aa"/>
          <w:rFonts w:ascii="Times New Roman" w:hAnsi="Times New Roman" w:cs="Times New Roman"/>
          <w:sz w:val="24"/>
          <w:szCs w:val="24"/>
        </w:rPr>
        <w:footnoteReference w:id="2"/>
      </w:r>
      <w:r w:rsidRPr="007E11DC">
        <w:rPr>
          <w:rFonts w:ascii="Times New Roman" w:hAnsi="Times New Roman" w:cs="Times New Roman"/>
          <w:sz w:val="24"/>
          <w:szCs w:val="24"/>
        </w:rPr>
        <w:t xml:space="preserve"> План предприятия позволяет инвесторам и кредиторам судить о прошлом, настоящем и будущем вашей компании. Предприниматель может также использовать ваш план, чтобы наладить эффективное общение с юристами, поставщиками, рекламистами, бухгалтерами, аудиторами, консультантами, профессионалами для разъяснения им сути вашего бизнеса. </w:t>
      </w:r>
    </w:p>
    <w:p w14:paraId="01B7D5EB" w14:textId="77777777" w:rsidR="003B1347" w:rsidRPr="007E11DC" w:rsidRDefault="003B1347" w:rsidP="003B1347">
      <w:pPr>
        <w:spacing w:after="200" w:line="360" w:lineRule="auto"/>
        <w:jc w:val="both"/>
        <w:rPr>
          <w:rFonts w:ascii="Times New Roman" w:hAnsi="Times New Roman" w:cs="Times New Roman"/>
          <w:b/>
          <w:bCs/>
          <w:sz w:val="24"/>
          <w:szCs w:val="24"/>
        </w:rPr>
      </w:pPr>
      <w:r w:rsidRPr="007E11DC">
        <w:rPr>
          <w:rFonts w:ascii="Times New Roman" w:hAnsi="Times New Roman" w:cs="Times New Roman"/>
          <w:b/>
          <w:bCs/>
          <w:sz w:val="24"/>
          <w:szCs w:val="24"/>
        </w:rPr>
        <w:t>В современной практике бизнес-план выполняет пять функций:</w:t>
      </w:r>
      <w:r w:rsidRPr="007E11DC">
        <w:rPr>
          <w:rStyle w:val="aa"/>
          <w:rFonts w:ascii="Times New Roman" w:hAnsi="Times New Roman" w:cs="Times New Roman"/>
          <w:b/>
          <w:bCs/>
          <w:sz w:val="24"/>
          <w:szCs w:val="24"/>
        </w:rPr>
        <w:footnoteReference w:id="3"/>
      </w:r>
    </w:p>
    <w:p w14:paraId="04963A3E" w14:textId="77777777" w:rsidR="003B1347" w:rsidRPr="007E11DC" w:rsidRDefault="003B1347" w:rsidP="003B1347">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sz w:val="24"/>
          <w:szCs w:val="24"/>
        </w:rPr>
        <w:t xml:space="preserve">Первая функция связана с </w:t>
      </w:r>
      <w:r w:rsidRPr="007E11DC">
        <w:rPr>
          <w:rFonts w:ascii="Times New Roman" w:hAnsi="Times New Roman" w:cs="Times New Roman"/>
          <w:b/>
          <w:bCs/>
          <w:sz w:val="24"/>
          <w:szCs w:val="24"/>
        </w:rPr>
        <w:t xml:space="preserve">возможностью использования плана для разработки стратегии бизнеса. </w:t>
      </w:r>
      <w:r w:rsidRPr="007E11DC">
        <w:rPr>
          <w:rFonts w:ascii="Times New Roman" w:hAnsi="Times New Roman" w:cs="Times New Roman"/>
          <w:sz w:val="24"/>
          <w:szCs w:val="24"/>
        </w:rPr>
        <w:t>Эта функция жизненно необходима в период создания предприятия, а также при выработке новых направлений деятельности фирмы.</w:t>
      </w:r>
    </w:p>
    <w:p w14:paraId="124513E7" w14:textId="77777777" w:rsidR="003B1347" w:rsidRPr="007E11DC" w:rsidRDefault="003B1347" w:rsidP="003B1347">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sz w:val="24"/>
          <w:szCs w:val="24"/>
        </w:rPr>
        <w:t xml:space="preserve">Вторая функция – </w:t>
      </w:r>
      <w:r w:rsidRPr="007E11DC">
        <w:rPr>
          <w:rFonts w:ascii="Times New Roman" w:hAnsi="Times New Roman" w:cs="Times New Roman"/>
          <w:b/>
          <w:bCs/>
          <w:sz w:val="24"/>
          <w:szCs w:val="24"/>
        </w:rPr>
        <w:t>планирование</w:t>
      </w:r>
      <w:r w:rsidRPr="007E11DC">
        <w:rPr>
          <w:rFonts w:ascii="Times New Roman" w:hAnsi="Times New Roman" w:cs="Times New Roman"/>
          <w:sz w:val="24"/>
          <w:szCs w:val="24"/>
        </w:rPr>
        <w:t xml:space="preserve">. Она позволяет оценить возможности развития нового направления деятельности, контролировать процессы внутри фирмы. План </w:t>
      </w:r>
      <w:r w:rsidRPr="007E11DC">
        <w:rPr>
          <w:rFonts w:ascii="Times New Roman" w:hAnsi="Times New Roman" w:cs="Times New Roman"/>
          <w:sz w:val="24"/>
          <w:szCs w:val="24"/>
        </w:rPr>
        <w:lastRenderedPageBreak/>
        <w:t xml:space="preserve">скоординирует правильные действия для достижения поставленных целей предпринимателя. </w:t>
      </w:r>
    </w:p>
    <w:p w14:paraId="7F1931F0" w14:textId="77777777" w:rsidR="003B1347" w:rsidRPr="007E11DC" w:rsidRDefault="003B1347" w:rsidP="003B1347">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sz w:val="24"/>
          <w:szCs w:val="24"/>
        </w:rPr>
        <w:t xml:space="preserve">Третья функция </w:t>
      </w:r>
      <w:r w:rsidRPr="007E11DC">
        <w:rPr>
          <w:rFonts w:ascii="Times New Roman" w:hAnsi="Times New Roman" w:cs="Times New Roman"/>
          <w:b/>
          <w:bCs/>
          <w:sz w:val="24"/>
          <w:szCs w:val="24"/>
        </w:rPr>
        <w:t>позволяет</w:t>
      </w:r>
      <w:r w:rsidRPr="007E11DC">
        <w:rPr>
          <w:rFonts w:ascii="Times New Roman" w:hAnsi="Times New Roman" w:cs="Times New Roman"/>
          <w:sz w:val="24"/>
          <w:szCs w:val="24"/>
        </w:rPr>
        <w:t xml:space="preserve"> </w:t>
      </w:r>
      <w:r w:rsidRPr="007E11DC">
        <w:rPr>
          <w:rFonts w:ascii="Times New Roman" w:hAnsi="Times New Roman" w:cs="Times New Roman"/>
          <w:b/>
          <w:bCs/>
          <w:sz w:val="24"/>
          <w:szCs w:val="24"/>
        </w:rPr>
        <w:t>привлекать извне денежные средства, кредиты и т.д.</w:t>
      </w:r>
      <w:r w:rsidRPr="007E11DC">
        <w:rPr>
          <w:rFonts w:ascii="Times New Roman" w:hAnsi="Times New Roman" w:cs="Times New Roman"/>
          <w:sz w:val="24"/>
          <w:szCs w:val="24"/>
        </w:rPr>
        <w:t xml:space="preserve"> В современных российских условиях без кредитных ресурсов практически невозможно осуществлять какой-либо значительный проект. Получить кредит непросто в связи с возросшей невозвратности кредитов. Однако решающим фактором при предоставлении кредита является наличие тщательно проработанного бизнес-плана.</w:t>
      </w:r>
    </w:p>
    <w:p w14:paraId="049DBB84" w14:textId="77777777" w:rsidR="003B1347" w:rsidRPr="007E11DC" w:rsidRDefault="003B1347" w:rsidP="003B1347">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sz w:val="24"/>
          <w:szCs w:val="24"/>
        </w:rPr>
        <w:t xml:space="preserve">Четвертая функция </w:t>
      </w:r>
      <w:r w:rsidRPr="007E11DC">
        <w:rPr>
          <w:rFonts w:ascii="Times New Roman" w:hAnsi="Times New Roman" w:cs="Times New Roman"/>
          <w:b/>
          <w:bCs/>
          <w:sz w:val="24"/>
          <w:szCs w:val="24"/>
        </w:rPr>
        <w:t>позволяет</w:t>
      </w:r>
      <w:r w:rsidRPr="007E11DC">
        <w:rPr>
          <w:rFonts w:ascii="Times New Roman" w:hAnsi="Times New Roman" w:cs="Times New Roman"/>
          <w:sz w:val="24"/>
          <w:szCs w:val="24"/>
        </w:rPr>
        <w:t xml:space="preserve"> </w:t>
      </w:r>
      <w:r w:rsidRPr="007E11DC">
        <w:rPr>
          <w:rFonts w:ascii="Times New Roman" w:hAnsi="Times New Roman" w:cs="Times New Roman"/>
          <w:b/>
          <w:bCs/>
          <w:sz w:val="24"/>
          <w:szCs w:val="24"/>
        </w:rPr>
        <w:t>привлечь к реализации планов компании потенциальных партнеров</w:t>
      </w:r>
      <w:r w:rsidRPr="007E11DC">
        <w:rPr>
          <w:rFonts w:ascii="Times New Roman" w:hAnsi="Times New Roman" w:cs="Times New Roman"/>
          <w:sz w:val="24"/>
          <w:szCs w:val="24"/>
        </w:rPr>
        <w:t>, которые пожелают вложить в производство собственный капитал или имеющуюся технологию. Решение вопроса о предоставлении капитала, ресурсов или технологии возможно лишь при наличии бизнес-плана, отражающего четкий курс развития компании на определенный период времени.</w:t>
      </w:r>
    </w:p>
    <w:p w14:paraId="79F70AA6" w14:textId="7E1B0BE0" w:rsidR="003B1347" w:rsidRPr="007E11DC" w:rsidRDefault="003B1347" w:rsidP="007E11DC">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 xml:space="preserve">Пятая функция позволяет путем </w:t>
      </w:r>
      <w:r w:rsidRPr="007E11DC">
        <w:rPr>
          <w:rFonts w:ascii="Times New Roman" w:hAnsi="Times New Roman" w:cs="Times New Roman"/>
          <w:b/>
          <w:bCs/>
          <w:sz w:val="24"/>
          <w:szCs w:val="24"/>
        </w:rPr>
        <w:t>вовлечения всех сотрудников в процесс составления бизнес-плана улучшить информированность</w:t>
      </w:r>
      <w:r w:rsidRPr="007E11DC">
        <w:rPr>
          <w:rFonts w:ascii="Times New Roman" w:hAnsi="Times New Roman" w:cs="Times New Roman"/>
          <w:sz w:val="24"/>
          <w:szCs w:val="24"/>
        </w:rPr>
        <w:t xml:space="preserve"> всех работников о предстоящих действиях, скоординировать их усилия, правильно распределить обязанности, создать мотивацию достижения цели.</w:t>
      </w:r>
    </w:p>
    <w:p w14:paraId="5C821B68" w14:textId="7BB84B10" w:rsidR="00965A91" w:rsidRPr="007E11DC" w:rsidRDefault="00965A91" w:rsidP="001E29EC">
      <w:pPr>
        <w:pStyle w:val="2"/>
        <w:rPr>
          <w:rFonts w:eastAsia="Times New Roman" w:cs="Times New Roman"/>
          <w:b/>
          <w:bCs/>
          <w:sz w:val="24"/>
          <w:szCs w:val="24"/>
          <w:lang w:eastAsia="ru-RU"/>
        </w:rPr>
      </w:pPr>
      <w:bookmarkStart w:id="15" w:name="_Toc64486640"/>
      <w:r w:rsidRPr="007E11DC">
        <w:rPr>
          <w:rFonts w:eastAsia="Times New Roman" w:cs="Times New Roman"/>
          <w:b/>
          <w:bCs/>
          <w:sz w:val="24"/>
          <w:szCs w:val="24"/>
          <w:lang w:eastAsia="ru-RU"/>
        </w:rPr>
        <w:t xml:space="preserve">Этапы разработки </w:t>
      </w:r>
      <w:r w:rsidR="003E6B15" w:rsidRPr="007E11DC">
        <w:rPr>
          <w:rFonts w:eastAsia="Times New Roman" w:cs="Times New Roman"/>
          <w:b/>
          <w:bCs/>
          <w:sz w:val="24"/>
          <w:szCs w:val="24"/>
          <w:lang w:eastAsia="ru-RU"/>
        </w:rPr>
        <w:t>бизнес-плана</w:t>
      </w:r>
      <w:r w:rsidRPr="007E11DC">
        <w:rPr>
          <w:rFonts w:eastAsia="Times New Roman" w:cs="Times New Roman"/>
          <w:b/>
          <w:bCs/>
          <w:sz w:val="24"/>
          <w:szCs w:val="24"/>
          <w:lang w:eastAsia="ru-RU"/>
        </w:rPr>
        <w:t xml:space="preserve"> предприятия</w:t>
      </w:r>
      <w:bookmarkEnd w:id="15"/>
    </w:p>
    <w:p w14:paraId="3CF77219" w14:textId="77777777" w:rsidR="003B1347" w:rsidRPr="007E11DC" w:rsidRDefault="003B1347" w:rsidP="003B1347">
      <w:pPr>
        <w:rPr>
          <w:rFonts w:ascii="Times New Roman" w:hAnsi="Times New Roman" w:cs="Times New Roman"/>
          <w:sz w:val="24"/>
          <w:szCs w:val="24"/>
          <w:lang w:eastAsia="ru-RU"/>
        </w:rPr>
      </w:pPr>
    </w:p>
    <w:p w14:paraId="15DEAC09" w14:textId="77777777" w:rsidR="003B1347" w:rsidRPr="007E11DC" w:rsidRDefault="003B1347" w:rsidP="003B1347">
      <w:pPr>
        <w:spacing w:after="200" w:line="360" w:lineRule="auto"/>
        <w:ind w:firstLine="708"/>
        <w:jc w:val="both"/>
        <w:rPr>
          <w:rFonts w:ascii="Times New Roman" w:hAnsi="Times New Roman" w:cs="Times New Roman"/>
          <w:b/>
          <w:bCs/>
          <w:sz w:val="24"/>
          <w:szCs w:val="24"/>
        </w:rPr>
      </w:pPr>
      <w:r w:rsidRPr="007E11DC">
        <w:rPr>
          <w:rFonts w:ascii="Times New Roman" w:hAnsi="Times New Roman" w:cs="Times New Roman"/>
          <w:b/>
          <w:bCs/>
          <w:sz w:val="24"/>
          <w:szCs w:val="24"/>
        </w:rPr>
        <w:t>Бизнес-планирование</w:t>
      </w:r>
      <w:r w:rsidRPr="007E11DC">
        <w:rPr>
          <w:rFonts w:ascii="Times New Roman" w:hAnsi="Times New Roman" w:cs="Times New Roman"/>
          <w:sz w:val="24"/>
          <w:szCs w:val="24"/>
        </w:rPr>
        <w:t xml:space="preserve"> – это упорядоченная совокупность стадий и действий, которая скоординирует дальнейшие правильные действия фирмы.</w:t>
      </w:r>
      <w:r w:rsidRPr="007E11DC">
        <w:rPr>
          <w:rStyle w:val="aa"/>
          <w:rFonts w:ascii="Times New Roman" w:hAnsi="Times New Roman" w:cs="Times New Roman"/>
          <w:sz w:val="24"/>
          <w:szCs w:val="24"/>
        </w:rPr>
        <w:footnoteReference w:id="4"/>
      </w:r>
      <w:r w:rsidRPr="007E11DC">
        <w:rPr>
          <w:rFonts w:ascii="Times New Roman" w:hAnsi="Times New Roman" w:cs="Times New Roman"/>
          <w:sz w:val="24"/>
          <w:szCs w:val="24"/>
        </w:rPr>
        <w:t xml:space="preserve"> Можно выделить следующие основные стадии: </w:t>
      </w:r>
    </w:p>
    <w:p w14:paraId="1A7AA2D3" w14:textId="77777777" w:rsidR="003B1347" w:rsidRPr="007E11DC" w:rsidRDefault="003B1347" w:rsidP="003B1347">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b/>
          <w:bCs/>
          <w:sz w:val="24"/>
          <w:szCs w:val="24"/>
        </w:rPr>
        <w:t>Подготовительная стадия.</w:t>
      </w:r>
      <w:r w:rsidRPr="007E11DC">
        <w:rPr>
          <w:rFonts w:ascii="Times New Roman" w:hAnsi="Times New Roman" w:cs="Times New Roman"/>
          <w:sz w:val="24"/>
          <w:szCs w:val="24"/>
        </w:rPr>
        <w:t xml:space="preserve"> Ключевым моментом бизнес-планирования является формирование перспективной бизнес-идеи. Бизнес-идея – это идея нового продукта или услуги, востребованная в обществе. К бизнес-идее можно прийти самостоятельно, перерабатывая информацию из различных источников или в ходе целенаправленного творческого поиска. Возможно заимствовать уже готовую идею и дать ей новую жизнь через механизм приобретения, поглощения существующих предприятий, создания совместных предприятий или выкупа. Независимо от того, каким образом идея получена, важно тщательно ее взвесить и оценить, чтобы убедиться, что она действительно может лечь в основу успешного предприятия.</w:t>
      </w:r>
    </w:p>
    <w:p w14:paraId="6DC52C0D" w14:textId="77777777" w:rsidR="003B1347" w:rsidRPr="007E11DC" w:rsidRDefault="003B1347" w:rsidP="003B1347">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b/>
          <w:bCs/>
          <w:sz w:val="24"/>
          <w:szCs w:val="24"/>
        </w:rPr>
        <w:lastRenderedPageBreak/>
        <w:t>Стадия разработки плана.</w:t>
      </w:r>
      <w:r w:rsidRPr="007E11DC">
        <w:rPr>
          <w:rFonts w:ascii="Times New Roman" w:hAnsi="Times New Roman" w:cs="Times New Roman"/>
          <w:sz w:val="24"/>
          <w:szCs w:val="24"/>
        </w:rPr>
        <w:t xml:space="preserve"> Убедившись в перспективности бизнес-идеи, приступают непосредственно к разработке бизнес-проекта. Формируется группа разработчиков, занимающаяся созданием корректного плана предприятия. Проект складывается из прописанных деталей каждого пункта плана, его структуры.</w:t>
      </w:r>
    </w:p>
    <w:p w14:paraId="4037DFCA" w14:textId="77777777" w:rsidR="003B1347" w:rsidRPr="007E11DC" w:rsidRDefault="003B1347" w:rsidP="003B1347">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b/>
          <w:bCs/>
          <w:sz w:val="24"/>
          <w:szCs w:val="24"/>
        </w:rPr>
        <w:t xml:space="preserve">Стадия продвижения бизнес-плана на рынок интеллектуальной собственности. </w:t>
      </w:r>
      <w:r w:rsidRPr="007E11DC">
        <w:rPr>
          <w:rFonts w:ascii="Times New Roman" w:hAnsi="Times New Roman" w:cs="Times New Roman"/>
          <w:sz w:val="24"/>
          <w:szCs w:val="24"/>
        </w:rPr>
        <w:t xml:space="preserve">Продвижение идеи является сложным процессом передачи структурированной информации. Начальным этапом стадии является организация и проведение презентации бизнес-плана. Презентация бизнес-плана – это краткое изложение основных положений бизнес-плана на переговорах с инвесторами и потенциальными партнерами. В ходе переговоров с потенциальными партнерами согласовываются условия договорных отношений, по результатам которых вносятся коррективы. </w:t>
      </w:r>
    </w:p>
    <w:p w14:paraId="1D5C60E5" w14:textId="7BE10398" w:rsidR="003B1347" w:rsidRPr="007E11DC" w:rsidRDefault="003B1347" w:rsidP="003B1347">
      <w:pPr>
        <w:spacing w:before="200" w:after="200" w:line="360" w:lineRule="auto"/>
        <w:jc w:val="both"/>
        <w:rPr>
          <w:rFonts w:ascii="Times New Roman" w:hAnsi="Times New Roman" w:cs="Times New Roman"/>
          <w:sz w:val="24"/>
          <w:szCs w:val="24"/>
        </w:rPr>
      </w:pPr>
      <w:r w:rsidRPr="007E11DC">
        <w:rPr>
          <w:rFonts w:ascii="Times New Roman" w:hAnsi="Times New Roman" w:cs="Times New Roman"/>
          <w:b/>
          <w:bCs/>
          <w:sz w:val="24"/>
          <w:szCs w:val="24"/>
        </w:rPr>
        <w:t>Стадия реализации.</w:t>
      </w:r>
      <w:r w:rsidRPr="007E11DC">
        <w:rPr>
          <w:rFonts w:ascii="Times New Roman" w:hAnsi="Times New Roman" w:cs="Times New Roman"/>
          <w:sz w:val="24"/>
          <w:szCs w:val="24"/>
        </w:rPr>
        <w:t xml:space="preserve"> Реализация бизнес-плана – выполнение всех рабочих задач фирмы и вне ее, необходимые перевода делового проекта из стадии разработки в реальную производственную стадию. Этап реализации бизнес-плана охватывает период от принятия решения об инвестировании до начальной стадии реализации проекта, включая коммерческое производство.</w:t>
      </w:r>
    </w:p>
    <w:p w14:paraId="3E41D433" w14:textId="4F804875" w:rsidR="00CC4164" w:rsidRPr="007E11DC" w:rsidRDefault="006154F5" w:rsidP="001E29EC">
      <w:pPr>
        <w:pStyle w:val="2"/>
        <w:rPr>
          <w:rFonts w:eastAsia="Times New Roman" w:cs="Times New Roman"/>
          <w:b/>
          <w:bCs/>
          <w:sz w:val="24"/>
          <w:szCs w:val="24"/>
          <w:lang w:eastAsia="ru-RU"/>
        </w:rPr>
      </w:pPr>
      <w:bookmarkStart w:id="16" w:name="_Toc64486641"/>
      <w:r w:rsidRPr="007E11DC">
        <w:rPr>
          <w:rFonts w:eastAsia="Times New Roman" w:cs="Times New Roman"/>
          <w:b/>
          <w:bCs/>
          <w:sz w:val="24"/>
          <w:szCs w:val="24"/>
          <w:lang w:eastAsia="ru-RU"/>
        </w:rPr>
        <w:t>Структура бизнес-плана</w:t>
      </w:r>
      <w:r w:rsidR="00B43461" w:rsidRPr="007E11DC">
        <w:rPr>
          <w:rFonts w:eastAsia="Times New Roman" w:cs="Times New Roman"/>
          <w:b/>
          <w:bCs/>
          <w:sz w:val="24"/>
          <w:szCs w:val="24"/>
          <w:lang w:eastAsia="ru-RU"/>
        </w:rPr>
        <w:t xml:space="preserve"> предприятия</w:t>
      </w:r>
      <w:bookmarkEnd w:id="16"/>
    </w:p>
    <w:p w14:paraId="4C5F3966" w14:textId="77777777" w:rsidR="003B1347" w:rsidRPr="007E11DC" w:rsidRDefault="003B1347" w:rsidP="003B1347">
      <w:pPr>
        <w:spacing w:before="200" w:after="200" w:line="360" w:lineRule="auto"/>
        <w:jc w:val="both"/>
        <w:rPr>
          <w:rFonts w:ascii="Times New Roman" w:hAnsi="Times New Roman" w:cs="Times New Roman"/>
          <w:b/>
          <w:bCs/>
          <w:sz w:val="24"/>
          <w:szCs w:val="24"/>
        </w:rPr>
      </w:pPr>
      <w:r w:rsidRPr="007E11DC">
        <w:rPr>
          <w:rFonts w:ascii="Times New Roman" w:hAnsi="Times New Roman" w:cs="Times New Roman"/>
          <w:b/>
          <w:bCs/>
          <w:sz w:val="24"/>
          <w:szCs w:val="24"/>
        </w:rPr>
        <w:t>1) Титульный лист. Оглавление. Введение.</w:t>
      </w:r>
    </w:p>
    <w:p w14:paraId="7C29EEAB" w14:textId="77777777" w:rsidR="003B1347" w:rsidRPr="007E11DC" w:rsidRDefault="003B1347" w:rsidP="003B1347">
      <w:pPr>
        <w:spacing w:before="200"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Титульный должен быть лаконичным и привлекательным, не содержать лишней информации. На нем указываются название фирмы, её местонахождение, название проекта и дата составления. В оглавлении дается перечень того, что будет включено в бизнес-план, позволяющий быстро найти необходимую информацию. Во введении указываются задача бизнес-плана и круг лиц, которым он адресован. Целесообразно также отметить, необходимость создания данного проекта или инвестиционного замысла.</w:t>
      </w:r>
    </w:p>
    <w:p w14:paraId="6FB6168C" w14:textId="77777777" w:rsidR="003B1347" w:rsidRPr="007E11DC" w:rsidRDefault="003B1347" w:rsidP="003B1347">
      <w:pPr>
        <w:spacing w:before="200" w:after="200" w:line="360" w:lineRule="auto"/>
        <w:jc w:val="both"/>
        <w:rPr>
          <w:rFonts w:ascii="Times New Roman" w:hAnsi="Times New Roman" w:cs="Times New Roman"/>
          <w:b/>
          <w:bCs/>
          <w:sz w:val="24"/>
          <w:szCs w:val="24"/>
        </w:rPr>
      </w:pPr>
      <w:r w:rsidRPr="007E11DC">
        <w:rPr>
          <w:rFonts w:ascii="Times New Roman" w:hAnsi="Times New Roman" w:cs="Times New Roman"/>
          <w:b/>
          <w:bCs/>
          <w:sz w:val="24"/>
          <w:szCs w:val="24"/>
        </w:rPr>
        <w:t>2) Концепция бизнеса (резюме)</w:t>
      </w:r>
    </w:p>
    <w:p w14:paraId="378BDF96" w14:textId="77777777" w:rsidR="003B1347" w:rsidRPr="007E11DC" w:rsidRDefault="003B1347" w:rsidP="003B1347">
      <w:pPr>
        <w:spacing w:before="200"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Концепция бизнеса – это сжатый обзор информации о бизнесе и целях, поставленные предпринимателем. Концепция-предельно сокращенная версия бизнес-плана. Порядок изложения концепции достаточно свободен. Основные требования – простота и лаконичность изложения. Объем раздела 3–4 страниц.</w:t>
      </w:r>
    </w:p>
    <w:p w14:paraId="0C0D5889" w14:textId="55570CF9" w:rsidR="003B1347" w:rsidRPr="007E11DC" w:rsidRDefault="003B1347" w:rsidP="003B1347">
      <w:pPr>
        <w:spacing w:before="200" w:after="200" w:line="360" w:lineRule="auto"/>
        <w:jc w:val="both"/>
        <w:rPr>
          <w:rFonts w:ascii="Times New Roman" w:hAnsi="Times New Roman" w:cs="Times New Roman"/>
          <w:b/>
          <w:bCs/>
          <w:sz w:val="24"/>
          <w:szCs w:val="24"/>
        </w:rPr>
      </w:pPr>
      <w:r w:rsidRPr="007E11DC">
        <w:rPr>
          <w:rFonts w:ascii="Times New Roman" w:hAnsi="Times New Roman" w:cs="Times New Roman"/>
          <w:b/>
          <w:bCs/>
          <w:sz w:val="24"/>
          <w:szCs w:val="24"/>
        </w:rPr>
        <w:lastRenderedPageBreak/>
        <w:t>3) Описание предприятия и отрасли</w:t>
      </w:r>
      <w:r w:rsidR="005C5A81">
        <w:rPr>
          <w:rStyle w:val="aa"/>
          <w:rFonts w:ascii="Times New Roman" w:hAnsi="Times New Roman" w:cs="Times New Roman"/>
          <w:b/>
          <w:bCs/>
          <w:sz w:val="24"/>
          <w:szCs w:val="24"/>
        </w:rPr>
        <w:footnoteReference w:id="5"/>
      </w:r>
    </w:p>
    <w:p w14:paraId="770A277A" w14:textId="77777777" w:rsidR="003B1347" w:rsidRPr="007E11DC" w:rsidRDefault="003B1347" w:rsidP="003B1347">
      <w:pPr>
        <w:spacing w:before="200"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В этом разделе следует дать общее описание фирмы. Описываются характеристики, которые связаны с предстоящим или существующим бизнесом. Ключевые элементы раздела:</w:t>
      </w:r>
    </w:p>
    <w:p w14:paraId="5B997DDD" w14:textId="77777777" w:rsidR="003B1347" w:rsidRPr="007E11DC" w:rsidRDefault="003B1347" w:rsidP="003B1347">
      <w:pPr>
        <w:spacing w:before="200"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3.1) Основные сведения о предприятии. Включает полное и сокращенное наименование фирмы, дату, место регистрации, номер регистрационного удостоверения, банковские реквизиты, учредители предприятия с указанием их доли в уставном капитале, наличие филиалов.</w:t>
      </w:r>
    </w:p>
    <w:p w14:paraId="2A7E5B95" w14:textId="77777777" w:rsidR="003B1347" w:rsidRPr="007E11DC" w:rsidRDefault="003B1347" w:rsidP="003B1347">
      <w:pPr>
        <w:spacing w:before="200"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3.2) Тип бизнеса, основные виды деятельности. Типы бизнеса: производство, обслуживание, розничные продажи, распределение, продажи, распределение. Представляются виды деятельности, которыми предприятие занимается или планирует заниматься.</w:t>
      </w:r>
    </w:p>
    <w:p w14:paraId="4C8C23DE" w14:textId="77777777" w:rsidR="003B1347" w:rsidRPr="007E11DC" w:rsidRDefault="003B1347" w:rsidP="003B1347">
      <w:pPr>
        <w:spacing w:before="200"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3.3) Месторасположение предприятия. Описываются положительные и отрицательные стороны местонахождения используя следующие факторы: уровень заработной платы, доступность рабочей силы, близость к заказчикам, источникам сырья, транспортные возможности, местное законодательство, налоги и сборы.</w:t>
      </w:r>
    </w:p>
    <w:p w14:paraId="3748D317" w14:textId="77777777" w:rsidR="003B1347" w:rsidRPr="007E11DC" w:rsidRDefault="003B1347" w:rsidP="003B1347">
      <w:pPr>
        <w:spacing w:before="200"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3.4) Характеристика отрасли. Указывается специфика отрасли, современное состояние и перспективы развития, технологическая изменчивость, наукоемкость, капиталоемкость, ресурсоемкость, уровень монополизма, тенденции роста отраслевого рынка.</w:t>
      </w:r>
    </w:p>
    <w:p w14:paraId="7FD6F238" w14:textId="77777777" w:rsidR="003B1347" w:rsidRPr="007E11DC" w:rsidRDefault="003B1347" w:rsidP="003B1347">
      <w:pPr>
        <w:spacing w:before="200"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3.5) Роль и тенденции развития отрасли предприятия. Описывается выбранная отрасль производства товара или услуги и дальнейшее её развитие. Востребованность продукта на рынке в будущем.</w:t>
      </w:r>
    </w:p>
    <w:p w14:paraId="74173884" w14:textId="77777777" w:rsidR="003B1347" w:rsidRPr="007E11DC" w:rsidRDefault="003B1347" w:rsidP="003B1347">
      <w:pPr>
        <w:spacing w:before="200"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3.6) Факторы, влияющие на деятельность предприятия. Указываются факторы и условия, на которые предприятие не может воздействовать, но которые негативно или позитивно влияют на его деятельность: экономические (уровень безработицы, покупательская способность населения и т.д.), политические (нестабильность в регионах, где находятся источники сырья или рынки сбыта, законодательная нестабильность), демографические (рождаемость, старение населения), природные (дефицит видов сырья).</w:t>
      </w:r>
    </w:p>
    <w:p w14:paraId="39E008A1" w14:textId="77777777" w:rsidR="003B1347" w:rsidRPr="007E11DC" w:rsidRDefault="003B1347" w:rsidP="003B1347">
      <w:pPr>
        <w:spacing w:before="200"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lastRenderedPageBreak/>
        <w:t>3.7) Цели и стратегии бизнеса. Желательно сформулировать миссию предприятия. Определение миссии позволяет убедить партнеров, клиентов, инвесторов в необходимости и социальной значимости предприятия, а также возможности его успешного развития.</w:t>
      </w:r>
    </w:p>
    <w:p w14:paraId="62B7D8E2" w14:textId="58921778" w:rsidR="003B1347" w:rsidRPr="007E11DC" w:rsidRDefault="003B1347" w:rsidP="003B1347">
      <w:pPr>
        <w:spacing w:after="200" w:line="360" w:lineRule="auto"/>
        <w:ind w:firstLine="708"/>
        <w:jc w:val="both"/>
        <w:rPr>
          <w:rFonts w:ascii="Times New Roman" w:hAnsi="Times New Roman" w:cs="Times New Roman"/>
          <w:b/>
          <w:bCs/>
          <w:sz w:val="24"/>
          <w:szCs w:val="24"/>
        </w:rPr>
      </w:pPr>
      <w:r w:rsidRPr="007E11DC">
        <w:rPr>
          <w:rFonts w:ascii="Times New Roman" w:hAnsi="Times New Roman" w:cs="Times New Roman"/>
          <w:b/>
          <w:bCs/>
          <w:sz w:val="24"/>
          <w:szCs w:val="24"/>
        </w:rPr>
        <w:t>4) Характеристика услуг и продукции</w:t>
      </w:r>
      <w:r w:rsidR="005C5A81">
        <w:rPr>
          <w:rStyle w:val="aa"/>
          <w:rFonts w:ascii="Times New Roman" w:hAnsi="Times New Roman" w:cs="Times New Roman"/>
          <w:b/>
          <w:bCs/>
          <w:sz w:val="24"/>
          <w:szCs w:val="24"/>
        </w:rPr>
        <w:footnoteReference w:id="6"/>
      </w:r>
    </w:p>
    <w:p w14:paraId="4208527C" w14:textId="77777777" w:rsidR="003B1347" w:rsidRPr="007E11DC" w:rsidRDefault="003B1347" w:rsidP="003B1347">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sz w:val="24"/>
          <w:szCs w:val="24"/>
        </w:rPr>
        <w:t>В этом разделе бизнес-плана представляется описание продукции (услуг) предприятия с позиций потребителя. С этой целью приводятся следующие сведения:</w:t>
      </w:r>
    </w:p>
    <w:p w14:paraId="5451269A"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4.1) Потребности, удовлетворяемые товаром. Назначение товара - удовлетворение потребностей клиента фирмы, потому задача бизнес-плана состоит в грамотном определении основной ценности товара, акцентировании внимания на потребностях, которые он удовлетворяет. Необходимо отметить сильные и слабые стороны товара, дать полное представление о полезном эффекте товара.</w:t>
      </w:r>
    </w:p>
    <w:p w14:paraId="4842CDB1"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4.2) Показатели качества. Со свойствами продукта связаны показатели его качества: долговечность, надежность, простота и безопасность эксплуатации...</w:t>
      </w:r>
    </w:p>
    <w:p w14:paraId="45D9E0C8"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4.3) Экономические показатели. Приводится цена потребления - затраты на приобретение и эксплуатацию товара, себестоимость и прибыль.</w:t>
      </w:r>
    </w:p>
    <w:p w14:paraId="52913E8F"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4.4) Внешнее оформление. Соответствие современному дизайну. Привлечение клиентов популярным внешним видом продукта, товара.</w:t>
      </w:r>
    </w:p>
    <w:p w14:paraId="2919CEFD"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4.5) Сравнение с другими аналитическими товарами. Формулируется отличие нового или существующего товара от товара конкурентов. Если товар, предлагаемый предприятием, не отличается от других, представленных на рынке, то должно быть указано, чем предлагается привлечь покупателя.</w:t>
      </w:r>
    </w:p>
    <w:p w14:paraId="5E268DFC"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 xml:space="preserve">4.6) Патентная защищенность. Разработчикам бизнес-плана очень важно позаботиться о защите авторских прав, торговых знаков, секретов производства. Все новые изделия, идеи, технологии по возможности должны быть запатентованы товарными знаками в бизнес-плане. </w:t>
      </w:r>
    </w:p>
    <w:p w14:paraId="0821E0BB"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 xml:space="preserve">4.7) Показатели экспорта и его возможности. Если продукция поставляется на внешний рынок, следует привести основные показатели, характеризующие экспорт: страна, объем продаж, валютная выручка. </w:t>
      </w:r>
    </w:p>
    <w:p w14:paraId="16B713CB"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lastRenderedPageBreak/>
        <w:t>4.8) Основные направления совершенствования продукции. В этом пункте приводятся основные цели, возможности модернизации товара с целью большего удовлетворения потребителей.</w:t>
      </w:r>
    </w:p>
    <w:p w14:paraId="087F0C85"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4.9) Возможные ключевые факторы успеха. Новый для рынка продукт (услуга), выигрыш во времени с появлением продукта (услуги) на рынке.</w:t>
      </w:r>
    </w:p>
    <w:p w14:paraId="39CA4372" w14:textId="13BADF43" w:rsidR="003B1347" w:rsidRPr="007E11DC" w:rsidRDefault="003B1347" w:rsidP="003B1347">
      <w:pPr>
        <w:spacing w:after="200" w:line="360" w:lineRule="auto"/>
        <w:ind w:firstLine="708"/>
        <w:jc w:val="both"/>
        <w:rPr>
          <w:rFonts w:ascii="Times New Roman" w:hAnsi="Times New Roman" w:cs="Times New Roman"/>
          <w:b/>
          <w:bCs/>
          <w:sz w:val="24"/>
          <w:szCs w:val="24"/>
        </w:rPr>
      </w:pPr>
      <w:r w:rsidRPr="007E11DC">
        <w:rPr>
          <w:rFonts w:ascii="Times New Roman" w:hAnsi="Times New Roman" w:cs="Times New Roman"/>
          <w:b/>
          <w:bCs/>
          <w:sz w:val="24"/>
          <w:szCs w:val="24"/>
        </w:rPr>
        <w:t>5) Исследование и анализ рынка сбыта</w:t>
      </w:r>
      <w:r w:rsidR="005C5A81">
        <w:rPr>
          <w:rStyle w:val="aa"/>
          <w:rFonts w:ascii="Times New Roman" w:hAnsi="Times New Roman" w:cs="Times New Roman"/>
          <w:b/>
          <w:bCs/>
          <w:sz w:val="24"/>
          <w:szCs w:val="24"/>
        </w:rPr>
        <w:footnoteReference w:id="7"/>
      </w:r>
    </w:p>
    <w:p w14:paraId="1F8A33C0" w14:textId="77777777" w:rsidR="003B1347" w:rsidRPr="007E11DC" w:rsidRDefault="003B1347" w:rsidP="003B1347">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sz w:val="24"/>
          <w:szCs w:val="24"/>
        </w:rPr>
        <w:t>Исследование и анализ рынка сбыта – один из этапов подготовки бизнес-плана, который должен дать ответы на вопросы: кто, почему и в каких количествах покупает или будет покупать продукцию предприятия? Структура и содержание раздела:</w:t>
      </w:r>
    </w:p>
    <w:p w14:paraId="13EFFD3B"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5.1) Определение типа рынка. Типы рынков: монополия, олигополия, монополистическая конкуренция, совершенная конкуренция. При определении типа рынка следует дать его характеристику, т. е. указать стадию развития рынка (тенденцию роста или спада), исторические и экономические причины существования рынка, территориальное размещение рынка (регион и концентрацию населения), ограничения рынка (экономические, правовые и др.).</w:t>
      </w:r>
    </w:p>
    <w:p w14:paraId="78D287E9"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5.2) Определение рыночной структуры. Структура рынка – это основные характерные черты рынка, к числу которых относятся: количество и размеры фирм, степень сходства и различия товаров разных фирм, легкость входа и выхода с конкретного рынка и доступность рыночной информации.  Проводится операция сегментирования рынка – разделение общей совокупности потребителей на определенные группы (сегменты), для которых характерны потребности, требования к товару и мотивы его приобретения.  В бизнес-плане указываются основные потребители и принципы их сегментации, отмечается, что привлекает типичного покупателя данного сегмента.</w:t>
      </w:r>
    </w:p>
    <w:p w14:paraId="3FB500C9"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 xml:space="preserve">5.3) Оценка конъюнктуры рынка. На данном этапе осуществляется оценка численности покупателей в каждом из выделенных сегментов и замер спроса, определение емкости рынка и степень удовлетворения спроса. Этот этап работы отличен от предыдущего в том, что на основе данных отбираются выгодные для предприятия сегменты – целевые рынки, в которых предприятие будет продолжать свою деятельность. </w:t>
      </w:r>
    </w:p>
    <w:p w14:paraId="1DEC04B3"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 xml:space="preserve">5.4) Отбор целевых сегментов. На основе данных оценки конъюнктуры рынка осуществляется отбор наиболее выгодных для предприятия сегментов. Перспективным </w:t>
      </w:r>
      <w:r w:rsidRPr="007E11DC">
        <w:rPr>
          <w:rFonts w:ascii="Times New Roman" w:hAnsi="Times New Roman" w:cs="Times New Roman"/>
          <w:sz w:val="24"/>
          <w:szCs w:val="24"/>
        </w:rPr>
        <w:lastRenderedPageBreak/>
        <w:t xml:space="preserve">считается сегмент, содержащий примерно 20% покупателей данного рынка, приобретающих 80% товара, предлагаемого предприятием. Здесь же исследуется положение предприятия на рынке. </w:t>
      </w:r>
    </w:p>
    <w:p w14:paraId="027D0D2A"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5.5) Позиционирование рынка. Позиционирование рынка может идти по одному из выбранных направлений: заполнение выявленной на рынке ниши или занятие места, близкого к позиции одного из конкурентов, т. е. конкурентное позиционирование.</w:t>
      </w:r>
    </w:p>
    <w:p w14:paraId="126EB856"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 xml:space="preserve">5.6) Прогноз объема продаж. Основываясь на оценке производимых предприятием товаров (услуг), определяют возможный объем продаж. Учитывая известную неопределенность рыночной ситуации, целесообразно подготовить в рабочем варианте бизнес-плана три сценария развития: оптимистический, пессимистический и наиболее вероятный. </w:t>
      </w:r>
    </w:p>
    <w:p w14:paraId="3CA277F0" w14:textId="77777777" w:rsidR="003B1347" w:rsidRPr="007E11DC" w:rsidRDefault="003B1347" w:rsidP="003B1347">
      <w:pPr>
        <w:spacing w:after="200" w:line="360" w:lineRule="auto"/>
        <w:ind w:firstLine="708"/>
        <w:jc w:val="both"/>
        <w:rPr>
          <w:rFonts w:ascii="Times New Roman" w:hAnsi="Times New Roman" w:cs="Times New Roman"/>
          <w:b/>
          <w:bCs/>
          <w:sz w:val="24"/>
          <w:szCs w:val="24"/>
        </w:rPr>
      </w:pPr>
      <w:r w:rsidRPr="007E11DC">
        <w:rPr>
          <w:rFonts w:ascii="Times New Roman" w:hAnsi="Times New Roman" w:cs="Times New Roman"/>
          <w:b/>
          <w:bCs/>
          <w:sz w:val="24"/>
          <w:szCs w:val="24"/>
        </w:rPr>
        <w:t>6) Конкуренция и конкурентное преимущество</w:t>
      </w:r>
    </w:p>
    <w:p w14:paraId="3FE0019D" w14:textId="77777777" w:rsidR="003B1347" w:rsidRPr="007E11DC" w:rsidRDefault="003B1347" w:rsidP="003B1347">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sz w:val="24"/>
          <w:szCs w:val="24"/>
        </w:rPr>
        <w:t>Целью данного раздела бизнес-плана является обоснование выбора тактики конкуренции предприятия в условиях конкурентного рынка. Содержание раздела основывается на исследовании деятельности конкурентов и сравнении ее с деятельностью предприятия. Структура раздела:</w:t>
      </w:r>
    </w:p>
    <w:p w14:paraId="0FAAAC32"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6.1) Анализ сильных и слабых сторон предприятия с основными конкурентами. По результатам анализа отмечаются преимущества и недостатки в производственно-хозяйственной деятельности как предприятия, так и основных конкурентов. Выявляется наиболее конкурентоспособный товар на рынке, который можно использовать в качестве товара-образца при оценке конкурентоспособности товара предприятия.</w:t>
      </w:r>
    </w:p>
    <w:p w14:paraId="219CAA92"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6.2) Оценка конкурентоспособности предприятия. С учетом особенностей производственной и сбытовой деятельности предприятия осуществляется отбор факторов. За счёт которых оценивается конкурентоспособность фирмы.</w:t>
      </w:r>
    </w:p>
    <w:p w14:paraId="1248638E"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6.3) Конкурентное преимущество предприятия. Для каждого бизнеса формируется конкурентная стратегия: снижение себестоимости продукции, сегментирование рынка, внедрение новшеств, ориентация на потребность рынка. Наряду со стратегией обеспечения конкурентоспособности вырабатываются тактика и методы конкуренции.</w:t>
      </w:r>
    </w:p>
    <w:p w14:paraId="7E20011E" w14:textId="11B51630" w:rsidR="003B1347" w:rsidRPr="007E11DC" w:rsidRDefault="003B1347" w:rsidP="003B1347">
      <w:pPr>
        <w:spacing w:after="200" w:line="360" w:lineRule="auto"/>
        <w:ind w:firstLine="708"/>
        <w:jc w:val="both"/>
        <w:rPr>
          <w:rFonts w:ascii="Times New Roman" w:hAnsi="Times New Roman" w:cs="Times New Roman"/>
          <w:b/>
          <w:bCs/>
          <w:sz w:val="24"/>
          <w:szCs w:val="24"/>
        </w:rPr>
      </w:pPr>
      <w:r w:rsidRPr="007E11DC">
        <w:rPr>
          <w:rFonts w:ascii="Times New Roman" w:hAnsi="Times New Roman" w:cs="Times New Roman"/>
          <w:b/>
          <w:bCs/>
          <w:sz w:val="24"/>
          <w:szCs w:val="24"/>
        </w:rPr>
        <w:t>7) План маркетинга</w:t>
      </w:r>
      <w:r w:rsidR="00964D34">
        <w:rPr>
          <w:rStyle w:val="aa"/>
          <w:rFonts w:ascii="Times New Roman" w:hAnsi="Times New Roman" w:cs="Times New Roman"/>
          <w:b/>
          <w:bCs/>
          <w:sz w:val="24"/>
          <w:szCs w:val="24"/>
        </w:rPr>
        <w:footnoteReference w:id="8"/>
      </w:r>
    </w:p>
    <w:p w14:paraId="2CD7E77E" w14:textId="77777777" w:rsidR="003B1347" w:rsidRPr="007E11DC" w:rsidRDefault="003B1347" w:rsidP="003B1347">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sz w:val="24"/>
          <w:szCs w:val="24"/>
        </w:rPr>
        <w:lastRenderedPageBreak/>
        <w:t>Маркетинг представляет собой процесс согласования возможностей компании и запросов потребителей, результатом которого является предоставление потребителям благ, максимально удовлетворяющих их потребности, и получение компанией прибыли. Структура раздела:</w:t>
      </w:r>
    </w:p>
    <w:p w14:paraId="71D88F88"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7.1) Стратегия маркетинга. Отправной точкой описания стратегии маркетинга является сегментация рынка и отбор целевых рынков. Для каждого целевого сегмента разрабатывается своя стратегия маркетинга с учетом позиций конкурентов в данном сегменте. При этом излагаются общие направления, а также стратегия внутри каждой составляющей комплекса маркетинга (товарной, ценовой, сбытовой и коммуникативной политики).</w:t>
      </w:r>
    </w:p>
    <w:p w14:paraId="1C074E8B"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7.2) Товарная политика. Включает следующие основные направления: ассортиментная политика, создание новой продукции, стратегия предприятия в области качества продукции, дизайновая стратегия, рыночная атрибутика товара, стратегия организации сервисного обслуживания.</w:t>
      </w:r>
    </w:p>
    <w:p w14:paraId="5F5CE0F8"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7.3) Ценовая политика. Осуществляется формирование целей ценообразования исходя из общих целей бизнес-плана, выработка ценовой стратегии, выбор метода ценообразования и расчет исходной цены товара.  При этом обосновывается различие цены, устанавливаемой предприятием, и цен конкурирующих товаров, прогнозируется возможная реакция рынка на изменение цены товара.</w:t>
      </w:r>
    </w:p>
    <w:p w14:paraId="092F65F6"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7.4) Сбытовая политика. Дается характеристика каналов распространения товаров, обосновывается необходимость участия посредников и порядок их выбора, описываются используемые формы заинтересованности посредников.</w:t>
      </w:r>
    </w:p>
    <w:p w14:paraId="7A673600"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7.5) Коммуникативная политика. Перспективный курс действий предприятия, направленный на планирование и осуществление взаимодействия фирмы со всеми субъектами маркетинговой системы. В бизнес-плане отражаются цели, задачи, фирменный стиль, стратегии, структура комплекса маркетинговых коммуникаций.</w:t>
      </w:r>
    </w:p>
    <w:p w14:paraId="648FA192"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7.6) Бюджет маркетинга. Приводятся размеры затрат на маркетинг за три предыдущих года и на планируемый период, производится распределение бюджета маркетинга по направлениям работы.</w:t>
      </w:r>
    </w:p>
    <w:p w14:paraId="75365CBD" w14:textId="77777777" w:rsidR="003B1347" w:rsidRPr="007E11DC" w:rsidRDefault="003B1347" w:rsidP="003B1347">
      <w:pPr>
        <w:spacing w:after="200" w:line="360" w:lineRule="auto"/>
        <w:ind w:firstLine="708"/>
        <w:jc w:val="both"/>
        <w:rPr>
          <w:rFonts w:ascii="Times New Roman" w:hAnsi="Times New Roman" w:cs="Times New Roman"/>
          <w:b/>
          <w:bCs/>
          <w:sz w:val="24"/>
          <w:szCs w:val="24"/>
        </w:rPr>
      </w:pPr>
      <w:r w:rsidRPr="007E11DC">
        <w:rPr>
          <w:rFonts w:ascii="Times New Roman" w:hAnsi="Times New Roman" w:cs="Times New Roman"/>
          <w:b/>
          <w:bCs/>
          <w:sz w:val="24"/>
          <w:szCs w:val="24"/>
        </w:rPr>
        <w:t>8) План производства</w:t>
      </w:r>
    </w:p>
    <w:p w14:paraId="4190C4C8" w14:textId="77777777" w:rsidR="003B1347" w:rsidRPr="007E11DC" w:rsidRDefault="003B1347" w:rsidP="003B1347">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sz w:val="24"/>
          <w:szCs w:val="24"/>
        </w:rPr>
        <w:lastRenderedPageBreak/>
        <w:t>Этот раздел бизнес-плана готовится только той фирмой, которая собирается заниматься производством. Раздел должен показать, что предприятие в состоянии производить необходимое количество продукции в нужные сроки и с требуемым качеством.</w:t>
      </w:r>
    </w:p>
    <w:p w14:paraId="69DA0BE3" w14:textId="0B0B0C22" w:rsidR="003B1347" w:rsidRPr="007E11DC" w:rsidRDefault="003B1347" w:rsidP="003B1347">
      <w:pPr>
        <w:spacing w:after="200" w:line="360" w:lineRule="auto"/>
        <w:ind w:firstLine="708"/>
        <w:jc w:val="both"/>
        <w:rPr>
          <w:rFonts w:ascii="Times New Roman" w:hAnsi="Times New Roman" w:cs="Times New Roman"/>
          <w:b/>
          <w:bCs/>
          <w:sz w:val="24"/>
          <w:szCs w:val="24"/>
        </w:rPr>
      </w:pPr>
      <w:r w:rsidRPr="007E11DC">
        <w:rPr>
          <w:rFonts w:ascii="Times New Roman" w:hAnsi="Times New Roman" w:cs="Times New Roman"/>
          <w:b/>
          <w:bCs/>
          <w:sz w:val="24"/>
          <w:szCs w:val="24"/>
        </w:rPr>
        <w:t>9) Организационный план</w:t>
      </w:r>
      <w:r w:rsidR="00964D34">
        <w:rPr>
          <w:rStyle w:val="aa"/>
          <w:rFonts w:ascii="Times New Roman" w:hAnsi="Times New Roman" w:cs="Times New Roman"/>
          <w:b/>
          <w:bCs/>
          <w:sz w:val="24"/>
          <w:szCs w:val="24"/>
        </w:rPr>
        <w:footnoteReference w:id="9"/>
      </w:r>
    </w:p>
    <w:p w14:paraId="6D06FE7F" w14:textId="77777777" w:rsidR="003B1347" w:rsidRPr="007E11DC" w:rsidRDefault="003B1347" w:rsidP="003B1347">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sz w:val="24"/>
          <w:szCs w:val="24"/>
        </w:rPr>
        <w:t>Данный раздел бизнес-плана должен быть посвящен системе управления фирмой и ее кадровой политике. Структура раздела имеет следующий вид:</w:t>
      </w:r>
    </w:p>
    <w:p w14:paraId="405E31B7"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9.1) Организационная структура. Представляет собой способ объединения работников для достижения поставленных предприятием производственных и управленческих целей. Она фиксируется в графических схемах, штатных расписаниях персонала, должностных инструкциях отдельных исполнителей.</w:t>
      </w:r>
    </w:p>
    <w:p w14:paraId="78A622C0"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9.2) Ключевой управленческий персонал. План отражает сильные и слабые стороны управленческого персонала. При характеристике персонала следует указать возраст, образование, срок работы в данной фирме, предыдущие должности и места работы, функциональные обязанности, опыт работы. Указывается размер заработной платы и дополнительных вознаграждений управленческого персонала. Для руководителя предприятия указывается его доля в уставном капитале.</w:t>
      </w:r>
    </w:p>
    <w:p w14:paraId="189027D3"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9.3) Персонал. Указываются данные о необходимой численности и структуре кадров исходя из потребностей производства. Представляется расчет численности персонала, необходимого для качественного и эффективного производства продукции (услуг).</w:t>
      </w:r>
    </w:p>
    <w:p w14:paraId="6D5477BB"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9.4) Кадровая политика фирмы. Описывается система отбора кадров при приеме на работу: экзамены, собеседования, тесты, оценка рекомендаций и отзывов, установление испытательного срока с проведением итогов его прохождения и методы специальной подготовки персонала предприятия до требуемого уровня. Указываются затраты на обучение работников. Осуществляется выбор метода и периодичности для оценки качества работы сотрудников, системы продвижения работников по службе.</w:t>
      </w:r>
    </w:p>
    <w:p w14:paraId="5C8235F8"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9.5) Календарный план.</w:t>
      </w:r>
      <w:r w:rsidRPr="007E11DC">
        <w:rPr>
          <w:rFonts w:ascii="Times New Roman" w:eastAsia="Times New Roman" w:hAnsi="Times New Roman" w:cs="Times New Roman"/>
          <w:color w:val="000000"/>
          <w:sz w:val="24"/>
          <w:szCs w:val="24"/>
          <w:lang w:eastAsia="ru-RU"/>
        </w:rPr>
        <w:t xml:space="preserve"> </w:t>
      </w:r>
      <w:r w:rsidRPr="007E11DC">
        <w:rPr>
          <w:rFonts w:ascii="Times New Roman" w:hAnsi="Times New Roman" w:cs="Times New Roman"/>
          <w:sz w:val="24"/>
          <w:szCs w:val="24"/>
        </w:rPr>
        <w:t>Деловое расписание необходимо для вновь создаваемых предприятий или для осуществления масштабных проектов и мероприятий предприятия. В расписании указывается время и взаимосвязь главных событий мероприятия или проекта.</w:t>
      </w:r>
    </w:p>
    <w:p w14:paraId="0A5D60CF"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lastRenderedPageBreak/>
        <w:t>9.6) Правовое обеспечение деятельности фирмы. В данном подразделе приводится информация о правовых аспектах деятельности: сведения о регистрации, учредительные документы, форма собственности, законодательные ограничения, особенности налогообложения и т. д.</w:t>
      </w:r>
    </w:p>
    <w:p w14:paraId="3B57A663" w14:textId="0EC2DF3E" w:rsidR="003B1347" w:rsidRPr="007E11DC" w:rsidRDefault="003B1347" w:rsidP="003B1347">
      <w:pPr>
        <w:spacing w:after="200" w:line="360" w:lineRule="auto"/>
        <w:ind w:firstLine="708"/>
        <w:jc w:val="both"/>
        <w:rPr>
          <w:rFonts w:ascii="Times New Roman" w:hAnsi="Times New Roman" w:cs="Times New Roman"/>
          <w:b/>
          <w:bCs/>
          <w:sz w:val="24"/>
          <w:szCs w:val="24"/>
        </w:rPr>
      </w:pPr>
      <w:r w:rsidRPr="007E11DC">
        <w:rPr>
          <w:rFonts w:ascii="Times New Roman" w:hAnsi="Times New Roman" w:cs="Times New Roman"/>
          <w:b/>
          <w:bCs/>
          <w:sz w:val="24"/>
          <w:szCs w:val="24"/>
        </w:rPr>
        <w:t>10) Финансовый план</w:t>
      </w:r>
      <w:r w:rsidR="00964D34">
        <w:rPr>
          <w:rStyle w:val="aa"/>
          <w:rFonts w:ascii="Times New Roman" w:hAnsi="Times New Roman" w:cs="Times New Roman"/>
          <w:b/>
          <w:bCs/>
          <w:sz w:val="24"/>
          <w:szCs w:val="24"/>
        </w:rPr>
        <w:footnoteReference w:id="10"/>
      </w:r>
    </w:p>
    <w:p w14:paraId="2C96FEDB" w14:textId="77777777" w:rsidR="003B1347" w:rsidRPr="007E11DC" w:rsidRDefault="003B1347" w:rsidP="003B1347">
      <w:pPr>
        <w:spacing w:after="200" w:line="360" w:lineRule="auto"/>
        <w:ind w:firstLine="708"/>
        <w:jc w:val="both"/>
        <w:rPr>
          <w:rFonts w:ascii="Times New Roman" w:hAnsi="Times New Roman" w:cs="Times New Roman"/>
          <w:sz w:val="24"/>
          <w:szCs w:val="24"/>
        </w:rPr>
      </w:pPr>
      <w:r w:rsidRPr="007E11DC">
        <w:rPr>
          <w:rFonts w:ascii="Times New Roman" w:hAnsi="Times New Roman" w:cs="Times New Roman"/>
          <w:sz w:val="24"/>
          <w:szCs w:val="24"/>
        </w:rPr>
        <w:t>В этом разделе бизнес-плана обобщаются все предшествующие материалы разделов плана, где их представляют в виде финансовых формулировок и стоимостных показателей. Два направления раздела:</w:t>
      </w:r>
    </w:p>
    <w:p w14:paraId="37BBD7B3"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10.1) Финансово-экономические результаты деятельности предприятия:</w:t>
      </w:r>
    </w:p>
    <w:p w14:paraId="3C4EB416"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10.1.1) Финансовая отчетность предприятия. В этом пункте могут быть представлены финансовые документы последнего отчетного периода: отчет о прибылях и убытках, отчет о движении денежных средств, баланс активов и пассивов предприятия.</w:t>
      </w:r>
    </w:p>
    <w:p w14:paraId="325F8377"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10.2) Планирование основных финансовых показателей:</w:t>
      </w:r>
    </w:p>
    <w:p w14:paraId="15432D0C"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10.2.1) Подготовка плановых документов. Разработку финансового плана следует начать с прогноза плановых документов: прогноза баланса предприятия, прибылей и убытков, движения денежных средств.</w:t>
      </w:r>
    </w:p>
    <w:p w14:paraId="4D23DD68"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10.2.2) Прогноз прибылей и убытков. Этот пункт обычно представляются в бизнес-плане, как правило, на первый планируемый год помесячно, на второй – поквартально.</w:t>
      </w:r>
    </w:p>
    <w:p w14:paraId="73F1B386"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10.2.3) Прогноз движения денежных средств. Содержится информация, дополняющая данные прогнозного баланса и прогноза прибылей и убытков в части определения притока денежных средств, необходимых для выполнения запланированного объема финансово-хозяйственных операций.</w:t>
      </w:r>
    </w:p>
    <w:p w14:paraId="1A81063B" w14:textId="77777777" w:rsidR="003B1347" w:rsidRPr="007E11DC" w:rsidRDefault="003B1347" w:rsidP="003B1347">
      <w:pPr>
        <w:spacing w:after="200" w:line="360" w:lineRule="auto"/>
        <w:jc w:val="both"/>
        <w:rPr>
          <w:rFonts w:ascii="Times New Roman" w:hAnsi="Times New Roman" w:cs="Times New Roman"/>
          <w:b/>
          <w:bCs/>
          <w:sz w:val="24"/>
          <w:szCs w:val="24"/>
        </w:rPr>
      </w:pPr>
      <w:r w:rsidRPr="007E11DC">
        <w:rPr>
          <w:rFonts w:ascii="Times New Roman" w:hAnsi="Times New Roman" w:cs="Times New Roman"/>
          <w:b/>
          <w:bCs/>
          <w:sz w:val="24"/>
          <w:szCs w:val="24"/>
        </w:rPr>
        <w:t>11) Потенциальные риски</w:t>
      </w:r>
    </w:p>
    <w:p w14:paraId="62D8C44C"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Структура и содержание раздела:</w:t>
      </w:r>
    </w:p>
    <w:p w14:paraId="30EF80A9"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 xml:space="preserve">11.1) Анализ рисков. Оценка риска проекта. На этом этапе определяются причины, факторы и потенциальные области риска и выделяются наиболее существенные (производственные, коммерческие, финансовые и т.д.). Производится количественный анализ риска, связанный </w:t>
      </w:r>
      <w:r w:rsidRPr="007E11DC">
        <w:rPr>
          <w:rFonts w:ascii="Times New Roman" w:hAnsi="Times New Roman" w:cs="Times New Roman"/>
          <w:sz w:val="24"/>
          <w:szCs w:val="24"/>
        </w:rPr>
        <w:lastRenderedPageBreak/>
        <w:t>с оценкой степени обстоятельств, как в отношении отдельный рисков, так и проекта в целом.</w:t>
      </w:r>
    </w:p>
    <w:p w14:paraId="6F27A032"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11.2) Потери от риска. Тип области риска проекта. Для наиболее значимых рисков определяются возможные потери (материальные, финансовые, потери времени и т.д.). По результатам оценки потерь определяется характеристика типа области риска проекта (безрисковая область, область минимального, повышенного риска).</w:t>
      </w:r>
    </w:p>
    <w:p w14:paraId="5E397EF8" w14:textId="77777777"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11.3) Организационные меры по профилактике и нейтрализации рисков. Рассматриваются ситуации компенсации и снижения риска (диверсификация, страхование, лимитирование, распределение риска).</w:t>
      </w:r>
    </w:p>
    <w:p w14:paraId="2588F9F2" w14:textId="51CC9A6D" w:rsidR="003270F7" w:rsidRDefault="003B1347" w:rsidP="007E11DC">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11.4) Программа страхования рисков. Подробное составление программы страхования рисков.</w:t>
      </w:r>
    </w:p>
    <w:p w14:paraId="314D2BC7" w14:textId="77777777" w:rsidR="003270F7" w:rsidRDefault="003270F7">
      <w:pPr>
        <w:rPr>
          <w:rFonts w:ascii="Times New Roman" w:hAnsi="Times New Roman" w:cs="Times New Roman"/>
          <w:sz w:val="24"/>
          <w:szCs w:val="24"/>
        </w:rPr>
      </w:pPr>
      <w:r>
        <w:rPr>
          <w:rFonts w:ascii="Times New Roman" w:hAnsi="Times New Roman" w:cs="Times New Roman"/>
          <w:sz w:val="24"/>
          <w:szCs w:val="24"/>
        </w:rPr>
        <w:br w:type="page"/>
      </w:r>
    </w:p>
    <w:p w14:paraId="42124422" w14:textId="77777777" w:rsidR="00C80C50" w:rsidRPr="007E11DC" w:rsidRDefault="00C80C50" w:rsidP="007E11DC">
      <w:pPr>
        <w:spacing w:after="200" w:line="360" w:lineRule="auto"/>
        <w:jc w:val="both"/>
        <w:rPr>
          <w:rFonts w:ascii="Times New Roman" w:hAnsi="Times New Roman" w:cs="Times New Roman"/>
          <w:sz w:val="24"/>
          <w:szCs w:val="24"/>
        </w:rPr>
      </w:pPr>
    </w:p>
    <w:p w14:paraId="4ACC9842" w14:textId="6489E6CA" w:rsidR="00C80C50" w:rsidRPr="007E11DC" w:rsidRDefault="00742F3B" w:rsidP="00C80C50">
      <w:pPr>
        <w:pStyle w:val="1"/>
        <w:jc w:val="center"/>
        <w:rPr>
          <w:rFonts w:eastAsia="Times New Roman" w:cs="Times New Roman"/>
          <w:b/>
          <w:bCs/>
          <w:sz w:val="24"/>
          <w:szCs w:val="24"/>
          <w:lang w:eastAsia="ru-RU"/>
        </w:rPr>
      </w:pPr>
      <w:bookmarkStart w:id="17" w:name="_Toc64486642"/>
      <w:r w:rsidRPr="007E11DC">
        <w:rPr>
          <w:rFonts w:eastAsia="Times New Roman" w:cs="Times New Roman"/>
          <w:b/>
          <w:bCs/>
          <w:sz w:val="24"/>
          <w:szCs w:val="24"/>
          <w:lang w:eastAsia="ru-RU"/>
        </w:rPr>
        <w:t>Разработка</w:t>
      </w:r>
      <w:r w:rsidR="00CC4164" w:rsidRPr="007E11DC">
        <w:rPr>
          <w:rFonts w:eastAsia="Times New Roman" w:cs="Times New Roman"/>
          <w:b/>
          <w:bCs/>
          <w:sz w:val="24"/>
          <w:szCs w:val="24"/>
          <w:lang w:eastAsia="ru-RU"/>
        </w:rPr>
        <w:t xml:space="preserve"> бизнес-плана компании</w:t>
      </w:r>
      <w:bookmarkEnd w:id="17"/>
    </w:p>
    <w:p w14:paraId="66F4FD76" w14:textId="054E36EE" w:rsidR="00B43461" w:rsidRPr="007E11DC" w:rsidRDefault="00CE2758" w:rsidP="001E29EC">
      <w:pPr>
        <w:pStyle w:val="2"/>
        <w:rPr>
          <w:rFonts w:eastAsia="Times New Roman" w:cs="Times New Roman"/>
          <w:b/>
          <w:bCs/>
          <w:sz w:val="24"/>
          <w:szCs w:val="24"/>
          <w:lang w:eastAsia="ru-RU"/>
        </w:rPr>
      </w:pPr>
      <w:bookmarkStart w:id="18" w:name="_Toc64486643"/>
      <w:r w:rsidRPr="007E11DC">
        <w:rPr>
          <w:rFonts w:eastAsia="Times New Roman" w:cs="Times New Roman"/>
          <w:b/>
          <w:bCs/>
          <w:sz w:val="24"/>
          <w:szCs w:val="24"/>
          <w:lang w:eastAsia="ru-RU"/>
        </w:rPr>
        <w:t>Титульный лист</w:t>
      </w:r>
      <w:bookmarkEnd w:id="18"/>
    </w:p>
    <w:p w14:paraId="6AEA8687" w14:textId="77777777" w:rsidR="00C80C50" w:rsidRPr="007E11DC" w:rsidRDefault="00C80C50" w:rsidP="00C80C50">
      <w:pPr>
        <w:rPr>
          <w:rFonts w:ascii="Times New Roman" w:hAnsi="Times New Roman" w:cs="Times New Roman"/>
          <w:sz w:val="24"/>
          <w:szCs w:val="24"/>
          <w:lang w:eastAsia="ru-RU"/>
        </w:rPr>
      </w:pPr>
    </w:p>
    <w:p w14:paraId="2F888453"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bookmarkStart w:id="19" w:name="_Toc64486218"/>
      <w:bookmarkStart w:id="20" w:name="_Toc64486644"/>
      <w:r w:rsidRPr="007E11DC">
        <w:rPr>
          <w:rFonts w:ascii="Times New Roman" w:eastAsia="Times New Roman" w:hAnsi="Times New Roman" w:cs="Times New Roman"/>
          <w:b/>
          <w:sz w:val="24"/>
          <w:szCs w:val="24"/>
          <w:lang w:eastAsia="ru-RU"/>
        </w:rPr>
        <w:t>ФИО слушателя ________________________________</w:t>
      </w:r>
      <w:bookmarkEnd w:id="19"/>
      <w:bookmarkEnd w:id="20"/>
    </w:p>
    <w:p w14:paraId="2349408A"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4C3DC68C"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78F6CF95"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2F868875"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572DB7C2"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0FEF83B7"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729CCF15"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04C13D09"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044F4509"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701817AC"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67512488" w14:textId="7C37B8BA" w:rsidR="00C80C50" w:rsidRDefault="00C80C50" w:rsidP="00C80C50">
      <w:pPr>
        <w:spacing w:after="0" w:line="240" w:lineRule="auto"/>
        <w:outlineLvl w:val="0"/>
        <w:rPr>
          <w:rFonts w:ascii="Times New Roman" w:eastAsia="Times New Roman" w:hAnsi="Times New Roman" w:cs="Times New Roman"/>
          <w:b/>
          <w:sz w:val="24"/>
          <w:szCs w:val="24"/>
          <w:lang w:eastAsia="ru-RU"/>
        </w:rPr>
      </w:pPr>
    </w:p>
    <w:p w14:paraId="00B6A5F2" w14:textId="7A08D774" w:rsidR="00441AB3" w:rsidRDefault="00441AB3" w:rsidP="00C80C50">
      <w:pPr>
        <w:spacing w:after="0" w:line="240" w:lineRule="auto"/>
        <w:outlineLvl w:val="0"/>
        <w:rPr>
          <w:rFonts w:ascii="Times New Roman" w:eastAsia="Times New Roman" w:hAnsi="Times New Roman" w:cs="Times New Roman"/>
          <w:b/>
          <w:sz w:val="24"/>
          <w:szCs w:val="24"/>
          <w:lang w:eastAsia="ru-RU"/>
        </w:rPr>
      </w:pPr>
    </w:p>
    <w:p w14:paraId="403E733B" w14:textId="36D767A4" w:rsidR="00441AB3" w:rsidRDefault="00441AB3" w:rsidP="00C80C50">
      <w:pPr>
        <w:spacing w:after="0" w:line="240" w:lineRule="auto"/>
        <w:outlineLvl w:val="0"/>
        <w:rPr>
          <w:rFonts w:ascii="Times New Roman" w:eastAsia="Times New Roman" w:hAnsi="Times New Roman" w:cs="Times New Roman"/>
          <w:b/>
          <w:sz w:val="24"/>
          <w:szCs w:val="24"/>
          <w:lang w:eastAsia="ru-RU"/>
        </w:rPr>
      </w:pPr>
    </w:p>
    <w:p w14:paraId="00AFC3D1" w14:textId="71F7D61B" w:rsidR="00441AB3" w:rsidRDefault="00441AB3" w:rsidP="00C80C50">
      <w:pPr>
        <w:spacing w:after="0" w:line="240" w:lineRule="auto"/>
        <w:outlineLvl w:val="0"/>
        <w:rPr>
          <w:rFonts w:ascii="Times New Roman" w:eastAsia="Times New Roman" w:hAnsi="Times New Roman" w:cs="Times New Roman"/>
          <w:b/>
          <w:sz w:val="24"/>
          <w:szCs w:val="24"/>
          <w:lang w:eastAsia="ru-RU"/>
        </w:rPr>
      </w:pPr>
    </w:p>
    <w:p w14:paraId="4BDDB7F4" w14:textId="13E6F179" w:rsidR="00441AB3" w:rsidRDefault="00441AB3" w:rsidP="00C80C50">
      <w:pPr>
        <w:spacing w:after="0" w:line="240" w:lineRule="auto"/>
        <w:outlineLvl w:val="0"/>
        <w:rPr>
          <w:rFonts w:ascii="Times New Roman" w:eastAsia="Times New Roman" w:hAnsi="Times New Roman" w:cs="Times New Roman"/>
          <w:b/>
          <w:sz w:val="24"/>
          <w:szCs w:val="24"/>
          <w:lang w:eastAsia="ru-RU"/>
        </w:rPr>
      </w:pPr>
    </w:p>
    <w:p w14:paraId="1DCA5CAA" w14:textId="7751B7F3" w:rsidR="00441AB3" w:rsidRDefault="00441AB3" w:rsidP="00C80C50">
      <w:pPr>
        <w:spacing w:after="0" w:line="240" w:lineRule="auto"/>
        <w:outlineLvl w:val="0"/>
        <w:rPr>
          <w:rFonts w:ascii="Times New Roman" w:eastAsia="Times New Roman" w:hAnsi="Times New Roman" w:cs="Times New Roman"/>
          <w:b/>
          <w:sz w:val="24"/>
          <w:szCs w:val="24"/>
          <w:lang w:eastAsia="ru-RU"/>
        </w:rPr>
      </w:pPr>
    </w:p>
    <w:p w14:paraId="150AEF73" w14:textId="77777777" w:rsidR="00441AB3" w:rsidRPr="007E11DC" w:rsidRDefault="00441AB3" w:rsidP="00C80C50">
      <w:pPr>
        <w:spacing w:after="0" w:line="240" w:lineRule="auto"/>
        <w:outlineLvl w:val="0"/>
        <w:rPr>
          <w:rFonts w:ascii="Times New Roman" w:eastAsia="Times New Roman" w:hAnsi="Times New Roman" w:cs="Times New Roman"/>
          <w:b/>
          <w:sz w:val="24"/>
          <w:szCs w:val="24"/>
          <w:lang w:eastAsia="ru-RU"/>
        </w:rPr>
      </w:pPr>
    </w:p>
    <w:p w14:paraId="4B2D87C7" w14:textId="749777AB"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7C091B35" w14:textId="77777777" w:rsidR="00C80C50" w:rsidRPr="007E11DC" w:rsidRDefault="00C80C50" w:rsidP="00C80C50">
      <w:pPr>
        <w:spacing w:after="0" w:line="240" w:lineRule="auto"/>
        <w:ind w:left="720"/>
        <w:jc w:val="center"/>
        <w:outlineLvl w:val="0"/>
        <w:rPr>
          <w:rFonts w:ascii="Times New Roman" w:eastAsia="Times New Roman" w:hAnsi="Times New Roman" w:cs="Times New Roman"/>
          <w:b/>
          <w:sz w:val="24"/>
          <w:szCs w:val="24"/>
          <w:lang w:eastAsia="ru-RU"/>
        </w:rPr>
      </w:pPr>
    </w:p>
    <w:p w14:paraId="0465AC14" w14:textId="77777777" w:rsidR="00C80C50" w:rsidRPr="007E11DC" w:rsidRDefault="00C80C50" w:rsidP="00C80C50">
      <w:pPr>
        <w:spacing w:after="0" w:line="240" w:lineRule="auto"/>
        <w:ind w:left="720"/>
        <w:jc w:val="center"/>
        <w:outlineLvl w:val="0"/>
        <w:rPr>
          <w:rFonts w:ascii="Times New Roman" w:eastAsia="Times New Roman" w:hAnsi="Times New Roman" w:cs="Times New Roman"/>
          <w:b/>
          <w:sz w:val="24"/>
          <w:szCs w:val="24"/>
          <w:lang w:eastAsia="ru-RU"/>
        </w:rPr>
      </w:pPr>
      <w:bookmarkStart w:id="21" w:name="_Toc64486219"/>
      <w:bookmarkStart w:id="22" w:name="_Toc64486645"/>
      <w:r w:rsidRPr="007E11DC">
        <w:rPr>
          <w:rFonts w:ascii="Times New Roman" w:eastAsia="Times New Roman" w:hAnsi="Times New Roman" w:cs="Times New Roman"/>
          <w:b/>
          <w:sz w:val="24"/>
          <w:szCs w:val="24"/>
          <w:lang w:eastAsia="ru-RU"/>
        </w:rPr>
        <w:t xml:space="preserve">БИЗНЕС-ПЛАН </w:t>
      </w:r>
      <w:bookmarkStart w:id="23" w:name="_Hlk62758686"/>
      <w:r w:rsidRPr="007E11DC">
        <w:rPr>
          <w:rFonts w:ascii="Times New Roman" w:eastAsia="Times New Roman" w:hAnsi="Times New Roman" w:cs="Times New Roman"/>
          <w:b/>
          <w:sz w:val="24"/>
          <w:szCs w:val="24"/>
          <w:lang w:eastAsia="ru-RU"/>
        </w:rPr>
        <w:t>КОМПАНИИ ПО ПРОДЕЖЕ ЭЛЕКТРОТОВАРОВ</w:t>
      </w:r>
      <w:bookmarkEnd w:id="21"/>
      <w:bookmarkEnd w:id="22"/>
      <w:r w:rsidRPr="007E11DC">
        <w:rPr>
          <w:rFonts w:ascii="Times New Roman" w:eastAsia="Times New Roman" w:hAnsi="Times New Roman" w:cs="Times New Roman"/>
          <w:b/>
          <w:sz w:val="24"/>
          <w:szCs w:val="24"/>
          <w:lang w:eastAsia="ru-RU"/>
        </w:rPr>
        <w:t xml:space="preserve"> </w:t>
      </w:r>
    </w:p>
    <w:p w14:paraId="4B873D6D" w14:textId="77777777" w:rsidR="00C80C50" w:rsidRPr="007E11DC" w:rsidRDefault="00C80C50" w:rsidP="00C80C50">
      <w:pPr>
        <w:spacing w:after="0" w:line="240" w:lineRule="auto"/>
        <w:ind w:left="720"/>
        <w:jc w:val="center"/>
        <w:outlineLvl w:val="0"/>
        <w:rPr>
          <w:rFonts w:ascii="Times New Roman" w:eastAsia="Times New Roman" w:hAnsi="Times New Roman" w:cs="Times New Roman"/>
          <w:b/>
          <w:sz w:val="24"/>
          <w:szCs w:val="24"/>
          <w:lang w:eastAsia="ru-RU"/>
        </w:rPr>
      </w:pPr>
      <w:bookmarkStart w:id="24" w:name="_Toc64486220"/>
      <w:bookmarkStart w:id="25" w:name="_Toc64486646"/>
      <w:r w:rsidRPr="007E11DC">
        <w:rPr>
          <w:rFonts w:ascii="Times New Roman" w:eastAsia="Times New Roman" w:hAnsi="Times New Roman" w:cs="Times New Roman"/>
          <w:b/>
          <w:sz w:val="24"/>
          <w:szCs w:val="24"/>
          <w:lang w:eastAsia="ru-RU"/>
        </w:rPr>
        <w:t>ООО «ЭЛЕКТРО-ТАЙМ»</w:t>
      </w:r>
      <w:bookmarkEnd w:id="24"/>
      <w:bookmarkEnd w:id="25"/>
    </w:p>
    <w:bookmarkEnd w:id="23"/>
    <w:p w14:paraId="1E4C675A"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7425989F"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615CFD0D"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4764CE23"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0144FC92"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4E9A1713"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087409ED"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66AD75C1"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278B50D8"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4F288CE8" w14:textId="77777777" w:rsidR="00441AB3" w:rsidRPr="007E11DC" w:rsidRDefault="00441AB3" w:rsidP="00C80C50">
      <w:pPr>
        <w:spacing w:after="0" w:line="240" w:lineRule="auto"/>
        <w:outlineLvl w:val="0"/>
        <w:rPr>
          <w:rFonts w:ascii="Times New Roman" w:eastAsia="Times New Roman" w:hAnsi="Times New Roman" w:cs="Times New Roman"/>
          <w:b/>
          <w:sz w:val="24"/>
          <w:szCs w:val="24"/>
          <w:lang w:eastAsia="ru-RU"/>
        </w:rPr>
      </w:pPr>
    </w:p>
    <w:p w14:paraId="09C99922" w14:textId="12E97130"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20A801BA"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1604749C" w14:textId="77777777" w:rsidR="00C80C50" w:rsidRPr="007E11DC" w:rsidRDefault="00C80C50" w:rsidP="00C80C50">
      <w:pPr>
        <w:spacing w:after="0" w:line="240" w:lineRule="auto"/>
        <w:outlineLvl w:val="0"/>
        <w:rPr>
          <w:rFonts w:ascii="Times New Roman" w:eastAsia="Times New Roman" w:hAnsi="Times New Roman" w:cs="Times New Roman"/>
          <w:b/>
          <w:sz w:val="24"/>
          <w:szCs w:val="24"/>
          <w:lang w:eastAsia="ru-RU"/>
        </w:rPr>
      </w:pPr>
    </w:p>
    <w:p w14:paraId="43FA548C" w14:textId="77777777" w:rsidR="00C80C50" w:rsidRPr="007E11DC" w:rsidRDefault="00C80C50" w:rsidP="00C80C50">
      <w:pPr>
        <w:spacing w:before="60" w:after="0" w:line="240" w:lineRule="auto"/>
        <w:jc w:val="right"/>
        <w:outlineLvl w:val="0"/>
        <w:rPr>
          <w:rFonts w:ascii="Times New Roman" w:eastAsia="Times New Roman" w:hAnsi="Times New Roman" w:cs="Times New Roman"/>
          <w:b/>
          <w:sz w:val="24"/>
          <w:szCs w:val="24"/>
          <w:lang w:eastAsia="ru-RU"/>
        </w:rPr>
      </w:pPr>
      <w:bookmarkStart w:id="26" w:name="_Toc64486221"/>
      <w:bookmarkStart w:id="27" w:name="_Toc64486647"/>
      <w:r w:rsidRPr="007E11DC">
        <w:rPr>
          <w:rFonts w:ascii="Times New Roman" w:eastAsia="Times New Roman" w:hAnsi="Times New Roman" w:cs="Times New Roman"/>
          <w:b/>
          <w:sz w:val="24"/>
          <w:szCs w:val="24"/>
          <w:lang w:eastAsia="ru-RU"/>
        </w:rPr>
        <w:t>Руководитель предприятия: Зольникова Юлия Игоревна</w:t>
      </w:r>
      <w:bookmarkEnd w:id="26"/>
      <w:bookmarkEnd w:id="27"/>
    </w:p>
    <w:p w14:paraId="758A4A76" w14:textId="77777777" w:rsidR="00C80C50" w:rsidRPr="007E11DC" w:rsidRDefault="00C80C50" w:rsidP="00C80C50">
      <w:pPr>
        <w:spacing w:before="60" w:after="0" w:line="240" w:lineRule="auto"/>
        <w:jc w:val="right"/>
        <w:outlineLvl w:val="0"/>
        <w:rPr>
          <w:rFonts w:ascii="Times New Roman" w:eastAsia="Times New Roman" w:hAnsi="Times New Roman" w:cs="Times New Roman"/>
          <w:b/>
          <w:sz w:val="24"/>
          <w:szCs w:val="24"/>
          <w:lang w:eastAsia="ru-RU"/>
        </w:rPr>
      </w:pPr>
      <w:bookmarkStart w:id="28" w:name="_Toc64486222"/>
      <w:bookmarkStart w:id="29" w:name="_Toc64486648"/>
      <w:r w:rsidRPr="007E11DC">
        <w:rPr>
          <w:rFonts w:ascii="Times New Roman" w:eastAsia="Times New Roman" w:hAnsi="Times New Roman" w:cs="Times New Roman"/>
          <w:b/>
          <w:sz w:val="24"/>
          <w:szCs w:val="24"/>
          <w:lang w:eastAsia="ru-RU"/>
        </w:rPr>
        <w:t>тел. +74592222222</w:t>
      </w:r>
      <w:bookmarkEnd w:id="28"/>
      <w:bookmarkEnd w:id="29"/>
    </w:p>
    <w:p w14:paraId="55577545" w14:textId="77777777" w:rsidR="00C80C50" w:rsidRPr="007E11DC" w:rsidRDefault="00C80C50" w:rsidP="00C80C50">
      <w:pPr>
        <w:spacing w:before="60" w:after="0" w:line="240" w:lineRule="auto"/>
        <w:jc w:val="right"/>
        <w:outlineLvl w:val="0"/>
        <w:rPr>
          <w:rFonts w:ascii="Times New Roman" w:eastAsia="Times New Roman" w:hAnsi="Times New Roman" w:cs="Times New Roman"/>
          <w:b/>
          <w:sz w:val="24"/>
          <w:szCs w:val="24"/>
          <w:lang w:eastAsia="ru-RU"/>
        </w:rPr>
      </w:pPr>
      <w:bookmarkStart w:id="30" w:name="_Toc64486223"/>
      <w:bookmarkStart w:id="31" w:name="_Toc64486649"/>
      <w:r w:rsidRPr="007E11DC">
        <w:rPr>
          <w:rFonts w:ascii="Times New Roman" w:eastAsia="Times New Roman" w:hAnsi="Times New Roman" w:cs="Times New Roman"/>
          <w:b/>
          <w:sz w:val="24"/>
          <w:szCs w:val="24"/>
          <w:lang w:eastAsia="ru-RU"/>
        </w:rPr>
        <w:t>Дата начала реализации проекта «01» марта 2021г.</w:t>
      </w:r>
      <w:bookmarkEnd w:id="30"/>
      <w:bookmarkEnd w:id="31"/>
    </w:p>
    <w:p w14:paraId="173AC132" w14:textId="77777777" w:rsidR="00C80C50" w:rsidRPr="007E11DC" w:rsidRDefault="00C80C50" w:rsidP="00C80C50">
      <w:pPr>
        <w:spacing w:before="60" w:after="0" w:line="240" w:lineRule="auto"/>
        <w:ind w:left="567" w:hanging="141"/>
        <w:jc w:val="right"/>
        <w:outlineLvl w:val="0"/>
        <w:rPr>
          <w:rFonts w:ascii="Times New Roman" w:eastAsia="Times New Roman" w:hAnsi="Times New Roman" w:cs="Times New Roman"/>
          <w:b/>
          <w:sz w:val="24"/>
          <w:szCs w:val="24"/>
          <w:lang w:eastAsia="ru-RU"/>
        </w:rPr>
      </w:pPr>
    </w:p>
    <w:p w14:paraId="44124892" w14:textId="77777777" w:rsidR="00C80C50" w:rsidRPr="007E11DC" w:rsidRDefault="00C80C50" w:rsidP="00C80C50">
      <w:pPr>
        <w:spacing w:after="0" w:line="240" w:lineRule="auto"/>
        <w:jc w:val="right"/>
        <w:outlineLvl w:val="0"/>
        <w:rPr>
          <w:rFonts w:ascii="Times New Roman" w:eastAsia="Times New Roman" w:hAnsi="Times New Roman" w:cs="Times New Roman"/>
          <w:b/>
          <w:sz w:val="24"/>
          <w:szCs w:val="24"/>
          <w:lang w:eastAsia="ru-RU"/>
        </w:rPr>
      </w:pPr>
      <w:bookmarkStart w:id="32" w:name="_Toc64486224"/>
      <w:bookmarkStart w:id="33" w:name="_Toc64486650"/>
      <w:r w:rsidRPr="007E11DC">
        <w:rPr>
          <w:rFonts w:ascii="Times New Roman" w:eastAsia="Times New Roman" w:hAnsi="Times New Roman" w:cs="Times New Roman"/>
          <w:b/>
          <w:sz w:val="24"/>
          <w:szCs w:val="24"/>
          <w:lang w:eastAsia="ru-RU"/>
        </w:rPr>
        <w:t>Продолжительность проекта 2 года</w:t>
      </w:r>
      <w:bookmarkEnd w:id="32"/>
      <w:bookmarkEnd w:id="33"/>
    </w:p>
    <w:p w14:paraId="0C76E5BB" w14:textId="77777777" w:rsidR="00C80C50" w:rsidRPr="007E11DC" w:rsidRDefault="00C80C50" w:rsidP="00C80C50">
      <w:pPr>
        <w:spacing w:after="0" w:line="240" w:lineRule="auto"/>
        <w:jc w:val="right"/>
        <w:outlineLvl w:val="0"/>
        <w:rPr>
          <w:rFonts w:ascii="Times New Roman" w:eastAsia="Times New Roman" w:hAnsi="Times New Roman" w:cs="Times New Roman"/>
          <w:b/>
          <w:sz w:val="24"/>
          <w:szCs w:val="24"/>
          <w:lang w:eastAsia="ru-RU"/>
        </w:rPr>
      </w:pPr>
    </w:p>
    <w:p w14:paraId="1DCE4603" w14:textId="77034FD5" w:rsidR="00C80C50" w:rsidRPr="007E11DC" w:rsidRDefault="00C80C50" w:rsidP="00C80C50">
      <w:pPr>
        <w:spacing w:after="0" w:line="240" w:lineRule="auto"/>
        <w:jc w:val="right"/>
        <w:outlineLvl w:val="0"/>
        <w:rPr>
          <w:rFonts w:ascii="Times New Roman" w:eastAsia="Times New Roman" w:hAnsi="Times New Roman" w:cs="Times New Roman"/>
          <w:b/>
          <w:sz w:val="24"/>
          <w:szCs w:val="24"/>
          <w:lang w:eastAsia="ru-RU"/>
        </w:rPr>
      </w:pPr>
      <w:bookmarkStart w:id="34" w:name="_Toc64486225"/>
      <w:bookmarkStart w:id="35" w:name="_Toc64486651"/>
      <w:r w:rsidRPr="007E11DC">
        <w:rPr>
          <w:rFonts w:ascii="Times New Roman" w:eastAsia="Times New Roman" w:hAnsi="Times New Roman" w:cs="Times New Roman"/>
          <w:b/>
          <w:sz w:val="24"/>
          <w:szCs w:val="24"/>
          <w:lang w:eastAsia="ru-RU"/>
        </w:rPr>
        <w:t>Дата составления «14» февраля 2021г.</w:t>
      </w:r>
      <w:bookmarkEnd w:id="34"/>
      <w:bookmarkEnd w:id="35"/>
    </w:p>
    <w:p w14:paraId="551A9BCF" w14:textId="775CF8D5" w:rsidR="00C80C50" w:rsidRPr="007E11DC" w:rsidRDefault="00C80C50" w:rsidP="00C80C50">
      <w:pPr>
        <w:spacing w:after="0" w:line="240" w:lineRule="auto"/>
        <w:jc w:val="right"/>
        <w:outlineLvl w:val="0"/>
        <w:rPr>
          <w:rFonts w:ascii="Times New Roman" w:eastAsia="Times New Roman" w:hAnsi="Times New Roman" w:cs="Times New Roman"/>
          <w:b/>
          <w:sz w:val="24"/>
          <w:szCs w:val="24"/>
          <w:lang w:eastAsia="ru-RU"/>
        </w:rPr>
      </w:pPr>
    </w:p>
    <w:p w14:paraId="54BDF8EF" w14:textId="77777777" w:rsidR="00334B4B" w:rsidRDefault="00334B4B">
      <w:pPr>
        <w:rPr>
          <w:rFonts w:ascii="Times New Roman" w:eastAsia="Times New Roman" w:hAnsi="Times New Roman" w:cs="Times New Roman"/>
          <w:b/>
          <w:bCs/>
          <w:color w:val="000000" w:themeColor="text1"/>
          <w:sz w:val="24"/>
          <w:szCs w:val="24"/>
          <w:lang w:eastAsia="ru-RU"/>
        </w:rPr>
      </w:pPr>
      <w:bookmarkStart w:id="36" w:name="_Toc64486652"/>
      <w:r>
        <w:rPr>
          <w:rFonts w:eastAsia="Times New Roman" w:cs="Times New Roman"/>
          <w:b/>
          <w:bCs/>
          <w:sz w:val="24"/>
          <w:szCs w:val="24"/>
          <w:lang w:eastAsia="ru-RU"/>
        </w:rPr>
        <w:br w:type="page"/>
      </w:r>
    </w:p>
    <w:p w14:paraId="0E971163" w14:textId="3336B4AC" w:rsidR="00C80C50" w:rsidRPr="007E11DC" w:rsidRDefault="00CE2758" w:rsidP="00C80C50">
      <w:pPr>
        <w:pStyle w:val="2"/>
        <w:spacing w:before="200" w:after="200" w:line="360" w:lineRule="auto"/>
        <w:rPr>
          <w:rFonts w:eastAsia="Times New Roman" w:cs="Times New Roman"/>
          <w:b/>
          <w:bCs/>
          <w:sz w:val="24"/>
          <w:szCs w:val="24"/>
          <w:lang w:eastAsia="ru-RU"/>
        </w:rPr>
      </w:pPr>
      <w:r w:rsidRPr="007E11DC">
        <w:rPr>
          <w:rFonts w:eastAsia="Times New Roman" w:cs="Times New Roman"/>
          <w:b/>
          <w:bCs/>
          <w:sz w:val="24"/>
          <w:szCs w:val="24"/>
          <w:lang w:eastAsia="ru-RU"/>
        </w:rPr>
        <w:lastRenderedPageBreak/>
        <w:t>Содержание</w:t>
      </w:r>
      <w:bookmarkStart w:id="37" w:name="_Hlk64143898"/>
      <w:bookmarkEnd w:id="36"/>
    </w:p>
    <w:p w14:paraId="7693D12A" w14:textId="3FE7C417" w:rsidR="00C80C50" w:rsidRPr="007E11DC" w:rsidRDefault="00C80C50" w:rsidP="00FF28C4">
      <w:pPr>
        <w:pStyle w:val="a3"/>
        <w:numPr>
          <w:ilvl w:val="0"/>
          <w:numId w:val="2"/>
        </w:numPr>
        <w:spacing w:before="200" w:after="200" w:line="360" w:lineRule="auto"/>
        <w:rPr>
          <w:rFonts w:ascii="Times New Roman" w:hAnsi="Times New Roman" w:cs="Times New Roman"/>
          <w:sz w:val="24"/>
          <w:szCs w:val="24"/>
          <w:lang w:eastAsia="ru-RU"/>
        </w:rPr>
      </w:pPr>
      <w:r w:rsidRPr="007E11DC">
        <w:rPr>
          <w:rFonts w:ascii="Times New Roman" w:hAnsi="Times New Roman" w:cs="Times New Roman"/>
          <w:sz w:val="24"/>
          <w:szCs w:val="24"/>
          <w:lang w:eastAsia="ru-RU"/>
        </w:rPr>
        <w:t>Резюме проекта</w:t>
      </w:r>
    </w:p>
    <w:p w14:paraId="3B67181B" w14:textId="3A063BD7" w:rsidR="00C80C50" w:rsidRPr="007E11DC" w:rsidRDefault="00C80C50" w:rsidP="00FF28C4">
      <w:pPr>
        <w:pStyle w:val="a3"/>
        <w:numPr>
          <w:ilvl w:val="0"/>
          <w:numId w:val="2"/>
        </w:numPr>
        <w:spacing w:before="200" w:after="200" w:line="360" w:lineRule="auto"/>
        <w:rPr>
          <w:rFonts w:ascii="Times New Roman" w:hAnsi="Times New Roman" w:cs="Times New Roman"/>
          <w:sz w:val="24"/>
          <w:szCs w:val="24"/>
          <w:lang w:eastAsia="ru-RU"/>
        </w:rPr>
      </w:pPr>
      <w:r w:rsidRPr="007E11DC">
        <w:rPr>
          <w:rFonts w:ascii="Times New Roman" w:hAnsi="Times New Roman" w:cs="Times New Roman"/>
          <w:sz w:val="24"/>
          <w:szCs w:val="24"/>
          <w:lang w:eastAsia="ru-RU"/>
        </w:rPr>
        <w:t>Описание предприятия и отрасли</w:t>
      </w:r>
    </w:p>
    <w:p w14:paraId="1044AF99" w14:textId="0B580113" w:rsidR="00C80C50" w:rsidRPr="007E11DC" w:rsidRDefault="00C80C50" w:rsidP="00FF28C4">
      <w:pPr>
        <w:pStyle w:val="a3"/>
        <w:numPr>
          <w:ilvl w:val="0"/>
          <w:numId w:val="2"/>
        </w:numPr>
        <w:spacing w:before="200" w:after="200" w:line="360" w:lineRule="auto"/>
        <w:rPr>
          <w:rFonts w:ascii="Times New Roman" w:hAnsi="Times New Roman" w:cs="Times New Roman"/>
          <w:sz w:val="24"/>
          <w:szCs w:val="24"/>
          <w:lang w:eastAsia="ru-RU"/>
        </w:rPr>
      </w:pPr>
      <w:r w:rsidRPr="007E11DC">
        <w:rPr>
          <w:rFonts w:ascii="Times New Roman" w:hAnsi="Times New Roman" w:cs="Times New Roman"/>
          <w:sz w:val="24"/>
          <w:szCs w:val="24"/>
          <w:lang w:eastAsia="ru-RU"/>
        </w:rPr>
        <w:t>Характеристика продукции</w:t>
      </w:r>
    </w:p>
    <w:p w14:paraId="784C3BF6" w14:textId="1B34841A" w:rsidR="00C80C50" w:rsidRPr="007E11DC" w:rsidRDefault="00C80C50" w:rsidP="00FF28C4">
      <w:pPr>
        <w:pStyle w:val="a3"/>
        <w:numPr>
          <w:ilvl w:val="0"/>
          <w:numId w:val="2"/>
        </w:numPr>
        <w:spacing w:before="200" w:after="200" w:line="360" w:lineRule="auto"/>
        <w:rPr>
          <w:rFonts w:ascii="Times New Roman" w:hAnsi="Times New Roman" w:cs="Times New Roman"/>
          <w:sz w:val="24"/>
          <w:szCs w:val="24"/>
          <w:lang w:eastAsia="ru-RU"/>
        </w:rPr>
      </w:pPr>
      <w:r w:rsidRPr="007E11DC">
        <w:rPr>
          <w:rFonts w:ascii="Times New Roman" w:hAnsi="Times New Roman" w:cs="Times New Roman"/>
          <w:sz w:val="24"/>
          <w:szCs w:val="24"/>
          <w:lang w:eastAsia="ru-RU"/>
        </w:rPr>
        <w:t>Анализ рынка</w:t>
      </w:r>
    </w:p>
    <w:p w14:paraId="72D31255" w14:textId="1A7C918A" w:rsidR="00C80C50" w:rsidRPr="007E11DC" w:rsidRDefault="00C80C50" w:rsidP="00FF28C4">
      <w:pPr>
        <w:pStyle w:val="a3"/>
        <w:numPr>
          <w:ilvl w:val="0"/>
          <w:numId w:val="2"/>
        </w:numPr>
        <w:spacing w:before="200" w:after="200" w:line="360" w:lineRule="auto"/>
        <w:rPr>
          <w:rFonts w:ascii="Times New Roman" w:hAnsi="Times New Roman" w:cs="Times New Roman"/>
          <w:sz w:val="24"/>
          <w:szCs w:val="24"/>
          <w:lang w:eastAsia="ru-RU"/>
        </w:rPr>
      </w:pPr>
      <w:r w:rsidRPr="007E11DC">
        <w:rPr>
          <w:rFonts w:ascii="Times New Roman" w:hAnsi="Times New Roman" w:cs="Times New Roman"/>
          <w:sz w:val="24"/>
          <w:szCs w:val="24"/>
          <w:lang w:eastAsia="ru-RU"/>
        </w:rPr>
        <w:t>План маркетинга</w:t>
      </w:r>
    </w:p>
    <w:p w14:paraId="03D0B233" w14:textId="1DCD9582" w:rsidR="00C80C50" w:rsidRPr="007E11DC" w:rsidRDefault="00C80C50" w:rsidP="00FF28C4">
      <w:pPr>
        <w:pStyle w:val="a3"/>
        <w:numPr>
          <w:ilvl w:val="0"/>
          <w:numId w:val="2"/>
        </w:numPr>
        <w:spacing w:before="200" w:after="200" w:line="360" w:lineRule="auto"/>
        <w:rPr>
          <w:rFonts w:ascii="Times New Roman" w:hAnsi="Times New Roman" w:cs="Times New Roman"/>
          <w:sz w:val="24"/>
          <w:szCs w:val="24"/>
          <w:lang w:eastAsia="ru-RU"/>
        </w:rPr>
      </w:pPr>
      <w:r w:rsidRPr="007E11DC">
        <w:rPr>
          <w:rFonts w:ascii="Times New Roman" w:hAnsi="Times New Roman" w:cs="Times New Roman"/>
          <w:sz w:val="24"/>
          <w:szCs w:val="24"/>
          <w:lang w:eastAsia="ru-RU"/>
        </w:rPr>
        <w:t>Организационный план</w:t>
      </w:r>
    </w:p>
    <w:p w14:paraId="322E1281" w14:textId="3DDA1B6F" w:rsidR="00C80C50" w:rsidRPr="007E11DC" w:rsidRDefault="00C80C50" w:rsidP="00FF28C4">
      <w:pPr>
        <w:pStyle w:val="a3"/>
        <w:numPr>
          <w:ilvl w:val="0"/>
          <w:numId w:val="2"/>
        </w:numPr>
        <w:spacing w:before="200" w:after="200" w:line="360" w:lineRule="auto"/>
        <w:rPr>
          <w:rFonts w:ascii="Times New Roman" w:hAnsi="Times New Roman" w:cs="Times New Roman"/>
          <w:sz w:val="24"/>
          <w:szCs w:val="24"/>
          <w:lang w:eastAsia="ru-RU"/>
        </w:rPr>
      </w:pPr>
      <w:r w:rsidRPr="007E11DC">
        <w:rPr>
          <w:rFonts w:ascii="Times New Roman" w:hAnsi="Times New Roman" w:cs="Times New Roman"/>
          <w:sz w:val="24"/>
          <w:szCs w:val="24"/>
          <w:lang w:eastAsia="ru-RU"/>
        </w:rPr>
        <w:t>Риски проекта</w:t>
      </w:r>
    </w:p>
    <w:p w14:paraId="6EA800FC" w14:textId="4F440E16" w:rsidR="00C80C50" w:rsidRPr="007E11DC" w:rsidRDefault="00C80C50" w:rsidP="00FF28C4">
      <w:pPr>
        <w:pStyle w:val="a3"/>
        <w:numPr>
          <w:ilvl w:val="0"/>
          <w:numId w:val="2"/>
        </w:numPr>
        <w:spacing w:before="200" w:after="200" w:line="360" w:lineRule="auto"/>
        <w:rPr>
          <w:rFonts w:ascii="Times New Roman" w:hAnsi="Times New Roman" w:cs="Times New Roman"/>
          <w:sz w:val="24"/>
          <w:szCs w:val="24"/>
          <w:lang w:eastAsia="ru-RU"/>
        </w:rPr>
      </w:pPr>
      <w:r w:rsidRPr="007E11DC">
        <w:rPr>
          <w:rFonts w:ascii="Times New Roman" w:hAnsi="Times New Roman" w:cs="Times New Roman"/>
          <w:sz w:val="24"/>
          <w:szCs w:val="24"/>
          <w:lang w:eastAsia="ru-RU"/>
        </w:rPr>
        <w:t>Финансовый план</w:t>
      </w:r>
    </w:p>
    <w:p w14:paraId="3FD17BB2" w14:textId="077CEDF9" w:rsidR="00C80C50" w:rsidRPr="007E11DC" w:rsidRDefault="00C80C50" w:rsidP="00FF28C4">
      <w:pPr>
        <w:pStyle w:val="a3"/>
        <w:numPr>
          <w:ilvl w:val="0"/>
          <w:numId w:val="2"/>
        </w:numPr>
        <w:spacing w:before="200" w:after="200" w:line="360" w:lineRule="auto"/>
        <w:rPr>
          <w:rFonts w:ascii="Times New Roman" w:hAnsi="Times New Roman" w:cs="Times New Roman"/>
          <w:sz w:val="24"/>
          <w:szCs w:val="24"/>
          <w:lang w:eastAsia="ru-RU"/>
        </w:rPr>
      </w:pPr>
      <w:r w:rsidRPr="007E11DC">
        <w:rPr>
          <w:rFonts w:ascii="Times New Roman" w:hAnsi="Times New Roman" w:cs="Times New Roman"/>
          <w:sz w:val="24"/>
          <w:szCs w:val="24"/>
          <w:lang w:eastAsia="ru-RU"/>
        </w:rPr>
        <w:t>Выводы</w:t>
      </w:r>
    </w:p>
    <w:p w14:paraId="739298F8" w14:textId="77777777" w:rsidR="00C80C50" w:rsidRPr="007E11DC" w:rsidRDefault="00C80C50" w:rsidP="00C80C50">
      <w:pPr>
        <w:rPr>
          <w:rFonts w:ascii="Times New Roman" w:hAnsi="Times New Roman" w:cs="Times New Roman"/>
          <w:sz w:val="24"/>
          <w:szCs w:val="24"/>
          <w:lang w:eastAsia="ru-RU"/>
        </w:rPr>
      </w:pPr>
    </w:p>
    <w:tbl>
      <w:tblPr>
        <w:tblW w:w="0" w:type="auto"/>
        <w:tblLook w:val="00A0" w:firstRow="1" w:lastRow="0" w:firstColumn="1" w:lastColumn="0" w:noHBand="0" w:noVBand="0"/>
      </w:tblPr>
      <w:tblGrid>
        <w:gridCol w:w="1070"/>
      </w:tblGrid>
      <w:tr w:rsidR="00C80C50" w:rsidRPr="007E11DC" w14:paraId="40BBF6E7" w14:textId="77777777" w:rsidTr="00C80C50">
        <w:tc>
          <w:tcPr>
            <w:tcW w:w="1070" w:type="dxa"/>
            <w:vAlign w:val="center"/>
          </w:tcPr>
          <w:p w14:paraId="1239714B" w14:textId="77777777" w:rsidR="00C80C50" w:rsidRPr="007E11DC" w:rsidRDefault="00C80C50" w:rsidP="00C80C50">
            <w:pPr>
              <w:spacing w:before="200" w:after="200" w:line="360" w:lineRule="auto"/>
              <w:jc w:val="right"/>
              <w:rPr>
                <w:rFonts w:ascii="Times New Roman" w:eastAsia="Times New Roman" w:hAnsi="Times New Roman" w:cs="Times New Roman"/>
                <w:sz w:val="24"/>
                <w:szCs w:val="24"/>
                <w:lang w:eastAsia="ru-RU"/>
              </w:rPr>
            </w:pPr>
          </w:p>
        </w:tc>
      </w:tr>
      <w:bookmarkEnd w:id="37"/>
    </w:tbl>
    <w:p w14:paraId="59180C1A" w14:textId="4A2DE16F" w:rsidR="00C80C50" w:rsidRPr="007E11DC" w:rsidRDefault="00C80C50" w:rsidP="00C80C50">
      <w:pPr>
        <w:rPr>
          <w:rFonts w:ascii="Times New Roman" w:hAnsi="Times New Roman" w:cs="Times New Roman"/>
          <w:sz w:val="24"/>
          <w:szCs w:val="24"/>
          <w:lang w:eastAsia="ru-RU"/>
        </w:rPr>
      </w:pPr>
    </w:p>
    <w:p w14:paraId="583FF2C9" w14:textId="77777777" w:rsidR="00621647" w:rsidRDefault="00621647" w:rsidP="001E29EC">
      <w:pPr>
        <w:pStyle w:val="2"/>
        <w:rPr>
          <w:rFonts w:eastAsia="Times New Roman" w:cs="Times New Roman"/>
          <w:b/>
          <w:bCs/>
          <w:sz w:val="24"/>
          <w:szCs w:val="24"/>
          <w:lang w:eastAsia="ru-RU"/>
        </w:rPr>
      </w:pPr>
      <w:bookmarkStart w:id="38" w:name="_Toc64486653"/>
    </w:p>
    <w:p w14:paraId="6B0E05D9" w14:textId="77777777" w:rsidR="00621647" w:rsidRDefault="00621647" w:rsidP="001E29EC">
      <w:pPr>
        <w:pStyle w:val="2"/>
        <w:rPr>
          <w:rFonts w:eastAsia="Times New Roman" w:cs="Times New Roman"/>
          <w:b/>
          <w:bCs/>
          <w:sz w:val="24"/>
          <w:szCs w:val="24"/>
          <w:lang w:eastAsia="ru-RU"/>
        </w:rPr>
      </w:pPr>
    </w:p>
    <w:p w14:paraId="5AE6989B" w14:textId="77777777" w:rsidR="00621647" w:rsidRDefault="00621647" w:rsidP="001E29EC">
      <w:pPr>
        <w:pStyle w:val="2"/>
        <w:rPr>
          <w:rFonts w:eastAsia="Times New Roman" w:cs="Times New Roman"/>
          <w:b/>
          <w:bCs/>
          <w:sz w:val="24"/>
          <w:szCs w:val="24"/>
          <w:lang w:eastAsia="ru-RU"/>
        </w:rPr>
      </w:pPr>
    </w:p>
    <w:p w14:paraId="5B73110C" w14:textId="77777777" w:rsidR="00621647" w:rsidRDefault="00621647" w:rsidP="001E29EC">
      <w:pPr>
        <w:pStyle w:val="2"/>
        <w:rPr>
          <w:rFonts w:eastAsia="Times New Roman" w:cs="Times New Roman"/>
          <w:b/>
          <w:bCs/>
          <w:sz w:val="24"/>
          <w:szCs w:val="24"/>
          <w:lang w:eastAsia="ru-RU"/>
        </w:rPr>
      </w:pPr>
    </w:p>
    <w:p w14:paraId="0E5FE124" w14:textId="77777777" w:rsidR="00621647" w:rsidRDefault="00621647" w:rsidP="001E29EC">
      <w:pPr>
        <w:pStyle w:val="2"/>
        <w:rPr>
          <w:rFonts w:eastAsia="Times New Roman" w:cs="Times New Roman"/>
          <w:b/>
          <w:bCs/>
          <w:sz w:val="24"/>
          <w:szCs w:val="24"/>
          <w:lang w:eastAsia="ru-RU"/>
        </w:rPr>
      </w:pPr>
    </w:p>
    <w:p w14:paraId="0FCF2F9A" w14:textId="77777777" w:rsidR="00621647" w:rsidRDefault="00621647" w:rsidP="001E29EC">
      <w:pPr>
        <w:pStyle w:val="2"/>
        <w:rPr>
          <w:rFonts w:eastAsia="Times New Roman" w:cs="Times New Roman"/>
          <w:b/>
          <w:bCs/>
          <w:sz w:val="24"/>
          <w:szCs w:val="24"/>
          <w:lang w:eastAsia="ru-RU"/>
        </w:rPr>
      </w:pPr>
    </w:p>
    <w:p w14:paraId="355EA5EB" w14:textId="77777777" w:rsidR="00621647" w:rsidRDefault="00621647" w:rsidP="001E29EC">
      <w:pPr>
        <w:pStyle w:val="2"/>
        <w:rPr>
          <w:rFonts w:eastAsia="Times New Roman" w:cs="Times New Roman"/>
          <w:b/>
          <w:bCs/>
          <w:sz w:val="24"/>
          <w:szCs w:val="24"/>
          <w:lang w:eastAsia="ru-RU"/>
        </w:rPr>
      </w:pPr>
    </w:p>
    <w:p w14:paraId="7EECD1E6" w14:textId="77777777" w:rsidR="00621647" w:rsidRDefault="00621647" w:rsidP="001E29EC">
      <w:pPr>
        <w:pStyle w:val="2"/>
        <w:rPr>
          <w:rFonts w:eastAsia="Times New Roman" w:cs="Times New Roman"/>
          <w:b/>
          <w:bCs/>
          <w:sz w:val="24"/>
          <w:szCs w:val="24"/>
          <w:lang w:eastAsia="ru-RU"/>
        </w:rPr>
      </w:pPr>
    </w:p>
    <w:p w14:paraId="750A0FBD" w14:textId="77777777" w:rsidR="00621647" w:rsidRDefault="00621647" w:rsidP="001E29EC">
      <w:pPr>
        <w:pStyle w:val="2"/>
        <w:rPr>
          <w:rFonts w:eastAsia="Times New Roman" w:cs="Times New Roman"/>
          <w:b/>
          <w:bCs/>
          <w:sz w:val="24"/>
          <w:szCs w:val="24"/>
          <w:lang w:eastAsia="ru-RU"/>
        </w:rPr>
      </w:pPr>
    </w:p>
    <w:p w14:paraId="1E5E20B9" w14:textId="77777777" w:rsidR="00621647" w:rsidRDefault="00621647" w:rsidP="001E29EC">
      <w:pPr>
        <w:pStyle w:val="2"/>
        <w:rPr>
          <w:rFonts w:eastAsia="Times New Roman" w:cs="Times New Roman"/>
          <w:b/>
          <w:bCs/>
          <w:sz w:val="24"/>
          <w:szCs w:val="24"/>
          <w:lang w:eastAsia="ru-RU"/>
        </w:rPr>
      </w:pPr>
    </w:p>
    <w:p w14:paraId="2E90854F" w14:textId="77777777" w:rsidR="00621647" w:rsidRDefault="00621647" w:rsidP="001E29EC">
      <w:pPr>
        <w:pStyle w:val="2"/>
        <w:rPr>
          <w:rFonts w:eastAsia="Times New Roman" w:cs="Times New Roman"/>
          <w:b/>
          <w:bCs/>
          <w:sz w:val="24"/>
          <w:szCs w:val="24"/>
          <w:lang w:eastAsia="ru-RU"/>
        </w:rPr>
      </w:pPr>
    </w:p>
    <w:p w14:paraId="164DE610" w14:textId="77777777" w:rsidR="00621647" w:rsidRDefault="00621647" w:rsidP="001E29EC">
      <w:pPr>
        <w:pStyle w:val="2"/>
        <w:rPr>
          <w:rFonts w:eastAsia="Times New Roman" w:cs="Times New Roman"/>
          <w:b/>
          <w:bCs/>
          <w:sz w:val="24"/>
          <w:szCs w:val="24"/>
          <w:lang w:eastAsia="ru-RU"/>
        </w:rPr>
      </w:pPr>
    </w:p>
    <w:p w14:paraId="4EBD027C" w14:textId="77777777" w:rsidR="00621647" w:rsidRDefault="00621647" w:rsidP="001E29EC">
      <w:pPr>
        <w:pStyle w:val="2"/>
        <w:rPr>
          <w:rFonts w:eastAsia="Times New Roman" w:cs="Times New Roman"/>
          <w:b/>
          <w:bCs/>
          <w:sz w:val="24"/>
          <w:szCs w:val="24"/>
          <w:lang w:eastAsia="ru-RU"/>
        </w:rPr>
      </w:pPr>
    </w:p>
    <w:p w14:paraId="79B4AACF" w14:textId="77777777" w:rsidR="00621647" w:rsidRDefault="00621647" w:rsidP="001E29EC">
      <w:pPr>
        <w:pStyle w:val="2"/>
        <w:rPr>
          <w:rFonts w:eastAsia="Times New Roman" w:cs="Times New Roman"/>
          <w:b/>
          <w:bCs/>
          <w:sz w:val="24"/>
          <w:szCs w:val="24"/>
          <w:lang w:eastAsia="ru-RU"/>
        </w:rPr>
      </w:pPr>
    </w:p>
    <w:p w14:paraId="466AAC3D" w14:textId="77777777" w:rsidR="00621647" w:rsidRDefault="00621647" w:rsidP="001E29EC">
      <w:pPr>
        <w:pStyle w:val="2"/>
        <w:rPr>
          <w:rFonts w:eastAsia="Times New Roman" w:cs="Times New Roman"/>
          <w:b/>
          <w:bCs/>
          <w:sz w:val="24"/>
          <w:szCs w:val="24"/>
          <w:lang w:eastAsia="ru-RU"/>
        </w:rPr>
      </w:pPr>
    </w:p>
    <w:p w14:paraId="13645038" w14:textId="77777777" w:rsidR="00621647" w:rsidRDefault="00621647" w:rsidP="001E29EC">
      <w:pPr>
        <w:pStyle w:val="2"/>
        <w:rPr>
          <w:rFonts w:eastAsia="Times New Roman" w:cs="Times New Roman"/>
          <w:b/>
          <w:bCs/>
          <w:sz w:val="24"/>
          <w:szCs w:val="24"/>
          <w:lang w:eastAsia="ru-RU"/>
        </w:rPr>
      </w:pPr>
    </w:p>
    <w:p w14:paraId="0E6B39EF" w14:textId="77777777" w:rsidR="00621647" w:rsidRDefault="00621647" w:rsidP="001E29EC">
      <w:pPr>
        <w:pStyle w:val="2"/>
        <w:rPr>
          <w:rFonts w:eastAsia="Times New Roman" w:cs="Times New Roman"/>
          <w:b/>
          <w:bCs/>
          <w:sz w:val="24"/>
          <w:szCs w:val="24"/>
          <w:lang w:eastAsia="ru-RU"/>
        </w:rPr>
      </w:pPr>
    </w:p>
    <w:p w14:paraId="34AB8D15" w14:textId="77777777" w:rsidR="00621647" w:rsidRDefault="00621647">
      <w:pPr>
        <w:rPr>
          <w:rFonts w:ascii="Times New Roman" w:eastAsia="Times New Roman" w:hAnsi="Times New Roman" w:cs="Times New Roman"/>
          <w:b/>
          <w:bCs/>
          <w:color w:val="000000" w:themeColor="text1"/>
          <w:sz w:val="24"/>
          <w:szCs w:val="24"/>
          <w:lang w:eastAsia="ru-RU"/>
        </w:rPr>
      </w:pPr>
      <w:r>
        <w:rPr>
          <w:rFonts w:eastAsia="Times New Roman" w:cs="Times New Roman"/>
          <w:b/>
          <w:bCs/>
          <w:sz w:val="24"/>
          <w:szCs w:val="24"/>
          <w:lang w:eastAsia="ru-RU"/>
        </w:rPr>
        <w:br w:type="page"/>
      </w:r>
    </w:p>
    <w:p w14:paraId="03C78191" w14:textId="429A4DE8" w:rsidR="00CE2758" w:rsidRPr="007E11DC" w:rsidRDefault="00CE2758" w:rsidP="001E29EC">
      <w:pPr>
        <w:pStyle w:val="2"/>
        <w:rPr>
          <w:rFonts w:eastAsia="Times New Roman" w:cs="Times New Roman"/>
          <w:b/>
          <w:bCs/>
          <w:sz w:val="24"/>
          <w:szCs w:val="24"/>
          <w:lang w:eastAsia="ru-RU"/>
        </w:rPr>
      </w:pPr>
      <w:r w:rsidRPr="007E11DC">
        <w:rPr>
          <w:rFonts w:eastAsia="Times New Roman" w:cs="Times New Roman"/>
          <w:b/>
          <w:bCs/>
          <w:sz w:val="24"/>
          <w:szCs w:val="24"/>
          <w:lang w:eastAsia="ru-RU"/>
        </w:rPr>
        <w:lastRenderedPageBreak/>
        <w:t>Резюме</w:t>
      </w:r>
      <w:bookmarkEnd w:id="38"/>
    </w:p>
    <w:p w14:paraId="7F7B7C2B" w14:textId="77777777" w:rsidR="00C80C50" w:rsidRPr="007E11DC" w:rsidRDefault="00C80C50" w:rsidP="00631079">
      <w:pPr>
        <w:spacing w:before="200" w:after="200" w:line="360"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b/>
          <w:bCs/>
          <w:sz w:val="24"/>
          <w:szCs w:val="24"/>
          <w:lang w:eastAsia="ru-RU"/>
        </w:rPr>
        <w:t>Наименование проекта:</w:t>
      </w:r>
      <w:r w:rsidRPr="007E11DC">
        <w:rPr>
          <w:rFonts w:ascii="Times New Roman" w:eastAsia="Times New Roman" w:hAnsi="Times New Roman" w:cs="Times New Roman"/>
          <w:sz w:val="24"/>
          <w:szCs w:val="24"/>
          <w:lang w:eastAsia="ru-RU"/>
        </w:rPr>
        <w:t xml:space="preserve"> Бизнес-план по открытию магазина электронной и бытовой техники «Электро-тайм»</w:t>
      </w:r>
    </w:p>
    <w:p w14:paraId="3F5774C2" w14:textId="77777777" w:rsidR="00C80C50" w:rsidRPr="007E11DC" w:rsidRDefault="00C80C50" w:rsidP="00631079">
      <w:pPr>
        <w:spacing w:before="200" w:after="200" w:line="360" w:lineRule="auto"/>
        <w:jc w:val="both"/>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Характеристика организации:</w:t>
      </w:r>
    </w:p>
    <w:p w14:paraId="19270920" w14:textId="77777777" w:rsidR="00C80C50" w:rsidRPr="007E11DC" w:rsidRDefault="00C80C50" w:rsidP="00631079">
      <w:pPr>
        <w:spacing w:before="200" w:after="200" w:line="240"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b/>
          <w:bCs/>
          <w:i/>
          <w:iCs/>
          <w:sz w:val="24"/>
          <w:szCs w:val="24"/>
          <w:lang w:eastAsia="ru-RU"/>
        </w:rPr>
        <w:t>Наименование организации:</w:t>
      </w:r>
      <w:r w:rsidRPr="007E11DC">
        <w:rPr>
          <w:rFonts w:ascii="Times New Roman" w:eastAsia="Times New Roman" w:hAnsi="Times New Roman" w:cs="Times New Roman"/>
          <w:sz w:val="24"/>
          <w:szCs w:val="24"/>
          <w:lang w:eastAsia="ru-RU"/>
        </w:rPr>
        <w:t xml:space="preserve"> ООО «Электро-тайм»</w:t>
      </w:r>
    </w:p>
    <w:p w14:paraId="0995D184" w14:textId="77777777" w:rsidR="00C80C50" w:rsidRPr="007E11DC" w:rsidRDefault="00C80C50" w:rsidP="00631079">
      <w:pPr>
        <w:spacing w:before="200" w:after="200" w:line="240"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b/>
          <w:bCs/>
          <w:i/>
          <w:iCs/>
          <w:sz w:val="24"/>
          <w:szCs w:val="24"/>
          <w:lang w:eastAsia="ru-RU"/>
        </w:rPr>
        <w:t xml:space="preserve">Организационно-правовая форма: </w:t>
      </w:r>
      <w:r w:rsidRPr="007E11DC">
        <w:rPr>
          <w:rFonts w:ascii="Times New Roman" w:eastAsia="Times New Roman" w:hAnsi="Times New Roman" w:cs="Times New Roman"/>
          <w:sz w:val="24"/>
          <w:szCs w:val="24"/>
          <w:lang w:eastAsia="ru-RU"/>
        </w:rPr>
        <w:t xml:space="preserve">ООО (общество с ограниченной ответственностью) </w:t>
      </w:r>
    </w:p>
    <w:p w14:paraId="539373F8" w14:textId="77777777" w:rsidR="00C80C50" w:rsidRPr="007E11DC" w:rsidRDefault="00C80C50" w:rsidP="00631079">
      <w:pPr>
        <w:spacing w:before="200" w:after="200" w:line="240"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b/>
          <w:bCs/>
          <w:i/>
          <w:iCs/>
          <w:sz w:val="24"/>
          <w:szCs w:val="24"/>
          <w:lang w:eastAsia="ru-RU"/>
        </w:rPr>
        <w:t>Форма собственности:</w:t>
      </w:r>
      <w:r w:rsidRPr="007E11DC">
        <w:rPr>
          <w:rFonts w:ascii="Times New Roman" w:eastAsia="Times New Roman" w:hAnsi="Times New Roman" w:cs="Times New Roman"/>
          <w:b/>
          <w:bCs/>
          <w:sz w:val="24"/>
          <w:szCs w:val="24"/>
          <w:lang w:eastAsia="ru-RU"/>
        </w:rPr>
        <w:t xml:space="preserve"> </w:t>
      </w:r>
      <w:r w:rsidRPr="007E11DC">
        <w:rPr>
          <w:rFonts w:ascii="Times New Roman" w:eastAsia="Times New Roman" w:hAnsi="Times New Roman" w:cs="Times New Roman"/>
          <w:sz w:val="24"/>
          <w:szCs w:val="24"/>
          <w:lang w:eastAsia="ru-RU"/>
        </w:rPr>
        <w:t xml:space="preserve">частная </w:t>
      </w:r>
    </w:p>
    <w:p w14:paraId="5AD4C1B7" w14:textId="77777777" w:rsidR="00C80C50" w:rsidRPr="007E11DC" w:rsidRDefault="00C80C50" w:rsidP="00631079">
      <w:pPr>
        <w:spacing w:before="200" w:after="200" w:line="240"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b/>
          <w:bCs/>
          <w:i/>
          <w:iCs/>
          <w:sz w:val="24"/>
          <w:szCs w:val="24"/>
          <w:lang w:eastAsia="ru-RU"/>
        </w:rPr>
        <w:t>Тип бизнеса:</w:t>
      </w:r>
      <w:r w:rsidRPr="007E11DC">
        <w:rPr>
          <w:rFonts w:ascii="Times New Roman" w:eastAsia="Times New Roman" w:hAnsi="Times New Roman" w:cs="Times New Roman"/>
          <w:sz w:val="24"/>
          <w:szCs w:val="24"/>
          <w:lang w:eastAsia="ru-RU"/>
        </w:rPr>
        <w:t xml:space="preserve"> продажи.</w:t>
      </w:r>
    </w:p>
    <w:p w14:paraId="2F187468" w14:textId="77777777" w:rsidR="00C80C50" w:rsidRPr="007E11DC" w:rsidRDefault="00C80C50" w:rsidP="00631079">
      <w:pPr>
        <w:spacing w:before="200" w:after="200" w:line="240"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b/>
          <w:bCs/>
          <w:i/>
          <w:iCs/>
          <w:sz w:val="24"/>
          <w:szCs w:val="24"/>
          <w:lang w:eastAsia="ru-RU"/>
        </w:rPr>
        <w:t>Тип рынка:</w:t>
      </w:r>
      <w:r w:rsidRPr="007E11DC">
        <w:rPr>
          <w:rFonts w:ascii="Times New Roman" w:eastAsia="Times New Roman" w:hAnsi="Times New Roman" w:cs="Times New Roman"/>
          <w:sz w:val="24"/>
          <w:szCs w:val="24"/>
          <w:lang w:eastAsia="ru-RU"/>
        </w:rPr>
        <w:t xml:space="preserve"> совершенная конкуренция</w:t>
      </w:r>
    </w:p>
    <w:p w14:paraId="583674F9" w14:textId="77777777" w:rsidR="00C80C50" w:rsidRPr="007E11DC" w:rsidRDefault="00C80C50" w:rsidP="00631079">
      <w:pPr>
        <w:spacing w:before="200" w:after="200" w:line="240"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b/>
          <w:bCs/>
          <w:i/>
          <w:iCs/>
          <w:sz w:val="24"/>
          <w:szCs w:val="24"/>
          <w:lang w:eastAsia="ru-RU"/>
        </w:rPr>
        <w:t>Вид деятельности фирмы:</w:t>
      </w:r>
      <w:r w:rsidRPr="007E11DC">
        <w:rPr>
          <w:rFonts w:ascii="Times New Roman" w:eastAsia="Times New Roman" w:hAnsi="Times New Roman" w:cs="Times New Roman"/>
          <w:sz w:val="24"/>
          <w:szCs w:val="24"/>
          <w:lang w:eastAsia="ru-RU"/>
        </w:rPr>
        <w:t xml:space="preserve"> коммерческая</w:t>
      </w:r>
    </w:p>
    <w:p w14:paraId="3C326154" w14:textId="77777777" w:rsidR="00C80C50" w:rsidRPr="007E11DC" w:rsidRDefault="00C80C50" w:rsidP="00631079">
      <w:pPr>
        <w:spacing w:before="200" w:after="200" w:line="240"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b/>
          <w:bCs/>
          <w:i/>
          <w:iCs/>
          <w:sz w:val="24"/>
          <w:szCs w:val="24"/>
          <w:lang w:eastAsia="ru-RU"/>
        </w:rPr>
        <w:t>Количество разработчиков:</w:t>
      </w:r>
      <w:r w:rsidRPr="007E11DC">
        <w:rPr>
          <w:rFonts w:ascii="Times New Roman" w:eastAsia="Times New Roman" w:hAnsi="Times New Roman" w:cs="Times New Roman"/>
          <w:sz w:val="24"/>
          <w:szCs w:val="24"/>
          <w:lang w:eastAsia="ru-RU"/>
        </w:rPr>
        <w:t xml:space="preserve"> 1</w:t>
      </w:r>
    </w:p>
    <w:p w14:paraId="73CCAA6E" w14:textId="77777777" w:rsidR="00C80C50" w:rsidRPr="007E11DC" w:rsidRDefault="00C80C50" w:rsidP="00631079">
      <w:pPr>
        <w:spacing w:before="200" w:after="200" w:line="240"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b/>
          <w:bCs/>
          <w:i/>
          <w:iCs/>
          <w:sz w:val="24"/>
          <w:szCs w:val="24"/>
          <w:lang w:eastAsia="ru-RU"/>
        </w:rPr>
        <w:t>Уставный фонд:</w:t>
      </w:r>
      <w:r w:rsidRPr="007E11DC">
        <w:rPr>
          <w:rFonts w:ascii="Times New Roman" w:eastAsia="Times New Roman" w:hAnsi="Times New Roman" w:cs="Times New Roman"/>
          <w:sz w:val="24"/>
          <w:szCs w:val="24"/>
          <w:lang w:eastAsia="ru-RU"/>
        </w:rPr>
        <w:t xml:space="preserve"> 100 тыс. руб.</w:t>
      </w:r>
    </w:p>
    <w:p w14:paraId="0DB332C7" w14:textId="77777777" w:rsidR="00C80C50" w:rsidRPr="007E11DC" w:rsidRDefault="00C80C50" w:rsidP="00631079">
      <w:pPr>
        <w:spacing w:before="200" w:after="200" w:line="240"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b/>
          <w:bCs/>
          <w:i/>
          <w:iCs/>
          <w:sz w:val="24"/>
          <w:szCs w:val="24"/>
          <w:lang w:eastAsia="ru-RU"/>
        </w:rPr>
        <w:t>Контактные данные:</w:t>
      </w:r>
      <w:r w:rsidRPr="007E11DC">
        <w:rPr>
          <w:rFonts w:ascii="Times New Roman" w:eastAsia="Times New Roman" w:hAnsi="Times New Roman" w:cs="Times New Roman"/>
          <w:sz w:val="24"/>
          <w:szCs w:val="24"/>
          <w:lang w:eastAsia="ru-RU"/>
        </w:rPr>
        <w:t xml:space="preserve"> @</w:t>
      </w:r>
      <w:r w:rsidRPr="007E11DC">
        <w:rPr>
          <w:rFonts w:ascii="Times New Roman" w:eastAsia="Times New Roman" w:hAnsi="Times New Roman" w:cs="Times New Roman"/>
          <w:sz w:val="24"/>
          <w:szCs w:val="24"/>
          <w:lang w:val="en-US" w:eastAsia="ru-RU"/>
        </w:rPr>
        <w:t>electro</w:t>
      </w:r>
      <w:r w:rsidRPr="007E11DC">
        <w:rPr>
          <w:rFonts w:ascii="Times New Roman" w:eastAsia="Times New Roman" w:hAnsi="Times New Roman" w:cs="Times New Roman"/>
          <w:sz w:val="24"/>
          <w:szCs w:val="24"/>
          <w:lang w:eastAsia="ru-RU"/>
        </w:rPr>
        <w:t>.</w:t>
      </w:r>
      <w:r w:rsidRPr="007E11DC">
        <w:rPr>
          <w:rFonts w:ascii="Times New Roman" w:eastAsia="Times New Roman" w:hAnsi="Times New Roman" w:cs="Times New Roman"/>
          <w:sz w:val="24"/>
          <w:szCs w:val="24"/>
          <w:lang w:val="en-US" w:eastAsia="ru-RU"/>
        </w:rPr>
        <w:t>time</w:t>
      </w:r>
      <w:r w:rsidRPr="007E11DC">
        <w:rPr>
          <w:rFonts w:ascii="Times New Roman" w:eastAsia="Times New Roman" w:hAnsi="Times New Roman" w:cs="Times New Roman"/>
          <w:sz w:val="24"/>
          <w:szCs w:val="24"/>
          <w:lang w:eastAsia="ru-RU"/>
        </w:rPr>
        <w:t>@</w:t>
      </w:r>
      <w:proofErr w:type="spellStart"/>
      <w:r w:rsidRPr="007E11DC">
        <w:rPr>
          <w:rFonts w:ascii="Times New Roman" w:eastAsia="Times New Roman" w:hAnsi="Times New Roman" w:cs="Times New Roman"/>
          <w:sz w:val="24"/>
          <w:szCs w:val="24"/>
          <w:lang w:val="en-US" w:eastAsia="ru-RU"/>
        </w:rPr>
        <w:t>gmail</w:t>
      </w:r>
      <w:proofErr w:type="spellEnd"/>
      <w:r w:rsidRPr="007E11DC">
        <w:rPr>
          <w:rFonts w:ascii="Times New Roman" w:eastAsia="Times New Roman" w:hAnsi="Times New Roman" w:cs="Times New Roman"/>
          <w:sz w:val="24"/>
          <w:szCs w:val="24"/>
          <w:lang w:eastAsia="ru-RU"/>
        </w:rPr>
        <w:t>.</w:t>
      </w:r>
      <w:r w:rsidRPr="007E11DC">
        <w:rPr>
          <w:rFonts w:ascii="Times New Roman" w:eastAsia="Times New Roman" w:hAnsi="Times New Roman" w:cs="Times New Roman"/>
          <w:sz w:val="24"/>
          <w:szCs w:val="24"/>
          <w:lang w:val="en-US" w:eastAsia="ru-RU"/>
        </w:rPr>
        <w:t>com</w:t>
      </w:r>
      <w:r w:rsidRPr="007E11DC">
        <w:rPr>
          <w:rFonts w:ascii="Times New Roman" w:eastAsia="Times New Roman" w:hAnsi="Times New Roman" w:cs="Times New Roman"/>
          <w:sz w:val="24"/>
          <w:szCs w:val="24"/>
          <w:lang w:eastAsia="ru-RU"/>
        </w:rPr>
        <w:t>; +74592222222</w:t>
      </w:r>
    </w:p>
    <w:p w14:paraId="2EAFB6AA" w14:textId="77777777" w:rsidR="00C80C50" w:rsidRPr="007E11DC" w:rsidRDefault="00C80C50" w:rsidP="00631079">
      <w:pPr>
        <w:spacing w:before="200" w:after="200" w:line="360" w:lineRule="auto"/>
        <w:ind w:firstLine="708"/>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b/>
          <w:bCs/>
          <w:i/>
          <w:iCs/>
          <w:sz w:val="24"/>
          <w:szCs w:val="24"/>
          <w:lang w:eastAsia="ru-RU"/>
        </w:rPr>
        <w:t>Фамилия, имя, отчество, возраст и квалификация руководителя проекта:</w:t>
      </w:r>
      <w:r w:rsidRPr="007E11DC">
        <w:rPr>
          <w:rFonts w:ascii="Times New Roman" w:eastAsia="Times New Roman" w:hAnsi="Times New Roman" w:cs="Times New Roman"/>
          <w:sz w:val="24"/>
          <w:szCs w:val="24"/>
          <w:lang w:eastAsia="ru-RU"/>
        </w:rPr>
        <w:t xml:space="preserve"> Зольникова Юлия Игоревна. 16 лет. Ученица 10 класса гимназии №1505 «Преображенская».</w:t>
      </w:r>
    </w:p>
    <w:p w14:paraId="50D30D7D" w14:textId="2145EB4D" w:rsidR="00C80C50" w:rsidRPr="00896CB5" w:rsidRDefault="00C80C50" w:rsidP="00896CB5">
      <w:pPr>
        <w:spacing w:before="200" w:after="200" w:line="360" w:lineRule="auto"/>
        <w:ind w:firstLine="708"/>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b/>
          <w:bCs/>
          <w:i/>
          <w:iCs/>
          <w:sz w:val="24"/>
          <w:szCs w:val="24"/>
          <w:lang w:eastAsia="ru-RU"/>
        </w:rPr>
        <w:t>Краткие сведения о квалификации управленческого персонала:</w:t>
      </w:r>
      <w:r w:rsidRPr="007E11DC">
        <w:rPr>
          <w:rFonts w:ascii="Times New Roman" w:eastAsia="Times New Roman" w:hAnsi="Times New Roman" w:cs="Times New Roman"/>
          <w:i/>
          <w:iCs/>
          <w:sz w:val="24"/>
          <w:szCs w:val="24"/>
          <w:lang w:eastAsia="ru-RU"/>
        </w:rPr>
        <w:t xml:space="preserve"> </w:t>
      </w:r>
      <w:r w:rsidRPr="007E11DC">
        <w:rPr>
          <w:rFonts w:ascii="Times New Roman" w:eastAsia="Times New Roman" w:hAnsi="Times New Roman" w:cs="Times New Roman"/>
          <w:sz w:val="24"/>
          <w:szCs w:val="24"/>
          <w:lang w:eastAsia="ru-RU"/>
        </w:rPr>
        <w:t>Зольникова Юлия Игоревна-управленческий персонал проекта и составитель бизнес-плана обладает знаниями после досконального изучения таких книг, как «Составление бизнес плана предприятия» Р.А. Кильдеева 2005 г., «Бизнес–планирование» Стрекалова Н. Д. 2012г., «Бизнес-план - основные проблемы и ошибки, возникающие при его написании» Орлова Е. Р. 2005г.</w:t>
      </w:r>
    </w:p>
    <w:tbl>
      <w:tblPr>
        <w:tblpPr w:leftFromText="180" w:rightFromText="180" w:vertAnchor="text" w:horzAnchor="margin" w:tblpXSpec="center" w:tblpY="848"/>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219"/>
        <w:gridCol w:w="2459"/>
        <w:gridCol w:w="1101"/>
        <w:gridCol w:w="1131"/>
      </w:tblGrid>
      <w:tr w:rsidR="00C80C50" w:rsidRPr="007E11DC" w14:paraId="1068D681" w14:textId="77777777" w:rsidTr="00334B4B">
        <w:trPr>
          <w:trHeight w:val="528"/>
        </w:trPr>
        <w:tc>
          <w:tcPr>
            <w:tcW w:w="2263" w:type="dxa"/>
          </w:tcPr>
          <w:p w14:paraId="4BB9651A" w14:textId="77777777" w:rsidR="00C80C50" w:rsidRPr="007E11DC" w:rsidRDefault="00C80C50" w:rsidP="00C80C50">
            <w:pPr>
              <w:spacing w:after="0" w:line="240" w:lineRule="auto"/>
              <w:ind w:left="48"/>
              <w:jc w:val="center"/>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ФИО и год рождения</w:t>
            </w:r>
          </w:p>
        </w:tc>
        <w:tc>
          <w:tcPr>
            <w:tcW w:w="2219" w:type="dxa"/>
          </w:tcPr>
          <w:p w14:paraId="2268777B" w14:textId="77777777" w:rsidR="00C80C50" w:rsidRPr="007E11DC" w:rsidRDefault="00C80C50" w:rsidP="00C80C50">
            <w:pPr>
              <w:spacing w:after="0" w:line="240" w:lineRule="auto"/>
              <w:ind w:left="48"/>
              <w:jc w:val="center"/>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 xml:space="preserve">Контактная </w:t>
            </w:r>
          </w:p>
          <w:p w14:paraId="1CBC65C7" w14:textId="77777777" w:rsidR="00C80C50" w:rsidRPr="007E11DC" w:rsidRDefault="00C80C50" w:rsidP="00C80C50">
            <w:pPr>
              <w:spacing w:after="0" w:line="240" w:lineRule="auto"/>
              <w:ind w:left="48"/>
              <w:jc w:val="center"/>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информация</w:t>
            </w:r>
          </w:p>
        </w:tc>
        <w:tc>
          <w:tcPr>
            <w:tcW w:w="2459" w:type="dxa"/>
          </w:tcPr>
          <w:p w14:paraId="029950B3" w14:textId="77777777" w:rsidR="00C80C50" w:rsidRPr="007E11DC" w:rsidRDefault="00C80C50" w:rsidP="00C80C50">
            <w:pPr>
              <w:spacing w:after="0" w:line="240" w:lineRule="auto"/>
              <w:ind w:left="48"/>
              <w:jc w:val="center"/>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Образование и квалификация</w:t>
            </w:r>
          </w:p>
        </w:tc>
        <w:tc>
          <w:tcPr>
            <w:tcW w:w="1101" w:type="dxa"/>
          </w:tcPr>
          <w:p w14:paraId="4EB9887E" w14:textId="77777777" w:rsidR="00C80C50" w:rsidRPr="007E11DC" w:rsidRDefault="00C80C50" w:rsidP="00C80C50">
            <w:pPr>
              <w:spacing w:after="0" w:line="240" w:lineRule="auto"/>
              <w:ind w:left="48"/>
              <w:jc w:val="center"/>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 xml:space="preserve">Опыт работы </w:t>
            </w:r>
          </w:p>
        </w:tc>
        <w:tc>
          <w:tcPr>
            <w:tcW w:w="1131" w:type="dxa"/>
          </w:tcPr>
          <w:p w14:paraId="3EB61CB9" w14:textId="77777777" w:rsidR="00C80C50" w:rsidRPr="007E11DC" w:rsidRDefault="00C80C50" w:rsidP="00334B4B">
            <w:pPr>
              <w:spacing w:after="0" w:line="240" w:lineRule="auto"/>
              <w:ind w:left="48" w:hanging="128"/>
              <w:jc w:val="center"/>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Доля в основном капитале,</w:t>
            </w:r>
          </w:p>
          <w:p w14:paraId="6B78B29B" w14:textId="77777777" w:rsidR="00C80C50" w:rsidRPr="007E11DC" w:rsidRDefault="00C80C50" w:rsidP="00C80C50">
            <w:pPr>
              <w:spacing w:after="0" w:line="240" w:lineRule="auto"/>
              <w:ind w:left="48"/>
              <w:jc w:val="center"/>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w:t>
            </w:r>
          </w:p>
        </w:tc>
      </w:tr>
      <w:tr w:rsidR="00C80C50" w:rsidRPr="007E11DC" w14:paraId="791EE866" w14:textId="77777777" w:rsidTr="00334B4B">
        <w:trPr>
          <w:trHeight w:val="267"/>
        </w:trPr>
        <w:tc>
          <w:tcPr>
            <w:tcW w:w="2263" w:type="dxa"/>
          </w:tcPr>
          <w:p w14:paraId="20F9BF73" w14:textId="77777777" w:rsidR="00C80C50" w:rsidRPr="007E11DC" w:rsidRDefault="00C80C50" w:rsidP="00334B4B">
            <w:pPr>
              <w:spacing w:after="0" w:line="240"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 xml:space="preserve">Зольникова Юлия Игоревна </w:t>
            </w:r>
          </w:p>
          <w:p w14:paraId="2832552D" w14:textId="77777777" w:rsidR="00C80C50" w:rsidRPr="007E11DC" w:rsidRDefault="00C80C50" w:rsidP="00334B4B">
            <w:pPr>
              <w:spacing w:after="0" w:line="240"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05.07.2004.</w:t>
            </w:r>
          </w:p>
        </w:tc>
        <w:tc>
          <w:tcPr>
            <w:tcW w:w="2219" w:type="dxa"/>
          </w:tcPr>
          <w:p w14:paraId="2DFA743E" w14:textId="77777777" w:rsidR="00C80C50" w:rsidRPr="007E11DC" w:rsidRDefault="00C80C50" w:rsidP="00334B4B">
            <w:pPr>
              <w:spacing w:after="0" w:line="240"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@zolnikova04@gmail.com; +79776228770</w:t>
            </w:r>
          </w:p>
        </w:tc>
        <w:tc>
          <w:tcPr>
            <w:tcW w:w="2459" w:type="dxa"/>
          </w:tcPr>
          <w:p w14:paraId="7C4A40A4" w14:textId="453EC93B" w:rsidR="00C80C50" w:rsidRPr="007E11DC" w:rsidRDefault="00C80C50" w:rsidP="00334B4B">
            <w:pPr>
              <w:spacing w:after="0" w:line="240" w:lineRule="auto"/>
              <w:jc w:val="both"/>
              <w:rPr>
                <w:rFonts w:ascii="Times New Roman" w:eastAsia="Times New Roman" w:hAnsi="Times New Roman" w:cs="Times New Roman"/>
                <w:sz w:val="24"/>
                <w:szCs w:val="24"/>
                <w:lang w:eastAsia="ru-RU"/>
              </w:rPr>
            </w:pPr>
            <w:proofErr w:type="spellStart"/>
            <w:r w:rsidRPr="007E11DC">
              <w:rPr>
                <w:rFonts w:ascii="Times New Roman" w:eastAsia="Times New Roman" w:hAnsi="Times New Roman" w:cs="Times New Roman"/>
                <w:sz w:val="24"/>
                <w:szCs w:val="24"/>
                <w:lang w:eastAsia="ru-RU"/>
              </w:rPr>
              <w:t>г.Москва</w:t>
            </w:r>
            <w:proofErr w:type="spellEnd"/>
            <w:r w:rsidRPr="007E11DC">
              <w:rPr>
                <w:rFonts w:ascii="Times New Roman" w:eastAsia="Times New Roman" w:hAnsi="Times New Roman" w:cs="Times New Roman"/>
                <w:sz w:val="24"/>
                <w:szCs w:val="24"/>
                <w:lang w:eastAsia="ru-RU"/>
              </w:rPr>
              <w:t xml:space="preserve">. Гимназия №1505 «Преображенская» </w:t>
            </w:r>
          </w:p>
        </w:tc>
        <w:tc>
          <w:tcPr>
            <w:tcW w:w="1101" w:type="dxa"/>
          </w:tcPr>
          <w:p w14:paraId="479ED6C7" w14:textId="77777777" w:rsidR="00C80C50" w:rsidRPr="007E11DC" w:rsidRDefault="00C80C50" w:rsidP="00334B4B">
            <w:pPr>
              <w:spacing w:after="0" w:line="240"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0 лет</w:t>
            </w:r>
          </w:p>
        </w:tc>
        <w:tc>
          <w:tcPr>
            <w:tcW w:w="1131" w:type="dxa"/>
          </w:tcPr>
          <w:p w14:paraId="33A26C3B" w14:textId="77777777" w:rsidR="00C80C50" w:rsidRPr="007E11DC" w:rsidRDefault="00C80C50" w:rsidP="00334B4B">
            <w:pPr>
              <w:spacing w:after="0" w:line="240"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100%</w:t>
            </w:r>
          </w:p>
        </w:tc>
      </w:tr>
    </w:tbl>
    <w:p w14:paraId="31C69082" w14:textId="77777777" w:rsidR="00C80C50" w:rsidRPr="007E11DC" w:rsidRDefault="00C80C50" w:rsidP="00631079">
      <w:pPr>
        <w:spacing w:before="200" w:after="200" w:line="360" w:lineRule="auto"/>
        <w:jc w:val="center"/>
        <w:rPr>
          <w:rFonts w:ascii="Times New Roman" w:eastAsia="Times New Roman" w:hAnsi="Times New Roman" w:cs="Times New Roman"/>
          <w:sz w:val="24"/>
          <w:szCs w:val="24"/>
          <w:lang w:eastAsia="ru-RU"/>
        </w:rPr>
      </w:pPr>
      <w:r w:rsidRPr="007E11DC">
        <w:rPr>
          <w:rFonts w:ascii="Times New Roman" w:eastAsia="Times New Roman" w:hAnsi="Times New Roman" w:cs="Times New Roman"/>
          <w:b/>
          <w:spacing w:val="2"/>
          <w:sz w:val="24"/>
          <w:szCs w:val="24"/>
          <w:lang w:eastAsia="ru-RU"/>
        </w:rPr>
        <w:t>Информация об учредителях/ инициаторах проекта</w:t>
      </w:r>
    </w:p>
    <w:p w14:paraId="29A2A405" w14:textId="77777777" w:rsidR="00C80C50" w:rsidRPr="007E11DC" w:rsidRDefault="00C80C50" w:rsidP="00C80C50">
      <w:pPr>
        <w:spacing w:after="0" w:line="276" w:lineRule="auto"/>
        <w:ind w:firstLine="709"/>
        <w:jc w:val="center"/>
        <w:rPr>
          <w:rFonts w:ascii="Times New Roman" w:eastAsia="Times New Roman" w:hAnsi="Times New Roman" w:cs="Times New Roman"/>
          <w:b/>
          <w:spacing w:val="2"/>
          <w:sz w:val="24"/>
          <w:szCs w:val="24"/>
          <w:lang w:eastAsia="ru-RU"/>
        </w:rPr>
      </w:pPr>
    </w:p>
    <w:p w14:paraId="5F7B10A8" w14:textId="77777777" w:rsidR="00C80C50" w:rsidRPr="007E11DC" w:rsidRDefault="00C80C50" w:rsidP="00631079">
      <w:pPr>
        <w:spacing w:before="200" w:after="200" w:line="360" w:lineRule="auto"/>
        <w:ind w:firstLine="708"/>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
          <w:sz w:val="24"/>
          <w:szCs w:val="24"/>
          <w:lang w:eastAsia="ru-RU"/>
        </w:rPr>
        <w:lastRenderedPageBreak/>
        <w:t>Краткое описание проекта:</w:t>
      </w:r>
      <w:r w:rsidRPr="007E11DC">
        <w:rPr>
          <w:rFonts w:ascii="Times New Roman" w:eastAsia="Times New Roman" w:hAnsi="Times New Roman" w:cs="Times New Roman"/>
          <w:iCs/>
          <w:sz w:val="24"/>
          <w:szCs w:val="24"/>
          <w:lang w:eastAsia="ru-RU"/>
        </w:rPr>
        <w:t xml:space="preserve"> в данном бизнес-плане рассмотрена возможность и актуальность открытия предприятия с нуля по продаже умной электротехники по доступной цене. В торговой точке будут продаваться бытовые приборы и электротовары для дома.</w:t>
      </w:r>
    </w:p>
    <w:p w14:paraId="0F3AE9C1" w14:textId="77777777" w:rsidR="00C80C50" w:rsidRPr="007E11DC" w:rsidRDefault="00C80C50" w:rsidP="00631079">
      <w:pPr>
        <w:spacing w:before="200" w:after="200" w:line="360" w:lineRule="auto"/>
        <w:ind w:firstLine="708"/>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b/>
          <w:bCs/>
          <w:i/>
          <w:color w:val="000000"/>
          <w:sz w:val="24"/>
          <w:szCs w:val="24"/>
          <w:lang w:eastAsia="ru-RU"/>
        </w:rPr>
        <w:t>Описание ситуации на рынке и в отрасли:</w:t>
      </w:r>
      <w:r w:rsidRPr="007E11DC">
        <w:rPr>
          <w:rFonts w:ascii="Times New Roman" w:eastAsia="Times New Roman" w:hAnsi="Times New Roman" w:cs="Times New Roman"/>
          <w:iCs/>
          <w:color w:val="000000"/>
          <w:sz w:val="24"/>
          <w:szCs w:val="24"/>
          <w:lang w:eastAsia="ru-RU"/>
        </w:rPr>
        <w:t xml:space="preserve"> Электротовары – это продукция повседневного спроса. Она будет актуальной всегда, потому что электричество является главным источником энергии. Прогресс не стоит на месте и разрабатываются роботы и новые машины, которые упрощают нам жизнь. Поэтому такая отрасль, как электроника будет актуально всегда. По результатам Москвы то на 2019 год было открыто около 12 тыс. магазинов электронной техники.</w:t>
      </w:r>
    </w:p>
    <w:p w14:paraId="62265A17" w14:textId="77777777" w:rsidR="00C80C50" w:rsidRPr="007E11DC" w:rsidRDefault="00C80C50" w:rsidP="00631079">
      <w:pPr>
        <w:spacing w:before="200" w:after="200" w:line="360" w:lineRule="auto"/>
        <w:ind w:firstLine="708"/>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
          <w:sz w:val="24"/>
          <w:szCs w:val="24"/>
          <w:lang w:eastAsia="ru-RU"/>
        </w:rPr>
        <w:t>Преимущество продукции:</w:t>
      </w:r>
      <w:r w:rsidRPr="007E11DC">
        <w:rPr>
          <w:rFonts w:ascii="Times New Roman" w:eastAsia="Times New Roman" w:hAnsi="Times New Roman" w:cs="Times New Roman"/>
          <w:b/>
          <w:bCs/>
          <w:iCs/>
          <w:sz w:val="24"/>
          <w:szCs w:val="24"/>
          <w:lang w:eastAsia="ru-RU"/>
        </w:rPr>
        <w:t xml:space="preserve"> </w:t>
      </w:r>
      <w:r w:rsidRPr="007E11DC">
        <w:rPr>
          <w:rFonts w:ascii="Times New Roman" w:eastAsia="Times New Roman" w:hAnsi="Times New Roman" w:cs="Times New Roman"/>
          <w:iCs/>
          <w:sz w:val="24"/>
          <w:szCs w:val="24"/>
          <w:lang w:eastAsia="ru-RU"/>
        </w:rPr>
        <w:t>предприятие «Электро-тайм» будет специализироваться на продаже умной электротехники. Прогресс не стоит на месте и разрабатываются роботы, которые упрощают жизнь каждого человека. Именно эти умная электротехника будет доступна для всех в нашей тачке продажи.</w:t>
      </w:r>
    </w:p>
    <w:p w14:paraId="745B2168" w14:textId="77777777" w:rsidR="00C80C50" w:rsidRPr="007E11DC" w:rsidRDefault="00C80C50" w:rsidP="00631079">
      <w:pPr>
        <w:spacing w:before="200" w:after="200" w:line="360" w:lineRule="auto"/>
        <w:ind w:firstLine="708"/>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b/>
          <w:bCs/>
          <w:i/>
          <w:color w:val="000000"/>
          <w:sz w:val="24"/>
          <w:szCs w:val="24"/>
          <w:lang w:eastAsia="ru-RU"/>
        </w:rPr>
        <w:t>Ресурсы компании:</w:t>
      </w:r>
      <w:r w:rsidRPr="007E11DC">
        <w:rPr>
          <w:rFonts w:ascii="Times New Roman" w:eastAsia="Times New Roman" w:hAnsi="Times New Roman" w:cs="Times New Roman"/>
          <w:i/>
          <w:color w:val="000000"/>
          <w:sz w:val="24"/>
          <w:szCs w:val="24"/>
          <w:lang w:eastAsia="ru-RU"/>
        </w:rPr>
        <w:t xml:space="preserve"> </w:t>
      </w:r>
      <w:r w:rsidRPr="007E11DC">
        <w:rPr>
          <w:rFonts w:ascii="Times New Roman" w:eastAsia="Times New Roman" w:hAnsi="Times New Roman" w:cs="Times New Roman"/>
          <w:iCs/>
          <w:color w:val="000000"/>
          <w:sz w:val="24"/>
          <w:szCs w:val="24"/>
          <w:lang w:eastAsia="ru-RU"/>
        </w:rPr>
        <w:t xml:space="preserve">вложение собственных средств, привлечение кредитов и внешних инвестиций. </w:t>
      </w:r>
    </w:p>
    <w:p w14:paraId="671D990D" w14:textId="77777777" w:rsidR="00C80C50" w:rsidRPr="007E11DC" w:rsidRDefault="00C80C50" w:rsidP="00631079">
      <w:pPr>
        <w:spacing w:before="200" w:after="200" w:line="360" w:lineRule="auto"/>
        <w:ind w:firstLine="708"/>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
          <w:sz w:val="24"/>
          <w:szCs w:val="24"/>
          <w:lang w:eastAsia="ru-RU"/>
        </w:rPr>
        <w:t>Долгосрочные и краткосрочные цели проекта:</w:t>
      </w:r>
      <w:r w:rsidRPr="007E11DC">
        <w:rPr>
          <w:rFonts w:ascii="Times New Roman" w:eastAsia="Times New Roman" w:hAnsi="Times New Roman" w:cs="Times New Roman"/>
          <w:iCs/>
          <w:sz w:val="24"/>
          <w:szCs w:val="24"/>
          <w:lang w:eastAsia="ru-RU"/>
        </w:rPr>
        <w:t xml:space="preserve"> Сроки реализации: 2021-2022гг. Цель – открытие магазина электроники «Электро-тайм» в городе Москва, в области торговой точки в районе «Преображенская площадь» с населением около 80 тысяч человек. </w:t>
      </w:r>
    </w:p>
    <w:p w14:paraId="758574BE" w14:textId="77777777" w:rsidR="00C80C50" w:rsidRPr="007E11DC" w:rsidRDefault="00C80C50" w:rsidP="00C80C50">
      <w:pPr>
        <w:spacing w:before="200" w:after="200" w:line="360"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Cs/>
          <w:sz w:val="24"/>
          <w:szCs w:val="24"/>
          <w:lang w:eastAsia="ru-RU"/>
        </w:rPr>
        <w:t>Задача</w:t>
      </w:r>
      <w:r w:rsidRPr="007E11DC">
        <w:rPr>
          <w:rFonts w:ascii="Times New Roman" w:eastAsia="Times New Roman" w:hAnsi="Times New Roman" w:cs="Times New Roman"/>
          <w:iCs/>
          <w:sz w:val="24"/>
          <w:szCs w:val="24"/>
          <w:lang w:eastAsia="ru-RU"/>
        </w:rPr>
        <w:t xml:space="preserve"> – организация торговой точки площадью от 80 кв. м по адресу г. Москва, ул. Преображенская площадь, д.5, к.1, 1 этаж, с предположительной окупаемостью проекта - 10 месяцев.</w:t>
      </w:r>
    </w:p>
    <w:p w14:paraId="1BDC81E1" w14:textId="77777777" w:rsidR="00C80C50" w:rsidRPr="007E11DC" w:rsidRDefault="00C80C50" w:rsidP="00C80C50">
      <w:pPr>
        <w:spacing w:before="200" w:after="200" w:line="360"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Реализация проекта осуществляется с помощью собственных средства, кредита банка, а также средства инвестора и потенциальных партнеров.</w:t>
      </w:r>
    </w:p>
    <w:p w14:paraId="756F5B18" w14:textId="77777777" w:rsidR="00C80C50" w:rsidRPr="007E11DC" w:rsidRDefault="00C80C50" w:rsidP="00C80C50">
      <w:pPr>
        <w:spacing w:before="200" w:after="200" w:line="360"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 xml:space="preserve">Подписание договора с поставщиками электротехники: производство </w:t>
      </w:r>
      <w:bookmarkStart w:id="39" w:name="_Hlk62757894"/>
      <w:r w:rsidRPr="007E11DC">
        <w:rPr>
          <w:rFonts w:ascii="Times New Roman" w:eastAsia="Times New Roman" w:hAnsi="Times New Roman" w:cs="Times New Roman"/>
          <w:iCs/>
          <w:sz w:val="24"/>
          <w:szCs w:val="24"/>
          <w:lang w:eastAsia="ru-RU"/>
        </w:rPr>
        <w:t xml:space="preserve">«АТБ ЭЛЕКТРОНИКА» расположенное по адресу: г. Москва, ул. Касаткина, 11, стр. 2. </w:t>
      </w:r>
    </w:p>
    <w:bookmarkEnd w:id="39"/>
    <w:p w14:paraId="4C069710" w14:textId="77777777" w:rsidR="00C80C50" w:rsidRPr="007E11DC" w:rsidRDefault="00C80C50" w:rsidP="00C80C50">
      <w:pPr>
        <w:spacing w:before="200" w:after="200" w:line="360"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Нанимание квалифицированных сотрудников для работы с клиентов в зале с зарплатой от 50-70 тыс. руб при средней заработной плате жителей района «Преображенская площадь» - 45-50 тыс. руб.</w:t>
      </w:r>
    </w:p>
    <w:p w14:paraId="33DE17A8" w14:textId="77777777" w:rsidR="00C80C50" w:rsidRPr="007E11DC" w:rsidRDefault="00C80C50" w:rsidP="00631079">
      <w:pPr>
        <w:spacing w:before="200" w:after="200" w:line="360" w:lineRule="auto"/>
        <w:ind w:firstLine="708"/>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
          <w:sz w:val="24"/>
          <w:szCs w:val="24"/>
          <w:lang w:eastAsia="ru-RU"/>
        </w:rPr>
        <w:lastRenderedPageBreak/>
        <w:t>Потребность в инвестициях, направления их использования, предполагаемые источники финансирования, как они будут возвращаться (погашаться) инвесторам:</w:t>
      </w:r>
      <w:r w:rsidRPr="007E11DC">
        <w:rPr>
          <w:rFonts w:ascii="Times New Roman" w:eastAsia="Times New Roman" w:hAnsi="Times New Roman" w:cs="Times New Roman"/>
          <w:iCs/>
          <w:sz w:val="24"/>
          <w:szCs w:val="24"/>
          <w:lang w:eastAsia="ru-RU"/>
        </w:rPr>
        <w:t xml:space="preserve"> одна из целей бизнес-плана — это привлечение инвесторов и потенциальных партнеров фирмы, поэтому существует потребность в инвестициях. Инвестированные средства будут направлены на закупку оборудования, площадей, на привлечение квалифицированных специалистов. Деньги инвесторам будут возвращаться с прибыли компании. </w:t>
      </w:r>
    </w:p>
    <w:p w14:paraId="6A3E4F83" w14:textId="77777777" w:rsidR="00C80C50" w:rsidRPr="007E11DC" w:rsidRDefault="00C80C50" w:rsidP="00C80C50">
      <w:pPr>
        <w:spacing w:before="200" w:after="200" w:line="360"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 xml:space="preserve">Ключевые экономические показатели эффективности проекта: </w:t>
      </w:r>
    </w:p>
    <w:p w14:paraId="737D395E" w14:textId="77777777" w:rsidR="00C80C50" w:rsidRPr="007E11DC" w:rsidRDefault="00C80C50" w:rsidP="00C80C50">
      <w:pPr>
        <w:spacing w:before="200" w:after="200" w:line="360"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color w:val="000000"/>
          <w:sz w:val="24"/>
          <w:szCs w:val="24"/>
          <w:lang w:eastAsia="ru-RU"/>
        </w:rPr>
        <w:t xml:space="preserve">1) </w:t>
      </w:r>
      <w:r w:rsidRPr="007E11DC">
        <w:rPr>
          <w:rFonts w:ascii="Times New Roman" w:eastAsia="Times New Roman" w:hAnsi="Times New Roman" w:cs="Times New Roman"/>
          <w:iCs/>
          <w:color w:val="000000"/>
          <w:sz w:val="24"/>
          <w:szCs w:val="24"/>
          <w:lang w:eastAsia="ru-RU"/>
        </w:rPr>
        <w:t>Объем валовой и товарной продукции</w:t>
      </w:r>
    </w:p>
    <w:p w14:paraId="260EB0C1" w14:textId="77777777" w:rsidR="00C80C50" w:rsidRPr="007E11DC" w:rsidRDefault="00C80C50" w:rsidP="00C80C50">
      <w:pPr>
        <w:spacing w:before="200" w:after="200" w:line="360"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2) Размер текущих расходов и вложений в основные фонды,</w:t>
      </w:r>
    </w:p>
    <w:p w14:paraId="1C9F9B48" w14:textId="77777777" w:rsidR="00C80C50" w:rsidRPr="007E11DC" w:rsidRDefault="00C80C50" w:rsidP="00C80C50">
      <w:pPr>
        <w:spacing w:before="200" w:after="200" w:line="360"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3) Доходность производства.</w:t>
      </w:r>
    </w:p>
    <w:p w14:paraId="3214D15B" w14:textId="77777777" w:rsidR="00C80C50" w:rsidRPr="007E11DC" w:rsidRDefault="00C80C50" w:rsidP="00C80C50">
      <w:pPr>
        <w:spacing w:before="200" w:after="200" w:line="360"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b/>
          <w:bCs/>
          <w:i/>
          <w:color w:val="000000"/>
          <w:sz w:val="24"/>
          <w:szCs w:val="24"/>
          <w:lang w:eastAsia="ru-RU"/>
        </w:rPr>
        <w:t xml:space="preserve">Возможные риски: </w:t>
      </w:r>
      <w:r w:rsidRPr="007E11DC">
        <w:rPr>
          <w:rFonts w:ascii="Times New Roman" w:eastAsia="Times New Roman" w:hAnsi="Times New Roman" w:cs="Times New Roman"/>
          <w:iCs/>
          <w:color w:val="000000"/>
          <w:sz w:val="24"/>
          <w:szCs w:val="24"/>
          <w:lang w:eastAsia="ru-RU"/>
        </w:rPr>
        <w:t xml:space="preserve">к основным рискам предприятия относится: </w:t>
      </w:r>
    </w:p>
    <w:p w14:paraId="63B04C60" w14:textId="65BC1EDF" w:rsidR="00C80C50" w:rsidRPr="007E11DC" w:rsidRDefault="00C80C50" w:rsidP="00C80C50">
      <w:pPr>
        <w:spacing w:before="200" w:after="200" w:line="360"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1) Риски неполучения ожидаемого дохода от реализации проекта</w:t>
      </w:r>
    </w:p>
    <w:p w14:paraId="7D6EE12D" w14:textId="1CB5AE48" w:rsidR="00C80C50" w:rsidRPr="007E11DC" w:rsidRDefault="00C80C50" w:rsidP="00C80C50">
      <w:pPr>
        <w:spacing w:before="200" w:after="200" w:line="360"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2) Риск снижения конкурентоспособности бизнеса</w:t>
      </w:r>
    </w:p>
    <w:p w14:paraId="21C1878A" w14:textId="24263C9E" w:rsidR="00C80C50" w:rsidRPr="007E11DC" w:rsidRDefault="00C80C50" w:rsidP="00C80C50">
      <w:pPr>
        <w:spacing w:before="200" w:after="200" w:line="360"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3) Риск повышения закупочных цен на сырье</w:t>
      </w:r>
    </w:p>
    <w:p w14:paraId="18798D48" w14:textId="4AAFDD89" w:rsidR="00896CB5" w:rsidRDefault="00C80C50" w:rsidP="00C80C50">
      <w:pPr>
        <w:spacing w:before="200" w:after="200" w:line="360"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4) Риск злоупотреблений</w:t>
      </w:r>
    </w:p>
    <w:p w14:paraId="0D416661" w14:textId="77777777" w:rsidR="00621647" w:rsidRDefault="00621647">
      <w:pPr>
        <w:rPr>
          <w:rFonts w:ascii="Times New Roman" w:eastAsia="Times New Roman" w:hAnsi="Times New Roman" w:cs="Times New Roman"/>
          <w:iCs/>
          <w:color w:val="000000"/>
          <w:sz w:val="24"/>
          <w:szCs w:val="24"/>
          <w:lang w:eastAsia="ru-RU"/>
        </w:rPr>
      </w:pPr>
      <w:bookmarkStart w:id="40" w:name="_Toc64486654"/>
      <w:r>
        <w:rPr>
          <w:rFonts w:ascii="Times New Roman" w:eastAsia="Times New Roman" w:hAnsi="Times New Roman" w:cs="Times New Roman"/>
          <w:iCs/>
          <w:color w:val="000000"/>
          <w:sz w:val="24"/>
          <w:szCs w:val="24"/>
          <w:lang w:eastAsia="ru-RU"/>
        </w:rPr>
        <w:br w:type="page"/>
      </w:r>
    </w:p>
    <w:p w14:paraId="5E2D8E6D" w14:textId="7CBA2C46" w:rsidR="00CE2758" w:rsidRPr="00621647" w:rsidRDefault="00CE2758" w:rsidP="00896CB5">
      <w:pPr>
        <w:rPr>
          <w:rFonts w:ascii="Times New Roman" w:eastAsia="Times New Roman" w:hAnsi="Times New Roman" w:cs="Times New Roman"/>
          <w:iCs/>
          <w:color w:val="000000"/>
          <w:sz w:val="24"/>
          <w:szCs w:val="24"/>
          <w:lang w:eastAsia="ru-RU"/>
        </w:rPr>
      </w:pPr>
      <w:r w:rsidRPr="00896CB5">
        <w:rPr>
          <w:rFonts w:ascii="Times New Roman" w:eastAsia="Times New Roman" w:hAnsi="Times New Roman" w:cs="Times New Roman"/>
          <w:b/>
          <w:bCs/>
          <w:sz w:val="24"/>
          <w:szCs w:val="24"/>
          <w:lang w:eastAsia="ru-RU"/>
        </w:rPr>
        <w:lastRenderedPageBreak/>
        <w:t>Описание предприятия и отрасли</w:t>
      </w:r>
      <w:bookmarkEnd w:id="40"/>
    </w:p>
    <w:p w14:paraId="277606E0" w14:textId="77777777" w:rsidR="00631079" w:rsidRPr="007E11DC" w:rsidRDefault="00631079" w:rsidP="00631079">
      <w:pPr>
        <w:spacing w:before="200" w:after="200" w:line="360" w:lineRule="auto"/>
        <w:ind w:firstLine="567"/>
        <w:rPr>
          <w:rFonts w:ascii="Times New Roman" w:eastAsia="Times New Roman" w:hAnsi="Times New Roman" w:cs="Times New Roman"/>
          <w:sz w:val="24"/>
          <w:szCs w:val="24"/>
          <w:lang w:eastAsia="ru-RU"/>
        </w:rPr>
      </w:pPr>
      <w:r w:rsidRPr="007E11DC">
        <w:rPr>
          <w:rFonts w:ascii="Times New Roman" w:eastAsia="Times New Roman" w:hAnsi="Times New Roman" w:cs="Times New Roman"/>
          <w:b/>
          <w:bCs/>
          <w:i/>
          <w:iCs/>
          <w:sz w:val="24"/>
          <w:szCs w:val="24"/>
          <w:lang w:eastAsia="ru-RU"/>
        </w:rPr>
        <w:t>Название фирмы:</w:t>
      </w:r>
      <w:r w:rsidRPr="007E11DC">
        <w:rPr>
          <w:rFonts w:ascii="Times New Roman" w:eastAsia="Times New Roman" w:hAnsi="Times New Roman" w:cs="Times New Roman"/>
          <w:sz w:val="24"/>
          <w:szCs w:val="24"/>
          <w:lang w:eastAsia="ru-RU"/>
        </w:rPr>
        <w:t xml:space="preserve"> Полное: компания по продаже электротоваров ООО «ЭЛЕКТРО-ТАЙМ». Краткое: «ЭЛЕКТРО-ТАЙМ»</w:t>
      </w:r>
    </w:p>
    <w:p w14:paraId="75F28222" w14:textId="77777777" w:rsidR="00631079" w:rsidRPr="007E11DC" w:rsidRDefault="00631079" w:rsidP="00631079">
      <w:pPr>
        <w:spacing w:before="200" w:after="200" w:line="360" w:lineRule="auto"/>
        <w:ind w:firstLine="567"/>
        <w:rPr>
          <w:rFonts w:ascii="Times New Roman" w:eastAsia="Times New Roman" w:hAnsi="Times New Roman" w:cs="Times New Roman"/>
          <w:sz w:val="24"/>
          <w:szCs w:val="24"/>
          <w:lang w:eastAsia="ru-RU"/>
        </w:rPr>
      </w:pPr>
      <w:r w:rsidRPr="007E11DC">
        <w:rPr>
          <w:rFonts w:ascii="Times New Roman" w:eastAsia="Times New Roman" w:hAnsi="Times New Roman" w:cs="Times New Roman"/>
          <w:b/>
          <w:bCs/>
          <w:i/>
          <w:iCs/>
          <w:sz w:val="24"/>
          <w:szCs w:val="24"/>
          <w:lang w:eastAsia="ru-RU"/>
        </w:rPr>
        <w:t>Тип бизнеса:</w:t>
      </w:r>
      <w:r w:rsidRPr="007E11DC">
        <w:rPr>
          <w:rFonts w:ascii="Times New Roman" w:eastAsia="Times New Roman" w:hAnsi="Times New Roman" w:cs="Times New Roman"/>
          <w:sz w:val="24"/>
          <w:szCs w:val="24"/>
          <w:lang w:eastAsia="ru-RU"/>
        </w:rPr>
        <w:t xml:space="preserve"> продажи. </w:t>
      </w:r>
    </w:p>
    <w:p w14:paraId="73774C7B" w14:textId="77777777" w:rsidR="00631079" w:rsidRPr="007E11DC" w:rsidRDefault="00631079" w:rsidP="00631079">
      <w:pPr>
        <w:spacing w:before="200" w:after="200" w:line="360" w:lineRule="auto"/>
        <w:ind w:firstLine="567"/>
        <w:rPr>
          <w:rFonts w:ascii="Times New Roman" w:eastAsia="Times New Roman" w:hAnsi="Times New Roman" w:cs="Times New Roman"/>
          <w:sz w:val="24"/>
          <w:szCs w:val="24"/>
          <w:lang w:eastAsia="ru-RU"/>
        </w:rPr>
      </w:pPr>
      <w:r w:rsidRPr="007E11DC">
        <w:rPr>
          <w:rFonts w:ascii="Times New Roman" w:eastAsia="Times New Roman" w:hAnsi="Times New Roman" w:cs="Times New Roman"/>
          <w:b/>
          <w:bCs/>
          <w:i/>
          <w:iCs/>
          <w:sz w:val="24"/>
          <w:szCs w:val="24"/>
          <w:lang w:eastAsia="ru-RU"/>
        </w:rPr>
        <w:t>Вид деятельности фирмы:</w:t>
      </w:r>
      <w:r w:rsidRPr="007E11DC">
        <w:rPr>
          <w:rFonts w:ascii="Times New Roman" w:eastAsia="Times New Roman" w:hAnsi="Times New Roman" w:cs="Times New Roman"/>
          <w:sz w:val="24"/>
          <w:szCs w:val="24"/>
          <w:lang w:eastAsia="ru-RU"/>
        </w:rPr>
        <w:t xml:space="preserve"> коммерческая-сбыт готовой продукции</w:t>
      </w:r>
    </w:p>
    <w:p w14:paraId="42BE0DE2" w14:textId="77777777" w:rsidR="00631079" w:rsidRPr="007E11DC" w:rsidRDefault="00631079" w:rsidP="00631079">
      <w:pPr>
        <w:spacing w:before="200" w:after="200" w:line="360" w:lineRule="auto"/>
        <w:ind w:firstLine="567"/>
        <w:rPr>
          <w:rFonts w:ascii="Times New Roman" w:eastAsia="Times New Roman" w:hAnsi="Times New Roman" w:cs="Times New Roman"/>
          <w:color w:val="FF0000"/>
          <w:sz w:val="24"/>
          <w:szCs w:val="24"/>
          <w:lang w:eastAsia="ru-RU"/>
        </w:rPr>
      </w:pPr>
      <w:r w:rsidRPr="007E11DC">
        <w:rPr>
          <w:rFonts w:ascii="Times New Roman" w:eastAsia="Times New Roman" w:hAnsi="Times New Roman" w:cs="Times New Roman"/>
          <w:b/>
          <w:bCs/>
          <w:i/>
          <w:iCs/>
          <w:sz w:val="24"/>
          <w:szCs w:val="24"/>
          <w:lang w:eastAsia="ru-RU"/>
        </w:rPr>
        <w:t xml:space="preserve">Месторасположение предприятия: </w:t>
      </w:r>
      <w:r w:rsidRPr="007E11DC">
        <w:rPr>
          <w:rFonts w:ascii="Times New Roman" w:eastAsia="Times New Roman" w:hAnsi="Times New Roman" w:cs="Times New Roman"/>
          <w:sz w:val="24"/>
          <w:szCs w:val="24"/>
          <w:lang w:eastAsia="ru-RU"/>
        </w:rPr>
        <w:t xml:space="preserve">г. Москва, ул. Преображенская площадь, д.5, к.1, 1 этаж. Точка с большим трафиком, высокой проходимостью. Преображенский район в основном — это спальный район, где обслуживание будет выгодно для тысячи людей, проживающих в нём. Уровень заработной платы жителей района «Преображенская площадь» 50 тыс. руб. </w:t>
      </w:r>
      <w:r w:rsidRPr="007E11DC">
        <w:rPr>
          <w:rFonts w:ascii="Times New Roman" w:eastAsia="Times New Roman" w:hAnsi="Times New Roman" w:cs="Times New Roman"/>
          <w:color w:val="000000"/>
          <w:sz w:val="24"/>
          <w:szCs w:val="24"/>
          <w:lang w:eastAsia="ru-RU"/>
        </w:rPr>
        <w:t xml:space="preserve">Доступность сырья и материалов: поставщик товаров - производство «АТБ ЭЛЕКТРОНИКА» расположенное по адресу: г. Москва, ул. Касаткина, 11, стр. 2 – расположено в районе «Замоскворечье». Транспортные возможности: доступны автоперевозки от поставщика к заказчику. Налоги и сборы: налог на имущество организации-налоговая ставка на имущество организаций: 2,2%. Система оплаты: налог, подлежащий уплате по истечении налогового периода, уплачивается не позднее 30 марта года, следующим за истекшим налоговым периодом. Нормативный акт: закон г. Москвы от 5 ноября 2003 года №64. </w:t>
      </w:r>
    </w:p>
    <w:p w14:paraId="1027730B" w14:textId="77777777" w:rsidR="00631079" w:rsidRPr="007E11DC" w:rsidRDefault="00631079" w:rsidP="00631079">
      <w:pPr>
        <w:spacing w:before="200" w:after="200" w:line="360" w:lineRule="auto"/>
        <w:ind w:firstLine="567"/>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b/>
          <w:bCs/>
          <w:i/>
          <w:iCs/>
          <w:color w:val="000000"/>
          <w:sz w:val="24"/>
          <w:szCs w:val="24"/>
          <w:lang w:eastAsia="ru-RU"/>
        </w:rPr>
        <w:t xml:space="preserve">Характеристика отрасли и тенденции её развития: </w:t>
      </w:r>
      <w:r w:rsidRPr="007E11DC">
        <w:rPr>
          <w:rFonts w:ascii="Times New Roman" w:eastAsia="Times New Roman" w:hAnsi="Times New Roman" w:cs="Times New Roman"/>
          <w:color w:val="000000"/>
          <w:sz w:val="24"/>
          <w:szCs w:val="24"/>
          <w:lang w:eastAsia="ru-RU"/>
        </w:rPr>
        <w:t>Электротовары – это продукция повседневного спроса. Эта отрасль активно развивается сейчас и будет актуальной всегда, потому что электричество является главным источником энергии. Прогресс не стоит на месте и разрабатываются роботы и новые машины, которые упрощают нам жизнь. Поэтому такая отрасль, как электроника будет актуально всегда. По результатам Москвы то на 2019 год было открыто около 12 тыс. магазинов электронной техники.</w:t>
      </w:r>
    </w:p>
    <w:p w14:paraId="54751B9A" w14:textId="77777777" w:rsidR="00631079" w:rsidRPr="007E11DC" w:rsidRDefault="00631079" w:rsidP="00631079">
      <w:pPr>
        <w:spacing w:before="200" w:after="200" w:line="360" w:lineRule="auto"/>
        <w:ind w:firstLine="567"/>
        <w:rPr>
          <w:rFonts w:ascii="Times New Roman" w:eastAsia="Times New Roman" w:hAnsi="Times New Roman" w:cs="Times New Roman"/>
          <w:sz w:val="24"/>
          <w:szCs w:val="24"/>
          <w:lang w:eastAsia="ru-RU"/>
        </w:rPr>
      </w:pPr>
      <w:r w:rsidRPr="007E11DC">
        <w:rPr>
          <w:rFonts w:ascii="Times New Roman" w:eastAsia="Times New Roman" w:hAnsi="Times New Roman" w:cs="Times New Roman"/>
          <w:b/>
          <w:bCs/>
          <w:i/>
          <w:iCs/>
          <w:color w:val="000000"/>
          <w:sz w:val="24"/>
          <w:szCs w:val="24"/>
          <w:lang w:eastAsia="ru-RU"/>
        </w:rPr>
        <w:t>Факторы, влияющие на деятельность предприятия:</w:t>
      </w:r>
      <w:r w:rsidRPr="007E11DC">
        <w:rPr>
          <w:rFonts w:ascii="Times New Roman" w:eastAsia="Times New Roman" w:hAnsi="Times New Roman" w:cs="Times New Roman"/>
          <w:sz w:val="24"/>
          <w:szCs w:val="24"/>
          <w:lang w:eastAsia="ru-RU"/>
        </w:rPr>
        <w:t xml:space="preserve"> Указаны факторы и условия, на которые предприятие не может воздействовать, но которые негативно или позитивно влияют на его деятельность предприятия: </w:t>
      </w:r>
    </w:p>
    <w:p w14:paraId="2BB0BC09" w14:textId="77777777" w:rsidR="00631079" w:rsidRPr="007E11DC" w:rsidRDefault="00631079" w:rsidP="00631079">
      <w:pPr>
        <w:spacing w:before="200" w:after="200" w:line="36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b/>
          <w:bCs/>
          <w:sz w:val="24"/>
          <w:szCs w:val="24"/>
          <w:lang w:eastAsia="ru-RU"/>
        </w:rPr>
        <w:t>Экономические</w:t>
      </w:r>
      <w:r w:rsidRPr="007E11DC">
        <w:rPr>
          <w:rFonts w:ascii="Times New Roman" w:eastAsia="Times New Roman" w:hAnsi="Times New Roman" w:cs="Times New Roman"/>
          <w:b/>
          <w:bCs/>
          <w:color w:val="000000"/>
          <w:sz w:val="24"/>
          <w:szCs w:val="24"/>
          <w:lang w:eastAsia="ru-RU"/>
        </w:rPr>
        <w:t>:</w:t>
      </w:r>
      <w:r w:rsidRPr="007E11DC">
        <w:rPr>
          <w:rFonts w:ascii="Times New Roman" w:eastAsia="Times New Roman" w:hAnsi="Times New Roman" w:cs="Times New Roman"/>
          <w:color w:val="000000"/>
          <w:sz w:val="24"/>
          <w:szCs w:val="24"/>
          <w:lang w:eastAsia="ru-RU"/>
        </w:rPr>
        <w:t xml:space="preserve"> цикл деловой активности: проходит на фоне общего замедления роста ВВП России в 2020 г. Уровень безработицы-</w:t>
      </w:r>
      <w:r w:rsidRPr="007E11DC">
        <w:rPr>
          <w:rFonts w:ascii="Times New Roman" w:eastAsia="Times New Roman" w:hAnsi="Times New Roman" w:cs="Times New Roman"/>
          <w:sz w:val="24"/>
          <w:szCs w:val="24"/>
          <w:lang w:eastAsia="ru-RU"/>
        </w:rPr>
        <w:t xml:space="preserve"> </w:t>
      </w:r>
      <w:r w:rsidRPr="007E11DC">
        <w:rPr>
          <w:rFonts w:ascii="Times New Roman" w:eastAsia="Times New Roman" w:hAnsi="Times New Roman" w:cs="Times New Roman"/>
          <w:color w:val="000000"/>
          <w:sz w:val="24"/>
          <w:szCs w:val="24"/>
          <w:lang w:eastAsia="ru-RU"/>
        </w:rPr>
        <w:t xml:space="preserve">в Москве на данный момент составляет 2,72%, сообщается на сайте мэра столицы. Показатель увеличился в 6,3 раза — до начала пандемии коронавируса COVID-19 он оставлял 0,43%. От показателей уровня безработицы зависит и покупательская способность населения и как мы видим, что </w:t>
      </w:r>
      <w:r w:rsidRPr="007E11DC">
        <w:rPr>
          <w:rFonts w:ascii="Times New Roman" w:eastAsia="Times New Roman" w:hAnsi="Times New Roman" w:cs="Times New Roman"/>
          <w:color w:val="000000"/>
          <w:sz w:val="24"/>
          <w:szCs w:val="24"/>
          <w:lang w:eastAsia="ru-RU"/>
        </w:rPr>
        <w:lastRenderedPageBreak/>
        <w:t xml:space="preserve">показатель вырос и данный пункт может повлиять на развитие компании. Величина процентной ставки за кредит также влияет на предприятие в целом и на покупательскую способность населения. </w:t>
      </w:r>
    </w:p>
    <w:p w14:paraId="362A7DFC" w14:textId="77777777" w:rsidR="00631079" w:rsidRPr="007E11DC" w:rsidRDefault="00631079" w:rsidP="00631079">
      <w:pPr>
        <w:spacing w:before="200" w:after="200" w:line="36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b/>
          <w:bCs/>
          <w:color w:val="000000"/>
          <w:sz w:val="24"/>
          <w:szCs w:val="24"/>
          <w:lang w:eastAsia="ru-RU"/>
        </w:rPr>
        <w:t>Политические:</w:t>
      </w:r>
      <w:r w:rsidRPr="007E11DC">
        <w:rPr>
          <w:rFonts w:ascii="Times New Roman" w:eastAsia="Times New Roman" w:hAnsi="Times New Roman" w:cs="Times New Roman"/>
          <w:color w:val="000000"/>
          <w:sz w:val="24"/>
          <w:szCs w:val="24"/>
          <w:lang w:eastAsia="ru-RU"/>
        </w:rPr>
        <w:t xml:space="preserve"> нестабильность в регионах, где находятся источники сырья и рынка сбыта, также может повлиять на продажу продукции.</w:t>
      </w:r>
    </w:p>
    <w:p w14:paraId="173008C9" w14:textId="77777777" w:rsidR="00631079" w:rsidRPr="007E11DC" w:rsidRDefault="00631079" w:rsidP="00631079">
      <w:pPr>
        <w:spacing w:before="200" w:after="200" w:line="36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b/>
          <w:bCs/>
          <w:color w:val="000000"/>
          <w:sz w:val="24"/>
          <w:szCs w:val="24"/>
          <w:lang w:eastAsia="ru-RU"/>
        </w:rPr>
        <w:t>Научно-технические:</w:t>
      </w:r>
      <w:r w:rsidRPr="007E11DC">
        <w:rPr>
          <w:rFonts w:ascii="Times New Roman" w:eastAsia="Times New Roman" w:hAnsi="Times New Roman" w:cs="Times New Roman"/>
          <w:color w:val="000000"/>
          <w:sz w:val="24"/>
          <w:szCs w:val="24"/>
          <w:lang w:eastAsia="ru-RU"/>
        </w:rPr>
        <w:t xml:space="preserve"> из-за временной остановки развития в технике возможна неактуальность продажи и застой в покупке многих товаров.</w:t>
      </w:r>
    </w:p>
    <w:p w14:paraId="28CDD180" w14:textId="77777777" w:rsidR="00631079" w:rsidRPr="007E11DC" w:rsidRDefault="00631079" w:rsidP="00631079">
      <w:pPr>
        <w:spacing w:before="200" w:after="200" w:line="360" w:lineRule="auto"/>
        <w:ind w:firstLine="567"/>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b/>
          <w:bCs/>
          <w:i/>
          <w:iCs/>
          <w:color w:val="000000"/>
          <w:sz w:val="24"/>
          <w:szCs w:val="24"/>
          <w:lang w:eastAsia="ru-RU"/>
        </w:rPr>
        <w:t>Цели и стратегия бизнеса:</w:t>
      </w:r>
      <w:r w:rsidRPr="007E11DC">
        <w:rPr>
          <w:rFonts w:ascii="Times New Roman" w:eastAsia="Times New Roman" w:hAnsi="Times New Roman" w:cs="Times New Roman"/>
          <w:sz w:val="24"/>
          <w:szCs w:val="24"/>
          <w:lang w:eastAsia="ru-RU"/>
        </w:rPr>
        <w:t xml:space="preserve"> </w:t>
      </w:r>
      <w:r w:rsidRPr="007E11DC">
        <w:rPr>
          <w:rFonts w:ascii="Times New Roman" w:eastAsia="Times New Roman" w:hAnsi="Times New Roman" w:cs="Times New Roman"/>
          <w:color w:val="000000"/>
          <w:sz w:val="24"/>
          <w:szCs w:val="24"/>
          <w:lang w:eastAsia="ru-RU"/>
        </w:rPr>
        <w:t xml:space="preserve">магазин по продаже новейшей электронной технике-прибыльная и востребованная ниша на рынке труда. Потребности людей в электротоварах появляются ежедневно и несмотря на уровень конкуренции, бизнес будет окупать вложенные деньги. Исходя из анализа рынка возможное количество обращение в день-50 человек. Конкурентов на рынке-5 точек. Преимущества-удобный режим работы, расположение магазина, приемлемые цены для данного региона России. </w:t>
      </w:r>
    </w:p>
    <w:p w14:paraId="7AEAE41A" w14:textId="77777777" w:rsidR="00631079" w:rsidRPr="007E11DC" w:rsidRDefault="00631079" w:rsidP="00631079">
      <w:pPr>
        <w:spacing w:before="200" w:after="200" w:line="360" w:lineRule="auto"/>
        <w:ind w:firstLine="567"/>
        <w:rPr>
          <w:rFonts w:ascii="Times New Roman" w:eastAsia="Times New Roman" w:hAnsi="Times New Roman" w:cs="Times New Roman"/>
          <w:b/>
          <w:bCs/>
          <w:i/>
          <w:iCs/>
          <w:color w:val="000000"/>
          <w:sz w:val="24"/>
          <w:szCs w:val="24"/>
          <w:lang w:eastAsia="ru-RU"/>
        </w:rPr>
      </w:pPr>
    </w:p>
    <w:p w14:paraId="4A3D18E9" w14:textId="65010BC3" w:rsidR="00631079" w:rsidRPr="007E11DC" w:rsidRDefault="00621647" w:rsidP="00631079">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14:paraId="5827D459" w14:textId="1D969B47" w:rsidR="00CE2758" w:rsidRPr="007E11DC" w:rsidRDefault="00CE2758" w:rsidP="001E29EC">
      <w:pPr>
        <w:pStyle w:val="2"/>
        <w:rPr>
          <w:rFonts w:eastAsia="Times New Roman" w:cs="Times New Roman"/>
          <w:b/>
          <w:bCs/>
          <w:sz w:val="24"/>
          <w:szCs w:val="24"/>
          <w:lang w:eastAsia="ru-RU"/>
        </w:rPr>
      </w:pPr>
      <w:bookmarkStart w:id="41" w:name="_Toc64486655"/>
      <w:r w:rsidRPr="007E11DC">
        <w:rPr>
          <w:rFonts w:eastAsia="Times New Roman" w:cs="Times New Roman"/>
          <w:b/>
          <w:bCs/>
          <w:sz w:val="24"/>
          <w:szCs w:val="24"/>
          <w:lang w:eastAsia="ru-RU"/>
        </w:rPr>
        <w:lastRenderedPageBreak/>
        <w:t>Характеристика продукции или услуг</w:t>
      </w:r>
      <w:bookmarkEnd w:id="41"/>
    </w:p>
    <w:p w14:paraId="436F3337" w14:textId="77777777" w:rsidR="00DF1DB9" w:rsidRPr="007E11DC" w:rsidRDefault="00DF1DB9" w:rsidP="00DF1DB9">
      <w:pPr>
        <w:spacing w:before="200" w:after="200" w:line="360" w:lineRule="auto"/>
        <w:jc w:val="both"/>
        <w:outlineLvl w:val="0"/>
        <w:rPr>
          <w:rFonts w:ascii="Times New Roman" w:eastAsia="Times New Roman" w:hAnsi="Times New Roman" w:cs="Times New Roman"/>
          <w:bCs/>
          <w:sz w:val="24"/>
          <w:szCs w:val="24"/>
          <w:lang w:eastAsia="ru-RU"/>
        </w:rPr>
      </w:pPr>
      <w:bookmarkStart w:id="42" w:name="_Toc64486230"/>
      <w:bookmarkStart w:id="43" w:name="_Toc64486656"/>
      <w:r w:rsidRPr="007E11DC">
        <w:rPr>
          <w:rFonts w:ascii="Times New Roman" w:eastAsia="Times New Roman" w:hAnsi="Times New Roman" w:cs="Times New Roman"/>
          <w:bCs/>
          <w:sz w:val="24"/>
          <w:szCs w:val="24"/>
          <w:lang w:eastAsia="ru-RU"/>
        </w:rPr>
        <w:t>В данном разделе будет дано описание продукции, которая будет в продаже, а также само описание продукта. Все продукты магазина будут современными, а также будут актуальны покупателям. Представленные виды электронной техники смогут упростить жизнь человека в разных сферах: от профессиональной деятельности до обычной уборки дома. Представлены одни из разновидностей каждой группы товаров.</w:t>
      </w:r>
      <w:bookmarkEnd w:id="42"/>
      <w:bookmarkEnd w:id="43"/>
    </w:p>
    <w:p w14:paraId="1C0CB094" w14:textId="7AC12D8B" w:rsidR="00DF1DB9" w:rsidRPr="007E11DC" w:rsidRDefault="00DF1DB9" w:rsidP="00DF1DB9">
      <w:pPr>
        <w:widowControl w:val="0"/>
        <w:shd w:val="clear" w:color="auto" w:fill="FFFFFF"/>
        <w:tabs>
          <w:tab w:val="left" w:pos="0"/>
          <w:tab w:val="left" w:pos="900"/>
          <w:tab w:val="left" w:pos="4586"/>
        </w:tabs>
        <w:autoSpaceDE w:val="0"/>
        <w:autoSpaceDN w:val="0"/>
        <w:adjustRightInd w:val="0"/>
        <w:spacing w:before="200" w:after="200" w:line="360" w:lineRule="auto"/>
        <w:jc w:val="both"/>
        <w:rPr>
          <w:rFonts w:ascii="Times New Roman" w:eastAsia="Times New Roman" w:hAnsi="Times New Roman" w:cs="Times New Roman"/>
          <w:b/>
          <w:i/>
          <w:iCs/>
          <w:sz w:val="24"/>
          <w:szCs w:val="24"/>
          <w:lang w:eastAsia="ru-RU"/>
        </w:rPr>
      </w:pPr>
      <w:r w:rsidRPr="007E11DC">
        <w:rPr>
          <w:rFonts w:ascii="Times New Roman" w:eastAsia="Times New Roman" w:hAnsi="Times New Roman" w:cs="Times New Roman"/>
          <w:b/>
          <w:i/>
          <w:iCs/>
          <w:sz w:val="24"/>
          <w:szCs w:val="24"/>
          <w:lang w:eastAsia="ru-RU"/>
        </w:rPr>
        <w:t xml:space="preserve">Описание товаров: </w:t>
      </w:r>
    </w:p>
    <w:p w14:paraId="2DDEF150" w14:textId="5FFD34E4" w:rsidR="00DF1DB9" w:rsidRPr="007E11DC" w:rsidRDefault="00312E3E" w:rsidP="00DF1DB9">
      <w:pPr>
        <w:widowControl w:val="0"/>
        <w:shd w:val="clear" w:color="auto" w:fill="FFFFFF"/>
        <w:tabs>
          <w:tab w:val="left" w:pos="0"/>
          <w:tab w:val="left" w:pos="900"/>
          <w:tab w:val="left" w:pos="4586"/>
        </w:tabs>
        <w:autoSpaceDE w:val="0"/>
        <w:autoSpaceDN w:val="0"/>
        <w:adjustRightInd w:val="0"/>
        <w:spacing w:before="200" w:after="200" w:line="360" w:lineRule="auto"/>
        <w:jc w:val="both"/>
        <w:rPr>
          <w:rFonts w:ascii="Times New Roman" w:eastAsia="Times New Roman" w:hAnsi="Times New Roman" w:cs="Times New Roman"/>
          <w:b/>
          <w:sz w:val="24"/>
          <w:szCs w:val="24"/>
          <w:lang w:eastAsia="ru-RU"/>
        </w:rPr>
      </w:pPr>
      <w:r w:rsidRPr="007E11DC">
        <w:rPr>
          <w:rFonts w:ascii="Times New Roman" w:eastAsia="Times New Roman" w:hAnsi="Times New Roman" w:cs="Times New Roman"/>
          <w:i/>
          <w:iCs/>
          <w:noProof/>
          <w:sz w:val="24"/>
          <w:szCs w:val="24"/>
          <w:lang w:eastAsia="ru-RU"/>
        </w:rPr>
        <w:drawing>
          <wp:anchor distT="0" distB="0" distL="114300" distR="114300" simplePos="0" relativeHeight="251659264" behindDoc="0" locked="0" layoutInCell="1" allowOverlap="1" wp14:anchorId="2900E478" wp14:editId="5E4F5447">
            <wp:simplePos x="0" y="0"/>
            <wp:positionH relativeFrom="column">
              <wp:posOffset>4167505</wp:posOffset>
            </wp:positionH>
            <wp:positionV relativeFrom="paragraph">
              <wp:posOffset>5080</wp:posOffset>
            </wp:positionV>
            <wp:extent cx="1898015" cy="1489075"/>
            <wp:effectExtent l="0" t="0" r="698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l="11349" t="15370" r="12672" b="16566"/>
                    <a:stretch>
                      <a:fillRect/>
                    </a:stretch>
                  </pic:blipFill>
                  <pic:spPr bwMode="auto">
                    <a:xfrm>
                      <a:off x="0" y="0"/>
                      <a:ext cx="189801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1DB9" w:rsidRPr="007E11DC">
        <w:rPr>
          <w:rFonts w:ascii="Times New Roman" w:eastAsia="Times New Roman" w:hAnsi="Times New Roman" w:cs="Times New Roman"/>
          <w:b/>
          <w:sz w:val="24"/>
          <w:szCs w:val="24"/>
          <w:lang w:eastAsia="ru-RU"/>
        </w:rPr>
        <w:t>1)</w:t>
      </w:r>
      <w:r w:rsidR="00DF1DB9" w:rsidRPr="007E11DC">
        <w:rPr>
          <w:rFonts w:ascii="Times New Roman" w:eastAsia="Times New Roman" w:hAnsi="Times New Roman" w:cs="Times New Roman"/>
          <w:bCs/>
          <w:sz w:val="24"/>
          <w:szCs w:val="24"/>
          <w:lang w:eastAsia="ru-RU"/>
        </w:rPr>
        <w:t xml:space="preserve"> </w:t>
      </w:r>
      <w:r w:rsidR="00DF1DB9" w:rsidRPr="007E11DC">
        <w:rPr>
          <w:rFonts w:ascii="Times New Roman" w:eastAsia="Times New Roman" w:hAnsi="Times New Roman" w:cs="Times New Roman"/>
          <w:b/>
          <w:sz w:val="24"/>
          <w:szCs w:val="24"/>
          <w:lang w:eastAsia="ru-RU"/>
        </w:rPr>
        <w:t>Гаджеты для уборки в доме:</w:t>
      </w:r>
    </w:p>
    <w:p w14:paraId="5CDC51D8" w14:textId="77777777" w:rsidR="00DF1DB9" w:rsidRPr="007E11DC" w:rsidRDefault="00DF1DB9" w:rsidP="00DF1DB9">
      <w:pPr>
        <w:widowControl w:val="0"/>
        <w:shd w:val="clear" w:color="auto" w:fill="FFFFFF"/>
        <w:tabs>
          <w:tab w:val="left" w:pos="0"/>
          <w:tab w:val="left" w:pos="900"/>
          <w:tab w:val="left" w:pos="4586"/>
        </w:tabs>
        <w:autoSpaceDE w:val="0"/>
        <w:autoSpaceDN w:val="0"/>
        <w:adjustRightInd w:val="0"/>
        <w:spacing w:before="200" w:after="200" w:line="360" w:lineRule="auto"/>
        <w:jc w:val="both"/>
        <w:rPr>
          <w:rFonts w:ascii="Times New Roman" w:eastAsia="Times New Roman" w:hAnsi="Times New Roman" w:cs="Times New Roman"/>
          <w:b/>
          <w:sz w:val="24"/>
          <w:szCs w:val="24"/>
          <w:lang w:eastAsia="ru-RU"/>
        </w:rPr>
      </w:pPr>
      <w:r w:rsidRPr="007E11DC">
        <w:rPr>
          <w:rFonts w:ascii="Times New Roman" w:eastAsia="Times New Roman" w:hAnsi="Times New Roman" w:cs="Times New Roman"/>
          <w:b/>
          <w:sz w:val="24"/>
          <w:szCs w:val="24"/>
          <w:lang w:eastAsia="ru-RU"/>
        </w:rPr>
        <w:t>Робот-пылесос.</w:t>
      </w:r>
      <w:r w:rsidRPr="007E11DC">
        <w:rPr>
          <w:rFonts w:ascii="Times New Roman" w:eastAsia="Times New Roman" w:hAnsi="Times New Roman" w:cs="Times New Roman"/>
          <w:bCs/>
          <w:sz w:val="24"/>
          <w:szCs w:val="24"/>
          <w:lang w:eastAsia="ru-RU"/>
        </w:rPr>
        <w:t xml:space="preserve"> Компактные устройства, предназначенные для автоматической уборки помещений с минимальным участием человека или без него. Он способен к самостоятельному перемещению, ориентированию в пространстве в нужном направлении, уборке помещения. </w:t>
      </w:r>
    </w:p>
    <w:p w14:paraId="0B3CA5C3" w14:textId="34EA127D" w:rsidR="00DF1DB9" w:rsidRPr="007E11DC" w:rsidRDefault="00312E3E" w:rsidP="00DF1DB9">
      <w:pPr>
        <w:widowControl w:val="0"/>
        <w:shd w:val="clear" w:color="auto" w:fill="FFFFFF"/>
        <w:tabs>
          <w:tab w:val="left" w:pos="0"/>
          <w:tab w:val="left" w:pos="900"/>
          <w:tab w:val="left" w:pos="4586"/>
        </w:tabs>
        <w:autoSpaceDE w:val="0"/>
        <w:autoSpaceDN w:val="0"/>
        <w:adjustRightInd w:val="0"/>
        <w:spacing w:before="200" w:after="200" w:line="360" w:lineRule="auto"/>
        <w:ind w:firstLine="540"/>
        <w:jc w:val="both"/>
        <w:rPr>
          <w:rFonts w:ascii="Times New Roman" w:eastAsia="Times New Roman" w:hAnsi="Times New Roman" w:cs="Times New Roman"/>
          <w:b/>
          <w:sz w:val="24"/>
          <w:szCs w:val="24"/>
          <w:lang w:eastAsia="ru-RU"/>
        </w:rPr>
      </w:pPr>
      <w:r w:rsidRPr="007E11DC">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2249A1B8" wp14:editId="4A0BDACA">
            <wp:simplePos x="0" y="0"/>
            <wp:positionH relativeFrom="margin">
              <wp:posOffset>4816475</wp:posOffset>
            </wp:positionH>
            <wp:positionV relativeFrom="paragraph">
              <wp:posOffset>1717040</wp:posOffset>
            </wp:positionV>
            <wp:extent cx="1309370" cy="1475740"/>
            <wp:effectExtent l="0" t="0" r="508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l="8061" t="3110" r="7570" b="1801"/>
                    <a:stretch>
                      <a:fillRect/>
                    </a:stretch>
                  </pic:blipFill>
                  <pic:spPr bwMode="auto">
                    <a:xfrm>
                      <a:off x="0" y="0"/>
                      <a:ext cx="1309370"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1DC">
        <w:rPr>
          <w:rFonts w:ascii="Times New Roman" w:eastAsia="Times New Roman" w:hAnsi="Times New Roman" w:cs="Times New Roman"/>
          <w:b/>
          <w:noProof/>
          <w:sz w:val="24"/>
          <w:szCs w:val="24"/>
          <w:lang w:eastAsia="ru-RU"/>
        </w:rPr>
        <w:drawing>
          <wp:anchor distT="0" distB="0" distL="114300" distR="114300" simplePos="0" relativeHeight="251660288" behindDoc="0" locked="0" layoutInCell="1" allowOverlap="1" wp14:anchorId="7DCDC650" wp14:editId="7AE59994">
            <wp:simplePos x="0" y="0"/>
            <wp:positionH relativeFrom="column">
              <wp:posOffset>-266700</wp:posOffset>
            </wp:positionH>
            <wp:positionV relativeFrom="paragraph">
              <wp:posOffset>8890</wp:posOffset>
            </wp:positionV>
            <wp:extent cx="941705" cy="1901825"/>
            <wp:effectExtent l="0" t="0" r="0" b="317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l="19937" t="870" r="30708"/>
                    <a:stretch>
                      <a:fillRect/>
                    </a:stretch>
                  </pic:blipFill>
                  <pic:spPr bwMode="auto">
                    <a:xfrm>
                      <a:off x="0" y="0"/>
                      <a:ext cx="94170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1DB9" w:rsidRPr="007E11DC">
        <w:rPr>
          <w:rFonts w:ascii="Times New Roman" w:eastAsia="Times New Roman" w:hAnsi="Times New Roman" w:cs="Times New Roman"/>
          <w:b/>
          <w:sz w:val="24"/>
          <w:szCs w:val="24"/>
          <w:lang w:eastAsia="ru-RU"/>
        </w:rPr>
        <w:t xml:space="preserve">Пылесос-швабра. </w:t>
      </w:r>
      <w:r w:rsidR="00DF1DB9" w:rsidRPr="007E11DC">
        <w:rPr>
          <w:rFonts w:ascii="Times New Roman" w:eastAsia="Times New Roman" w:hAnsi="Times New Roman" w:cs="Times New Roman"/>
          <w:bCs/>
          <w:sz w:val="24"/>
          <w:szCs w:val="24"/>
          <w:lang w:eastAsia="ru-RU"/>
        </w:rPr>
        <w:t xml:space="preserve">Это мобильное и удобное в применении устройство, являющееся одним из видов пылеуборочной техники для дома. Так данного вида пылесос внешне очень схож со шваброй, у которой на длинной рукоятке располагается рабочий орган, осуществляющий очистку поверхности. Некоторые из моделей имеют резервуары для водной уборки. </w:t>
      </w:r>
    </w:p>
    <w:p w14:paraId="30AFD899" w14:textId="77777777" w:rsidR="00DF1DB9" w:rsidRPr="007E11DC" w:rsidRDefault="00DF1DB9" w:rsidP="00DF1DB9">
      <w:pPr>
        <w:widowControl w:val="0"/>
        <w:shd w:val="clear" w:color="auto" w:fill="FFFFFF"/>
        <w:tabs>
          <w:tab w:val="left" w:pos="0"/>
          <w:tab w:val="left" w:pos="900"/>
          <w:tab w:val="left" w:pos="4586"/>
        </w:tabs>
        <w:autoSpaceDE w:val="0"/>
        <w:autoSpaceDN w:val="0"/>
        <w:adjustRightInd w:val="0"/>
        <w:spacing w:before="200" w:after="200" w:line="360" w:lineRule="auto"/>
        <w:ind w:firstLine="540"/>
        <w:jc w:val="both"/>
        <w:rPr>
          <w:rFonts w:ascii="Times New Roman" w:eastAsia="Times New Roman" w:hAnsi="Times New Roman" w:cs="Times New Roman"/>
          <w:b/>
          <w:sz w:val="24"/>
          <w:szCs w:val="24"/>
          <w:lang w:eastAsia="ru-RU"/>
        </w:rPr>
      </w:pPr>
      <w:r w:rsidRPr="007E11DC">
        <w:rPr>
          <w:rFonts w:ascii="Times New Roman" w:eastAsia="Times New Roman" w:hAnsi="Times New Roman" w:cs="Times New Roman"/>
          <w:b/>
          <w:sz w:val="24"/>
          <w:szCs w:val="24"/>
          <w:lang w:eastAsia="ru-RU"/>
        </w:rPr>
        <w:t>2) Умные гаджеты комфорта/ контроля погоды в доме</w:t>
      </w:r>
    </w:p>
    <w:p w14:paraId="6515263E" w14:textId="77777777" w:rsidR="00DF1DB9" w:rsidRPr="007E11DC" w:rsidRDefault="00DF1DB9" w:rsidP="00DF1DB9">
      <w:pPr>
        <w:widowControl w:val="0"/>
        <w:shd w:val="clear" w:color="auto" w:fill="FFFFFF"/>
        <w:tabs>
          <w:tab w:val="left" w:pos="0"/>
          <w:tab w:val="left" w:pos="900"/>
          <w:tab w:val="left" w:pos="4586"/>
        </w:tabs>
        <w:autoSpaceDE w:val="0"/>
        <w:autoSpaceDN w:val="0"/>
        <w:adjustRightInd w:val="0"/>
        <w:spacing w:before="200" w:after="200" w:line="360" w:lineRule="auto"/>
        <w:ind w:firstLine="540"/>
        <w:jc w:val="both"/>
        <w:rPr>
          <w:rFonts w:ascii="Times New Roman" w:eastAsia="Times New Roman" w:hAnsi="Times New Roman" w:cs="Times New Roman"/>
          <w:noProof/>
          <w:sz w:val="24"/>
          <w:szCs w:val="24"/>
          <w:lang w:eastAsia="ru-RU"/>
        </w:rPr>
      </w:pPr>
      <w:r w:rsidRPr="007E11DC">
        <w:rPr>
          <w:rFonts w:ascii="Times New Roman" w:eastAsia="Times New Roman" w:hAnsi="Times New Roman" w:cs="Times New Roman"/>
          <w:b/>
          <w:sz w:val="24"/>
          <w:szCs w:val="24"/>
          <w:lang w:eastAsia="ru-RU"/>
        </w:rPr>
        <w:t xml:space="preserve">Увлажнитель воздуха. </w:t>
      </w:r>
      <w:r w:rsidRPr="007E11DC">
        <w:rPr>
          <w:rFonts w:ascii="Times New Roman" w:eastAsia="Times New Roman" w:hAnsi="Times New Roman" w:cs="Times New Roman"/>
          <w:bCs/>
          <w:sz w:val="24"/>
          <w:szCs w:val="24"/>
          <w:lang w:eastAsia="ru-RU"/>
        </w:rPr>
        <w:t>Устройство, применяемое для увеличения содержания влаги в воздухе.</w:t>
      </w:r>
      <w:r w:rsidRPr="007E11DC">
        <w:rPr>
          <w:rFonts w:ascii="Times New Roman" w:eastAsia="Times New Roman" w:hAnsi="Times New Roman" w:cs="Times New Roman"/>
          <w:noProof/>
          <w:sz w:val="24"/>
          <w:szCs w:val="24"/>
          <w:lang w:eastAsia="ru-RU"/>
        </w:rPr>
        <w:t xml:space="preserve"> </w:t>
      </w:r>
    </w:p>
    <w:p w14:paraId="77690F5B" w14:textId="77777777" w:rsidR="00DF1DB9" w:rsidRPr="007E11DC" w:rsidRDefault="00DF1DB9" w:rsidP="00DF1DB9">
      <w:pPr>
        <w:widowControl w:val="0"/>
        <w:shd w:val="clear" w:color="auto" w:fill="FFFFFF"/>
        <w:tabs>
          <w:tab w:val="left" w:pos="0"/>
          <w:tab w:val="left" w:pos="900"/>
          <w:tab w:val="left" w:pos="4586"/>
        </w:tabs>
        <w:autoSpaceDE w:val="0"/>
        <w:autoSpaceDN w:val="0"/>
        <w:adjustRightInd w:val="0"/>
        <w:spacing w:before="200" w:after="200" w:line="360" w:lineRule="auto"/>
        <w:ind w:firstLine="540"/>
        <w:jc w:val="both"/>
        <w:rPr>
          <w:rFonts w:ascii="Times New Roman" w:eastAsia="Times New Roman" w:hAnsi="Times New Roman" w:cs="Times New Roman"/>
          <w:b/>
          <w:sz w:val="24"/>
          <w:szCs w:val="24"/>
          <w:lang w:eastAsia="ru-RU"/>
        </w:rPr>
      </w:pPr>
      <w:r w:rsidRPr="007E11DC">
        <w:rPr>
          <w:rFonts w:ascii="Times New Roman" w:eastAsia="Times New Roman" w:hAnsi="Times New Roman" w:cs="Times New Roman"/>
          <w:b/>
          <w:sz w:val="24"/>
          <w:szCs w:val="24"/>
          <w:lang w:eastAsia="ru-RU"/>
        </w:rPr>
        <w:t>3) Несколько разновидностей видов транспорта:</w:t>
      </w:r>
    </w:p>
    <w:p w14:paraId="147F1969" w14:textId="2EE85BFF" w:rsidR="00DF1DB9" w:rsidRPr="007E11DC" w:rsidRDefault="00DF1DB9" w:rsidP="00DF1DB9">
      <w:pPr>
        <w:widowControl w:val="0"/>
        <w:shd w:val="clear" w:color="auto" w:fill="FFFFFF"/>
        <w:tabs>
          <w:tab w:val="left" w:pos="0"/>
          <w:tab w:val="left" w:pos="900"/>
          <w:tab w:val="left" w:pos="4586"/>
        </w:tabs>
        <w:autoSpaceDE w:val="0"/>
        <w:autoSpaceDN w:val="0"/>
        <w:adjustRightInd w:val="0"/>
        <w:spacing w:before="200" w:after="200" w:line="360" w:lineRule="auto"/>
        <w:ind w:firstLine="540"/>
        <w:jc w:val="both"/>
        <w:rPr>
          <w:rFonts w:ascii="Times New Roman" w:eastAsia="Times New Roman" w:hAnsi="Times New Roman" w:cs="Times New Roman"/>
          <w:bCs/>
          <w:sz w:val="24"/>
          <w:szCs w:val="24"/>
          <w:lang w:eastAsia="ru-RU"/>
        </w:rPr>
      </w:pPr>
      <w:r w:rsidRPr="007E11DC">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14:anchorId="5A3DED49" wp14:editId="58B89E2A">
            <wp:simplePos x="0" y="0"/>
            <wp:positionH relativeFrom="column">
              <wp:posOffset>4037965</wp:posOffset>
            </wp:positionH>
            <wp:positionV relativeFrom="paragraph">
              <wp:posOffset>1261110</wp:posOffset>
            </wp:positionV>
            <wp:extent cx="2152650" cy="1460500"/>
            <wp:effectExtent l="0" t="0" r="0" b="63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l="12268" t="11226" r="10715" b="10207"/>
                    <a:stretch>
                      <a:fillRect/>
                    </a:stretch>
                  </pic:blipFill>
                  <pic:spPr bwMode="auto">
                    <a:xfrm>
                      <a:off x="0" y="0"/>
                      <a:ext cx="215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1DC">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14C4FE09" wp14:editId="037F3725">
            <wp:simplePos x="0" y="0"/>
            <wp:positionH relativeFrom="column">
              <wp:posOffset>-1905</wp:posOffset>
            </wp:positionH>
            <wp:positionV relativeFrom="paragraph">
              <wp:posOffset>-323215</wp:posOffset>
            </wp:positionV>
            <wp:extent cx="1591310" cy="2190115"/>
            <wp:effectExtent l="0" t="0" r="8890" b="63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23206" t="906" r="23622" b="1260"/>
                    <a:stretch>
                      <a:fillRect/>
                    </a:stretch>
                  </pic:blipFill>
                  <pic:spPr bwMode="auto">
                    <a:xfrm>
                      <a:off x="0" y="0"/>
                      <a:ext cx="1591310"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1DC">
        <w:rPr>
          <w:rFonts w:ascii="Times New Roman" w:eastAsia="Times New Roman" w:hAnsi="Times New Roman" w:cs="Times New Roman"/>
          <w:b/>
          <w:sz w:val="24"/>
          <w:szCs w:val="24"/>
          <w:lang w:eastAsia="ru-RU"/>
        </w:rPr>
        <w:t xml:space="preserve">Электросамокат. </w:t>
      </w:r>
      <w:r w:rsidRPr="007E11DC">
        <w:rPr>
          <w:rFonts w:ascii="Times New Roman" w:eastAsia="Times New Roman" w:hAnsi="Times New Roman" w:cs="Times New Roman"/>
          <w:bCs/>
          <w:sz w:val="24"/>
          <w:szCs w:val="24"/>
          <w:lang w:eastAsia="ru-RU"/>
        </w:rPr>
        <w:t xml:space="preserve">Средство передвижения на двух колесах с электромотором, которое поможет вам добраться до точки назначения намного быстрее и не задействуя ваши усилия. </w:t>
      </w:r>
    </w:p>
    <w:p w14:paraId="6AFE94A7" w14:textId="77777777" w:rsidR="00DF1DB9" w:rsidRPr="007E11DC" w:rsidRDefault="00DF1DB9" w:rsidP="00DF1DB9">
      <w:pPr>
        <w:widowControl w:val="0"/>
        <w:shd w:val="clear" w:color="auto" w:fill="FFFFFF"/>
        <w:tabs>
          <w:tab w:val="left" w:pos="0"/>
          <w:tab w:val="left" w:pos="900"/>
          <w:tab w:val="left" w:pos="4586"/>
        </w:tabs>
        <w:autoSpaceDE w:val="0"/>
        <w:autoSpaceDN w:val="0"/>
        <w:adjustRightInd w:val="0"/>
        <w:spacing w:before="200" w:after="200" w:line="360" w:lineRule="auto"/>
        <w:ind w:firstLine="540"/>
        <w:jc w:val="both"/>
        <w:rPr>
          <w:rFonts w:ascii="Times New Roman" w:eastAsia="Times New Roman" w:hAnsi="Times New Roman" w:cs="Times New Roman"/>
          <w:bCs/>
          <w:sz w:val="24"/>
          <w:szCs w:val="24"/>
          <w:lang w:eastAsia="ru-RU"/>
        </w:rPr>
      </w:pPr>
      <w:proofErr w:type="spellStart"/>
      <w:r w:rsidRPr="007E11DC">
        <w:rPr>
          <w:rFonts w:ascii="Times New Roman" w:eastAsia="Times New Roman" w:hAnsi="Times New Roman" w:cs="Times New Roman"/>
          <w:b/>
          <w:sz w:val="24"/>
          <w:szCs w:val="24"/>
          <w:lang w:eastAsia="ru-RU"/>
        </w:rPr>
        <w:t>Гироскутер</w:t>
      </w:r>
      <w:proofErr w:type="spellEnd"/>
      <w:r w:rsidRPr="007E11DC">
        <w:rPr>
          <w:rFonts w:ascii="Times New Roman" w:eastAsia="Times New Roman" w:hAnsi="Times New Roman" w:cs="Times New Roman"/>
          <w:b/>
          <w:sz w:val="24"/>
          <w:szCs w:val="24"/>
          <w:lang w:eastAsia="ru-RU"/>
        </w:rPr>
        <w:t>.</w:t>
      </w:r>
      <w:r w:rsidRPr="007E11DC">
        <w:rPr>
          <w:rFonts w:ascii="Times New Roman" w:eastAsia="Times New Roman" w:hAnsi="Times New Roman" w:cs="Times New Roman"/>
          <w:bCs/>
          <w:sz w:val="24"/>
          <w:szCs w:val="24"/>
          <w:lang w:eastAsia="ru-RU"/>
        </w:rPr>
        <w:t xml:space="preserve">  Уличное электрическое транспортное средство, передвигающееся </w:t>
      </w:r>
      <w:r w:rsidRPr="007E11DC">
        <w:rPr>
          <w:rFonts w:ascii="Times New Roman" w:eastAsia="Times New Roman" w:hAnsi="Times New Roman" w:cs="Times New Roman"/>
          <w:bCs/>
          <w:sz w:val="24"/>
          <w:szCs w:val="24"/>
          <w:lang w:eastAsia="ru-RU"/>
        </w:rPr>
        <w:lastRenderedPageBreak/>
        <w:t xml:space="preserve">благодаря двум колесам соединенные перекладиной. Необходимо держать равновесие. </w:t>
      </w:r>
    </w:p>
    <w:p w14:paraId="4399BDC2" w14:textId="77777777" w:rsidR="00DF1DB9" w:rsidRPr="007E11DC" w:rsidRDefault="00DF1DB9" w:rsidP="00DF1DB9">
      <w:pPr>
        <w:spacing w:before="200" w:after="200" w:line="360" w:lineRule="auto"/>
        <w:ind w:firstLine="708"/>
        <w:jc w:val="both"/>
        <w:rPr>
          <w:rFonts w:ascii="Times New Roman" w:eastAsia="Times New Roman" w:hAnsi="Times New Roman" w:cs="Times New Roman"/>
          <w:b/>
          <w:bCs/>
          <w:iCs/>
          <w:sz w:val="24"/>
          <w:szCs w:val="24"/>
          <w:lang w:eastAsia="ru-RU"/>
        </w:rPr>
      </w:pPr>
      <w:r w:rsidRPr="007E11DC">
        <w:rPr>
          <w:rFonts w:ascii="Times New Roman" w:eastAsia="Times New Roman" w:hAnsi="Times New Roman" w:cs="Times New Roman"/>
          <w:b/>
          <w:bCs/>
          <w:iCs/>
          <w:sz w:val="24"/>
          <w:szCs w:val="24"/>
          <w:lang w:eastAsia="ru-RU"/>
        </w:rPr>
        <w:t xml:space="preserve">4) Кухонная утварь. Товары для кухни. </w:t>
      </w:r>
    </w:p>
    <w:p w14:paraId="7C119550" w14:textId="321A82FE" w:rsidR="00DF1DB9" w:rsidRPr="007E11DC" w:rsidRDefault="00DF1DB9" w:rsidP="00DF1DB9">
      <w:pPr>
        <w:spacing w:before="200" w:after="200" w:line="360" w:lineRule="auto"/>
        <w:ind w:firstLine="708"/>
        <w:jc w:val="both"/>
        <w:rPr>
          <w:rFonts w:ascii="Times New Roman" w:eastAsia="Times New Roman" w:hAnsi="Times New Roman" w:cs="Times New Roman"/>
          <w:iCs/>
          <w:noProof/>
          <w:sz w:val="24"/>
          <w:szCs w:val="24"/>
          <w:lang w:eastAsia="ru-RU"/>
        </w:rPr>
      </w:pPr>
      <w:r w:rsidRPr="007E11DC">
        <w:rPr>
          <w:rFonts w:ascii="Times New Roman" w:eastAsia="Times New Roman" w:hAnsi="Times New Roman" w:cs="Times New Roman"/>
          <w:iCs/>
          <w:noProof/>
          <w:sz w:val="24"/>
          <w:szCs w:val="24"/>
          <w:lang w:eastAsia="ru-RU"/>
        </w:rPr>
        <w:drawing>
          <wp:anchor distT="0" distB="0" distL="114300" distR="114300" simplePos="0" relativeHeight="251664384" behindDoc="0" locked="0" layoutInCell="1" allowOverlap="1" wp14:anchorId="6452640D" wp14:editId="700B15BE">
            <wp:simplePos x="0" y="0"/>
            <wp:positionH relativeFrom="column">
              <wp:posOffset>-24130</wp:posOffset>
            </wp:positionH>
            <wp:positionV relativeFrom="paragraph">
              <wp:posOffset>50800</wp:posOffset>
            </wp:positionV>
            <wp:extent cx="1882775" cy="1854200"/>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l="15118" t="3223" r="18517" b="2563"/>
                    <a:stretch>
                      <a:fillRect/>
                    </a:stretch>
                  </pic:blipFill>
                  <pic:spPr bwMode="auto">
                    <a:xfrm>
                      <a:off x="0" y="0"/>
                      <a:ext cx="188277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1DC">
        <w:rPr>
          <w:rFonts w:ascii="Times New Roman" w:eastAsia="Times New Roman" w:hAnsi="Times New Roman" w:cs="Times New Roman"/>
          <w:b/>
          <w:bCs/>
          <w:iCs/>
          <w:sz w:val="24"/>
          <w:szCs w:val="24"/>
          <w:lang w:eastAsia="ru-RU"/>
        </w:rPr>
        <w:t xml:space="preserve">Вафельница. </w:t>
      </w:r>
      <w:r w:rsidRPr="007E11DC">
        <w:rPr>
          <w:rFonts w:ascii="Times New Roman" w:eastAsia="Times New Roman" w:hAnsi="Times New Roman" w:cs="Times New Roman"/>
          <w:iCs/>
          <w:sz w:val="24"/>
          <w:szCs w:val="24"/>
          <w:lang w:eastAsia="ru-RU"/>
        </w:rPr>
        <w:t>Прибор для выпечки вафельных листов, применяемых для приготовления вафель.</w:t>
      </w:r>
      <w:r w:rsidRPr="007E11DC">
        <w:rPr>
          <w:rFonts w:ascii="Times New Roman" w:eastAsia="Times New Roman" w:hAnsi="Times New Roman" w:cs="Times New Roman"/>
          <w:iCs/>
          <w:noProof/>
          <w:sz w:val="24"/>
          <w:szCs w:val="24"/>
          <w:lang w:eastAsia="ru-RU"/>
        </w:rPr>
        <w:t xml:space="preserve"> </w:t>
      </w:r>
    </w:p>
    <w:p w14:paraId="499A1619" w14:textId="3E20167A" w:rsidR="00DF1DB9" w:rsidRPr="007E11DC" w:rsidRDefault="00DF1DB9" w:rsidP="00DF1DB9">
      <w:pPr>
        <w:spacing w:before="200" w:after="200" w:line="360" w:lineRule="auto"/>
        <w:ind w:firstLine="708"/>
        <w:jc w:val="both"/>
        <w:rPr>
          <w:rFonts w:ascii="Times New Roman" w:eastAsia="Times New Roman" w:hAnsi="Times New Roman" w:cs="Times New Roman"/>
          <w:noProof/>
          <w:sz w:val="24"/>
          <w:szCs w:val="24"/>
          <w:lang w:eastAsia="ru-RU"/>
        </w:rPr>
      </w:pPr>
      <w:r w:rsidRPr="007E11DC">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47D53D2F" wp14:editId="30FDB07F">
            <wp:simplePos x="0" y="0"/>
            <wp:positionH relativeFrom="page">
              <wp:posOffset>5241290</wp:posOffset>
            </wp:positionH>
            <wp:positionV relativeFrom="paragraph">
              <wp:posOffset>117475</wp:posOffset>
            </wp:positionV>
            <wp:extent cx="2197100" cy="176085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710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1DC">
        <w:rPr>
          <w:rFonts w:ascii="Times New Roman" w:eastAsia="Times New Roman" w:hAnsi="Times New Roman" w:cs="Times New Roman"/>
          <w:b/>
          <w:bCs/>
          <w:iCs/>
          <w:noProof/>
          <w:sz w:val="24"/>
          <w:szCs w:val="24"/>
          <w:lang w:eastAsia="ru-RU"/>
        </w:rPr>
        <w:t>Посудомойка.</w:t>
      </w:r>
      <w:r w:rsidRPr="007E11DC">
        <w:rPr>
          <w:rFonts w:ascii="Times New Roman" w:eastAsia="Times New Roman" w:hAnsi="Times New Roman" w:cs="Times New Roman"/>
          <w:iCs/>
          <w:noProof/>
          <w:sz w:val="24"/>
          <w:szCs w:val="24"/>
          <w:lang w:eastAsia="ru-RU"/>
        </w:rPr>
        <w:t xml:space="preserve"> Электромеханическая установка для автоматической мойки посуды. Применяется как в заведениях общественного питания, так и в домашних условиях.</w:t>
      </w:r>
      <w:r w:rsidRPr="007E11DC">
        <w:rPr>
          <w:rFonts w:ascii="Times New Roman" w:eastAsia="Times New Roman" w:hAnsi="Times New Roman" w:cs="Times New Roman"/>
          <w:noProof/>
          <w:sz w:val="24"/>
          <w:szCs w:val="24"/>
          <w:lang w:eastAsia="ru-RU"/>
        </w:rPr>
        <w:t xml:space="preserve"> </w:t>
      </w:r>
    </w:p>
    <w:p w14:paraId="374E969F" w14:textId="77777777" w:rsidR="00DF1DB9" w:rsidRPr="007E11DC" w:rsidRDefault="00DF1DB9" w:rsidP="00DF1DB9">
      <w:pPr>
        <w:spacing w:before="200" w:after="200" w:line="360" w:lineRule="auto"/>
        <w:ind w:firstLine="708"/>
        <w:jc w:val="both"/>
        <w:rPr>
          <w:rFonts w:ascii="Times New Roman" w:eastAsia="Times New Roman" w:hAnsi="Times New Roman" w:cs="Times New Roman"/>
          <w:b/>
          <w:bCs/>
          <w:noProof/>
          <w:sz w:val="24"/>
          <w:szCs w:val="24"/>
          <w:lang w:eastAsia="ru-RU"/>
        </w:rPr>
      </w:pPr>
      <w:r w:rsidRPr="007E11DC">
        <w:rPr>
          <w:rFonts w:ascii="Times New Roman" w:eastAsia="Times New Roman" w:hAnsi="Times New Roman" w:cs="Times New Roman"/>
          <w:b/>
          <w:bCs/>
          <w:noProof/>
          <w:sz w:val="24"/>
          <w:szCs w:val="24"/>
          <w:lang w:eastAsia="ru-RU"/>
        </w:rPr>
        <w:t>5) Гаджеты для работы/отдыха.</w:t>
      </w:r>
    </w:p>
    <w:p w14:paraId="5CF52DEC" w14:textId="1D4E21C4" w:rsidR="00DF1DB9" w:rsidRPr="007E11DC" w:rsidRDefault="00DF1DB9" w:rsidP="00DF1DB9">
      <w:pPr>
        <w:spacing w:before="200" w:after="200" w:line="360" w:lineRule="auto"/>
        <w:ind w:firstLine="708"/>
        <w:jc w:val="both"/>
        <w:rPr>
          <w:rFonts w:ascii="Times New Roman" w:eastAsia="Times New Roman" w:hAnsi="Times New Roman" w:cs="Times New Roman"/>
          <w:b/>
          <w:bCs/>
          <w:iCs/>
          <w:sz w:val="24"/>
          <w:szCs w:val="24"/>
          <w:lang w:eastAsia="ru-RU"/>
        </w:rPr>
      </w:pPr>
      <w:r w:rsidRPr="007E11DC">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5A991495" wp14:editId="60C91597">
            <wp:simplePos x="0" y="0"/>
            <wp:positionH relativeFrom="column">
              <wp:posOffset>-1905</wp:posOffset>
            </wp:positionH>
            <wp:positionV relativeFrom="paragraph">
              <wp:posOffset>29210</wp:posOffset>
            </wp:positionV>
            <wp:extent cx="2499360" cy="166116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1DC">
        <w:rPr>
          <w:rFonts w:ascii="Times New Roman" w:eastAsia="Times New Roman" w:hAnsi="Times New Roman" w:cs="Times New Roman"/>
          <w:b/>
          <w:bCs/>
          <w:iCs/>
          <w:sz w:val="24"/>
          <w:szCs w:val="24"/>
          <w:lang w:eastAsia="ru-RU"/>
        </w:rPr>
        <w:t xml:space="preserve">Телевизор-домашний кинотеатр. </w:t>
      </w:r>
      <w:r w:rsidRPr="007E11DC">
        <w:rPr>
          <w:rFonts w:ascii="Times New Roman" w:eastAsia="Times New Roman" w:hAnsi="Times New Roman" w:cs="Times New Roman"/>
          <w:iCs/>
          <w:sz w:val="24"/>
          <w:szCs w:val="24"/>
          <w:lang w:eastAsia="ru-RU"/>
        </w:rPr>
        <w:t>Это комплекс электроники, состоящий из компонентов для передачи видео, аудио, а также усиления мощности кинотеатра.</w:t>
      </w:r>
    </w:p>
    <w:p w14:paraId="44EFA09C" w14:textId="77777777" w:rsidR="00DF1DB9" w:rsidRPr="007E11DC" w:rsidRDefault="00DF1DB9" w:rsidP="00DF1DB9">
      <w:pPr>
        <w:spacing w:before="200" w:after="200" w:line="360" w:lineRule="auto"/>
        <w:ind w:firstLine="708"/>
        <w:jc w:val="both"/>
        <w:rPr>
          <w:rFonts w:ascii="Times New Roman" w:eastAsia="Times New Roman" w:hAnsi="Times New Roman" w:cs="Times New Roman"/>
          <w:b/>
          <w:bCs/>
          <w:iCs/>
          <w:sz w:val="24"/>
          <w:szCs w:val="24"/>
          <w:lang w:eastAsia="ru-RU"/>
        </w:rPr>
      </w:pPr>
    </w:p>
    <w:p w14:paraId="37F14D66" w14:textId="34327054" w:rsidR="00DF1DB9" w:rsidRPr="007E11DC" w:rsidRDefault="00DF1DB9" w:rsidP="00DF1DB9">
      <w:pPr>
        <w:spacing w:before="200" w:after="200" w:line="360" w:lineRule="auto"/>
        <w:ind w:firstLine="708"/>
        <w:jc w:val="both"/>
        <w:rPr>
          <w:rFonts w:ascii="Times New Roman" w:eastAsia="Times New Roman" w:hAnsi="Times New Roman" w:cs="Times New Roman"/>
          <w:b/>
          <w:bCs/>
          <w:iCs/>
          <w:sz w:val="24"/>
          <w:szCs w:val="24"/>
          <w:lang w:eastAsia="ru-RU"/>
        </w:rPr>
      </w:pPr>
    </w:p>
    <w:p w14:paraId="3F331BE5" w14:textId="21BB943B" w:rsidR="00DF1DB9" w:rsidRPr="007E11DC" w:rsidRDefault="00DF1DB9" w:rsidP="00DF1DB9">
      <w:pPr>
        <w:spacing w:before="200" w:after="200" w:line="360" w:lineRule="auto"/>
        <w:ind w:firstLine="708"/>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14:anchorId="3DB7702C" wp14:editId="011A020E">
            <wp:simplePos x="0" y="0"/>
            <wp:positionH relativeFrom="page">
              <wp:align>right</wp:align>
            </wp:positionH>
            <wp:positionV relativeFrom="paragraph">
              <wp:posOffset>0</wp:posOffset>
            </wp:positionV>
            <wp:extent cx="1820545" cy="1915160"/>
            <wp:effectExtent l="0" t="0" r="8255" b="889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0545"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1DC">
        <w:rPr>
          <w:rFonts w:ascii="Times New Roman" w:eastAsia="Times New Roman" w:hAnsi="Times New Roman" w:cs="Times New Roman"/>
          <w:b/>
          <w:bCs/>
          <w:iCs/>
          <w:sz w:val="24"/>
          <w:szCs w:val="24"/>
          <w:lang w:eastAsia="ru-RU"/>
        </w:rPr>
        <w:t>Современные смартфоны.</w:t>
      </w:r>
      <w:r w:rsidRPr="007E11DC">
        <w:rPr>
          <w:rFonts w:ascii="Times New Roman" w:eastAsia="Times New Roman" w:hAnsi="Times New Roman" w:cs="Times New Roman"/>
          <w:iCs/>
          <w:sz w:val="24"/>
          <w:szCs w:val="24"/>
          <w:lang w:eastAsia="ru-RU"/>
        </w:rPr>
        <w:t xml:space="preserve"> Мобильный телефон, как правило, с сенсорным экраном, дополненный функциональностью карманного персонального компьютера.</w:t>
      </w:r>
      <w:r w:rsidRPr="007E11DC">
        <w:rPr>
          <w:rFonts w:ascii="Times New Roman" w:eastAsia="Times New Roman" w:hAnsi="Times New Roman" w:cs="Times New Roman"/>
          <w:noProof/>
          <w:sz w:val="24"/>
          <w:szCs w:val="24"/>
          <w:lang w:eastAsia="ru-RU"/>
        </w:rPr>
        <w:t xml:space="preserve"> </w:t>
      </w:r>
    </w:p>
    <w:p w14:paraId="26C1F1DD" w14:textId="77777777" w:rsidR="00DF1DB9" w:rsidRPr="007E11DC" w:rsidRDefault="00DF1DB9" w:rsidP="00DF1DB9">
      <w:pPr>
        <w:spacing w:before="200" w:after="200" w:line="360" w:lineRule="auto"/>
        <w:ind w:firstLine="708"/>
        <w:jc w:val="both"/>
        <w:rPr>
          <w:rFonts w:ascii="Times New Roman" w:eastAsia="Times New Roman" w:hAnsi="Times New Roman" w:cs="Times New Roman"/>
          <w:b/>
          <w:bCs/>
          <w:i/>
          <w:sz w:val="24"/>
          <w:szCs w:val="24"/>
          <w:lang w:eastAsia="ru-RU"/>
        </w:rPr>
      </w:pPr>
    </w:p>
    <w:p w14:paraId="796884AC" w14:textId="164FBDBA" w:rsidR="00DF1DB9" w:rsidRPr="007E11DC" w:rsidRDefault="00DF1DB9" w:rsidP="00DF1DB9">
      <w:pPr>
        <w:spacing w:before="200" w:after="200" w:line="360" w:lineRule="auto"/>
        <w:ind w:firstLine="708"/>
        <w:jc w:val="both"/>
        <w:rPr>
          <w:rFonts w:ascii="Times New Roman" w:eastAsia="Times New Roman" w:hAnsi="Times New Roman" w:cs="Times New Roman"/>
          <w:b/>
          <w:bCs/>
          <w:iCs/>
          <w:sz w:val="24"/>
          <w:szCs w:val="24"/>
          <w:lang w:eastAsia="ru-RU"/>
        </w:rPr>
      </w:pPr>
      <w:r w:rsidRPr="007E11DC">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14:anchorId="41570BDF" wp14:editId="27C1C02E">
            <wp:simplePos x="0" y="0"/>
            <wp:positionH relativeFrom="margin">
              <wp:align>left</wp:align>
            </wp:positionH>
            <wp:positionV relativeFrom="paragraph">
              <wp:posOffset>292100</wp:posOffset>
            </wp:positionV>
            <wp:extent cx="1143000" cy="19050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1DC">
        <w:rPr>
          <w:rFonts w:ascii="Times New Roman" w:eastAsia="Times New Roman" w:hAnsi="Times New Roman" w:cs="Times New Roman"/>
          <w:b/>
          <w:bCs/>
          <w:iCs/>
          <w:sz w:val="24"/>
          <w:szCs w:val="24"/>
          <w:lang w:eastAsia="ru-RU"/>
        </w:rPr>
        <w:t>6) Гаджеты для красоты.</w:t>
      </w:r>
    </w:p>
    <w:p w14:paraId="5873D19C" w14:textId="5FEEE993" w:rsidR="00DF1DB9" w:rsidRPr="007E11DC" w:rsidRDefault="00DF1DB9" w:rsidP="00DF1DB9">
      <w:pPr>
        <w:spacing w:before="200" w:after="200" w:line="360" w:lineRule="auto"/>
        <w:ind w:firstLine="708"/>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Cs/>
          <w:sz w:val="24"/>
          <w:szCs w:val="24"/>
          <w:lang w:eastAsia="ru-RU"/>
        </w:rPr>
        <w:t>Фен с разнообразными насадками.</w:t>
      </w:r>
      <w:r w:rsidRPr="007E11DC">
        <w:rPr>
          <w:rFonts w:ascii="Times New Roman" w:eastAsia="Times New Roman" w:hAnsi="Times New Roman" w:cs="Times New Roman"/>
          <w:b/>
          <w:bCs/>
          <w:i/>
          <w:sz w:val="24"/>
          <w:szCs w:val="24"/>
          <w:lang w:eastAsia="ru-RU"/>
        </w:rPr>
        <w:t xml:space="preserve"> </w:t>
      </w:r>
      <w:r w:rsidRPr="007E11DC">
        <w:rPr>
          <w:rFonts w:ascii="Times New Roman" w:eastAsia="Times New Roman" w:hAnsi="Times New Roman" w:cs="Times New Roman"/>
          <w:iCs/>
          <w:sz w:val="24"/>
          <w:szCs w:val="24"/>
          <w:lang w:eastAsia="ru-RU"/>
        </w:rPr>
        <w:t>Фен такого типа способен уложить любой тип волос. С помощью одной из шести насадок возможно привести волосы в порядок. Такого типа фен универсально так как имеют несколько режимов и насадок.</w:t>
      </w:r>
    </w:p>
    <w:p w14:paraId="6B83A6AF" w14:textId="77777777" w:rsidR="00DF1DB9" w:rsidRPr="007E11DC" w:rsidRDefault="00DF1DB9" w:rsidP="00DF1DB9">
      <w:pPr>
        <w:spacing w:before="200" w:after="200" w:line="360" w:lineRule="auto"/>
        <w:ind w:firstLine="708"/>
        <w:jc w:val="both"/>
        <w:rPr>
          <w:rFonts w:ascii="Times New Roman" w:eastAsia="Times New Roman" w:hAnsi="Times New Roman" w:cs="Times New Roman"/>
          <w:iCs/>
          <w:sz w:val="24"/>
          <w:szCs w:val="24"/>
          <w:lang w:eastAsia="ru-RU"/>
        </w:rPr>
      </w:pPr>
    </w:p>
    <w:p w14:paraId="6E3D2231" w14:textId="77777777" w:rsidR="00DF1DB9" w:rsidRPr="007E11DC" w:rsidRDefault="00DF1DB9" w:rsidP="00DF1DB9">
      <w:pPr>
        <w:spacing w:before="200" w:after="200" w:line="360" w:lineRule="auto"/>
        <w:ind w:firstLine="708"/>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
          <w:sz w:val="24"/>
          <w:szCs w:val="24"/>
          <w:lang w:eastAsia="ru-RU"/>
        </w:rPr>
        <w:lastRenderedPageBreak/>
        <w:t>Ассортимент продукции:</w:t>
      </w:r>
      <w:r w:rsidRPr="007E11DC">
        <w:rPr>
          <w:rFonts w:ascii="Times New Roman" w:eastAsia="Times New Roman" w:hAnsi="Times New Roman" w:cs="Times New Roman"/>
          <w:i/>
          <w:sz w:val="24"/>
          <w:szCs w:val="24"/>
          <w:lang w:eastAsia="ru-RU"/>
        </w:rPr>
        <w:t xml:space="preserve"> </w:t>
      </w:r>
      <w:r w:rsidRPr="007E11DC">
        <w:rPr>
          <w:rFonts w:ascii="Times New Roman" w:eastAsia="Times New Roman" w:hAnsi="Times New Roman" w:cs="Times New Roman"/>
          <w:iCs/>
          <w:sz w:val="24"/>
          <w:szCs w:val="24"/>
          <w:lang w:eastAsia="ru-RU"/>
        </w:rPr>
        <w:t>выше были представлены экземпляры разновидностей электроприборов. Это не весь список продаваемой продукции, а только её часть. Будут продаваться товары как гаджеты для уборки в доме (пылесосы, швабры и т.д.), для контроля погоды в доме (увлажнители воздуха, умные видеокамеры и т.д.), товары для передвижения по городу (электросамокаты, моноколеса, гироскутеры и т.д.), умные гаджеты для кухни (тостерница, вафельница, посудомойка, блендер и т.д.), гаджеты для отдыха, работы (компьютеры, телефоны, видео приставки, телевизоры и т.д.), гаджеты для красоты( плойки для локонов/выпрямления волос, фены и т.д.)</w:t>
      </w:r>
    </w:p>
    <w:p w14:paraId="3A559E73" w14:textId="77777777" w:rsidR="00DF1DB9" w:rsidRPr="007E11DC" w:rsidRDefault="00DF1DB9" w:rsidP="00DF1DB9">
      <w:pPr>
        <w:spacing w:before="200" w:after="200" w:line="360" w:lineRule="auto"/>
        <w:ind w:firstLine="708"/>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
          <w:sz w:val="24"/>
          <w:szCs w:val="24"/>
          <w:lang w:eastAsia="ru-RU"/>
        </w:rPr>
        <w:t>Функциональное назначение продукции:</w:t>
      </w:r>
      <w:r w:rsidRPr="007E11DC">
        <w:rPr>
          <w:rFonts w:ascii="Times New Roman" w:eastAsia="Times New Roman" w:hAnsi="Times New Roman" w:cs="Times New Roman"/>
          <w:i/>
          <w:sz w:val="24"/>
          <w:szCs w:val="24"/>
          <w:lang w:eastAsia="ru-RU"/>
        </w:rPr>
        <w:t xml:space="preserve"> </w:t>
      </w:r>
      <w:r w:rsidRPr="007E11DC">
        <w:rPr>
          <w:rFonts w:ascii="Times New Roman" w:eastAsia="Times New Roman" w:hAnsi="Times New Roman" w:cs="Times New Roman"/>
          <w:iCs/>
          <w:sz w:val="24"/>
          <w:szCs w:val="24"/>
          <w:lang w:eastAsia="ru-RU"/>
        </w:rPr>
        <w:t>Продукты магазина направлены на продажу умной электротехники, которая сможет облегчить жизнь человека по дому, в передвижениях, в комфортном отдыхе и т.д. В точке будут собраны новейшие представители техники, только появившиеся на рынке, благодаря чему магазин будет иметь спрос в обществе.</w:t>
      </w:r>
    </w:p>
    <w:p w14:paraId="01AC63F1" w14:textId="77777777" w:rsidR="00DF1DB9" w:rsidRPr="007E11DC" w:rsidRDefault="00DF1DB9" w:rsidP="00DF1DB9">
      <w:pPr>
        <w:spacing w:before="200" w:after="200" w:line="360" w:lineRule="auto"/>
        <w:ind w:firstLine="708"/>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b/>
          <w:bCs/>
          <w:i/>
          <w:color w:val="000000"/>
          <w:sz w:val="24"/>
          <w:szCs w:val="24"/>
          <w:lang w:eastAsia="ru-RU"/>
        </w:rPr>
        <w:t xml:space="preserve">Основные технические характеристики вашего продукта: </w:t>
      </w:r>
      <w:r w:rsidRPr="007E11DC">
        <w:rPr>
          <w:rFonts w:ascii="Times New Roman" w:eastAsia="Times New Roman" w:hAnsi="Times New Roman" w:cs="Times New Roman"/>
          <w:i/>
          <w:color w:val="000000"/>
          <w:sz w:val="24"/>
          <w:szCs w:val="24"/>
          <w:lang w:eastAsia="ru-RU"/>
        </w:rPr>
        <w:t>часть продаваемой продукции имеет ряд технических нюансов, которые необходимо знать покупателю для полноценного применения. Это могут быть такие характеристики, как:</w:t>
      </w:r>
      <w:r w:rsidRPr="007E11DC">
        <w:rPr>
          <w:rFonts w:ascii="Times New Roman" w:eastAsia="Times New Roman" w:hAnsi="Times New Roman" w:cs="Times New Roman"/>
          <w:i/>
          <w:color w:val="FF0000"/>
          <w:sz w:val="24"/>
          <w:szCs w:val="24"/>
          <w:lang w:eastAsia="ru-RU"/>
        </w:rPr>
        <w:t xml:space="preserve"> </w:t>
      </w:r>
      <w:r w:rsidRPr="007E11DC">
        <w:rPr>
          <w:rFonts w:ascii="Times New Roman" w:eastAsia="Times New Roman" w:hAnsi="Times New Roman" w:cs="Times New Roman"/>
          <w:i/>
          <w:color w:val="000000"/>
          <w:sz w:val="24"/>
          <w:szCs w:val="24"/>
          <w:lang w:eastAsia="ru-RU"/>
        </w:rPr>
        <w:t>включение чего-либо по хлопку, распознавание голоса, датчики движения (электропылесосы) и т.д.</w:t>
      </w:r>
    </w:p>
    <w:p w14:paraId="4D82D6F0" w14:textId="77777777" w:rsidR="00DF1DB9" w:rsidRPr="007E11DC" w:rsidRDefault="00DF1DB9" w:rsidP="00DF1DB9">
      <w:pPr>
        <w:spacing w:before="200" w:after="200" w:line="360" w:lineRule="auto"/>
        <w:ind w:firstLine="708"/>
        <w:jc w:val="both"/>
        <w:rPr>
          <w:rFonts w:ascii="Times New Roman" w:eastAsia="Times New Roman" w:hAnsi="Times New Roman" w:cs="Times New Roman"/>
          <w:i/>
          <w:sz w:val="24"/>
          <w:szCs w:val="24"/>
          <w:lang w:eastAsia="ru-RU"/>
        </w:rPr>
      </w:pPr>
      <w:r w:rsidRPr="007E11DC">
        <w:rPr>
          <w:rFonts w:ascii="Times New Roman" w:eastAsia="Times New Roman" w:hAnsi="Times New Roman" w:cs="Times New Roman"/>
          <w:b/>
          <w:bCs/>
          <w:i/>
          <w:sz w:val="24"/>
          <w:szCs w:val="24"/>
          <w:lang w:eastAsia="ru-RU"/>
        </w:rPr>
        <w:t>Примеры использования продукции:</w:t>
      </w:r>
      <w:r w:rsidRPr="007E11DC">
        <w:rPr>
          <w:rFonts w:ascii="Times New Roman" w:eastAsia="Times New Roman" w:hAnsi="Times New Roman" w:cs="Times New Roman"/>
          <w:i/>
          <w:sz w:val="24"/>
          <w:szCs w:val="24"/>
          <w:lang w:eastAsia="ru-RU"/>
        </w:rPr>
        <w:t xml:space="preserve"> </w:t>
      </w:r>
      <w:r w:rsidRPr="007E11DC">
        <w:rPr>
          <w:rFonts w:ascii="Times New Roman" w:eastAsia="Times New Roman" w:hAnsi="Times New Roman" w:cs="Times New Roman"/>
          <w:iCs/>
          <w:sz w:val="24"/>
          <w:szCs w:val="24"/>
          <w:lang w:eastAsia="ru-RU"/>
        </w:rPr>
        <w:t>люди ежедневно используют электроприборы, и умная электротехника упрощает им жизнь. Используя такую технику, они упрощают себе жизнь. Например, используя робот-пылесос ты можешь лишний час заняться своими делами по работе или учебе. От тебя лишь потребуется выбрать программу и нажать кнопку, а далее пылесос все сделает за вас. Например, используя фен мы можем высушить волосы так как нам нужно и не ждать время, пока они высохнут самостоятельно. Благодаря приборам мы в основном экономим время. Также, благодаря гаджетам мы может постоянно находиться с родными на связи благодаря смартфонам и комфортно отдыхать вечером перед телевизором, смотря любимый телесериал.</w:t>
      </w:r>
      <w:r w:rsidRPr="007E11DC">
        <w:rPr>
          <w:rFonts w:ascii="Times New Roman" w:eastAsia="Times New Roman" w:hAnsi="Times New Roman" w:cs="Times New Roman"/>
          <w:i/>
          <w:sz w:val="24"/>
          <w:szCs w:val="24"/>
          <w:lang w:eastAsia="ru-RU"/>
        </w:rPr>
        <w:t xml:space="preserve"> </w:t>
      </w:r>
    </w:p>
    <w:p w14:paraId="2F7C8C7C" w14:textId="77777777" w:rsidR="00DF1DB9" w:rsidRPr="007E11DC" w:rsidRDefault="00DF1DB9" w:rsidP="00DF1DB9">
      <w:pPr>
        <w:spacing w:before="200" w:after="200" w:line="360" w:lineRule="auto"/>
        <w:ind w:firstLine="708"/>
        <w:jc w:val="both"/>
        <w:rPr>
          <w:rFonts w:ascii="Times New Roman" w:eastAsia="Times New Roman" w:hAnsi="Times New Roman" w:cs="Times New Roman"/>
          <w:b/>
          <w:bCs/>
          <w:i/>
          <w:sz w:val="24"/>
          <w:szCs w:val="24"/>
          <w:lang w:eastAsia="ru-RU"/>
        </w:rPr>
      </w:pPr>
      <w:r w:rsidRPr="007E11DC">
        <w:rPr>
          <w:rFonts w:ascii="Times New Roman" w:eastAsia="Times New Roman" w:hAnsi="Times New Roman" w:cs="Times New Roman"/>
          <w:b/>
          <w:bCs/>
          <w:i/>
          <w:sz w:val="24"/>
          <w:szCs w:val="24"/>
          <w:lang w:eastAsia="ru-RU"/>
        </w:rPr>
        <w:t xml:space="preserve">Этапы производства продукта: </w:t>
      </w:r>
      <w:r w:rsidRPr="007E11DC">
        <w:rPr>
          <w:rFonts w:ascii="Times New Roman" w:eastAsia="Times New Roman" w:hAnsi="Times New Roman" w:cs="Times New Roman"/>
          <w:iCs/>
          <w:sz w:val="24"/>
          <w:szCs w:val="24"/>
          <w:lang w:eastAsia="ru-RU"/>
        </w:rPr>
        <w:t xml:space="preserve">Продукция будет закупаться у поставщика производства электронной техники «АТБ ЭЛЕКТРОНИКА» расположенное по адресу: г. Москва, ул. Касаткина, 11, стр. 2.  </w:t>
      </w:r>
    </w:p>
    <w:p w14:paraId="58262C9D" w14:textId="77777777" w:rsidR="00DF1DB9" w:rsidRPr="007E11DC" w:rsidRDefault="00DF1DB9" w:rsidP="00DF1DB9">
      <w:pPr>
        <w:spacing w:before="200" w:after="200" w:line="360" w:lineRule="auto"/>
        <w:ind w:firstLine="708"/>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
          <w:sz w:val="24"/>
          <w:szCs w:val="24"/>
          <w:lang w:eastAsia="ru-RU"/>
        </w:rPr>
        <w:t xml:space="preserve">Универсальность или уникальность продукта: </w:t>
      </w:r>
      <w:r w:rsidRPr="007E11DC">
        <w:rPr>
          <w:rFonts w:ascii="Times New Roman" w:eastAsia="Times New Roman" w:hAnsi="Times New Roman" w:cs="Times New Roman"/>
          <w:iCs/>
          <w:sz w:val="24"/>
          <w:szCs w:val="24"/>
          <w:lang w:eastAsia="ru-RU"/>
        </w:rPr>
        <w:t xml:space="preserve">Универсальность продукта проявляется в том, что это бытовые товары, используемые людьми довольно часто.  Уникальность продукта зависит от определенной марки, компонентов(составляющих) </w:t>
      </w:r>
      <w:r w:rsidRPr="007E11DC">
        <w:rPr>
          <w:rFonts w:ascii="Times New Roman" w:eastAsia="Times New Roman" w:hAnsi="Times New Roman" w:cs="Times New Roman"/>
          <w:iCs/>
          <w:sz w:val="24"/>
          <w:szCs w:val="24"/>
          <w:lang w:eastAsia="ru-RU"/>
        </w:rPr>
        <w:lastRenderedPageBreak/>
        <w:t xml:space="preserve">продукта, его особенностями и принципом работы. Этот вопрос определенного товара и сравнение его с другими подвидами. </w:t>
      </w:r>
    </w:p>
    <w:p w14:paraId="4B8A6C62" w14:textId="77777777" w:rsidR="00DF1DB9" w:rsidRPr="007E11DC" w:rsidRDefault="00DF1DB9" w:rsidP="00DF1DB9">
      <w:pPr>
        <w:spacing w:before="200" w:after="200" w:line="360" w:lineRule="auto"/>
        <w:ind w:firstLine="708"/>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
          <w:sz w:val="24"/>
          <w:szCs w:val="24"/>
          <w:lang w:eastAsia="ru-RU"/>
        </w:rPr>
        <w:t>Стадия продуктов в настоящее время:</w:t>
      </w:r>
      <w:r w:rsidRPr="007E11DC">
        <w:rPr>
          <w:rFonts w:ascii="Times New Roman" w:eastAsia="Times New Roman" w:hAnsi="Times New Roman" w:cs="Times New Roman"/>
          <w:i/>
          <w:sz w:val="24"/>
          <w:szCs w:val="24"/>
          <w:lang w:eastAsia="ru-RU"/>
        </w:rPr>
        <w:t xml:space="preserve"> </w:t>
      </w:r>
      <w:r w:rsidRPr="007E11DC">
        <w:rPr>
          <w:rFonts w:ascii="Times New Roman" w:eastAsia="Times New Roman" w:hAnsi="Times New Roman" w:cs="Times New Roman"/>
          <w:iCs/>
          <w:sz w:val="24"/>
          <w:szCs w:val="24"/>
          <w:lang w:eastAsia="ru-RU"/>
        </w:rPr>
        <w:t xml:space="preserve">на данное время все предложенные товары находятся на этапе опытного образца, а некоторые выпущены серийным производством. В дальнейшем планируется создавать свою торговую марку и выдвигать рабочие проекты, но первое время товары будут производиться и поставляться опытные образцы электротехники. </w:t>
      </w:r>
    </w:p>
    <w:p w14:paraId="186CD447" w14:textId="77777777" w:rsidR="00DF1DB9" w:rsidRPr="007E11DC" w:rsidRDefault="00DF1DB9" w:rsidP="00DF1DB9">
      <w:pPr>
        <w:spacing w:before="200" w:after="200" w:line="360" w:lineRule="auto"/>
        <w:ind w:firstLine="708"/>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b/>
          <w:bCs/>
          <w:i/>
          <w:color w:val="000000"/>
          <w:sz w:val="24"/>
          <w:szCs w:val="24"/>
          <w:lang w:eastAsia="ru-RU"/>
        </w:rPr>
        <w:t>Возможности для дальнейшего развития продукта:</w:t>
      </w:r>
      <w:r w:rsidRPr="007E11DC">
        <w:rPr>
          <w:rFonts w:ascii="Times New Roman" w:eastAsia="Times New Roman" w:hAnsi="Times New Roman" w:cs="Times New Roman"/>
          <w:i/>
          <w:color w:val="000000"/>
          <w:sz w:val="24"/>
          <w:szCs w:val="24"/>
          <w:lang w:eastAsia="ru-RU"/>
        </w:rPr>
        <w:t xml:space="preserve"> </w:t>
      </w:r>
      <w:r w:rsidRPr="007E11DC">
        <w:rPr>
          <w:rFonts w:ascii="Times New Roman" w:eastAsia="Times New Roman" w:hAnsi="Times New Roman" w:cs="Times New Roman"/>
          <w:iCs/>
          <w:color w:val="000000"/>
          <w:sz w:val="24"/>
          <w:szCs w:val="24"/>
          <w:lang w:eastAsia="ru-RU"/>
        </w:rPr>
        <w:t>возможно, расширения ряда продаваемых товаров. Продажа новейших видов электронной техники или за счет расширения списка и продажи более широкого спектора продукции.</w:t>
      </w:r>
    </w:p>
    <w:p w14:paraId="2218781E" w14:textId="77777777" w:rsidR="00DF1DB9" w:rsidRPr="007E11DC" w:rsidRDefault="00DF1DB9" w:rsidP="00DF1DB9">
      <w:pPr>
        <w:spacing w:before="200" w:after="200" w:line="360" w:lineRule="auto"/>
        <w:ind w:firstLine="708"/>
        <w:jc w:val="both"/>
        <w:rPr>
          <w:rFonts w:ascii="Times New Roman" w:eastAsia="Times New Roman" w:hAnsi="Times New Roman" w:cs="Times New Roman"/>
          <w:b/>
          <w:bCs/>
          <w:iCs/>
          <w:sz w:val="24"/>
          <w:szCs w:val="24"/>
          <w:lang w:eastAsia="ru-RU"/>
        </w:rPr>
      </w:pPr>
      <w:r w:rsidRPr="007E11DC">
        <w:rPr>
          <w:rFonts w:ascii="Times New Roman" w:eastAsia="Times New Roman" w:hAnsi="Times New Roman" w:cs="Times New Roman"/>
          <w:b/>
          <w:bCs/>
          <w:iCs/>
          <w:sz w:val="24"/>
          <w:szCs w:val="24"/>
          <w:lang w:eastAsia="ru-RU"/>
        </w:rPr>
        <w:t>Анализ продукцию конкурентов, имеющиеся на рынке по критериям:</w:t>
      </w:r>
    </w:p>
    <w:p w14:paraId="1FC4E5F3" w14:textId="77777777" w:rsidR="00DF1DB9" w:rsidRPr="007E11DC" w:rsidRDefault="00DF1DB9" w:rsidP="00DF1DB9">
      <w:pPr>
        <w:spacing w:before="200" w:after="200" w:line="360" w:lineRule="auto"/>
        <w:ind w:firstLine="540"/>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
          <w:sz w:val="24"/>
          <w:szCs w:val="24"/>
          <w:lang w:eastAsia="ru-RU"/>
        </w:rPr>
        <w:t xml:space="preserve">Почему продукты конкурентов пользуются определенным спросом? </w:t>
      </w:r>
      <w:r w:rsidRPr="007E11DC">
        <w:rPr>
          <w:rFonts w:ascii="Times New Roman" w:eastAsia="Times New Roman" w:hAnsi="Times New Roman" w:cs="Times New Roman"/>
          <w:iCs/>
          <w:sz w:val="24"/>
          <w:szCs w:val="24"/>
          <w:lang w:eastAsia="ru-RU"/>
        </w:rPr>
        <w:t>Многие бренды стали популярны во многих городах и клиенты купив однажды хорошую вещь, придёт в магазин еще не раз. Также, магазины обладают большим ассортиментом и люди могут выбрать из представленных экземпляров наилучший. И конечно персонал, доброжелательные и правильно работающий сотрудники будут рекомендовать покупателю многие вещи и клиент приходя за одной вещью, уйдет с большим количеством. Сотрудники магазина играют важную роль ведь заинтересовав покупателя в товаре он его купит и принесет прибыль магазину.</w:t>
      </w:r>
      <w:r w:rsidRPr="007E11DC">
        <w:rPr>
          <w:rFonts w:ascii="Times New Roman" w:eastAsia="Times New Roman" w:hAnsi="Times New Roman" w:cs="Times New Roman"/>
          <w:sz w:val="24"/>
          <w:szCs w:val="24"/>
          <w:lang w:eastAsia="ru-RU"/>
        </w:rPr>
        <w:t xml:space="preserve"> </w:t>
      </w:r>
      <w:r w:rsidRPr="007E11DC">
        <w:rPr>
          <w:rFonts w:ascii="Times New Roman" w:eastAsia="Times New Roman" w:hAnsi="Times New Roman" w:cs="Times New Roman"/>
          <w:iCs/>
          <w:sz w:val="24"/>
          <w:szCs w:val="24"/>
          <w:lang w:eastAsia="ru-RU"/>
        </w:rPr>
        <w:t>Конкуренты предлагают покупателям способов сократить траты с помощью бонусных программ, акций и промокодов, что привлекает клиентов.</w:t>
      </w:r>
    </w:p>
    <w:p w14:paraId="5FB666F4" w14:textId="77777777" w:rsidR="00DF1DB9" w:rsidRPr="007E11DC" w:rsidRDefault="00DF1DB9" w:rsidP="00DF1DB9">
      <w:pPr>
        <w:spacing w:before="200" w:after="200" w:line="360" w:lineRule="auto"/>
        <w:ind w:firstLine="708"/>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
          <w:sz w:val="24"/>
          <w:szCs w:val="24"/>
          <w:lang w:eastAsia="ru-RU"/>
        </w:rPr>
        <w:t xml:space="preserve">Стратегии конкурентов и их ценообразование: </w:t>
      </w:r>
      <w:r w:rsidRPr="007E11DC">
        <w:rPr>
          <w:rFonts w:ascii="Times New Roman" w:eastAsia="Times New Roman" w:hAnsi="Times New Roman" w:cs="Times New Roman"/>
          <w:iCs/>
          <w:sz w:val="24"/>
          <w:szCs w:val="24"/>
          <w:lang w:eastAsia="ru-RU"/>
        </w:rPr>
        <w:t xml:space="preserve">существенными конкурентами для предприятия «Электро-тайм» являются «М.Видео» и «Ситилинк». Оба предприятия придерживаются разных методов ценообразования исходя их выбранной стратегии продаж. М. Видео делает фишку на частом локальном расположении магазинов не больших по масштабам-компактные, но частые. Благодаря данной стратегии им приходится иметь большое количество сотрудников, но малое количество складов для хранения товара. Ситилинк делает упор на большие по размеру, но довольно далеко расположенные друг от друга торговые точки. В данном случае они могут платить цену за склады и меньше тратить средств на сотрудников. Ценообразование зависит от </w:t>
      </w:r>
      <w:proofErr w:type="gramStart"/>
      <w:r w:rsidRPr="007E11DC">
        <w:rPr>
          <w:rFonts w:ascii="Times New Roman" w:eastAsia="Times New Roman" w:hAnsi="Times New Roman" w:cs="Times New Roman"/>
          <w:iCs/>
          <w:sz w:val="24"/>
          <w:szCs w:val="24"/>
          <w:lang w:eastAsia="ru-RU"/>
        </w:rPr>
        <w:t>того</w:t>
      </w:r>
      <w:proofErr w:type="gramEnd"/>
      <w:r w:rsidRPr="007E11DC">
        <w:rPr>
          <w:rFonts w:ascii="Times New Roman" w:eastAsia="Times New Roman" w:hAnsi="Times New Roman" w:cs="Times New Roman"/>
          <w:iCs/>
          <w:sz w:val="24"/>
          <w:szCs w:val="24"/>
          <w:lang w:eastAsia="ru-RU"/>
        </w:rPr>
        <w:t xml:space="preserve"> на что предприятие делает упор и в случае наших конкурентов придерживаясь данных стратегий подход к ценообразования будет разный. </w:t>
      </w:r>
    </w:p>
    <w:p w14:paraId="73988A03" w14:textId="77777777" w:rsidR="00DF1DB9" w:rsidRPr="007E11DC" w:rsidRDefault="00DF1DB9" w:rsidP="00DF1DB9">
      <w:pPr>
        <w:spacing w:before="200" w:after="200" w:line="360" w:lineRule="auto"/>
        <w:ind w:firstLine="708"/>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b/>
          <w:bCs/>
          <w:i/>
          <w:color w:val="000000"/>
          <w:sz w:val="24"/>
          <w:szCs w:val="24"/>
          <w:lang w:eastAsia="ru-RU"/>
        </w:rPr>
        <w:lastRenderedPageBreak/>
        <w:t>Основные методы продвижения товаров и услуг, используемые конкурентами:</w:t>
      </w:r>
      <w:r w:rsidRPr="007E11DC">
        <w:rPr>
          <w:rFonts w:ascii="Times New Roman" w:eastAsia="Times New Roman" w:hAnsi="Times New Roman" w:cs="Times New Roman"/>
          <w:i/>
          <w:color w:val="000000"/>
          <w:sz w:val="24"/>
          <w:szCs w:val="24"/>
          <w:lang w:eastAsia="ru-RU"/>
        </w:rPr>
        <w:t xml:space="preserve"> </w:t>
      </w:r>
      <w:r w:rsidRPr="007E11DC">
        <w:rPr>
          <w:rFonts w:ascii="Times New Roman" w:eastAsia="Times New Roman" w:hAnsi="Times New Roman" w:cs="Times New Roman"/>
          <w:iCs/>
          <w:color w:val="000000"/>
          <w:sz w:val="24"/>
          <w:szCs w:val="24"/>
          <w:lang w:eastAsia="ru-RU"/>
        </w:rPr>
        <w:t xml:space="preserve">в основном-это бренды, с которыми компания активно взаимодействует, продвигая товар и привлекая покупателей. Например, взаимодействие с такими брендами, как: </w:t>
      </w:r>
      <w:r w:rsidRPr="007E11DC">
        <w:rPr>
          <w:rFonts w:ascii="Times New Roman" w:eastAsia="Times New Roman" w:hAnsi="Times New Roman" w:cs="Times New Roman"/>
          <w:iCs/>
          <w:color w:val="000000"/>
          <w:sz w:val="24"/>
          <w:szCs w:val="24"/>
          <w:lang w:val="en-US" w:eastAsia="ru-RU"/>
        </w:rPr>
        <w:t>Sony</w:t>
      </w:r>
      <w:r w:rsidRPr="007E11DC">
        <w:rPr>
          <w:rFonts w:ascii="Times New Roman" w:eastAsia="Times New Roman" w:hAnsi="Times New Roman" w:cs="Times New Roman"/>
          <w:iCs/>
          <w:color w:val="000000"/>
          <w:sz w:val="24"/>
          <w:szCs w:val="24"/>
          <w:lang w:eastAsia="ru-RU"/>
        </w:rPr>
        <w:t xml:space="preserve">, </w:t>
      </w:r>
      <w:r w:rsidRPr="007E11DC">
        <w:rPr>
          <w:rFonts w:ascii="Times New Roman" w:eastAsia="Times New Roman" w:hAnsi="Times New Roman" w:cs="Times New Roman"/>
          <w:iCs/>
          <w:color w:val="000000"/>
          <w:sz w:val="24"/>
          <w:szCs w:val="24"/>
          <w:lang w:val="en-US" w:eastAsia="ru-RU"/>
        </w:rPr>
        <w:t>Samsung</w:t>
      </w:r>
      <w:r w:rsidRPr="007E11DC">
        <w:rPr>
          <w:rFonts w:ascii="Times New Roman" w:eastAsia="Times New Roman" w:hAnsi="Times New Roman" w:cs="Times New Roman"/>
          <w:iCs/>
          <w:color w:val="000000"/>
          <w:sz w:val="24"/>
          <w:szCs w:val="24"/>
          <w:lang w:eastAsia="ru-RU"/>
        </w:rPr>
        <w:t xml:space="preserve"> и т.д. А также-реклама, интернет, объявления и т.д.</w:t>
      </w:r>
    </w:p>
    <w:p w14:paraId="2832D867" w14:textId="77777777" w:rsidR="00DF1DB9" w:rsidRPr="007E11DC" w:rsidRDefault="00DF1DB9" w:rsidP="00DF1DB9">
      <w:pPr>
        <w:rPr>
          <w:rFonts w:ascii="Times New Roman" w:hAnsi="Times New Roman" w:cs="Times New Roman"/>
          <w:sz w:val="24"/>
          <w:szCs w:val="24"/>
          <w:lang w:eastAsia="ru-RU"/>
        </w:rPr>
      </w:pPr>
    </w:p>
    <w:p w14:paraId="67BD10EE" w14:textId="349E7233" w:rsidR="00DF1DB9" w:rsidRPr="007E11DC" w:rsidRDefault="00DF1DB9" w:rsidP="00DF1DB9">
      <w:pPr>
        <w:rPr>
          <w:rFonts w:ascii="Times New Roman" w:hAnsi="Times New Roman" w:cs="Times New Roman"/>
          <w:sz w:val="24"/>
          <w:szCs w:val="24"/>
          <w:lang w:eastAsia="ru-RU"/>
        </w:rPr>
      </w:pPr>
    </w:p>
    <w:p w14:paraId="3D8FD449" w14:textId="51CFD27B" w:rsidR="00DF1DB9" w:rsidRPr="007E11DC" w:rsidRDefault="00DF1DB9" w:rsidP="00DF1DB9">
      <w:pPr>
        <w:rPr>
          <w:rFonts w:ascii="Times New Roman" w:hAnsi="Times New Roman" w:cs="Times New Roman"/>
          <w:sz w:val="24"/>
          <w:szCs w:val="24"/>
          <w:lang w:eastAsia="ru-RU"/>
        </w:rPr>
      </w:pPr>
    </w:p>
    <w:p w14:paraId="2CCA89FB" w14:textId="62CCCFE6" w:rsidR="00DF1DB9" w:rsidRPr="007E11DC" w:rsidRDefault="00DF1DB9" w:rsidP="00DF1DB9">
      <w:pPr>
        <w:rPr>
          <w:rFonts w:ascii="Times New Roman" w:hAnsi="Times New Roman" w:cs="Times New Roman"/>
          <w:sz w:val="24"/>
          <w:szCs w:val="24"/>
          <w:lang w:eastAsia="ru-RU"/>
        </w:rPr>
      </w:pPr>
    </w:p>
    <w:p w14:paraId="6650A19D" w14:textId="1EAFE8A7" w:rsidR="00DF1DB9" w:rsidRPr="007E11DC" w:rsidRDefault="00DF1DB9" w:rsidP="00DF1DB9">
      <w:pPr>
        <w:rPr>
          <w:rFonts w:ascii="Times New Roman" w:hAnsi="Times New Roman" w:cs="Times New Roman"/>
          <w:sz w:val="24"/>
          <w:szCs w:val="24"/>
          <w:lang w:eastAsia="ru-RU"/>
        </w:rPr>
      </w:pPr>
    </w:p>
    <w:p w14:paraId="5D7D2210" w14:textId="50C7A4B3" w:rsidR="00DF1DB9" w:rsidRPr="007E11DC" w:rsidRDefault="00DF1DB9" w:rsidP="00DF1DB9">
      <w:pPr>
        <w:rPr>
          <w:rFonts w:ascii="Times New Roman" w:hAnsi="Times New Roman" w:cs="Times New Roman"/>
          <w:sz w:val="24"/>
          <w:szCs w:val="24"/>
          <w:lang w:eastAsia="ru-RU"/>
        </w:rPr>
      </w:pPr>
    </w:p>
    <w:p w14:paraId="1606551A" w14:textId="007086B0" w:rsidR="00DF1DB9" w:rsidRPr="007E11DC" w:rsidRDefault="00DF1DB9" w:rsidP="00DF1DB9">
      <w:pPr>
        <w:rPr>
          <w:rFonts w:ascii="Times New Roman" w:hAnsi="Times New Roman" w:cs="Times New Roman"/>
          <w:sz w:val="24"/>
          <w:szCs w:val="24"/>
          <w:lang w:eastAsia="ru-RU"/>
        </w:rPr>
      </w:pPr>
    </w:p>
    <w:p w14:paraId="22BCB2E9" w14:textId="77777777" w:rsidR="00DF1DB9" w:rsidRPr="007E11DC" w:rsidRDefault="00DF1DB9" w:rsidP="00DF1DB9">
      <w:pPr>
        <w:rPr>
          <w:rFonts w:ascii="Times New Roman" w:hAnsi="Times New Roman" w:cs="Times New Roman"/>
          <w:sz w:val="24"/>
          <w:szCs w:val="24"/>
          <w:lang w:eastAsia="ru-RU"/>
        </w:rPr>
      </w:pPr>
    </w:p>
    <w:p w14:paraId="3FC59E1A" w14:textId="77777777" w:rsidR="00621647" w:rsidRDefault="00621647">
      <w:pPr>
        <w:rPr>
          <w:rFonts w:ascii="Times New Roman" w:eastAsia="Times New Roman" w:hAnsi="Times New Roman" w:cs="Times New Roman"/>
          <w:b/>
          <w:bCs/>
          <w:color w:val="000000" w:themeColor="text1"/>
          <w:sz w:val="24"/>
          <w:szCs w:val="24"/>
          <w:lang w:eastAsia="ru-RU"/>
        </w:rPr>
      </w:pPr>
      <w:bookmarkStart w:id="44" w:name="_Toc64486657"/>
      <w:r>
        <w:rPr>
          <w:rFonts w:eastAsia="Times New Roman" w:cs="Times New Roman"/>
          <w:b/>
          <w:bCs/>
          <w:sz w:val="24"/>
          <w:szCs w:val="24"/>
          <w:lang w:eastAsia="ru-RU"/>
        </w:rPr>
        <w:br w:type="page"/>
      </w:r>
    </w:p>
    <w:p w14:paraId="32921D75" w14:textId="0F68BA74" w:rsidR="00CE2758" w:rsidRPr="007E11DC" w:rsidRDefault="00CE2758" w:rsidP="001E29EC">
      <w:pPr>
        <w:pStyle w:val="2"/>
        <w:rPr>
          <w:rFonts w:eastAsia="Times New Roman" w:cs="Times New Roman"/>
          <w:b/>
          <w:bCs/>
          <w:sz w:val="24"/>
          <w:szCs w:val="24"/>
          <w:lang w:eastAsia="ru-RU"/>
        </w:rPr>
      </w:pPr>
      <w:r w:rsidRPr="007E11DC">
        <w:rPr>
          <w:rFonts w:eastAsia="Times New Roman" w:cs="Times New Roman"/>
          <w:b/>
          <w:bCs/>
          <w:sz w:val="24"/>
          <w:szCs w:val="24"/>
          <w:lang w:eastAsia="ru-RU"/>
        </w:rPr>
        <w:lastRenderedPageBreak/>
        <w:t>Исследование и анализ рынка сбыта</w:t>
      </w:r>
      <w:bookmarkEnd w:id="44"/>
    </w:p>
    <w:p w14:paraId="6479BE85" w14:textId="77777777" w:rsidR="00DF1DB9" w:rsidRPr="007E11DC" w:rsidRDefault="00DF1DB9" w:rsidP="00FF28C4">
      <w:pPr>
        <w:numPr>
          <w:ilvl w:val="1"/>
          <w:numId w:val="3"/>
        </w:numPr>
        <w:spacing w:before="200" w:after="200" w:line="360" w:lineRule="auto"/>
        <w:jc w:val="both"/>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Анализ внешней среды предприятия</w:t>
      </w:r>
    </w:p>
    <w:p w14:paraId="2D8EEB3B" w14:textId="5C3141CB" w:rsidR="00DF1DB9" w:rsidRPr="007E11DC" w:rsidRDefault="000F0200" w:rsidP="00FF28C4">
      <w:pPr>
        <w:numPr>
          <w:ilvl w:val="3"/>
          <w:numId w:val="3"/>
        </w:numPr>
        <w:spacing w:before="200" w:after="200" w:line="36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
          <w:i/>
          <w:iCs/>
          <w:color w:val="000000"/>
          <w:sz w:val="24"/>
          <w:szCs w:val="24"/>
          <w:lang w:eastAsia="ru-RU"/>
        </w:rPr>
        <w:t xml:space="preserve">          </w:t>
      </w:r>
      <w:r w:rsidR="00DF1DB9" w:rsidRPr="007E11DC">
        <w:rPr>
          <w:rFonts w:ascii="Times New Roman" w:eastAsia="Times New Roman" w:hAnsi="Times New Roman" w:cs="Times New Roman"/>
          <w:b/>
          <w:i/>
          <w:iCs/>
          <w:color w:val="000000"/>
          <w:sz w:val="24"/>
          <w:szCs w:val="24"/>
          <w:lang w:eastAsia="ru-RU"/>
        </w:rPr>
        <w:t>Тип рынка:</w:t>
      </w:r>
      <w:r w:rsidR="00DF1DB9" w:rsidRPr="007E11DC">
        <w:rPr>
          <w:rFonts w:ascii="Times New Roman" w:eastAsia="Times New Roman" w:hAnsi="Times New Roman" w:cs="Times New Roman"/>
          <w:b/>
          <w:color w:val="000000"/>
          <w:sz w:val="24"/>
          <w:szCs w:val="24"/>
          <w:lang w:eastAsia="ru-RU"/>
        </w:rPr>
        <w:t xml:space="preserve"> </w:t>
      </w:r>
      <w:r w:rsidR="00DF1DB9" w:rsidRPr="007E11DC">
        <w:rPr>
          <w:rFonts w:ascii="Times New Roman" w:eastAsia="Times New Roman" w:hAnsi="Times New Roman" w:cs="Times New Roman"/>
          <w:bCs/>
          <w:color w:val="000000"/>
          <w:sz w:val="24"/>
          <w:szCs w:val="24"/>
          <w:lang w:eastAsia="ru-RU"/>
        </w:rPr>
        <w:t>совершенная конкуренция</w:t>
      </w:r>
    </w:p>
    <w:p w14:paraId="5EE2F406" w14:textId="2480DB5B" w:rsidR="00DF1DB9" w:rsidRPr="007E11DC" w:rsidRDefault="000F0200" w:rsidP="00FF28C4">
      <w:pPr>
        <w:numPr>
          <w:ilvl w:val="4"/>
          <w:numId w:val="3"/>
        </w:numPr>
        <w:spacing w:before="200" w:after="200" w:line="360" w:lineRule="auto"/>
        <w:jc w:val="both"/>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i/>
          <w:iCs/>
          <w:color w:val="000000"/>
          <w:sz w:val="24"/>
          <w:szCs w:val="24"/>
          <w:lang w:eastAsia="ru-RU"/>
        </w:rPr>
        <w:t xml:space="preserve">         </w:t>
      </w:r>
      <w:r w:rsidR="00DF1DB9" w:rsidRPr="007E11DC">
        <w:rPr>
          <w:rFonts w:ascii="Times New Roman" w:eastAsia="Times New Roman" w:hAnsi="Times New Roman" w:cs="Times New Roman"/>
          <w:b/>
          <w:i/>
          <w:iCs/>
          <w:color w:val="000000"/>
          <w:sz w:val="24"/>
          <w:szCs w:val="24"/>
          <w:lang w:eastAsia="ru-RU"/>
        </w:rPr>
        <w:t>Тенденции изменения научно-технической среды</w:t>
      </w:r>
      <w:r w:rsidR="00DF1DB9" w:rsidRPr="007E11DC">
        <w:rPr>
          <w:rFonts w:ascii="Times New Roman" w:eastAsia="Times New Roman" w:hAnsi="Times New Roman" w:cs="Times New Roman"/>
          <w:b/>
          <w:color w:val="000000"/>
          <w:sz w:val="24"/>
          <w:szCs w:val="24"/>
          <w:lang w:eastAsia="ru-RU"/>
        </w:rPr>
        <w:t xml:space="preserve">. </w:t>
      </w:r>
      <w:r w:rsidR="00DF1DB9" w:rsidRPr="007E11DC">
        <w:rPr>
          <w:rFonts w:ascii="Times New Roman" w:eastAsia="Times New Roman" w:hAnsi="Times New Roman" w:cs="Times New Roman"/>
          <w:bCs/>
          <w:color w:val="000000"/>
          <w:sz w:val="24"/>
          <w:szCs w:val="24"/>
          <w:lang w:eastAsia="ru-RU"/>
        </w:rPr>
        <w:t>Тенденции: переход от одной продукции к другой в следствие выхода на рынок новых, востребованных видов сырья. Основные действия: расширить рынок, где изготовленная продукция ещё популярна и «захватить» рынок продаж в данной востребованной области.</w:t>
      </w:r>
    </w:p>
    <w:p w14:paraId="43B86FDC" w14:textId="77777777" w:rsidR="00DF1DB9" w:rsidRPr="007E11DC" w:rsidRDefault="00DF1DB9" w:rsidP="000F0200">
      <w:pPr>
        <w:spacing w:before="200" w:after="200" w:line="360" w:lineRule="auto"/>
        <w:ind w:firstLine="708"/>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b/>
          <w:i/>
          <w:iCs/>
          <w:color w:val="000000"/>
          <w:sz w:val="24"/>
          <w:szCs w:val="24"/>
          <w:lang w:eastAsia="ru-RU"/>
        </w:rPr>
        <w:t>Динамика потребления товара</w:t>
      </w:r>
      <w:r w:rsidRPr="007E11DC">
        <w:rPr>
          <w:rFonts w:ascii="Times New Roman" w:eastAsia="Times New Roman" w:hAnsi="Times New Roman" w:cs="Times New Roman"/>
          <w:b/>
          <w:bCs/>
          <w:i/>
          <w:iCs/>
          <w:color w:val="000000"/>
          <w:sz w:val="24"/>
          <w:szCs w:val="24"/>
          <w:lang w:eastAsia="ru-RU"/>
        </w:rPr>
        <w:t>:</w:t>
      </w:r>
      <w:r w:rsidRPr="007E11DC">
        <w:rPr>
          <w:rFonts w:ascii="Times New Roman" w:eastAsia="Times New Roman" w:hAnsi="Times New Roman" w:cs="Times New Roman"/>
          <w:i/>
          <w:color w:val="000000"/>
          <w:sz w:val="24"/>
          <w:szCs w:val="24"/>
          <w:lang w:eastAsia="ru-RU"/>
        </w:rPr>
        <w:t xml:space="preserve"> </w:t>
      </w:r>
      <w:r w:rsidRPr="007E11DC">
        <w:rPr>
          <w:rFonts w:ascii="Times New Roman" w:eastAsia="Times New Roman" w:hAnsi="Times New Roman" w:cs="Times New Roman"/>
          <w:iCs/>
          <w:color w:val="000000"/>
          <w:sz w:val="24"/>
          <w:szCs w:val="24"/>
          <w:lang w:eastAsia="ru-RU"/>
        </w:rPr>
        <w:t xml:space="preserve">По данным </w:t>
      </w:r>
      <w:proofErr w:type="spellStart"/>
      <w:r w:rsidRPr="007E11DC">
        <w:rPr>
          <w:rFonts w:ascii="Times New Roman" w:eastAsia="Times New Roman" w:hAnsi="Times New Roman" w:cs="Times New Roman"/>
          <w:iCs/>
          <w:color w:val="000000"/>
          <w:sz w:val="24"/>
          <w:szCs w:val="24"/>
          <w:lang w:eastAsia="ru-RU"/>
        </w:rPr>
        <w:t>GfK</w:t>
      </w:r>
      <w:proofErr w:type="spellEnd"/>
      <w:r w:rsidRPr="007E11DC">
        <w:rPr>
          <w:rFonts w:ascii="Times New Roman" w:eastAsia="Times New Roman" w:hAnsi="Times New Roman" w:cs="Times New Roman"/>
          <w:iCs/>
          <w:color w:val="000000"/>
          <w:sz w:val="24"/>
          <w:szCs w:val="24"/>
          <w:lang w:eastAsia="ru-RU"/>
        </w:rPr>
        <w:t xml:space="preserve"> (крупнейший в Германии и четвёртый по величине в мире научно-исследовательский институт маркетинга. Основан в 1934 году), за 9 месяцев 2020 года российский рынок бытовой техники и электроники составил около 1,2 трлн рублей. Это больше на 16% по сравнению с 2019 годом. Так что, несмотря на пандемию, рост присутствует. Лидируют следующие сегменты: </w:t>
      </w:r>
    </w:p>
    <w:p w14:paraId="15A8110F" w14:textId="77777777" w:rsidR="00DF1DB9" w:rsidRPr="007E11DC" w:rsidRDefault="00DF1DB9" w:rsidP="00DF1DB9">
      <w:pPr>
        <w:spacing w:before="200" w:after="200" w:line="360"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 xml:space="preserve">1) товары для гейминга и развлечений (+24%), </w:t>
      </w:r>
    </w:p>
    <w:p w14:paraId="6BA32086" w14:textId="77777777" w:rsidR="00DF1DB9" w:rsidRPr="007E11DC" w:rsidRDefault="00DF1DB9" w:rsidP="00DF1DB9">
      <w:pPr>
        <w:spacing w:before="200" w:after="200" w:line="360"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 xml:space="preserve">2) техника для дома в целом (КБТ +22% и МБТ +19%), </w:t>
      </w:r>
    </w:p>
    <w:p w14:paraId="6C2397BC" w14:textId="77777777" w:rsidR="00DF1DB9" w:rsidRPr="007E11DC" w:rsidRDefault="00DF1DB9" w:rsidP="00DF1DB9">
      <w:pPr>
        <w:spacing w:before="200" w:after="200" w:line="360"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 xml:space="preserve">3) компьютерная и офисная техника (+21%), </w:t>
      </w:r>
    </w:p>
    <w:p w14:paraId="2C80E63C" w14:textId="77777777" w:rsidR="00DF1DB9" w:rsidRPr="007E11DC" w:rsidRDefault="00DF1DB9" w:rsidP="00DF1DB9">
      <w:pPr>
        <w:spacing w:before="200" w:after="200" w:line="360"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iCs/>
          <w:color w:val="000000"/>
          <w:sz w:val="24"/>
          <w:szCs w:val="24"/>
          <w:lang w:eastAsia="ru-RU"/>
        </w:rPr>
        <w:t>4) мобильные устройства (10%).</w:t>
      </w:r>
      <w:r w:rsidRPr="007E11DC">
        <w:rPr>
          <w:rFonts w:ascii="Times New Roman" w:eastAsia="Times New Roman" w:hAnsi="Times New Roman" w:cs="Times New Roman"/>
          <w:sz w:val="24"/>
          <w:szCs w:val="24"/>
          <w:lang w:eastAsia="ru-RU"/>
        </w:rPr>
        <w:t xml:space="preserve"> </w:t>
      </w:r>
    </w:p>
    <w:p w14:paraId="680D44AA" w14:textId="77777777" w:rsidR="00DF1DB9" w:rsidRPr="007E11DC" w:rsidRDefault="00DF1DB9" w:rsidP="00DF1DB9">
      <w:pPr>
        <w:spacing w:before="200" w:after="200" w:line="360" w:lineRule="auto"/>
        <w:jc w:val="both"/>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iCs/>
          <w:color w:val="000000"/>
          <w:sz w:val="24"/>
          <w:szCs w:val="24"/>
          <w:lang w:eastAsia="ru-RU"/>
        </w:rPr>
        <w:t>Эксперты компании Gfk считают, что в перспективе покупатели станут более чувствительны к цене и сервисам, будут приобретать производительную технику, которая упростит их быт. При выборе торговой точки значимую роль будет играть быстрый доступ к товарам и «бесшовный» шоппинг, поскольку 58% покупателей все еще получают информацию офлайн.</w:t>
      </w:r>
      <w:r w:rsidRPr="007E11DC">
        <w:rPr>
          <w:rFonts w:ascii="Times New Roman" w:eastAsia="Times New Roman" w:hAnsi="Times New Roman" w:cs="Times New Roman"/>
          <w:iCs/>
          <w:color w:val="000000"/>
          <w:sz w:val="24"/>
          <w:szCs w:val="24"/>
          <w:vertAlign w:val="superscript"/>
          <w:lang w:eastAsia="ru-RU"/>
        </w:rPr>
        <w:footnoteReference w:id="11"/>
      </w:r>
    </w:p>
    <w:p w14:paraId="601028CA" w14:textId="77777777" w:rsidR="00DF1DB9" w:rsidRPr="007E11DC" w:rsidRDefault="00DF1DB9" w:rsidP="00DF1DB9">
      <w:pPr>
        <w:spacing w:before="200" w:after="200" w:line="360" w:lineRule="auto"/>
        <w:jc w:val="both"/>
        <w:rPr>
          <w:rFonts w:ascii="Times New Roman" w:eastAsia="Times New Roman" w:hAnsi="Times New Roman" w:cs="Times New Roman"/>
          <w:b/>
          <w:bCs/>
          <w:color w:val="000000"/>
          <w:sz w:val="24"/>
          <w:szCs w:val="24"/>
          <w:lang w:eastAsia="ru-RU"/>
        </w:rPr>
      </w:pPr>
      <w:r w:rsidRPr="007E11DC">
        <w:rPr>
          <w:rFonts w:ascii="Times New Roman" w:eastAsia="Times New Roman" w:hAnsi="Times New Roman" w:cs="Times New Roman"/>
          <w:b/>
          <w:bCs/>
          <w:i/>
          <w:color w:val="000000"/>
          <w:sz w:val="24"/>
          <w:szCs w:val="24"/>
          <w:lang w:eastAsia="ru-RU"/>
        </w:rPr>
        <w:t>Демографические и социально-культурные аспекты</w:t>
      </w:r>
    </w:p>
    <w:p w14:paraId="66F9B0F6" w14:textId="77777777" w:rsidR="00DF1DB9" w:rsidRPr="007E11DC" w:rsidRDefault="00DF1DB9" w:rsidP="00DF1DB9">
      <w:pPr>
        <w:spacing w:before="200" w:after="200" w:line="36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b/>
          <w:i/>
          <w:iCs/>
          <w:color w:val="000000"/>
          <w:sz w:val="24"/>
          <w:szCs w:val="24"/>
          <w:lang w:eastAsia="ru-RU"/>
        </w:rPr>
        <w:t>Портрет целевого покупателя товаров:</w:t>
      </w:r>
      <w:r w:rsidRPr="007E11DC">
        <w:rPr>
          <w:rFonts w:ascii="Times New Roman" w:eastAsia="Times New Roman" w:hAnsi="Times New Roman" w:cs="Times New Roman"/>
          <w:color w:val="000000"/>
          <w:sz w:val="24"/>
          <w:szCs w:val="24"/>
          <w:lang w:eastAsia="ru-RU"/>
        </w:rPr>
        <w:t xml:space="preserve"> </w:t>
      </w:r>
    </w:p>
    <w:p w14:paraId="1406B692" w14:textId="77777777" w:rsidR="00DF1DB9" w:rsidRPr="007E11DC" w:rsidRDefault="00DF1DB9" w:rsidP="00DF1DB9">
      <w:pPr>
        <w:spacing w:before="200" w:after="200" w:line="360" w:lineRule="auto"/>
        <w:ind w:firstLine="708"/>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К целевой аудитории нашей компании относятся мужчины и женщины в возрасте 25-50 лет, со средним профессиональным/высшим образованием, с уровнем дохода в среднем 70-90 тыс. руб., работающие на условиях полной занятости/частичной занятости.</w:t>
      </w:r>
    </w:p>
    <w:p w14:paraId="6096B36A" w14:textId="77777777" w:rsidR="00DF1DB9" w:rsidRPr="007E11DC" w:rsidRDefault="00DF1DB9" w:rsidP="00DF1DB9">
      <w:pPr>
        <w:spacing w:before="200" w:after="200" w:line="360" w:lineRule="auto"/>
        <w:ind w:firstLine="708"/>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lastRenderedPageBreak/>
        <w:t>Они проживают в крупных городах, как правило, читают, смотрят статьи/обзоры/видео новых видов электротехники и интересующиеся для замены/покупки нового экземпляра. Часто/периодически пользуются интернетом.</w:t>
      </w:r>
    </w:p>
    <w:p w14:paraId="106DC214" w14:textId="77777777" w:rsidR="00DF1DB9" w:rsidRPr="007E11DC" w:rsidRDefault="00DF1DB9" w:rsidP="00DF1DB9">
      <w:pPr>
        <w:spacing w:before="200" w:after="200" w:line="360" w:lineRule="auto"/>
        <w:jc w:val="both"/>
        <w:rPr>
          <w:rFonts w:ascii="Times New Roman" w:eastAsia="Times New Roman" w:hAnsi="Times New Roman" w:cs="Times New Roman"/>
          <w:b/>
          <w:i/>
          <w:iCs/>
          <w:color w:val="000000"/>
          <w:sz w:val="24"/>
          <w:szCs w:val="24"/>
          <w:lang w:eastAsia="ru-RU"/>
        </w:rPr>
      </w:pPr>
      <w:r w:rsidRPr="007E11DC">
        <w:rPr>
          <w:rFonts w:ascii="Times New Roman" w:eastAsia="Times New Roman" w:hAnsi="Times New Roman" w:cs="Times New Roman"/>
          <w:b/>
          <w:i/>
          <w:iCs/>
          <w:color w:val="000000"/>
          <w:sz w:val="24"/>
          <w:szCs w:val="24"/>
          <w:lang w:eastAsia="ru-RU"/>
        </w:rPr>
        <w:t xml:space="preserve">Характеристика рынка, на котором работает предприятие: </w:t>
      </w:r>
    </w:p>
    <w:p w14:paraId="5DBB2133" w14:textId="77777777" w:rsidR="00DF1DB9" w:rsidRPr="007E11DC" w:rsidRDefault="00DF1DB9" w:rsidP="00DF1DB9">
      <w:pPr>
        <w:tabs>
          <w:tab w:val="left" w:leader="underscore" w:pos="9633"/>
        </w:tabs>
        <w:spacing w:before="200" w:after="200" w:line="360" w:lineRule="auto"/>
        <w:rPr>
          <w:rFonts w:ascii="Times New Roman" w:eastAsia="Times New Roman" w:hAnsi="Times New Roman" w:cs="Times New Roman"/>
          <w:b/>
          <w:i/>
          <w:iCs/>
          <w:color w:val="000000"/>
          <w:sz w:val="24"/>
          <w:szCs w:val="24"/>
          <w:lang w:eastAsia="ru-RU"/>
        </w:rPr>
      </w:pPr>
      <w:r w:rsidRPr="007E11DC">
        <w:rPr>
          <w:rFonts w:ascii="Times New Roman" w:eastAsia="Times New Roman" w:hAnsi="Times New Roman" w:cs="Times New Roman"/>
          <w:b/>
          <w:i/>
          <w:iCs/>
          <w:color w:val="000000"/>
          <w:sz w:val="24"/>
          <w:szCs w:val="24"/>
          <w:lang w:eastAsia="ru-RU"/>
        </w:rPr>
        <w:t xml:space="preserve">Характеристика рынка: </w:t>
      </w:r>
    </w:p>
    <w:p w14:paraId="6EF59A9C" w14:textId="77777777" w:rsidR="00DF1DB9" w:rsidRPr="007E11DC" w:rsidRDefault="00DF1DB9" w:rsidP="000F0200">
      <w:pPr>
        <w:tabs>
          <w:tab w:val="left" w:leader="underscore" w:pos="9633"/>
        </w:tabs>
        <w:spacing w:before="200" w:after="200" w:line="36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 xml:space="preserve">Рынок электротехнической продукции в значительной степени зависит от экономического положения страны и ключевых отраслей промышленности: нефтегазодобывающего сектора, энергетики, ЖКХ, агропромышленного комплекса и др. Поскольку текущий экономический кризис 2020 года в той или иной мере затронул большинство из них, сокращения объемов потребления электротехнических изделий избежать не удастся. В апреле 2020 года оно составило 30%, по итогам мая также ожидается негативная динамика. Аналитики прогнозируют, что при неблагоприятном развитии событий в годовом исчислении рынок может потерять до четверти своего объема, так же как это было в 2008-2009 годах. </w:t>
      </w:r>
      <w:r w:rsidRPr="007E11DC">
        <w:rPr>
          <w:rFonts w:ascii="Times New Roman" w:eastAsia="Times New Roman" w:hAnsi="Times New Roman" w:cs="Times New Roman"/>
          <w:b/>
          <w:bCs/>
          <w:color w:val="000000"/>
          <w:sz w:val="24"/>
          <w:szCs w:val="24"/>
          <w:lang w:eastAsia="ru-RU"/>
        </w:rPr>
        <w:t>(По данным сайта</w:t>
      </w:r>
      <w:r w:rsidRPr="007E11DC">
        <w:rPr>
          <w:rFonts w:ascii="Times New Roman" w:eastAsia="Times New Roman" w:hAnsi="Times New Roman" w:cs="Times New Roman"/>
          <w:b/>
          <w:bCs/>
          <w:sz w:val="24"/>
          <w:szCs w:val="24"/>
          <w:lang w:eastAsia="ru-RU"/>
        </w:rPr>
        <w:t xml:space="preserve"> статьи от </w:t>
      </w:r>
      <w:r w:rsidRPr="007E11DC">
        <w:rPr>
          <w:rFonts w:ascii="Times New Roman" w:eastAsia="Times New Roman" w:hAnsi="Times New Roman" w:cs="Times New Roman"/>
          <w:b/>
          <w:bCs/>
          <w:color w:val="000000"/>
          <w:sz w:val="24"/>
          <w:szCs w:val="24"/>
          <w:lang w:eastAsia="ru-RU"/>
        </w:rPr>
        <w:t>17.06.2020 «</w:t>
      </w:r>
      <w:r w:rsidRPr="007E11DC">
        <w:rPr>
          <w:rFonts w:ascii="Times New Roman" w:eastAsia="Times New Roman" w:hAnsi="Times New Roman" w:cs="Times New Roman"/>
          <w:b/>
          <w:bCs/>
          <w:color w:val="000000"/>
          <w:sz w:val="24"/>
          <w:szCs w:val="24"/>
          <w:lang w:val="en-US" w:eastAsia="ru-RU"/>
        </w:rPr>
        <w:t>Mega</w:t>
      </w:r>
      <w:r w:rsidRPr="007E11DC">
        <w:rPr>
          <w:rFonts w:ascii="Times New Roman" w:eastAsia="Times New Roman" w:hAnsi="Times New Roman" w:cs="Times New Roman"/>
          <w:b/>
          <w:bCs/>
          <w:color w:val="000000"/>
          <w:sz w:val="24"/>
          <w:szCs w:val="24"/>
          <w:lang w:eastAsia="ru-RU"/>
        </w:rPr>
        <w:t xml:space="preserve"> </w:t>
      </w:r>
      <w:r w:rsidRPr="007E11DC">
        <w:rPr>
          <w:rFonts w:ascii="Times New Roman" w:eastAsia="Times New Roman" w:hAnsi="Times New Roman" w:cs="Times New Roman"/>
          <w:b/>
          <w:bCs/>
          <w:color w:val="000000"/>
          <w:sz w:val="24"/>
          <w:szCs w:val="24"/>
          <w:lang w:val="en-US" w:eastAsia="ru-RU"/>
        </w:rPr>
        <w:t>research</w:t>
      </w:r>
      <w:r w:rsidRPr="007E11DC">
        <w:rPr>
          <w:rFonts w:ascii="Times New Roman" w:eastAsia="Times New Roman" w:hAnsi="Times New Roman" w:cs="Times New Roman"/>
          <w:b/>
          <w:bCs/>
          <w:color w:val="000000"/>
          <w:sz w:val="24"/>
          <w:szCs w:val="24"/>
          <w:lang w:eastAsia="ru-RU"/>
        </w:rPr>
        <w:t>. Маркетинговое агентство»)</w:t>
      </w:r>
    </w:p>
    <w:p w14:paraId="5F3940E4" w14:textId="77777777" w:rsidR="00DF1DB9" w:rsidRPr="007E11DC" w:rsidRDefault="00DF1DB9" w:rsidP="000F0200">
      <w:pPr>
        <w:tabs>
          <w:tab w:val="left" w:leader="underscore" w:pos="9633"/>
        </w:tabs>
        <w:spacing w:before="200" w:after="200" w:line="360"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color w:val="000000"/>
          <w:sz w:val="24"/>
          <w:szCs w:val="24"/>
          <w:lang w:eastAsia="ru-RU"/>
        </w:rPr>
        <w:t>Российский производитель электротехнической продукции EKF проанализировал динамику продаж за 2020 год. Топ развивающихся сегментов выглядит так: молниезащита, щитовое оборудование, кабеленесущие системы, электроустановочные изделия, приборы для автоматизации и управления, светосигнальная арматура, инструмент для электромонтажа. Одна из причин роста — появление в ассортименте этих групп востребованных рынком новинок. Год оказался успешным для таких новых категорий, как «теплый пол» и «системы заземления»: продажи выросли в сотни раз. Отчасти это можно объяснить тем, что из-за карантина и самоизоляции люди стали проводить больше времени дома. Продукты из этих групп как раз предназначены для обустройства жилья.</w:t>
      </w:r>
      <w:r w:rsidRPr="007E11DC">
        <w:rPr>
          <w:rFonts w:ascii="Times New Roman" w:eastAsia="Times New Roman" w:hAnsi="Times New Roman" w:cs="Times New Roman"/>
          <w:sz w:val="24"/>
          <w:szCs w:val="24"/>
          <w:lang w:eastAsia="ru-RU"/>
        </w:rPr>
        <w:t xml:space="preserve"> (По данным сайта статьи от 18.12.2020 «</w:t>
      </w:r>
      <w:r w:rsidRPr="007E11DC">
        <w:rPr>
          <w:rFonts w:ascii="Times New Roman" w:eastAsia="Times New Roman" w:hAnsi="Times New Roman" w:cs="Times New Roman"/>
          <w:sz w:val="24"/>
          <w:szCs w:val="24"/>
          <w:lang w:val="en-US" w:eastAsia="ru-RU"/>
        </w:rPr>
        <w:t>Elec</w:t>
      </w:r>
      <w:r w:rsidRPr="007E11DC">
        <w:rPr>
          <w:rFonts w:ascii="Times New Roman" w:eastAsia="Times New Roman" w:hAnsi="Times New Roman" w:cs="Times New Roman"/>
          <w:sz w:val="24"/>
          <w:szCs w:val="24"/>
          <w:lang w:eastAsia="ru-RU"/>
        </w:rPr>
        <w:t>.</w:t>
      </w:r>
      <w:proofErr w:type="spellStart"/>
      <w:r w:rsidRPr="007E11DC">
        <w:rPr>
          <w:rFonts w:ascii="Times New Roman" w:eastAsia="Times New Roman" w:hAnsi="Times New Roman" w:cs="Times New Roman"/>
          <w:sz w:val="24"/>
          <w:szCs w:val="24"/>
          <w:lang w:val="en-US" w:eastAsia="ru-RU"/>
        </w:rPr>
        <w:t>ru</w:t>
      </w:r>
      <w:proofErr w:type="spellEnd"/>
      <w:r w:rsidRPr="007E11DC">
        <w:rPr>
          <w:rFonts w:ascii="Times New Roman" w:eastAsia="Times New Roman" w:hAnsi="Times New Roman" w:cs="Times New Roman"/>
          <w:sz w:val="24"/>
          <w:szCs w:val="24"/>
          <w:lang w:eastAsia="ru-RU"/>
        </w:rPr>
        <w:t xml:space="preserve">. Электротехнический интернет-портал») </w:t>
      </w:r>
    </w:p>
    <w:p w14:paraId="327B4C29" w14:textId="77777777" w:rsidR="00DF1DB9" w:rsidRPr="007E11DC" w:rsidRDefault="00DF1DB9" w:rsidP="000F0200">
      <w:pPr>
        <w:tabs>
          <w:tab w:val="left" w:leader="underscore" w:pos="9633"/>
        </w:tabs>
        <w:spacing w:before="200" w:after="200" w:line="36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sz w:val="24"/>
          <w:szCs w:val="24"/>
          <w:lang w:eastAsia="ru-RU"/>
        </w:rPr>
        <w:t>Продажа наиболее перспективных и быстро развивающихся сегментов рынка позволит рассматривать направление по продаже электроизделий как оптимальное для открытия нового вида бизнеса.</w:t>
      </w:r>
      <w:r w:rsidRPr="007E11DC">
        <w:rPr>
          <w:rFonts w:ascii="Times New Roman" w:eastAsia="Times New Roman" w:hAnsi="Times New Roman" w:cs="Times New Roman"/>
          <w:sz w:val="24"/>
          <w:szCs w:val="24"/>
          <w:vertAlign w:val="superscript"/>
          <w:lang w:eastAsia="ru-RU"/>
        </w:rPr>
        <w:footnoteReference w:id="12"/>
      </w:r>
      <w:r w:rsidRPr="007E11DC">
        <w:rPr>
          <w:rFonts w:ascii="Times New Roman" w:eastAsia="Times New Roman" w:hAnsi="Times New Roman" w:cs="Times New Roman"/>
          <w:i/>
          <w:iCs/>
          <w:color w:val="FF0000"/>
          <w:sz w:val="24"/>
          <w:szCs w:val="24"/>
          <w:lang w:eastAsia="ru-RU"/>
        </w:rPr>
        <w:t xml:space="preserve"> </w:t>
      </w:r>
    </w:p>
    <w:p w14:paraId="3F2598DC" w14:textId="77777777" w:rsidR="00DF1DB9" w:rsidRPr="007E11DC" w:rsidRDefault="00DF1DB9" w:rsidP="00DF1DB9">
      <w:pPr>
        <w:spacing w:before="200" w:after="200" w:line="360" w:lineRule="auto"/>
        <w:contextualSpacing/>
        <w:rPr>
          <w:rFonts w:ascii="Times New Roman" w:eastAsia="Times New Roman" w:hAnsi="Times New Roman" w:cs="Times New Roman"/>
          <w:b/>
          <w:sz w:val="24"/>
          <w:szCs w:val="24"/>
          <w:lang w:eastAsia="ru-RU"/>
        </w:rPr>
      </w:pPr>
      <w:r w:rsidRPr="007E11DC">
        <w:rPr>
          <w:rFonts w:ascii="Times New Roman" w:eastAsia="Times New Roman" w:hAnsi="Times New Roman" w:cs="Times New Roman"/>
          <w:b/>
          <w:sz w:val="24"/>
          <w:szCs w:val="24"/>
          <w:lang w:eastAsia="ru-RU"/>
        </w:rPr>
        <w:lastRenderedPageBreak/>
        <w:t>Характеристика существующих конкурентов</w:t>
      </w:r>
    </w:p>
    <w:p w14:paraId="20661334" w14:textId="77777777" w:rsidR="00DF1DB9" w:rsidRPr="007E11DC" w:rsidRDefault="00DF1DB9" w:rsidP="00DF1DB9">
      <w:pPr>
        <w:spacing w:before="200" w:after="200" w:line="360" w:lineRule="auto"/>
        <w:ind w:left="360"/>
        <w:jc w:val="both"/>
        <w:rPr>
          <w:rFonts w:ascii="Times New Roman" w:eastAsia="Times New Roman" w:hAnsi="Times New Roman" w:cs="Times New Roman"/>
          <w:i/>
          <w:iCs/>
          <w:sz w:val="24"/>
          <w:szCs w:val="24"/>
          <w:lang w:eastAsia="ru-RU"/>
        </w:rPr>
      </w:pPr>
      <w:r w:rsidRPr="007E11DC">
        <w:rPr>
          <w:rFonts w:ascii="Times New Roman" w:eastAsia="Times New Roman" w:hAnsi="Times New Roman" w:cs="Times New Roman"/>
          <w:b/>
          <w:bCs/>
          <w:i/>
          <w:iCs/>
          <w:sz w:val="24"/>
          <w:szCs w:val="24"/>
          <w:lang w:eastAsia="ru-RU"/>
        </w:rPr>
        <w:t xml:space="preserve">Конкуренты на рынке продаж в районе «Преображенская площадь» г. Москва: </w:t>
      </w:r>
      <w:r w:rsidRPr="007E11DC">
        <w:rPr>
          <w:rFonts w:ascii="Times New Roman" w:eastAsia="Times New Roman" w:hAnsi="Times New Roman" w:cs="Times New Roman"/>
          <w:sz w:val="24"/>
          <w:szCs w:val="24"/>
          <w:lang w:eastAsia="ru-RU"/>
        </w:rPr>
        <w:t>М.Видео, Ситилинк.</w:t>
      </w:r>
      <w:r w:rsidRPr="007E11DC">
        <w:rPr>
          <w:rFonts w:ascii="Times New Roman" w:eastAsia="Times New Roman" w:hAnsi="Times New Roman" w:cs="Times New Roman"/>
          <w:i/>
          <w:iCs/>
          <w:sz w:val="24"/>
          <w:szCs w:val="24"/>
          <w:lang w:eastAsia="ru-RU"/>
        </w:rPr>
        <w:t xml:space="preserve">  </w:t>
      </w:r>
    </w:p>
    <w:p w14:paraId="06FB7F38" w14:textId="77777777" w:rsidR="00DF1DB9" w:rsidRPr="007E11DC" w:rsidRDefault="00DF1DB9" w:rsidP="00DF1DB9">
      <w:pPr>
        <w:spacing w:before="200" w:after="200" w:line="360" w:lineRule="auto"/>
        <w:contextualSpacing/>
        <w:rPr>
          <w:rFonts w:ascii="Times New Roman" w:eastAsia="Times New Roman" w:hAnsi="Times New Roman" w:cs="Times New Roman"/>
          <w:b/>
          <w:i/>
          <w:iCs/>
          <w:sz w:val="24"/>
          <w:szCs w:val="24"/>
          <w:lang w:eastAsia="ru-RU"/>
        </w:rPr>
      </w:pPr>
      <w:r w:rsidRPr="007E11DC">
        <w:rPr>
          <w:rFonts w:ascii="Times New Roman" w:eastAsia="Times New Roman" w:hAnsi="Times New Roman" w:cs="Times New Roman"/>
          <w:b/>
          <w:i/>
          <w:iCs/>
          <w:sz w:val="24"/>
          <w:szCs w:val="24"/>
          <w:lang w:eastAsia="ru-RU"/>
        </w:rPr>
        <w:t>Анализ конкурентов</w:t>
      </w:r>
    </w:p>
    <w:tbl>
      <w:tblPr>
        <w:tblW w:w="101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4267"/>
        <w:gridCol w:w="3066"/>
      </w:tblGrid>
      <w:tr w:rsidR="00DF1DB9" w:rsidRPr="007E11DC" w14:paraId="12E2E090" w14:textId="77777777" w:rsidTr="000F0200">
        <w:trPr>
          <w:trHeight w:val="1099"/>
        </w:trPr>
        <w:tc>
          <w:tcPr>
            <w:tcW w:w="2802" w:type="dxa"/>
            <w:shd w:val="clear" w:color="auto" w:fill="FFFFFF"/>
            <w:vAlign w:val="center"/>
          </w:tcPr>
          <w:p w14:paraId="794C4C33" w14:textId="77777777" w:rsidR="00DF1DB9" w:rsidRPr="007E11DC" w:rsidRDefault="00DF1DB9" w:rsidP="00DF1DB9">
            <w:pPr>
              <w:spacing w:after="0" w:line="276" w:lineRule="auto"/>
              <w:contextualSpacing/>
              <w:jc w:val="center"/>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Название фирмы конкурента</w:t>
            </w:r>
          </w:p>
        </w:tc>
        <w:tc>
          <w:tcPr>
            <w:tcW w:w="4267" w:type="dxa"/>
            <w:shd w:val="clear" w:color="auto" w:fill="FFFFFF"/>
            <w:vAlign w:val="center"/>
          </w:tcPr>
          <w:p w14:paraId="7F143DF4" w14:textId="77777777" w:rsidR="00DF1DB9" w:rsidRPr="007E11DC" w:rsidRDefault="00DF1DB9" w:rsidP="00DF1DB9">
            <w:pPr>
              <w:spacing w:after="0" w:line="276" w:lineRule="auto"/>
              <w:contextualSpacing/>
              <w:jc w:val="center"/>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Основные товары/услуги конкурента</w:t>
            </w:r>
          </w:p>
        </w:tc>
        <w:tc>
          <w:tcPr>
            <w:tcW w:w="3066" w:type="dxa"/>
            <w:shd w:val="clear" w:color="auto" w:fill="FFFFFF"/>
            <w:vAlign w:val="center"/>
          </w:tcPr>
          <w:p w14:paraId="4699BC8A" w14:textId="77777777" w:rsidR="00DF1DB9" w:rsidRPr="007E11DC" w:rsidRDefault="00DF1DB9" w:rsidP="00DF1DB9">
            <w:pPr>
              <w:spacing w:after="0" w:line="276" w:lineRule="auto"/>
              <w:contextualSpacing/>
              <w:jc w:val="center"/>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Местоположение конкурента</w:t>
            </w:r>
          </w:p>
        </w:tc>
      </w:tr>
      <w:tr w:rsidR="00DF1DB9" w:rsidRPr="007E11DC" w14:paraId="3C5F0DCF" w14:textId="77777777" w:rsidTr="000F0200">
        <w:trPr>
          <w:trHeight w:val="733"/>
        </w:trPr>
        <w:tc>
          <w:tcPr>
            <w:tcW w:w="2802" w:type="dxa"/>
          </w:tcPr>
          <w:p w14:paraId="24CDB367" w14:textId="77777777" w:rsidR="00DF1DB9" w:rsidRPr="007E11DC" w:rsidRDefault="00DF1DB9" w:rsidP="00DF1DB9">
            <w:pPr>
              <w:spacing w:after="0" w:line="276" w:lineRule="auto"/>
              <w:contextualSpacing/>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 xml:space="preserve">1.ПАО «М.Видео» </w:t>
            </w:r>
          </w:p>
          <w:p w14:paraId="02684E03" w14:textId="77777777" w:rsidR="00DF1DB9" w:rsidRPr="007E11DC" w:rsidRDefault="00DF1DB9" w:rsidP="00DF1DB9">
            <w:pPr>
              <w:spacing w:after="0" w:line="276" w:lineRule="auto"/>
              <w:contextualSpacing/>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(на рынке с 1993 года)</w:t>
            </w:r>
          </w:p>
        </w:tc>
        <w:tc>
          <w:tcPr>
            <w:tcW w:w="4267" w:type="dxa"/>
          </w:tcPr>
          <w:p w14:paraId="76858986" w14:textId="77777777" w:rsidR="00DF1DB9" w:rsidRPr="007E11DC" w:rsidRDefault="00DF1DB9" w:rsidP="00DF1DB9">
            <w:pPr>
              <w:spacing w:after="0" w:line="276" w:lineRule="auto"/>
              <w:contextualSpacing/>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Российская торговая сеть по продаже бытовой техники и электроники. Специализируется магазин на смартфонах, телевизорах, компьютерах, техники для кухни/дома. Игры, развлечения, красота, здоровье, видео</w:t>
            </w:r>
            <w:r w:rsidRPr="007E11DC">
              <w:rPr>
                <w:rFonts w:ascii="Times New Roman" w:eastAsia="Times New Roman" w:hAnsi="Times New Roman" w:cs="Times New Roman"/>
                <w:sz w:val="24"/>
                <w:szCs w:val="24"/>
                <w:lang w:val="en-US" w:eastAsia="ru-RU"/>
              </w:rPr>
              <w:t>/</w:t>
            </w:r>
            <w:r w:rsidRPr="007E11DC">
              <w:rPr>
                <w:rFonts w:ascii="Times New Roman" w:eastAsia="Times New Roman" w:hAnsi="Times New Roman" w:cs="Times New Roman"/>
                <w:sz w:val="24"/>
                <w:szCs w:val="24"/>
                <w:lang w:eastAsia="ru-RU"/>
              </w:rPr>
              <w:t xml:space="preserve">фото, авто электроника. </w:t>
            </w:r>
          </w:p>
        </w:tc>
        <w:tc>
          <w:tcPr>
            <w:tcW w:w="3066" w:type="dxa"/>
          </w:tcPr>
          <w:p w14:paraId="7BF9E1F9" w14:textId="77777777" w:rsidR="00DF1DB9" w:rsidRPr="007E11DC" w:rsidRDefault="00DF1DB9" w:rsidP="00DF1DB9">
            <w:pPr>
              <w:spacing w:after="0" w:line="276" w:lineRule="auto"/>
              <w:contextualSpacing/>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Большая Черкизовская ул., 1, корп. 1, Москва. 1 этаж.</w:t>
            </w:r>
          </w:p>
        </w:tc>
      </w:tr>
      <w:tr w:rsidR="00DF1DB9" w:rsidRPr="007E11DC" w14:paraId="58AF13A4" w14:textId="77777777" w:rsidTr="000F0200">
        <w:trPr>
          <w:trHeight w:val="733"/>
        </w:trPr>
        <w:tc>
          <w:tcPr>
            <w:tcW w:w="2802" w:type="dxa"/>
          </w:tcPr>
          <w:p w14:paraId="25A19DE2" w14:textId="77777777" w:rsidR="00DF1DB9" w:rsidRPr="007E11DC" w:rsidRDefault="00DF1DB9" w:rsidP="00DF1DB9">
            <w:pPr>
              <w:spacing w:after="0" w:line="276" w:lineRule="auto"/>
              <w:contextualSpacing/>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 xml:space="preserve">2. ООО «Ситилинк» </w:t>
            </w:r>
          </w:p>
          <w:p w14:paraId="4432BF38" w14:textId="77777777" w:rsidR="00DF1DB9" w:rsidRPr="007E11DC" w:rsidRDefault="00DF1DB9" w:rsidP="00DF1DB9">
            <w:pPr>
              <w:spacing w:after="0" w:line="276" w:lineRule="auto"/>
              <w:contextualSpacing/>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(на рынке с 2008 года)</w:t>
            </w:r>
          </w:p>
        </w:tc>
        <w:tc>
          <w:tcPr>
            <w:tcW w:w="4267" w:type="dxa"/>
          </w:tcPr>
          <w:p w14:paraId="69DE9232" w14:textId="77777777" w:rsidR="00DF1DB9" w:rsidRPr="007E11DC" w:rsidRDefault="00DF1DB9" w:rsidP="00DF1DB9">
            <w:pPr>
              <w:spacing w:after="0" w:line="276" w:lineRule="auto"/>
              <w:contextualSpacing/>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 xml:space="preserve">Российская сеть магазинов, осуществляющая продажу компьютерной, цифровой и бытовой техники и позиционирующая себя как электронный дискаунтер. Смартфоны, посуда, телевизоры, стиральные машины, товары для укладки, пылесосы, детские игрушки, кофемашины, гаджеты, гарнитуры, наушники. </w:t>
            </w:r>
          </w:p>
        </w:tc>
        <w:tc>
          <w:tcPr>
            <w:tcW w:w="3066" w:type="dxa"/>
          </w:tcPr>
          <w:p w14:paraId="1A9B739D" w14:textId="77777777" w:rsidR="00DF1DB9" w:rsidRPr="007E11DC" w:rsidRDefault="00DF1DB9" w:rsidP="00DF1DB9">
            <w:pPr>
              <w:spacing w:after="0" w:line="276" w:lineRule="auto"/>
              <w:contextualSpacing/>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Щёлковское ш., 7, стр. 1, Москва. ТЦ ХЦ, 1 этаж.</w:t>
            </w:r>
          </w:p>
        </w:tc>
      </w:tr>
    </w:tbl>
    <w:p w14:paraId="1E470151" w14:textId="32201E2F" w:rsidR="000F0200" w:rsidRDefault="000F0200" w:rsidP="000F0200">
      <w:pPr>
        <w:spacing w:after="200" w:line="276" w:lineRule="auto"/>
        <w:jc w:val="both"/>
        <w:rPr>
          <w:rFonts w:ascii="Times New Roman" w:eastAsia="Times New Roman" w:hAnsi="Times New Roman" w:cs="Times New Roman"/>
          <w:b/>
          <w:bCs/>
          <w:i/>
          <w:iCs/>
          <w:sz w:val="24"/>
          <w:szCs w:val="24"/>
          <w:lang w:eastAsia="ru-RU"/>
        </w:rPr>
      </w:pPr>
    </w:p>
    <w:p w14:paraId="1532C419" w14:textId="5799B072" w:rsidR="00441AB3" w:rsidRDefault="00441AB3" w:rsidP="000F0200">
      <w:pPr>
        <w:spacing w:after="200" w:line="276" w:lineRule="auto"/>
        <w:jc w:val="both"/>
        <w:rPr>
          <w:rFonts w:ascii="Times New Roman" w:eastAsia="Times New Roman" w:hAnsi="Times New Roman" w:cs="Times New Roman"/>
          <w:b/>
          <w:bCs/>
          <w:i/>
          <w:iCs/>
          <w:sz w:val="24"/>
          <w:szCs w:val="24"/>
          <w:lang w:eastAsia="ru-RU"/>
        </w:rPr>
      </w:pPr>
    </w:p>
    <w:p w14:paraId="3E12FC8D" w14:textId="796F7FB7" w:rsidR="00441AB3" w:rsidRDefault="00441AB3" w:rsidP="000F0200">
      <w:pPr>
        <w:spacing w:after="200" w:line="276" w:lineRule="auto"/>
        <w:jc w:val="both"/>
        <w:rPr>
          <w:rFonts w:ascii="Times New Roman" w:eastAsia="Times New Roman" w:hAnsi="Times New Roman" w:cs="Times New Roman"/>
          <w:b/>
          <w:bCs/>
          <w:i/>
          <w:iCs/>
          <w:sz w:val="24"/>
          <w:szCs w:val="24"/>
          <w:lang w:eastAsia="ru-RU"/>
        </w:rPr>
      </w:pPr>
    </w:p>
    <w:p w14:paraId="45838F29" w14:textId="6317DF26" w:rsidR="00441AB3" w:rsidRDefault="00441AB3" w:rsidP="000F0200">
      <w:pPr>
        <w:spacing w:after="200" w:line="276" w:lineRule="auto"/>
        <w:jc w:val="both"/>
        <w:rPr>
          <w:rFonts w:ascii="Times New Roman" w:eastAsia="Times New Roman" w:hAnsi="Times New Roman" w:cs="Times New Roman"/>
          <w:b/>
          <w:bCs/>
          <w:i/>
          <w:iCs/>
          <w:sz w:val="24"/>
          <w:szCs w:val="24"/>
          <w:lang w:eastAsia="ru-RU"/>
        </w:rPr>
      </w:pPr>
    </w:p>
    <w:p w14:paraId="25D8AB0B" w14:textId="0426909A" w:rsidR="00441AB3" w:rsidRDefault="00441AB3" w:rsidP="000F0200">
      <w:pPr>
        <w:spacing w:after="200" w:line="276" w:lineRule="auto"/>
        <w:jc w:val="both"/>
        <w:rPr>
          <w:rFonts w:ascii="Times New Roman" w:eastAsia="Times New Roman" w:hAnsi="Times New Roman" w:cs="Times New Roman"/>
          <w:b/>
          <w:bCs/>
          <w:i/>
          <w:iCs/>
          <w:sz w:val="24"/>
          <w:szCs w:val="24"/>
          <w:lang w:eastAsia="ru-RU"/>
        </w:rPr>
      </w:pPr>
    </w:p>
    <w:p w14:paraId="568621FC" w14:textId="72D2A9AB" w:rsidR="00441AB3" w:rsidRDefault="00441AB3" w:rsidP="000F0200">
      <w:pPr>
        <w:spacing w:after="200" w:line="276" w:lineRule="auto"/>
        <w:jc w:val="both"/>
        <w:rPr>
          <w:rFonts w:ascii="Times New Roman" w:eastAsia="Times New Roman" w:hAnsi="Times New Roman" w:cs="Times New Roman"/>
          <w:b/>
          <w:bCs/>
          <w:i/>
          <w:iCs/>
          <w:sz w:val="24"/>
          <w:szCs w:val="24"/>
          <w:lang w:eastAsia="ru-RU"/>
        </w:rPr>
      </w:pPr>
    </w:p>
    <w:p w14:paraId="16C3FF42" w14:textId="78243D72" w:rsidR="00441AB3" w:rsidRDefault="00441AB3" w:rsidP="000F0200">
      <w:pPr>
        <w:spacing w:after="200" w:line="276" w:lineRule="auto"/>
        <w:jc w:val="both"/>
        <w:rPr>
          <w:rFonts w:ascii="Times New Roman" w:eastAsia="Times New Roman" w:hAnsi="Times New Roman" w:cs="Times New Roman"/>
          <w:b/>
          <w:bCs/>
          <w:i/>
          <w:iCs/>
          <w:sz w:val="24"/>
          <w:szCs w:val="24"/>
          <w:lang w:eastAsia="ru-RU"/>
        </w:rPr>
      </w:pPr>
    </w:p>
    <w:p w14:paraId="215640A4" w14:textId="04FAA1BB" w:rsidR="00441AB3" w:rsidRDefault="00441AB3" w:rsidP="000F0200">
      <w:pPr>
        <w:spacing w:after="200" w:line="276" w:lineRule="auto"/>
        <w:jc w:val="both"/>
        <w:rPr>
          <w:rFonts w:ascii="Times New Roman" w:eastAsia="Times New Roman" w:hAnsi="Times New Roman" w:cs="Times New Roman"/>
          <w:b/>
          <w:bCs/>
          <w:i/>
          <w:iCs/>
          <w:sz w:val="24"/>
          <w:szCs w:val="24"/>
          <w:lang w:eastAsia="ru-RU"/>
        </w:rPr>
      </w:pPr>
    </w:p>
    <w:p w14:paraId="1E1B47B8" w14:textId="179B2DF2" w:rsidR="00441AB3" w:rsidRDefault="00441AB3" w:rsidP="000F0200">
      <w:pPr>
        <w:spacing w:after="200" w:line="276" w:lineRule="auto"/>
        <w:jc w:val="both"/>
        <w:rPr>
          <w:rFonts w:ascii="Times New Roman" w:eastAsia="Times New Roman" w:hAnsi="Times New Roman" w:cs="Times New Roman"/>
          <w:b/>
          <w:bCs/>
          <w:i/>
          <w:iCs/>
          <w:sz w:val="24"/>
          <w:szCs w:val="24"/>
          <w:lang w:eastAsia="ru-RU"/>
        </w:rPr>
      </w:pPr>
    </w:p>
    <w:p w14:paraId="373E570F" w14:textId="6D9EB27D" w:rsidR="00441AB3" w:rsidRDefault="00441AB3" w:rsidP="000F0200">
      <w:pPr>
        <w:spacing w:after="200" w:line="276" w:lineRule="auto"/>
        <w:jc w:val="both"/>
        <w:rPr>
          <w:rFonts w:ascii="Times New Roman" w:eastAsia="Times New Roman" w:hAnsi="Times New Roman" w:cs="Times New Roman"/>
          <w:b/>
          <w:bCs/>
          <w:i/>
          <w:iCs/>
          <w:sz w:val="24"/>
          <w:szCs w:val="24"/>
          <w:lang w:eastAsia="ru-RU"/>
        </w:rPr>
      </w:pPr>
    </w:p>
    <w:p w14:paraId="7C324FA8" w14:textId="3126CFC0" w:rsidR="00441AB3" w:rsidRDefault="00441AB3" w:rsidP="000F0200">
      <w:pPr>
        <w:spacing w:after="200" w:line="276" w:lineRule="auto"/>
        <w:jc w:val="both"/>
        <w:rPr>
          <w:rFonts w:ascii="Times New Roman" w:eastAsia="Times New Roman" w:hAnsi="Times New Roman" w:cs="Times New Roman"/>
          <w:b/>
          <w:bCs/>
          <w:i/>
          <w:iCs/>
          <w:sz w:val="24"/>
          <w:szCs w:val="24"/>
          <w:lang w:eastAsia="ru-RU"/>
        </w:rPr>
      </w:pPr>
    </w:p>
    <w:p w14:paraId="6543FA0D" w14:textId="77777777" w:rsidR="00441AB3" w:rsidRPr="007E11DC" w:rsidRDefault="00441AB3" w:rsidP="000F0200">
      <w:pPr>
        <w:spacing w:after="200" w:line="276" w:lineRule="auto"/>
        <w:jc w:val="both"/>
        <w:rPr>
          <w:rFonts w:ascii="Times New Roman" w:eastAsia="Times New Roman" w:hAnsi="Times New Roman" w:cs="Times New Roman"/>
          <w:b/>
          <w:bCs/>
          <w:i/>
          <w:iCs/>
          <w:sz w:val="24"/>
          <w:szCs w:val="24"/>
          <w:lang w:eastAsia="ru-RU"/>
        </w:rPr>
      </w:pPr>
    </w:p>
    <w:p w14:paraId="19A78D46" w14:textId="4842B166" w:rsidR="00DF1DB9" w:rsidRPr="007E11DC" w:rsidRDefault="00DF1DB9" w:rsidP="000F0200">
      <w:pPr>
        <w:spacing w:after="200" w:line="276" w:lineRule="auto"/>
        <w:jc w:val="both"/>
        <w:rPr>
          <w:rFonts w:ascii="Times New Roman" w:eastAsia="Times New Roman" w:hAnsi="Times New Roman" w:cs="Times New Roman"/>
          <w:b/>
          <w:bCs/>
          <w:i/>
          <w:iCs/>
          <w:sz w:val="24"/>
          <w:szCs w:val="24"/>
          <w:lang w:eastAsia="ru-RU"/>
        </w:rPr>
      </w:pPr>
      <w:r w:rsidRPr="007E11DC">
        <w:rPr>
          <w:rFonts w:ascii="Times New Roman" w:eastAsia="Times New Roman" w:hAnsi="Times New Roman" w:cs="Times New Roman"/>
          <w:b/>
          <w:bCs/>
          <w:i/>
          <w:iCs/>
          <w:sz w:val="24"/>
          <w:szCs w:val="24"/>
          <w:lang w:val="en-US" w:eastAsia="ru-RU"/>
        </w:rPr>
        <w:lastRenderedPageBreak/>
        <w:t>SWOT-</w:t>
      </w:r>
      <w:r w:rsidRPr="007E11DC">
        <w:rPr>
          <w:rFonts w:ascii="Times New Roman" w:eastAsia="Times New Roman" w:hAnsi="Times New Roman" w:cs="Times New Roman"/>
          <w:b/>
          <w:bCs/>
          <w:i/>
          <w:iCs/>
          <w:sz w:val="24"/>
          <w:szCs w:val="24"/>
          <w:lang w:eastAsia="ru-RU"/>
        </w:rPr>
        <w:t xml:space="preserve">анализ конкурентов </w:t>
      </w:r>
    </w:p>
    <w:tbl>
      <w:tblPr>
        <w:tblW w:w="1019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2982"/>
        <w:gridCol w:w="3218"/>
        <w:gridCol w:w="2442"/>
      </w:tblGrid>
      <w:tr w:rsidR="00DF1DB9" w:rsidRPr="007E11DC" w14:paraId="742C660D" w14:textId="77777777" w:rsidTr="00441AB3">
        <w:trPr>
          <w:trHeight w:val="1265"/>
        </w:trPr>
        <w:tc>
          <w:tcPr>
            <w:tcW w:w="1665" w:type="dxa"/>
            <w:shd w:val="clear" w:color="auto" w:fill="auto"/>
          </w:tcPr>
          <w:p w14:paraId="4BE36C3A" w14:textId="77777777" w:rsidR="00DF1DB9" w:rsidRPr="007E11DC" w:rsidRDefault="00DF1DB9" w:rsidP="00DF1DB9">
            <w:pPr>
              <w:spacing w:after="200" w:line="276" w:lineRule="auto"/>
              <w:jc w:val="both"/>
              <w:rPr>
                <w:rFonts w:ascii="Times New Roman" w:eastAsia="Times New Roman" w:hAnsi="Times New Roman" w:cs="Times New Roman"/>
                <w:b/>
                <w:bCs/>
                <w:sz w:val="24"/>
                <w:szCs w:val="24"/>
                <w:lang w:val="en-US" w:eastAsia="ru-RU"/>
              </w:rPr>
            </w:pPr>
            <w:r w:rsidRPr="007E11DC">
              <w:rPr>
                <w:rFonts w:ascii="Times New Roman" w:eastAsia="Times New Roman" w:hAnsi="Times New Roman" w:cs="Times New Roman"/>
                <w:b/>
                <w:bCs/>
                <w:sz w:val="24"/>
                <w:szCs w:val="24"/>
                <w:lang w:val="en-US" w:eastAsia="ru-RU"/>
              </w:rPr>
              <w:t>SWOT</w:t>
            </w:r>
          </w:p>
        </w:tc>
        <w:tc>
          <w:tcPr>
            <w:tcW w:w="1171" w:type="dxa"/>
            <w:shd w:val="clear" w:color="auto" w:fill="auto"/>
          </w:tcPr>
          <w:p w14:paraId="6EBBD6F1" w14:textId="77777777" w:rsidR="00DF1DB9" w:rsidRPr="007E11DC" w:rsidRDefault="00DF1DB9" w:rsidP="00DF1DB9">
            <w:pPr>
              <w:spacing w:after="200" w:line="276" w:lineRule="auto"/>
              <w:jc w:val="both"/>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 xml:space="preserve">ООО </w:t>
            </w:r>
          </w:p>
          <w:p w14:paraId="3731CEA4" w14:textId="77777777" w:rsidR="00DF1DB9" w:rsidRPr="007E11DC" w:rsidRDefault="00DF1DB9" w:rsidP="00DF1DB9">
            <w:pPr>
              <w:spacing w:after="200" w:line="276" w:lineRule="auto"/>
              <w:jc w:val="both"/>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«Электро-тайм»</w:t>
            </w:r>
          </w:p>
        </w:tc>
        <w:tc>
          <w:tcPr>
            <w:tcW w:w="4820" w:type="dxa"/>
            <w:shd w:val="clear" w:color="auto" w:fill="auto"/>
          </w:tcPr>
          <w:p w14:paraId="0CD1436C" w14:textId="77777777" w:rsidR="00DF1DB9" w:rsidRPr="007E11DC" w:rsidRDefault="00DF1DB9" w:rsidP="00DF1DB9">
            <w:pPr>
              <w:spacing w:after="200" w:line="276" w:lineRule="auto"/>
              <w:jc w:val="both"/>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 xml:space="preserve">ПАО </w:t>
            </w:r>
          </w:p>
          <w:p w14:paraId="5314318B" w14:textId="77777777" w:rsidR="00DF1DB9" w:rsidRPr="007E11DC" w:rsidRDefault="00DF1DB9" w:rsidP="00DF1DB9">
            <w:pPr>
              <w:spacing w:after="200" w:line="276" w:lineRule="auto"/>
              <w:ind w:left="21" w:hanging="21"/>
              <w:jc w:val="both"/>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«М.Видео» (прямой конкурент)</w:t>
            </w:r>
          </w:p>
        </w:tc>
        <w:tc>
          <w:tcPr>
            <w:tcW w:w="2539" w:type="dxa"/>
            <w:shd w:val="clear" w:color="auto" w:fill="auto"/>
          </w:tcPr>
          <w:p w14:paraId="48BD7AE3" w14:textId="77777777" w:rsidR="00DF1DB9" w:rsidRPr="007E11DC" w:rsidRDefault="00DF1DB9" w:rsidP="00DF1DB9">
            <w:pPr>
              <w:spacing w:after="200" w:line="276" w:lineRule="auto"/>
              <w:jc w:val="both"/>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 xml:space="preserve">ООО </w:t>
            </w:r>
          </w:p>
          <w:p w14:paraId="282024B1" w14:textId="77777777" w:rsidR="00DF1DB9" w:rsidRPr="007E11DC" w:rsidRDefault="00DF1DB9" w:rsidP="00DF1DB9">
            <w:pPr>
              <w:spacing w:after="200" w:line="276" w:lineRule="auto"/>
              <w:jc w:val="both"/>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«Ситилинк» (косвенный конкурент)</w:t>
            </w:r>
          </w:p>
        </w:tc>
      </w:tr>
      <w:tr w:rsidR="00DF1DB9" w:rsidRPr="007E11DC" w14:paraId="1E784B2C" w14:textId="77777777" w:rsidTr="00441AB3">
        <w:trPr>
          <w:trHeight w:val="3958"/>
        </w:trPr>
        <w:tc>
          <w:tcPr>
            <w:tcW w:w="1665" w:type="dxa"/>
            <w:shd w:val="clear" w:color="auto" w:fill="auto"/>
          </w:tcPr>
          <w:p w14:paraId="6653F310" w14:textId="77777777" w:rsidR="00DF1DB9" w:rsidRPr="007E11DC" w:rsidRDefault="00DF1DB9" w:rsidP="00DF1DB9">
            <w:pPr>
              <w:spacing w:after="200" w:line="276" w:lineRule="auto"/>
              <w:jc w:val="both"/>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СИЛЬНЫЕ СТОРОНЫ</w:t>
            </w:r>
          </w:p>
        </w:tc>
        <w:tc>
          <w:tcPr>
            <w:tcW w:w="1171" w:type="dxa"/>
            <w:shd w:val="clear" w:color="auto" w:fill="auto"/>
          </w:tcPr>
          <w:p w14:paraId="3DA08DD8"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1)Привлекательный дизайн магазина</w:t>
            </w:r>
          </w:p>
          <w:p w14:paraId="536E79EC"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2)Демократичные цены</w:t>
            </w:r>
          </w:p>
          <w:p w14:paraId="5048467F"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3) Продажа востребованных товаров. Новинок на рынке продаж.</w:t>
            </w:r>
          </w:p>
        </w:tc>
        <w:tc>
          <w:tcPr>
            <w:tcW w:w="4820" w:type="dxa"/>
            <w:shd w:val="clear" w:color="auto" w:fill="auto"/>
          </w:tcPr>
          <w:p w14:paraId="7FC56853"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1) Огромный ассортимент</w:t>
            </w:r>
          </w:p>
          <w:p w14:paraId="53403176"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2) Программы лояльности для постоянных покупателей. Скидки. Промокоды. Бонусы</w:t>
            </w:r>
          </w:p>
          <w:p w14:paraId="60B658B4"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3) Квалифицированный персонал</w:t>
            </w:r>
          </w:p>
          <w:p w14:paraId="4E75CD41"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4) Раскрученный бренд</w:t>
            </w:r>
          </w:p>
          <w:p w14:paraId="1850049E"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5) Наличие интернет-магазинов</w:t>
            </w:r>
          </w:p>
        </w:tc>
        <w:tc>
          <w:tcPr>
            <w:tcW w:w="2539" w:type="dxa"/>
            <w:shd w:val="clear" w:color="auto" w:fill="auto"/>
          </w:tcPr>
          <w:p w14:paraId="50CDD83F"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1) Скидки. Промокоды. Бонусы</w:t>
            </w:r>
          </w:p>
          <w:p w14:paraId="03EDC13B"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2) Квалифицированный персонал</w:t>
            </w:r>
          </w:p>
          <w:p w14:paraId="531AADD4"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3) Раскрученный бренд</w:t>
            </w:r>
          </w:p>
          <w:p w14:paraId="418B7D1A"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4) Большой ассортимент</w:t>
            </w:r>
          </w:p>
          <w:p w14:paraId="1F4B152E"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 xml:space="preserve">5) Наличие интернет-магазина </w:t>
            </w:r>
          </w:p>
        </w:tc>
      </w:tr>
      <w:tr w:rsidR="00DF1DB9" w:rsidRPr="007E11DC" w14:paraId="0E072AAD" w14:textId="77777777" w:rsidTr="00441AB3">
        <w:trPr>
          <w:trHeight w:val="905"/>
        </w:trPr>
        <w:tc>
          <w:tcPr>
            <w:tcW w:w="1665" w:type="dxa"/>
            <w:shd w:val="clear" w:color="auto" w:fill="auto"/>
          </w:tcPr>
          <w:p w14:paraId="07E89913" w14:textId="77777777" w:rsidR="00DF1DB9" w:rsidRPr="007E11DC" w:rsidRDefault="00DF1DB9" w:rsidP="00DF1DB9">
            <w:pPr>
              <w:spacing w:after="200" w:line="276" w:lineRule="auto"/>
              <w:jc w:val="both"/>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 xml:space="preserve">СЛАБЫЕ СТОРОНЫ                   </w:t>
            </w:r>
          </w:p>
        </w:tc>
        <w:tc>
          <w:tcPr>
            <w:tcW w:w="1171" w:type="dxa"/>
            <w:shd w:val="clear" w:color="auto" w:fill="auto"/>
          </w:tcPr>
          <w:p w14:paraId="01452953"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1) Небольшой ассортимент</w:t>
            </w:r>
          </w:p>
          <w:p w14:paraId="554F0A33"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2) Низкоквалифицированный персонал</w:t>
            </w:r>
          </w:p>
          <w:p w14:paraId="54473772"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3) Не раскрученная торговая марка магазина</w:t>
            </w:r>
          </w:p>
          <w:p w14:paraId="4B26EB74"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p>
        </w:tc>
        <w:tc>
          <w:tcPr>
            <w:tcW w:w="4820" w:type="dxa"/>
            <w:shd w:val="clear" w:color="auto" w:fill="auto"/>
          </w:tcPr>
          <w:p w14:paraId="2F238F38"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1) Большое количество не востребованных и устаревших моделей</w:t>
            </w:r>
          </w:p>
        </w:tc>
        <w:tc>
          <w:tcPr>
            <w:tcW w:w="2539" w:type="dxa"/>
            <w:shd w:val="clear" w:color="auto" w:fill="auto"/>
          </w:tcPr>
          <w:p w14:paraId="023A152A" w14:textId="77777777" w:rsidR="00DF1DB9" w:rsidRPr="007E11DC" w:rsidRDefault="00DF1DB9" w:rsidP="00DF1DB9">
            <w:pPr>
              <w:spacing w:after="200" w:line="276"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1) Высокие цены на часть товаров</w:t>
            </w:r>
          </w:p>
          <w:p w14:paraId="094A9A1E" w14:textId="77777777" w:rsidR="00DF1DB9" w:rsidRPr="007E11DC" w:rsidRDefault="00DF1DB9" w:rsidP="00DF1DB9">
            <w:pPr>
              <w:spacing w:after="200" w:line="276" w:lineRule="auto"/>
              <w:jc w:val="both"/>
              <w:rPr>
                <w:rFonts w:ascii="Times New Roman" w:eastAsia="Times New Roman" w:hAnsi="Times New Roman" w:cs="Times New Roman"/>
                <w:sz w:val="24"/>
                <w:szCs w:val="24"/>
                <w:lang w:eastAsia="ru-RU"/>
              </w:rPr>
            </w:pPr>
          </w:p>
        </w:tc>
      </w:tr>
      <w:tr w:rsidR="00DF1DB9" w:rsidRPr="007E11DC" w14:paraId="0C617F59" w14:textId="77777777" w:rsidTr="00441AB3">
        <w:trPr>
          <w:trHeight w:val="557"/>
        </w:trPr>
        <w:tc>
          <w:tcPr>
            <w:tcW w:w="1665" w:type="dxa"/>
            <w:shd w:val="clear" w:color="auto" w:fill="auto"/>
          </w:tcPr>
          <w:p w14:paraId="43FCD4AD" w14:textId="77777777" w:rsidR="00DF1DB9" w:rsidRPr="007E11DC" w:rsidRDefault="00DF1DB9" w:rsidP="00DF1DB9">
            <w:pPr>
              <w:spacing w:after="200" w:line="276" w:lineRule="auto"/>
              <w:jc w:val="both"/>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ВОЗМОЖ-НОСТИ</w:t>
            </w:r>
          </w:p>
        </w:tc>
        <w:tc>
          <w:tcPr>
            <w:tcW w:w="1171" w:type="dxa"/>
            <w:shd w:val="clear" w:color="auto" w:fill="auto"/>
          </w:tcPr>
          <w:p w14:paraId="5577D763"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1) Реклама</w:t>
            </w:r>
          </w:p>
          <w:p w14:paraId="718ECDB9" w14:textId="77777777" w:rsidR="00DF1DB9" w:rsidRPr="007E11DC" w:rsidRDefault="00DF1DB9" w:rsidP="00DF1DB9">
            <w:pPr>
              <w:spacing w:after="200" w:line="276" w:lineRule="auto"/>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sz w:val="24"/>
                <w:szCs w:val="24"/>
                <w:lang w:eastAsia="ru-RU"/>
              </w:rPr>
              <w:t>2) Программы лояльности для покупателей</w:t>
            </w:r>
          </w:p>
        </w:tc>
        <w:tc>
          <w:tcPr>
            <w:tcW w:w="4820" w:type="dxa"/>
            <w:shd w:val="clear" w:color="auto" w:fill="auto"/>
          </w:tcPr>
          <w:p w14:paraId="0E772D78" w14:textId="77777777" w:rsidR="00DF1DB9" w:rsidRPr="007E11DC" w:rsidRDefault="00DF1DB9" w:rsidP="00DF1DB9">
            <w:pPr>
              <w:spacing w:after="200" w:line="276"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1) Открытие новых торговых точек</w:t>
            </w:r>
          </w:p>
          <w:p w14:paraId="0D18006E"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2) Оптимизация расходов</w:t>
            </w:r>
          </w:p>
        </w:tc>
        <w:tc>
          <w:tcPr>
            <w:tcW w:w="2539" w:type="dxa"/>
            <w:shd w:val="clear" w:color="auto" w:fill="auto"/>
          </w:tcPr>
          <w:p w14:paraId="6CD53966" w14:textId="77777777" w:rsidR="00DF1DB9" w:rsidRPr="007E11DC" w:rsidRDefault="00DF1DB9" w:rsidP="00DF1DB9">
            <w:pPr>
              <w:spacing w:after="200" w:line="276"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1) Открытие новых торговых точек</w:t>
            </w:r>
          </w:p>
          <w:p w14:paraId="4B07FC29" w14:textId="77777777" w:rsidR="00DF1DB9" w:rsidRPr="007E11DC" w:rsidRDefault="00DF1DB9" w:rsidP="00DF1DB9">
            <w:pPr>
              <w:spacing w:after="200" w:line="276"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2) Оптимизация расходов</w:t>
            </w:r>
          </w:p>
        </w:tc>
      </w:tr>
      <w:tr w:rsidR="00DF1DB9" w:rsidRPr="007E11DC" w14:paraId="0FF18F35" w14:textId="77777777" w:rsidTr="00441AB3">
        <w:trPr>
          <w:trHeight w:val="545"/>
        </w:trPr>
        <w:tc>
          <w:tcPr>
            <w:tcW w:w="1665" w:type="dxa"/>
            <w:shd w:val="clear" w:color="auto" w:fill="auto"/>
          </w:tcPr>
          <w:p w14:paraId="135F33A1" w14:textId="77777777" w:rsidR="00DF1DB9" w:rsidRPr="007E11DC" w:rsidRDefault="00DF1DB9" w:rsidP="00DF1DB9">
            <w:pPr>
              <w:spacing w:after="200" w:line="276" w:lineRule="auto"/>
              <w:jc w:val="both"/>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b/>
                <w:bCs/>
                <w:sz w:val="24"/>
                <w:szCs w:val="24"/>
                <w:lang w:eastAsia="ru-RU"/>
              </w:rPr>
              <w:t>УГРОЗЫ</w:t>
            </w:r>
          </w:p>
        </w:tc>
        <w:tc>
          <w:tcPr>
            <w:tcW w:w="1171" w:type="dxa"/>
            <w:shd w:val="clear" w:color="auto" w:fill="auto"/>
          </w:tcPr>
          <w:p w14:paraId="464C671A" w14:textId="77777777" w:rsidR="00DF1DB9" w:rsidRPr="007E11DC" w:rsidRDefault="00DF1DB9" w:rsidP="00DF1DB9">
            <w:pPr>
              <w:spacing w:after="200" w:line="276"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1) Повышение арендных платежей</w:t>
            </w:r>
          </w:p>
          <w:p w14:paraId="7C1C3273" w14:textId="77777777" w:rsidR="00DF1DB9" w:rsidRPr="007E11DC" w:rsidRDefault="00DF1DB9" w:rsidP="00DF1DB9">
            <w:pPr>
              <w:spacing w:after="200" w:line="276"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2) Повышение цен на товар поставщиками</w:t>
            </w:r>
          </w:p>
        </w:tc>
        <w:tc>
          <w:tcPr>
            <w:tcW w:w="4820" w:type="dxa"/>
            <w:shd w:val="clear" w:color="auto" w:fill="auto"/>
          </w:tcPr>
          <w:p w14:paraId="60C85618"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1) Повышение арендных платежей</w:t>
            </w:r>
          </w:p>
          <w:p w14:paraId="009BBB5A"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2) Закрытие торгового центра, где расположен магазин</w:t>
            </w:r>
          </w:p>
        </w:tc>
        <w:tc>
          <w:tcPr>
            <w:tcW w:w="2539" w:type="dxa"/>
            <w:shd w:val="clear" w:color="auto" w:fill="auto"/>
          </w:tcPr>
          <w:p w14:paraId="716F1CFF" w14:textId="77777777" w:rsidR="00DF1DB9" w:rsidRPr="007E11DC" w:rsidRDefault="00DF1DB9" w:rsidP="00DF1DB9">
            <w:pPr>
              <w:spacing w:after="200" w:line="276" w:lineRule="auto"/>
              <w:rPr>
                <w:rFonts w:ascii="Times New Roman" w:eastAsia="Times New Roman" w:hAnsi="Times New Roman" w:cs="Times New Roman"/>
                <w:sz w:val="24"/>
                <w:szCs w:val="24"/>
                <w:lang w:eastAsia="ru-RU"/>
              </w:rPr>
            </w:pPr>
            <w:r w:rsidRPr="007E11DC">
              <w:rPr>
                <w:rFonts w:ascii="Times New Roman" w:eastAsia="Times New Roman" w:hAnsi="Times New Roman" w:cs="Times New Roman"/>
                <w:sz w:val="24"/>
                <w:szCs w:val="24"/>
                <w:lang w:eastAsia="ru-RU"/>
              </w:rPr>
              <w:t>1) Повышение арендных платежей</w:t>
            </w:r>
          </w:p>
          <w:p w14:paraId="4EB85068" w14:textId="77777777" w:rsidR="00DF1DB9" w:rsidRPr="007E11DC" w:rsidRDefault="00DF1DB9" w:rsidP="00DF1DB9">
            <w:pPr>
              <w:spacing w:after="200" w:line="276" w:lineRule="auto"/>
              <w:rPr>
                <w:rFonts w:ascii="Times New Roman" w:eastAsia="Times New Roman" w:hAnsi="Times New Roman" w:cs="Times New Roman"/>
                <w:b/>
                <w:bCs/>
                <w:sz w:val="24"/>
                <w:szCs w:val="24"/>
                <w:lang w:eastAsia="ru-RU"/>
              </w:rPr>
            </w:pPr>
            <w:r w:rsidRPr="007E11DC">
              <w:rPr>
                <w:rFonts w:ascii="Times New Roman" w:eastAsia="Times New Roman" w:hAnsi="Times New Roman" w:cs="Times New Roman"/>
                <w:sz w:val="24"/>
                <w:szCs w:val="24"/>
                <w:lang w:eastAsia="ru-RU"/>
              </w:rPr>
              <w:t>2) Закрытие торгового центра, где расположен магазин</w:t>
            </w:r>
          </w:p>
        </w:tc>
      </w:tr>
    </w:tbl>
    <w:p w14:paraId="11812CFA" w14:textId="77777777" w:rsidR="00DF1DB9" w:rsidRPr="007E11DC" w:rsidRDefault="00DF1DB9" w:rsidP="00DF1DB9">
      <w:pPr>
        <w:spacing w:after="0" w:line="276" w:lineRule="auto"/>
        <w:contextualSpacing/>
        <w:jc w:val="center"/>
        <w:rPr>
          <w:rFonts w:ascii="Times New Roman" w:eastAsia="Times New Roman" w:hAnsi="Times New Roman" w:cs="Times New Roman"/>
          <w:b/>
          <w:sz w:val="24"/>
          <w:szCs w:val="24"/>
          <w:lang w:eastAsia="ru-RU"/>
        </w:rPr>
      </w:pPr>
    </w:p>
    <w:p w14:paraId="06479724" w14:textId="2D0CC7F2" w:rsidR="00DF1DB9" w:rsidRPr="007E11DC" w:rsidRDefault="00DF1DB9" w:rsidP="000F0200">
      <w:pPr>
        <w:spacing w:before="200" w:after="200" w:line="360" w:lineRule="auto"/>
        <w:ind w:firstLine="708"/>
        <w:rPr>
          <w:rFonts w:ascii="Times New Roman" w:eastAsia="Times New Roman" w:hAnsi="Times New Roman" w:cs="Times New Roman"/>
          <w:bCs/>
          <w:sz w:val="24"/>
          <w:szCs w:val="24"/>
          <w:lang w:eastAsia="ru-RU"/>
        </w:rPr>
      </w:pPr>
      <w:r w:rsidRPr="007E11DC">
        <w:rPr>
          <w:rFonts w:ascii="Times New Roman" w:eastAsia="Times New Roman" w:hAnsi="Times New Roman" w:cs="Times New Roman"/>
          <w:b/>
          <w:i/>
          <w:iCs/>
          <w:sz w:val="24"/>
          <w:szCs w:val="24"/>
          <w:lang w:eastAsia="ru-RU"/>
        </w:rPr>
        <w:lastRenderedPageBreak/>
        <w:t>Характеристика потенциальных угроз для вашего бизнеса:</w:t>
      </w:r>
      <w:r w:rsidRPr="007E11DC">
        <w:rPr>
          <w:rFonts w:ascii="Times New Roman" w:eastAsia="Times New Roman" w:hAnsi="Times New Roman" w:cs="Times New Roman"/>
          <w:bCs/>
          <w:i/>
          <w:iCs/>
          <w:sz w:val="24"/>
          <w:szCs w:val="24"/>
          <w:lang w:eastAsia="ru-RU"/>
        </w:rPr>
        <w:t xml:space="preserve"> </w:t>
      </w:r>
      <w:r w:rsidRPr="007E11DC">
        <w:rPr>
          <w:rFonts w:ascii="Times New Roman" w:eastAsia="Times New Roman" w:hAnsi="Times New Roman" w:cs="Times New Roman"/>
          <w:bCs/>
          <w:sz w:val="24"/>
          <w:szCs w:val="24"/>
          <w:lang w:eastAsia="ru-RU"/>
        </w:rPr>
        <w:t xml:space="preserve">из-за масштабных сетевых магазинов электронной техники, как «М.Видео» и «Ситилинк», компании «Электро-тайм» будет тяжело занять своё место на рынке труда. Такая марка, как «Электро-тайм» малоизвестна, но имеет ряд преимуществ: цены на товары, система скидок и т.д., ново вышедшая электроника и т.д., которые смогут вывести компанию к получению прибыли.  </w:t>
      </w:r>
    </w:p>
    <w:p w14:paraId="5E5F6C59" w14:textId="3943191A" w:rsidR="000F0200" w:rsidRPr="007E11DC" w:rsidRDefault="000F0200" w:rsidP="000F0200">
      <w:pPr>
        <w:spacing w:before="200" w:after="200" w:line="360" w:lineRule="auto"/>
        <w:ind w:firstLine="708"/>
        <w:rPr>
          <w:rFonts w:ascii="Times New Roman" w:eastAsia="Times New Roman" w:hAnsi="Times New Roman" w:cs="Times New Roman"/>
          <w:bCs/>
          <w:sz w:val="24"/>
          <w:szCs w:val="24"/>
          <w:lang w:eastAsia="ru-RU"/>
        </w:rPr>
      </w:pPr>
    </w:p>
    <w:p w14:paraId="5E26DCF9" w14:textId="69EDD446" w:rsidR="000F0200" w:rsidRPr="007E11DC" w:rsidRDefault="000F0200" w:rsidP="000F0200">
      <w:pPr>
        <w:spacing w:before="200" w:after="200" w:line="360" w:lineRule="auto"/>
        <w:ind w:firstLine="708"/>
        <w:rPr>
          <w:rFonts w:ascii="Times New Roman" w:hAnsi="Times New Roman" w:cs="Times New Roman"/>
          <w:sz w:val="24"/>
          <w:szCs w:val="24"/>
          <w:lang w:eastAsia="ru-RU"/>
        </w:rPr>
      </w:pPr>
    </w:p>
    <w:p w14:paraId="63F56934" w14:textId="549731A9" w:rsidR="000F0200" w:rsidRPr="007E11DC" w:rsidRDefault="000F0200" w:rsidP="000F0200">
      <w:pPr>
        <w:spacing w:before="200" w:after="200" w:line="360" w:lineRule="auto"/>
        <w:ind w:firstLine="708"/>
        <w:rPr>
          <w:rFonts w:ascii="Times New Roman" w:hAnsi="Times New Roman" w:cs="Times New Roman"/>
          <w:sz w:val="24"/>
          <w:szCs w:val="24"/>
          <w:lang w:eastAsia="ru-RU"/>
        </w:rPr>
      </w:pPr>
    </w:p>
    <w:p w14:paraId="47590FAA" w14:textId="77777777" w:rsidR="000F0200" w:rsidRPr="007E11DC" w:rsidRDefault="000F0200" w:rsidP="000F0200">
      <w:pPr>
        <w:spacing w:before="200" w:after="200" w:line="360" w:lineRule="auto"/>
        <w:ind w:firstLine="708"/>
        <w:rPr>
          <w:rFonts w:ascii="Times New Roman" w:hAnsi="Times New Roman" w:cs="Times New Roman"/>
          <w:sz w:val="24"/>
          <w:szCs w:val="24"/>
          <w:lang w:eastAsia="ru-RU"/>
        </w:rPr>
      </w:pPr>
    </w:p>
    <w:p w14:paraId="5365229D" w14:textId="7BDCBEB4" w:rsidR="000F0200" w:rsidRDefault="000F0200" w:rsidP="000F0200">
      <w:pPr>
        <w:rPr>
          <w:rFonts w:ascii="Times New Roman" w:hAnsi="Times New Roman" w:cs="Times New Roman"/>
          <w:sz w:val="24"/>
          <w:szCs w:val="24"/>
          <w:lang w:eastAsia="ru-RU"/>
        </w:rPr>
      </w:pPr>
    </w:p>
    <w:p w14:paraId="5E8CF481" w14:textId="608CCF1B" w:rsidR="00441AB3" w:rsidRDefault="00441AB3" w:rsidP="000F0200">
      <w:pPr>
        <w:rPr>
          <w:rFonts w:ascii="Times New Roman" w:hAnsi="Times New Roman" w:cs="Times New Roman"/>
          <w:sz w:val="24"/>
          <w:szCs w:val="24"/>
          <w:lang w:eastAsia="ru-RU"/>
        </w:rPr>
      </w:pPr>
    </w:p>
    <w:p w14:paraId="14F21B46" w14:textId="6E6A5DF0" w:rsidR="00441AB3" w:rsidRDefault="00441AB3" w:rsidP="000F0200">
      <w:pPr>
        <w:rPr>
          <w:rFonts w:ascii="Times New Roman" w:hAnsi="Times New Roman" w:cs="Times New Roman"/>
          <w:sz w:val="24"/>
          <w:szCs w:val="24"/>
          <w:lang w:eastAsia="ru-RU"/>
        </w:rPr>
      </w:pPr>
    </w:p>
    <w:p w14:paraId="01A2AA24" w14:textId="5018F094" w:rsidR="00441AB3" w:rsidRDefault="00441AB3" w:rsidP="000F0200">
      <w:pPr>
        <w:rPr>
          <w:rFonts w:ascii="Times New Roman" w:hAnsi="Times New Roman" w:cs="Times New Roman"/>
          <w:sz w:val="24"/>
          <w:szCs w:val="24"/>
          <w:lang w:eastAsia="ru-RU"/>
        </w:rPr>
      </w:pPr>
    </w:p>
    <w:p w14:paraId="67D22C5D" w14:textId="42C36B36" w:rsidR="00441AB3" w:rsidRDefault="00441AB3" w:rsidP="000F0200">
      <w:pPr>
        <w:rPr>
          <w:rFonts w:ascii="Times New Roman" w:hAnsi="Times New Roman" w:cs="Times New Roman"/>
          <w:sz w:val="24"/>
          <w:szCs w:val="24"/>
          <w:lang w:eastAsia="ru-RU"/>
        </w:rPr>
      </w:pPr>
    </w:p>
    <w:p w14:paraId="5DF4E00A" w14:textId="6940E00F" w:rsidR="00441AB3" w:rsidRDefault="00441AB3" w:rsidP="000F0200">
      <w:pPr>
        <w:rPr>
          <w:rFonts w:ascii="Times New Roman" w:hAnsi="Times New Roman" w:cs="Times New Roman"/>
          <w:sz w:val="24"/>
          <w:szCs w:val="24"/>
          <w:lang w:eastAsia="ru-RU"/>
        </w:rPr>
      </w:pPr>
    </w:p>
    <w:p w14:paraId="78E08DF7" w14:textId="0F9BA1C1" w:rsidR="00441AB3" w:rsidRDefault="00441AB3" w:rsidP="000F0200">
      <w:pPr>
        <w:rPr>
          <w:rFonts w:ascii="Times New Roman" w:hAnsi="Times New Roman" w:cs="Times New Roman"/>
          <w:sz w:val="24"/>
          <w:szCs w:val="24"/>
          <w:lang w:eastAsia="ru-RU"/>
        </w:rPr>
      </w:pPr>
    </w:p>
    <w:p w14:paraId="60991FBC" w14:textId="067AEB25" w:rsidR="00441AB3" w:rsidRDefault="00441AB3" w:rsidP="000F0200">
      <w:pPr>
        <w:rPr>
          <w:rFonts w:ascii="Times New Roman" w:hAnsi="Times New Roman" w:cs="Times New Roman"/>
          <w:sz w:val="24"/>
          <w:szCs w:val="24"/>
          <w:lang w:eastAsia="ru-RU"/>
        </w:rPr>
      </w:pPr>
    </w:p>
    <w:p w14:paraId="349B9C58" w14:textId="580554EE" w:rsidR="00441AB3" w:rsidRDefault="00441AB3" w:rsidP="000F0200">
      <w:pPr>
        <w:rPr>
          <w:rFonts w:ascii="Times New Roman" w:hAnsi="Times New Roman" w:cs="Times New Roman"/>
          <w:sz w:val="24"/>
          <w:szCs w:val="24"/>
          <w:lang w:eastAsia="ru-RU"/>
        </w:rPr>
      </w:pPr>
    </w:p>
    <w:p w14:paraId="5F981DCE" w14:textId="20A6774D" w:rsidR="00441AB3" w:rsidRDefault="00441AB3" w:rsidP="000F0200">
      <w:pPr>
        <w:rPr>
          <w:rFonts w:ascii="Times New Roman" w:hAnsi="Times New Roman" w:cs="Times New Roman"/>
          <w:sz w:val="24"/>
          <w:szCs w:val="24"/>
          <w:lang w:eastAsia="ru-RU"/>
        </w:rPr>
      </w:pPr>
    </w:p>
    <w:p w14:paraId="2D3B838A" w14:textId="4157CBDB" w:rsidR="00441AB3" w:rsidRDefault="00441AB3" w:rsidP="000F0200">
      <w:pPr>
        <w:rPr>
          <w:rFonts w:ascii="Times New Roman" w:hAnsi="Times New Roman" w:cs="Times New Roman"/>
          <w:sz w:val="24"/>
          <w:szCs w:val="24"/>
          <w:lang w:eastAsia="ru-RU"/>
        </w:rPr>
      </w:pPr>
    </w:p>
    <w:p w14:paraId="60346C32" w14:textId="738C8475" w:rsidR="00441AB3" w:rsidRDefault="00441AB3" w:rsidP="000F0200">
      <w:pPr>
        <w:rPr>
          <w:rFonts w:ascii="Times New Roman" w:hAnsi="Times New Roman" w:cs="Times New Roman"/>
          <w:sz w:val="24"/>
          <w:szCs w:val="24"/>
          <w:lang w:eastAsia="ru-RU"/>
        </w:rPr>
      </w:pPr>
    </w:p>
    <w:p w14:paraId="70C266D3" w14:textId="6BD3E1C3" w:rsidR="00441AB3" w:rsidRDefault="00441AB3" w:rsidP="000F0200">
      <w:pPr>
        <w:rPr>
          <w:rFonts w:ascii="Times New Roman" w:hAnsi="Times New Roman" w:cs="Times New Roman"/>
          <w:sz w:val="24"/>
          <w:szCs w:val="24"/>
          <w:lang w:eastAsia="ru-RU"/>
        </w:rPr>
      </w:pPr>
    </w:p>
    <w:p w14:paraId="3A88E3AF" w14:textId="7EA7B3EA" w:rsidR="00441AB3" w:rsidRDefault="00441AB3" w:rsidP="000F0200">
      <w:pPr>
        <w:rPr>
          <w:rFonts w:ascii="Times New Roman" w:hAnsi="Times New Roman" w:cs="Times New Roman"/>
          <w:sz w:val="24"/>
          <w:szCs w:val="24"/>
          <w:lang w:eastAsia="ru-RU"/>
        </w:rPr>
      </w:pPr>
    </w:p>
    <w:p w14:paraId="02AE1DAF" w14:textId="53C2DA89" w:rsidR="00441AB3" w:rsidRDefault="00441AB3" w:rsidP="000F0200">
      <w:pPr>
        <w:rPr>
          <w:rFonts w:ascii="Times New Roman" w:hAnsi="Times New Roman" w:cs="Times New Roman"/>
          <w:sz w:val="24"/>
          <w:szCs w:val="24"/>
          <w:lang w:eastAsia="ru-RU"/>
        </w:rPr>
      </w:pPr>
    </w:p>
    <w:p w14:paraId="75468EE3" w14:textId="6DAF20BE" w:rsidR="00441AB3" w:rsidRDefault="00441AB3" w:rsidP="000F0200">
      <w:pPr>
        <w:rPr>
          <w:rFonts w:ascii="Times New Roman" w:hAnsi="Times New Roman" w:cs="Times New Roman"/>
          <w:sz w:val="24"/>
          <w:szCs w:val="24"/>
          <w:lang w:eastAsia="ru-RU"/>
        </w:rPr>
      </w:pPr>
    </w:p>
    <w:p w14:paraId="44B845D0" w14:textId="77777777" w:rsidR="00621647" w:rsidRDefault="00621647">
      <w:pPr>
        <w:rPr>
          <w:rFonts w:ascii="Times New Roman" w:eastAsia="Times New Roman" w:hAnsi="Times New Roman" w:cs="Times New Roman"/>
          <w:b/>
          <w:bCs/>
          <w:color w:val="000000" w:themeColor="text1"/>
          <w:sz w:val="24"/>
          <w:szCs w:val="24"/>
          <w:lang w:eastAsia="ru-RU"/>
        </w:rPr>
      </w:pPr>
      <w:bookmarkStart w:id="45" w:name="_Toc64486658"/>
      <w:r>
        <w:rPr>
          <w:rFonts w:eastAsia="Times New Roman" w:cs="Times New Roman"/>
          <w:b/>
          <w:bCs/>
          <w:sz w:val="24"/>
          <w:szCs w:val="24"/>
          <w:lang w:eastAsia="ru-RU"/>
        </w:rPr>
        <w:br w:type="page"/>
      </w:r>
    </w:p>
    <w:p w14:paraId="75596B2A" w14:textId="1B4F1A7F" w:rsidR="00CE2758" w:rsidRPr="007E11DC" w:rsidRDefault="00CE2758" w:rsidP="001E29EC">
      <w:pPr>
        <w:pStyle w:val="2"/>
        <w:rPr>
          <w:rFonts w:eastAsia="Times New Roman" w:cs="Times New Roman"/>
          <w:b/>
          <w:bCs/>
          <w:sz w:val="24"/>
          <w:szCs w:val="24"/>
          <w:lang w:eastAsia="ru-RU"/>
        </w:rPr>
      </w:pPr>
      <w:r w:rsidRPr="007E11DC">
        <w:rPr>
          <w:rFonts w:eastAsia="Times New Roman" w:cs="Times New Roman"/>
          <w:b/>
          <w:bCs/>
          <w:sz w:val="24"/>
          <w:szCs w:val="24"/>
          <w:lang w:eastAsia="ru-RU"/>
        </w:rPr>
        <w:lastRenderedPageBreak/>
        <w:t>План маркетинга</w:t>
      </w:r>
      <w:bookmarkEnd w:id="45"/>
    </w:p>
    <w:p w14:paraId="14A2E291" w14:textId="77777777" w:rsidR="001059AE" w:rsidRPr="007E11DC" w:rsidRDefault="001059AE" w:rsidP="001059AE">
      <w:pPr>
        <w:spacing w:before="200" w:after="200" w:line="360" w:lineRule="auto"/>
        <w:ind w:firstLine="708"/>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b/>
          <w:bCs/>
          <w:i/>
          <w:iCs/>
          <w:sz w:val="24"/>
          <w:szCs w:val="24"/>
          <w:lang w:eastAsia="ru-RU"/>
        </w:rPr>
        <w:t>Ценовая стратегия компании:</w:t>
      </w:r>
      <w:r w:rsidRPr="007E11DC">
        <w:rPr>
          <w:rFonts w:ascii="Times New Roman" w:eastAsia="Times New Roman" w:hAnsi="Times New Roman" w:cs="Times New Roman"/>
          <w:sz w:val="24"/>
          <w:szCs w:val="24"/>
          <w:lang w:eastAsia="ru-RU"/>
        </w:rPr>
        <w:t xml:space="preserve"> будет использована, во-первых, политика низких цен. Эта стратегия будет актуальна в нашем случае, так как компании нужно быстро войти на рынок и завоевать свою долю. Это подходит для стимулирования спроса. Издержки компании будут покрываться за счет того, что продажи товара по небольшой стоимости максимально увеличиваются. Наша компания, во-вторых, предполагает продажу ново вышедшей техники на рынке, поэтому актуальна будет политика высоких цен. При появлении нового товара на рынке будет устанавливаться максимально высокая стоимость. Актуально это только для действительно новой продукции, которая пользуется спросом и защищена патентом. Стоимость постепенно уменьшается в том случае, если замечено снижение спроса. Невозможен выбор только одной из ценовых стратегий. Стратегия может меняться в зависимости от ситуации на рынке, необходимости развития и т.д.</w:t>
      </w:r>
    </w:p>
    <w:p w14:paraId="47DA9198" w14:textId="5E936F4E" w:rsidR="001059AE" w:rsidRPr="007E11DC" w:rsidRDefault="001059AE" w:rsidP="001059AE">
      <w:pPr>
        <w:tabs>
          <w:tab w:val="left" w:pos="392"/>
          <w:tab w:val="left" w:pos="1796"/>
          <w:tab w:val="left" w:pos="3200"/>
          <w:tab w:val="left" w:pos="4604"/>
          <w:tab w:val="left" w:pos="5416"/>
          <w:tab w:val="left" w:pos="7411"/>
        </w:tabs>
        <w:spacing w:before="200" w:after="200" w:line="360" w:lineRule="auto"/>
        <w:rPr>
          <w:rFonts w:ascii="Times New Roman" w:eastAsia="Times New Roman" w:hAnsi="Times New Roman" w:cs="Times New Roman"/>
          <w:b/>
          <w:i/>
          <w:iCs/>
          <w:color w:val="000000"/>
          <w:sz w:val="24"/>
          <w:szCs w:val="24"/>
          <w:lang w:eastAsia="ru-RU"/>
        </w:rPr>
      </w:pPr>
      <w:r w:rsidRPr="007E11DC">
        <w:rPr>
          <w:rFonts w:ascii="Times New Roman" w:eastAsia="Times New Roman" w:hAnsi="Times New Roman" w:cs="Times New Roman"/>
          <w:b/>
          <w:i/>
          <w:iCs/>
          <w:color w:val="000000"/>
          <w:sz w:val="24"/>
          <w:szCs w:val="24"/>
          <w:lang w:eastAsia="ru-RU"/>
        </w:rPr>
        <w:t>Цена и объем продукции</w:t>
      </w:r>
    </w:p>
    <w:p w14:paraId="2710418C" w14:textId="5921E15F" w:rsidR="001059AE" w:rsidRPr="007E11DC" w:rsidRDefault="001059AE" w:rsidP="001059AE">
      <w:pPr>
        <w:tabs>
          <w:tab w:val="left" w:pos="392"/>
          <w:tab w:val="left" w:pos="1796"/>
          <w:tab w:val="left" w:pos="3200"/>
          <w:tab w:val="left" w:pos="4604"/>
          <w:tab w:val="left" w:pos="5416"/>
          <w:tab w:val="left" w:pos="7411"/>
        </w:tabs>
        <w:spacing w:before="200" w:after="200" w:line="36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
          <w:i/>
          <w:iCs/>
          <w:color w:val="000000"/>
          <w:sz w:val="24"/>
          <w:szCs w:val="24"/>
          <w:lang w:eastAsia="ru-RU"/>
        </w:rPr>
        <w:tab/>
        <w:t>Стратегия «цены проникновения»</w:t>
      </w:r>
      <w:r w:rsidRPr="007E11DC">
        <w:rPr>
          <w:rFonts w:ascii="Times New Roman" w:eastAsia="Times New Roman" w:hAnsi="Times New Roman" w:cs="Times New Roman"/>
          <w:bCs/>
          <w:color w:val="000000"/>
          <w:sz w:val="24"/>
          <w:szCs w:val="24"/>
          <w:lang w:eastAsia="ru-RU"/>
        </w:rPr>
        <w:t xml:space="preserve"> — значительное занижение цен на товар. Стратегия установление относительно пониженных цен (ценового прорыва) направлена на получение больше прибыли за счет увеличения объемов продаж и захваченной доли рынка.</w:t>
      </w:r>
    </w:p>
    <w:tbl>
      <w:tblPr>
        <w:tblpPr w:leftFromText="180" w:rightFromText="180" w:vertAnchor="text" w:horzAnchor="margin" w:tblpXSpec="center" w:tblpY="431"/>
        <w:tblW w:w="9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495"/>
        <w:gridCol w:w="1276"/>
        <w:gridCol w:w="992"/>
        <w:gridCol w:w="992"/>
        <w:gridCol w:w="921"/>
      </w:tblGrid>
      <w:tr w:rsidR="001059AE" w:rsidRPr="007E11DC" w14:paraId="23439785" w14:textId="77777777" w:rsidTr="00D071F8">
        <w:trPr>
          <w:trHeight w:val="312"/>
        </w:trPr>
        <w:tc>
          <w:tcPr>
            <w:tcW w:w="5495" w:type="dxa"/>
            <w:vMerge w:val="restart"/>
          </w:tcPr>
          <w:p w14:paraId="35AF5CB8" w14:textId="77777777" w:rsidR="001059AE" w:rsidRPr="007E11DC" w:rsidRDefault="001059AE" w:rsidP="001059AE">
            <w:pPr>
              <w:spacing w:after="0" w:line="240"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Продукт</w:t>
            </w:r>
          </w:p>
        </w:tc>
        <w:tc>
          <w:tcPr>
            <w:tcW w:w="1276" w:type="dxa"/>
            <w:vMerge w:val="restart"/>
          </w:tcPr>
          <w:p w14:paraId="2384D5EA" w14:textId="77777777" w:rsidR="001059AE" w:rsidRPr="007E11DC" w:rsidRDefault="001059AE" w:rsidP="001059AE">
            <w:pPr>
              <w:spacing w:after="0" w:line="240"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Цена конкурентов</w:t>
            </w:r>
          </w:p>
        </w:tc>
        <w:tc>
          <w:tcPr>
            <w:tcW w:w="1984" w:type="dxa"/>
            <w:gridSpan w:val="2"/>
          </w:tcPr>
          <w:p w14:paraId="3A0F2808" w14:textId="77777777" w:rsidR="001059AE" w:rsidRPr="007E11DC" w:rsidRDefault="001059AE" w:rsidP="001059AE">
            <w:pPr>
              <w:spacing w:after="0" w:line="240"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Планируемая цена(</w:t>
            </w:r>
            <w:proofErr w:type="spellStart"/>
            <w:proofErr w:type="gramStart"/>
            <w:r w:rsidRPr="007E11DC">
              <w:rPr>
                <w:rFonts w:ascii="Times New Roman" w:eastAsia="Times New Roman" w:hAnsi="Times New Roman" w:cs="Times New Roman"/>
                <w:b/>
                <w:color w:val="000000"/>
                <w:sz w:val="24"/>
                <w:szCs w:val="24"/>
                <w:lang w:eastAsia="ru-RU"/>
              </w:rPr>
              <w:t>тыс.руб</w:t>
            </w:r>
            <w:proofErr w:type="spellEnd"/>
            <w:proofErr w:type="gramEnd"/>
            <w:r w:rsidRPr="007E11DC">
              <w:rPr>
                <w:rFonts w:ascii="Times New Roman" w:eastAsia="Times New Roman" w:hAnsi="Times New Roman" w:cs="Times New Roman"/>
                <w:b/>
                <w:color w:val="000000"/>
                <w:sz w:val="24"/>
                <w:szCs w:val="24"/>
                <w:lang w:eastAsia="ru-RU"/>
              </w:rPr>
              <w:t>)</w:t>
            </w:r>
          </w:p>
        </w:tc>
        <w:tc>
          <w:tcPr>
            <w:tcW w:w="921" w:type="dxa"/>
            <w:vMerge w:val="restart"/>
          </w:tcPr>
          <w:p w14:paraId="727F9352" w14:textId="77777777" w:rsidR="001059AE" w:rsidRPr="007E11DC" w:rsidRDefault="001059AE" w:rsidP="001059AE">
            <w:pPr>
              <w:spacing w:after="0" w:line="240" w:lineRule="auto"/>
              <w:jc w:val="center"/>
              <w:rPr>
                <w:rFonts w:ascii="Times New Roman" w:eastAsia="Times New Roman" w:hAnsi="Times New Roman" w:cs="Times New Roman"/>
                <w:b/>
                <w:color w:val="000000"/>
                <w:sz w:val="24"/>
                <w:szCs w:val="24"/>
                <w:lang w:eastAsia="ru-RU"/>
              </w:rPr>
            </w:pPr>
            <w:proofErr w:type="gramStart"/>
            <w:r w:rsidRPr="007E11DC">
              <w:rPr>
                <w:rFonts w:ascii="Times New Roman" w:eastAsia="Times New Roman" w:hAnsi="Times New Roman" w:cs="Times New Roman"/>
                <w:b/>
                <w:color w:val="000000"/>
                <w:sz w:val="24"/>
                <w:szCs w:val="24"/>
                <w:lang w:eastAsia="ru-RU"/>
              </w:rPr>
              <w:t>Цена(</w:t>
            </w:r>
            <w:proofErr w:type="spellStart"/>
            <w:proofErr w:type="gramEnd"/>
            <w:r w:rsidRPr="007E11DC">
              <w:rPr>
                <w:rFonts w:ascii="Times New Roman" w:eastAsia="Times New Roman" w:hAnsi="Times New Roman" w:cs="Times New Roman"/>
                <w:b/>
                <w:color w:val="000000"/>
                <w:sz w:val="24"/>
                <w:szCs w:val="24"/>
                <w:lang w:eastAsia="ru-RU"/>
              </w:rPr>
              <w:t>тыс.руб</w:t>
            </w:r>
            <w:proofErr w:type="spellEnd"/>
            <w:r w:rsidRPr="007E11DC">
              <w:rPr>
                <w:rFonts w:ascii="Times New Roman" w:eastAsia="Times New Roman" w:hAnsi="Times New Roman" w:cs="Times New Roman"/>
                <w:b/>
                <w:color w:val="000000"/>
                <w:sz w:val="24"/>
                <w:szCs w:val="24"/>
                <w:lang w:eastAsia="ru-RU"/>
              </w:rPr>
              <w:t xml:space="preserve">.) </w:t>
            </w:r>
          </w:p>
        </w:tc>
      </w:tr>
      <w:tr w:rsidR="001059AE" w:rsidRPr="007E11DC" w14:paraId="3F02271D" w14:textId="77777777" w:rsidTr="00D071F8">
        <w:trPr>
          <w:trHeight w:val="323"/>
        </w:trPr>
        <w:tc>
          <w:tcPr>
            <w:tcW w:w="5495" w:type="dxa"/>
            <w:vMerge/>
          </w:tcPr>
          <w:p w14:paraId="73187DFD" w14:textId="77777777" w:rsidR="001059AE" w:rsidRPr="007E11DC" w:rsidRDefault="001059AE" w:rsidP="001059AE">
            <w:pPr>
              <w:spacing w:after="0" w:line="240" w:lineRule="auto"/>
              <w:jc w:val="center"/>
              <w:rPr>
                <w:rFonts w:ascii="Times New Roman" w:eastAsia="Times New Roman" w:hAnsi="Times New Roman" w:cs="Times New Roman"/>
                <w:b/>
                <w:color w:val="000000"/>
                <w:sz w:val="24"/>
                <w:szCs w:val="24"/>
                <w:lang w:eastAsia="ru-RU"/>
              </w:rPr>
            </w:pPr>
          </w:p>
        </w:tc>
        <w:tc>
          <w:tcPr>
            <w:tcW w:w="1276" w:type="dxa"/>
            <w:vMerge/>
          </w:tcPr>
          <w:p w14:paraId="0DA6475A" w14:textId="77777777" w:rsidR="001059AE" w:rsidRPr="007E11DC" w:rsidRDefault="001059AE" w:rsidP="001059AE">
            <w:pPr>
              <w:spacing w:after="0" w:line="240" w:lineRule="auto"/>
              <w:jc w:val="center"/>
              <w:rPr>
                <w:rFonts w:ascii="Times New Roman" w:eastAsia="Times New Roman" w:hAnsi="Times New Roman" w:cs="Times New Roman"/>
                <w:b/>
                <w:color w:val="000000"/>
                <w:sz w:val="24"/>
                <w:szCs w:val="24"/>
                <w:lang w:eastAsia="ru-RU"/>
              </w:rPr>
            </w:pPr>
          </w:p>
        </w:tc>
        <w:tc>
          <w:tcPr>
            <w:tcW w:w="1984" w:type="dxa"/>
            <w:gridSpan w:val="2"/>
            <w:tcBorders>
              <w:top w:val="single" w:sz="4" w:space="0" w:color="auto"/>
            </w:tcBorders>
          </w:tcPr>
          <w:p w14:paraId="3F0C05A9" w14:textId="77777777" w:rsidR="001059AE" w:rsidRPr="007E11DC" w:rsidRDefault="001059AE" w:rsidP="001059AE">
            <w:pPr>
              <w:spacing w:after="0" w:line="240"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Диапазон цен</w:t>
            </w:r>
          </w:p>
        </w:tc>
        <w:tc>
          <w:tcPr>
            <w:tcW w:w="921" w:type="dxa"/>
            <w:vMerge/>
          </w:tcPr>
          <w:p w14:paraId="4B42068D" w14:textId="77777777" w:rsidR="001059AE" w:rsidRPr="007E11DC" w:rsidRDefault="001059AE" w:rsidP="001059AE">
            <w:pPr>
              <w:spacing w:after="0" w:line="240" w:lineRule="auto"/>
              <w:jc w:val="center"/>
              <w:rPr>
                <w:rFonts w:ascii="Times New Roman" w:eastAsia="Times New Roman" w:hAnsi="Times New Roman" w:cs="Times New Roman"/>
                <w:b/>
                <w:color w:val="000000"/>
                <w:sz w:val="24"/>
                <w:szCs w:val="24"/>
                <w:lang w:eastAsia="ru-RU"/>
              </w:rPr>
            </w:pPr>
          </w:p>
        </w:tc>
      </w:tr>
      <w:tr w:rsidR="001059AE" w:rsidRPr="007E11DC" w14:paraId="299A86CB" w14:textId="77777777" w:rsidTr="00D071F8">
        <w:trPr>
          <w:trHeight w:val="627"/>
        </w:trPr>
        <w:tc>
          <w:tcPr>
            <w:tcW w:w="5495" w:type="dxa"/>
            <w:vMerge/>
          </w:tcPr>
          <w:p w14:paraId="50A35FD9" w14:textId="77777777" w:rsidR="001059AE" w:rsidRPr="007E11DC" w:rsidRDefault="001059AE" w:rsidP="001059AE">
            <w:pPr>
              <w:spacing w:after="0" w:line="240" w:lineRule="auto"/>
              <w:jc w:val="center"/>
              <w:rPr>
                <w:rFonts w:ascii="Times New Roman" w:eastAsia="Times New Roman" w:hAnsi="Times New Roman" w:cs="Times New Roman"/>
                <w:b/>
                <w:color w:val="000000"/>
                <w:sz w:val="24"/>
                <w:szCs w:val="24"/>
                <w:lang w:eastAsia="ru-RU"/>
              </w:rPr>
            </w:pPr>
          </w:p>
        </w:tc>
        <w:tc>
          <w:tcPr>
            <w:tcW w:w="1276" w:type="dxa"/>
            <w:vMerge/>
          </w:tcPr>
          <w:p w14:paraId="26A0D948" w14:textId="77777777" w:rsidR="001059AE" w:rsidRPr="007E11DC" w:rsidRDefault="001059AE" w:rsidP="001059AE">
            <w:pPr>
              <w:spacing w:after="0" w:line="240" w:lineRule="auto"/>
              <w:jc w:val="center"/>
              <w:rPr>
                <w:rFonts w:ascii="Times New Roman" w:eastAsia="Times New Roman" w:hAnsi="Times New Roman" w:cs="Times New Roman"/>
                <w:b/>
                <w:color w:val="000000"/>
                <w:sz w:val="24"/>
                <w:szCs w:val="24"/>
                <w:lang w:eastAsia="ru-RU"/>
              </w:rPr>
            </w:pPr>
          </w:p>
        </w:tc>
        <w:tc>
          <w:tcPr>
            <w:tcW w:w="992" w:type="dxa"/>
          </w:tcPr>
          <w:p w14:paraId="03BC63A5" w14:textId="77777777" w:rsidR="001059AE" w:rsidRPr="007E11DC" w:rsidRDefault="001059AE" w:rsidP="001059AE">
            <w:pPr>
              <w:spacing w:after="0" w:line="240"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val="en-US" w:eastAsia="ru-RU"/>
              </w:rPr>
              <w:t>Min</w:t>
            </w:r>
            <w:r w:rsidRPr="007E11DC">
              <w:rPr>
                <w:rFonts w:ascii="Times New Roman" w:eastAsia="Times New Roman" w:hAnsi="Times New Roman" w:cs="Times New Roman"/>
                <w:b/>
                <w:color w:val="000000"/>
                <w:sz w:val="24"/>
                <w:szCs w:val="24"/>
                <w:lang w:eastAsia="ru-RU"/>
              </w:rPr>
              <w:t>.</w:t>
            </w:r>
          </w:p>
        </w:tc>
        <w:tc>
          <w:tcPr>
            <w:tcW w:w="992" w:type="dxa"/>
          </w:tcPr>
          <w:p w14:paraId="6D47652A" w14:textId="77777777" w:rsidR="001059AE" w:rsidRPr="007E11DC" w:rsidRDefault="001059AE" w:rsidP="001059AE">
            <w:pPr>
              <w:spacing w:after="0" w:line="240" w:lineRule="auto"/>
              <w:jc w:val="center"/>
              <w:rPr>
                <w:rFonts w:ascii="Times New Roman" w:eastAsia="Times New Roman" w:hAnsi="Times New Roman" w:cs="Times New Roman"/>
                <w:b/>
                <w:color w:val="000000"/>
                <w:sz w:val="24"/>
                <w:szCs w:val="24"/>
                <w:lang w:val="en-US" w:eastAsia="ru-RU"/>
              </w:rPr>
            </w:pPr>
            <w:r w:rsidRPr="007E11DC">
              <w:rPr>
                <w:rFonts w:ascii="Times New Roman" w:eastAsia="Times New Roman" w:hAnsi="Times New Roman" w:cs="Times New Roman"/>
                <w:b/>
                <w:color w:val="000000"/>
                <w:sz w:val="24"/>
                <w:szCs w:val="24"/>
                <w:lang w:val="en-US" w:eastAsia="ru-RU"/>
              </w:rPr>
              <w:t>M</w:t>
            </w:r>
            <w:r w:rsidRPr="007E11DC">
              <w:rPr>
                <w:rFonts w:ascii="Times New Roman" w:eastAsia="Times New Roman" w:hAnsi="Times New Roman" w:cs="Times New Roman"/>
                <w:b/>
                <w:color w:val="000000"/>
                <w:sz w:val="24"/>
                <w:szCs w:val="24"/>
                <w:lang w:eastAsia="ru-RU"/>
              </w:rPr>
              <w:t>ах</w:t>
            </w:r>
            <w:r w:rsidRPr="007E11DC">
              <w:rPr>
                <w:rFonts w:ascii="Times New Roman" w:eastAsia="Times New Roman" w:hAnsi="Times New Roman" w:cs="Times New Roman"/>
                <w:b/>
                <w:color w:val="000000"/>
                <w:sz w:val="24"/>
                <w:szCs w:val="24"/>
                <w:lang w:val="en-US" w:eastAsia="ru-RU"/>
              </w:rPr>
              <w:t>.</w:t>
            </w:r>
          </w:p>
        </w:tc>
        <w:tc>
          <w:tcPr>
            <w:tcW w:w="921" w:type="dxa"/>
            <w:vMerge/>
          </w:tcPr>
          <w:p w14:paraId="6700ED3F" w14:textId="77777777" w:rsidR="001059AE" w:rsidRPr="007E11DC" w:rsidRDefault="001059AE" w:rsidP="001059AE">
            <w:pPr>
              <w:spacing w:after="0" w:line="240" w:lineRule="auto"/>
              <w:jc w:val="center"/>
              <w:rPr>
                <w:rFonts w:ascii="Times New Roman" w:eastAsia="Times New Roman" w:hAnsi="Times New Roman" w:cs="Times New Roman"/>
                <w:b/>
                <w:color w:val="000000"/>
                <w:sz w:val="24"/>
                <w:szCs w:val="24"/>
                <w:lang w:eastAsia="ru-RU"/>
              </w:rPr>
            </w:pPr>
          </w:p>
        </w:tc>
      </w:tr>
      <w:tr w:rsidR="001059AE" w:rsidRPr="007E11DC" w14:paraId="367F2DB2" w14:textId="77777777" w:rsidTr="00D071F8">
        <w:trPr>
          <w:trHeight w:val="312"/>
        </w:trPr>
        <w:tc>
          <w:tcPr>
            <w:tcW w:w="5495" w:type="dxa"/>
          </w:tcPr>
          <w:p w14:paraId="2831EBB8" w14:textId="77777777" w:rsidR="001059AE" w:rsidRPr="007E11DC" w:rsidRDefault="001059AE" w:rsidP="001059AE">
            <w:pPr>
              <w:spacing w:after="0" w:line="240" w:lineRule="auto"/>
              <w:rPr>
                <w:rFonts w:ascii="Times New Roman" w:eastAsia="Times New Roman" w:hAnsi="Times New Roman" w:cs="Times New Roman"/>
                <w:bCs/>
                <w:color w:val="000000"/>
                <w:sz w:val="24"/>
                <w:szCs w:val="24"/>
                <w:lang w:val="en-US" w:eastAsia="ru-RU"/>
              </w:rPr>
            </w:pPr>
            <w:r w:rsidRPr="007E11DC">
              <w:rPr>
                <w:rFonts w:ascii="Times New Roman" w:eastAsia="Times New Roman" w:hAnsi="Times New Roman" w:cs="Times New Roman"/>
                <w:bCs/>
                <w:color w:val="000000"/>
                <w:sz w:val="24"/>
                <w:szCs w:val="24"/>
                <w:lang w:eastAsia="ru-RU"/>
              </w:rPr>
              <w:t>Смартфон</w:t>
            </w:r>
            <w:r w:rsidRPr="007E11DC">
              <w:rPr>
                <w:rFonts w:ascii="Times New Roman" w:eastAsia="Times New Roman" w:hAnsi="Times New Roman" w:cs="Times New Roman"/>
                <w:bCs/>
                <w:color w:val="000000"/>
                <w:sz w:val="24"/>
                <w:szCs w:val="24"/>
                <w:lang w:val="en-US" w:eastAsia="ru-RU"/>
              </w:rPr>
              <w:t xml:space="preserve"> Huawei Mate 40 Pro Mystic Silver </w:t>
            </w:r>
          </w:p>
        </w:tc>
        <w:tc>
          <w:tcPr>
            <w:tcW w:w="1276" w:type="dxa"/>
          </w:tcPr>
          <w:p w14:paraId="1E2CC0BF"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val="en-US" w:eastAsia="ru-RU"/>
              </w:rPr>
              <w:t>8</w:t>
            </w:r>
            <w:r w:rsidRPr="007E11DC">
              <w:rPr>
                <w:rFonts w:ascii="Times New Roman" w:eastAsia="Times New Roman" w:hAnsi="Times New Roman" w:cs="Times New Roman"/>
                <w:bCs/>
                <w:color w:val="000000"/>
                <w:sz w:val="24"/>
                <w:szCs w:val="24"/>
                <w:lang w:eastAsia="ru-RU"/>
              </w:rPr>
              <w:t>1 190</w:t>
            </w:r>
          </w:p>
        </w:tc>
        <w:tc>
          <w:tcPr>
            <w:tcW w:w="992" w:type="dxa"/>
          </w:tcPr>
          <w:p w14:paraId="35EB1D21"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 xml:space="preserve">65 </w:t>
            </w:r>
          </w:p>
        </w:tc>
        <w:tc>
          <w:tcPr>
            <w:tcW w:w="992" w:type="dxa"/>
          </w:tcPr>
          <w:p w14:paraId="17C9483E"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 xml:space="preserve">90 </w:t>
            </w:r>
          </w:p>
        </w:tc>
        <w:tc>
          <w:tcPr>
            <w:tcW w:w="921" w:type="dxa"/>
          </w:tcPr>
          <w:p w14:paraId="1FE5306B"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 xml:space="preserve">80 </w:t>
            </w:r>
          </w:p>
        </w:tc>
      </w:tr>
      <w:tr w:rsidR="001059AE" w:rsidRPr="007E11DC" w14:paraId="6FF92FB7" w14:textId="77777777" w:rsidTr="00D071F8">
        <w:trPr>
          <w:trHeight w:val="312"/>
        </w:trPr>
        <w:tc>
          <w:tcPr>
            <w:tcW w:w="5495" w:type="dxa"/>
          </w:tcPr>
          <w:p w14:paraId="4808E1AD"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val="en-US" w:eastAsia="ru-RU"/>
              </w:rPr>
            </w:pPr>
            <w:r w:rsidRPr="007E11DC">
              <w:rPr>
                <w:rFonts w:ascii="Times New Roman" w:eastAsia="Times New Roman" w:hAnsi="Times New Roman" w:cs="Times New Roman"/>
                <w:bCs/>
                <w:color w:val="000000"/>
                <w:sz w:val="24"/>
                <w:szCs w:val="24"/>
                <w:lang w:val="en-US" w:eastAsia="ru-RU"/>
              </w:rPr>
              <w:t xml:space="preserve">Смартфон Huawei P40 Pro Silver Frost </w:t>
            </w:r>
          </w:p>
        </w:tc>
        <w:tc>
          <w:tcPr>
            <w:tcW w:w="1276" w:type="dxa"/>
          </w:tcPr>
          <w:p w14:paraId="17C685CA"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64 990</w:t>
            </w:r>
          </w:p>
        </w:tc>
        <w:tc>
          <w:tcPr>
            <w:tcW w:w="992" w:type="dxa"/>
          </w:tcPr>
          <w:p w14:paraId="360744FD"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60</w:t>
            </w:r>
          </w:p>
        </w:tc>
        <w:tc>
          <w:tcPr>
            <w:tcW w:w="992" w:type="dxa"/>
          </w:tcPr>
          <w:p w14:paraId="4FEE7700"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70</w:t>
            </w:r>
          </w:p>
        </w:tc>
        <w:tc>
          <w:tcPr>
            <w:tcW w:w="921" w:type="dxa"/>
          </w:tcPr>
          <w:p w14:paraId="0A5813B8"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63</w:t>
            </w:r>
          </w:p>
        </w:tc>
      </w:tr>
      <w:tr w:rsidR="001059AE" w:rsidRPr="007E11DC" w14:paraId="636EC8EF" w14:textId="77777777" w:rsidTr="00D071F8">
        <w:trPr>
          <w:trHeight w:val="312"/>
        </w:trPr>
        <w:tc>
          <w:tcPr>
            <w:tcW w:w="5495" w:type="dxa"/>
          </w:tcPr>
          <w:p w14:paraId="45A87053"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val="en-US" w:eastAsia="ru-RU"/>
              </w:rPr>
            </w:pPr>
            <w:r w:rsidRPr="007E11DC">
              <w:rPr>
                <w:rFonts w:ascii="Times New Roman" w:eastAsia="Times New Roman" w:hAnsi="Times New Roman" w:cs="Times New Roman"/>
                <w:bCs/>
                <w:color w:val="000000"/>
                <w:sz w:val="24"/>
                <w:szCs w:val="24"/>
                <w:lang w:val="en-US" w:eastAsia="ru-RU"/>
              </w:rPr>
              <w:t xml:space="preserve">Смартфон Huawei P30 Pro Aurora </w:t>
            </w:r>
          </w:p>
        </w:tc>
        <w:tc>
          <w:tcPr>
            <w:tcW w:w="1276" w:type="dxa"/>
          </w:tcPr>
          <w:p w14:paraId="69E9E8E8"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44 990</w:t>
            </w:r>
          </w:p>
        </w:tc>
        <w:tc>
          <w:tcPr>
            <w:tcW w:w="992" w:type="dxa"/>
          </w:tcPr>
          <w:p w14:paraId="4D98F46E"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40</w:t>
            </w:r>
          </w:p>
        </w:tc>
        <w:tc>
          <w:tcPr>
            <w:tcW w:w="992" w:type="dxa"/>
          </w:tcPr>
          <w:p w14:paraId="7FE60C3B"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45</w:t>
            </w:r>
          </w:p>
        </w:tc>
        <w:tc>
          <w:tcPr>
            <w:tcW w:w="921" w:type="dxa"/>
          </w:tcPr>
          <w:p w14:paraId="37701F55"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43</w:t>
            </w:r>
          </w:p>
        </w:tc>
      </w:tr>
      <w:tr w:rsidR="001059AE" w:rsidRPr="007E11DC" w14:paraId="7CFBA8C3" w14:textId="77777777" w:rsidTr="00D071F8">
        <w:trPr>
          <w:trHeight w:val="312"/>
        </w:trPr>
        <w:tc>
          <w:tcPr>
            <w:tcW w:w="5495" w:type="dxa"/>
          </w:tcPr>
          <w:p w14:paraId="2C1F567C"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val="en-US" w:eastAsia="ru-RU"/>
              </w:rPr>
            </w:pPr>
            <w:r w:rsidRPr="007E11DC">
              <w:rPr>
                <w:rFonts w:ascii="Times New Roman" w:eastAsia="Times New Roman" w:hAnsi="Times New Roman" w:cs="Times New Roman"/>
                <w:bCs/>
                <w:color w:val="000000"/>
                <w:sz w:val="24"/>
                <w:szCs w:val="24"/>
                <w:lang w:val="en-US" w:eastAsia="ru-RU"/>
              </w:rPr>
              <w:t xml:space="preserve">Смартфон Huawei P30 Breathing Crystal </w:t>
            </w:r>
          </w:p>
        </w:tc>
        <w:tc>
          <w:tcPr>
            <w:tcW w:w="1276" w:type="dxa"/>
          </w:tcPr>
          <w:p w14:paraId="4945AED5"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31 990</w:t>
            </w:r>
          </w:p>
        </w:tc>
        <w:tc>
          <w:tcPr>
            <w:tcW w:w="992" w:type="dxa"/>
          </w:tcPr>
          <w:p w14:paraId="11510EC7"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30</w:t>
            </w:r>
          </w:p>
        </w:tc>
        <w:tc>
          <w:tcPr>
            <w:tcW w:w="992" w:type="dxa"/>
          </w:tcPr>
          <w:p w14:paraId="6DB0A342"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35</w:t>
            </w:r>
          </w:p>
        </w:tc>
        <w:tc>
          <w:tcPr>
            <w:tcW w:w="921" w:type="dxa"/>
          </w:tcPr>
          <w:p w14:paraId="2C74194F"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30</w:t>
            </w:r>
          </w:p>
        </w:tc>
      </w:tr>
      <w:tr w:rsidR="001059AE" w:rsidRPr="007E11DC" w14:paraId="7B2F5E71" w14:textId="77777777" w:rsidTr="00D071F8">
        <w:trPr>
          <w:trHeight w:val="323"/>
        </w:trPr>
        <w:tc>
          <w:tcPr>
            <w:tcW w:w="5495" w:type="dxa"/>
          </w:tcPr>
          <w:p w14:paraId="5D864277"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val="en-US" w:eastAsia="ru-RU"/>
              </w:rPr>
            </w:pPr>
            <w:r w:rsidRPr="007E11DC">
              <w:rPr>
                <w:rFonts w:ascii="Times New Roman" w:eastAsia="Times New Roman" w:hAnsi="Times New Roman" w:cs="Times New Roman"/>
                <w:bCs/>
                <w:color w:val="000000"/>
                <w:sz w:val="24"/>
                <w:szCs w:val="24"/>
                <w:lang w:val="en-US" w:eastAsia="ru-RU"/>
              </w:rPr>
              <w:t>Смартфон Samsung Galaxy S21 128GB Phantom Violet (SM-G991B)</w:t>
            </w:r>
          </w:p>
        </w:tc>
        <w:tc>
          <w:tcPr>
            <w:tcW w:w="1276" w:type="dxa"/>
          </w:tcPr>
          <w:p w14:paraId="02B0B25D"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67 990</w:t>
            </w:r>
          </w:p>
        </w:tc>
        <w:tc>
          <w:tcPr>
            <w:tcW w:w="992" w:type="dxa"/>
          </w:tcPr>
          <w:p w14:paraId="4FB7592D"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60</w:t>
            </w:r>
          </w:p>
        </w:tc>
        <w:tc>
          <w:tcPr>
            <w:tcW w:w="992" w:type="dxa"/>
          </w:tcPr>
          <w:p w14:paraId="47E4E073"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80</w:t>
            </w:r>
          </w:p>
        </w:tc>
        <w:tc>
          <w:tcPr>
            <w:tcW w:w="921" w:type="dxa"/>
          </w:tcPr>
          <w:p w14:paraId="32838919"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60</w:t>
            </w:r>
          </w:p>
        </w:tc>
      </w:tr>
      <w:tr w:rsidR="001059AE" w:rsidRPr="007E11DC" w14:paraId="6F910CBD" w14:textId="77777777" w:rsidTr="00D071F8">
        <w:trPr>
          <w:trHeight w:val="323"/>
        </w:trPr>
        <w:tc>
          <w:tcPr>
            <w:tcW w:w="5495" w:type="dxa"/>
          </w:tcPr>
          <w:p w14:paraId="63471780" w14:textId="77777777" w:rsidR="001059AE" w:rsidRPr="007E11DC" w:rsidRDefault="001059AE" w:rsidP="001059AE">
            <w:pPr>
              <w:spacing w:after="0" w:line="240" w:lineRule="auto"/>
              <w:rPr>
                <w:rFonts w:ascii="Times New Roman" w:eastAsia="Times New Roman" w:hAnsi="Times New Roman" w:cs="Times New Roman"/>
                <w:bCs/>
                <w:color w:val="000000"/>
                <w:sz w:val="24"/>
                <w:szCs w:val="24"/>
                <w:lang w:val="en-US" w:eastAsia="ru-RU"/>
              </w:rPr>
            </w:pPr>
            <w:r w:rsidRPr="007E11DC">
              <w:rPr>
                <w:rFonts w:ascii="Times New Roman" w:eastAsia="Times New Roman" w:hAnsi="Times New Roman" w:cs="Times New Roman"/>
                <w:bCs/>
                <w:color w:val="000000"/>
                <w:sz w:val="24"/>
                <w:szCs w:val="24"/>
                <w:lang w:val="en-US" w:eastAsia="ru-RU"/>
              </w:rPr>
              <w:t>Смартфон Samsung Galaxy A71</w:t>
            </w:r>
            <w:r w:rsidRPr="007E11DC">
              <w:rPr>
                <w:rFonts w:ascii="Times New Roman" w:eastAsia="Times New Roman" w:hAnsi="Times New Roman" w:cs="Times New Roman"/>
                <w:sz w:val="24"/>
                <w:szCs w:val="24"/>
                <w:lang w:val="en-US" w:eastAsia="ru-RU"/>
              </w:rPr>
              <w:t xml:space="preserve"> </w:t>
            </w:r>
            <w:r w:rsidRPr="007E11DC">
              <w:rPr>
                <w:rFonts w:ascii="Times New Roman" w:eastAsia="Times New Roman" w:hAnsi="Times New Roman" w:cs="Times New Roman"/>
                <w:bCs/>
                <w:color w:val="000000"/>
                <w:sz w:val="24"/>
                <w:szCs w:val="24"/>
                <w:lang w:val="en-US" w:eastAsia="ru-RU"/>
              </w:rPr>
              <w:t>(SM-A715F/DSM)</w:t>
            </w:r>
          </w:p>
        </w:tc>
        <w:tc>
          <w:tcPr>
            <w:tcW w:w="1276" w:type="dxa"/>
          </w:tcPr>
          <w:p w14:paraId="395D6C7B"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31 990</w:t>
            </w:r>
          </w:p>
        </w:tc>
        <w:tc>
          <w:tcPr>
            <w:tcW w:w="992" w:type="dxa"/>
          </w:tcPr>
          <w:p w14:paraId="50178280"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25</w:t>
            </w:r>
          </w:p>
        </w:tc>
        <w:tc>
          <w:tcPr>
            <w:tcW w:w="992" w:type="dxa"/>
          </w:tcPr>
          <w:p w14:paraId="30F63DD8"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40</w:t>
            </w:r>
          </w:p>
        </w:tc>
        <w:tc>
          <w:tcPr>
            <w:tcW w:w="921" w:type="dxa"/>
          </w:tcPr>
          <w:p w14:paraId="71AF5D09"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30</w:t>
            </w:r>
          </w:p>
        </w:tc>
      </w:tr>
      <w:tr w:rsidR="001059AE" w:rsidRPr="007E11DC" w14:paraId="336423B2" w14:textId="77777777" w:rsidTr="00D071F8">
        <w:trPr>
          <w:trHeight w:val="323"/>
        </w:trPr>
        <w:tc>
          <w:tcPr>
            <w:tcW w:w="5495" w:type="dxa"/>
          </w:tcPr>
          <w:p w14:paraId="2AA2B336" w14:textId="77777777" w:rsidR="001059AE" w:rsidRPr="00FA3FB1"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FA3FB1">
              <w:rPr>
                <w:rFonts w:ascii="Times New Roman" w:eastAsia="Times New Roman" w:hAnsi="Times New Roman" w:cs="Times New Roman"/>
                <w:bCs/>
                <w:color w:val="000000"/>
                <w:sz w:val="24"/>
                <w:szCs w:val="24"/>
                <w:lang w:eastAsia="ru-RU"/>
              </w:rPr>
              <w:t xml:space="preserve">Смартфон </w:t>
            </w:r>
            <w:r w:rsidRPr="007E11DC">
              <w:rPr>
                <w:rFonts w:ascii="Times New Roman" w:eastAsia="Times New Roman" w:hAnsi="Times New Roman" w:cs="Times New Roman"/>
                <w:bCs/>
                <w:color w:val="000000"/>
                <w:sz w:val="24"/>
                <w:szCs w:val="24"/>
                <w:lang w:val="en-US" w:eastAsia="ru-RU"/>
              </w:rPr>
              <w:t>Xiaomi</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Mi</w:t>
            </w:r>
            <w:r w:rsidRPr="00FA3FB1">
              <w:rPr>
                <w:rFonts w:ascii="Times New Roman" w:eastAsia="Times New Roman" w:hAnsi="Times New Roman" w:cs="Times New Roman"/>
                <w:bCs/>
                <w:color w:val="000000"/>
                <w:sz w:val="24"/>
                <w:szCs w:val="24"/>
                <w:lang w:eastAsia="ru-RU"/>
              </w:rPr>
              <w:t xml:space="preserve"> 10</w:t>
            </w:r>
            <w:proofErr w:type="gramStart"/>
            <w:r w:rsidRPr="007E11DC">
              <w:rPr>
                <w:rFonts w:ascii="Times New Roman" w:eastAsia="Times New Roman" w:hAnsi="Times New Roman" w:cs="Times New Roman"/>
                <w:bCs/>
                <w:color w:val="000000"/>
                <w:sz w:val="24"/>
                <w:szCs w:val="24"/>
                <w:lang w:val="en-US" w:eastAsia="ru-RU"/>
              </w:rPr>
              <w:t>T</w:t>
            </w:r>
            <w:r w:rsidRPr="00FA3FB1">
              <w:rPr>
                <w:rFonts w:ascii="Times New Roman" w:eastAsia="Times New Roman" w:hAnsi="Times New Roman" w:cs="Times New Roman"/>
                <w:bCs/>
                <w:color w:val="000000"/>
                <w:sz w:val="24"/>
                <w:szCs w:val="24"/>
                <w:lang w:eastAsia="ru-RU"/>
              </w:rPr>
              <w:t xml:space="preserve"> </w:t>
            </w:r>
            <w:r w:rsidRPr="00FA3FB1">
              <w:rPr>
                <w:rFonts w:ascii="Times New Roman" w:eastAsia="Times New Roman" w:hAnsi="Times New Roman" w:cs="Times New Roman"/>
                <w:sz w:val="24"/>
                <w:szCs w:val="24"/>
                <w:lang w:eastAsia="ru-RU"/>
              </w:rPr>
              <w:t xml:space="preserve"> </w:t>
            </w:r>
            <w:r w:rsidRPr="00FA3FB1">
              <w:rPr>
                <w:rFonts w:ascii="Times New Roman" w:eastAsia="Times New Roman" w:hAnsi="Times New Roman" w:cs="Times New Roman"/>
                <w:bCs/>
                <w:color w:val="000000"/>
                <w:sz w:val="24"/>
                <w:szCs w:val="24"/>
                <w:lang w:eastAsia="ru-RU"/>
              </w:rPr>
              <w:t>8</w:t>
            </w:r>
            <w:proofErr w:type="gramEnd"/>
            <w:r w:rsidRPr="00FA3FB1">
              <w:rPr>
                <w:rFonts w:ascii="Times New Roman" w:eastAsia="Times New Roman" w:hAnsi="Times New Roman" w:cs="Times New Roman"/>
                <w:bCs/>
                <w:color w:val="000000"/>
                <w:sz w:val="24"/>
                <w:szCs w:val="24"/>
                <w:lang w:eastAsia="ru-RU"/>
              </w:rPr>
              <w:t>+128</w:t>
            </w:r>
            <w:r w:rsidRPr="007E11DC">
              <w:rPr>
                <w:rFonts w:ascii="Times New Roman" w:eastAsia="Times New Roman" w:hAnsi="Times New Roman" w:cs="Times New Roman"/>
                <w:bCs/>
                <w:color w:val="000000"/>
                <w:sz w:val="24"/>
                <w:szCs w:val="24"/>
                <w:lang w:val="en-US" w:eastAsia="ru-RU"/>
              </w:rPr>
              <w:t>GB</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Black</w:t>
            </w:r>
          </w:p>
        </w:tc>
        <w:tc>
          <w:tcPr>
            <w:tcW w:w="1276" w:type="dxa"/>
          </w:tcPr>
          <w:p w14:paraId="3EC1DE88"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44 990</w:t>
            </w:r>
          </w:p>
        </w:tc>
        <w:tc>
          <w:tcPr>
            <w:tcW w:w="992" w:type="dxa"/>
          </w:tcPr>
          <w:p w14:paraId="2E82DEED"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35</w:t>
            </w:r>
          </w:p>
        </w:tc>
        <w:tc>
          <w:tcPr>
            <w:tcW w:w="992" w:type="dxa"/>
          </w:tcPr>
          <w:p w14:paraId="6DAEE391"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50</w:t>
            </w:r>
          </w:p>
        </w:tc>
        <w:tc>
          <w:tcPr>
            <w:tcW w:w="921" w:type="dxa"/>
          </w:tcPr>
          <w:p w14:paraId="695D17BA"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40</w:t>
            </w:r>
          </w:p>
        </w:tc>
      </w:tr>
      <w:tr w:rsidR="001059AE" w:rsidRPr="007E11DC" w14:paraId="5C447602" w14:textId="77777777" w:rsidTr="00D071F8">
        <w:trPr>
          <w:trHeight w:val="323"/>
        </w:trPr>
        <w:tc>
          <w:tcPr>
            <w:tcW w:w="5495" w:type="dxa"/>
          </w:tcPr>
          <w:p w14:paraId="23BA3770"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val="en-US" w:eastAsia="ru-RU"/>
              </w:rPr>
            </w:pPr>
            <w:r w:rsidRPr="007E11DC">
              <w:rPr>
                <w:rFonts w:ascii="Times New Roman" w:eastAsia="Times New Roman" w:hAnsi="Times New Roman" w:cs="Times New Roman"/>
                <w:bCs/>
                <w:color w:val="000000"/>
                <w:sz w:val="24"/>
                <w:szCs w:val="24"/>
                <w:lang w:val="en-US" w:eastAsia="ru-RU"/>
              </w:rPr>
              <w:t>Смартфон Xiaomi Redmi Note 9 128GB Midnight Grey</w:t>
            </w:r>
          </w:p>
        </w:tc>
        <w:tc>
          <w:tcPr>
            <w:tcW w:w="1276" w:type="dxa"/>
          </w:tcPr>
          <w:p w14:paraId="39ED7A03"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16 990</w:t>
            </w:r>
          </w:p>
        </w:tc>
        <w:tc>
          <w:tcPr>
            <w:tcW w:w="992" w:type="dxa"/>
          </w:tcPr>
          <w:p w14:paraId="666E9303"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13</w:t>
            </w:r>
          </w:p>
        </w:tc>
        <w:tc>
          <w:tcPr>
            <w:tcW w:w="992" w:type="dxa"/>
          </w:tcPr>
          <w:p w14:paraId="3B0AD6B2"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20</w:t>
            </w:r>
          </w:p>
        </w:tc>
        <w:tc>
          <w:tcPr>
            <w:tcW w:w="921" w:type="dxa"/>
          </w:tcPr>
          <w:p w14:paraId="29DB4721"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15</w:t>
            </w:r>
          </w:p>
        </w:tc>
      </w:tr>
      <w:tr w:rsidR="001059AE" w:rsidRPr="007E11DC" w14:paraId="074A1C7B" w14:textId="77777777" w:rsidTr="00D071F8">
        <w:trPr>
          <w:trHeight w:val="323"/>
        </w:trPr>
        <w:tc>
          <w:tcPr>
            <w:tcW w:w="5495" w:type="dxa"/>
          </w:tcPr>
          <w:p w14:paraId="49700D55"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val="en-US" w:eastAsia="ru-RU"/>
              </w:rPr>
            </w:pPr>
            <w:r w:rsidRPr="007E11DC">
              <w:rPr>
                <w:rFonts w:ascii="Times New Roman" w:eastAsia="Times New Roman" w:hAnsi="Times New Roman" w:cs="Times New Roman"/>
                <w:bCs/>
                <w:color w:val="000000"/>
                <w:sz w:val="24"/>
                <w:szCs w:val="24"/>
                <w:lang w:val="en-US" w:eastAsia="ru-RU"/>
              </w:rPr>
              <w:t>Смартфон Xiaomi Redmi Note 8 Pro 6+128GB Mineral Grey</w:t>
            </w:r>
          </w:p>
        </w:tc>
        <w:tc>
          <w:tcPr>
            <w:tcW w:w="1276" w:type="dxa"/>
          </w:tcPr>
          <w:p w14:paraId="6ABC5137"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19 990</w:t>
            </w:r>
          </w:p>
        </w:tc>
        <w:tc>
          <w:tcPr>
            <w:tcW w:w="992" w:type="dxa"/>
          </w:tcPr>
          <w:p w14:paraId="558494EE"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10</w:t>
            </w:r>
          </w:p>
        </w:tc>
        <w:tc>
          <w:tcPr>
            <w:tcW w:w="992" w:type="dxa"/>
          </w:tcPr>
          <w:p w14:paraId="5A524228"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25</w:t>
            </w:r>
          </w:p>
        </w:tc>
        <w:tc>
          <w:tcPr>
            <w:tcW w:w="921" w:type="dxa"/>
          </w:tcPr>
          <w:p w14:paraId="20C0CE40"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17</w:t>
            </w:r>
          </w:p>
          <w:p w14:paraId="1FB53F4C"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val="en-US" w:eastAsia="ru-RU"/>
              </w:rPr>
            </w:pPr>
          </w:p>
        </w:tc>
      </w:tr>
      <w:tr w:rsidR="001059AE" w:rsidRPr="007E11DC" w14:paraId="20E0DB4B" w14:textId="77777777" w:rsidTr="00D071F8">
        <w:trPr>
          <w:trHeight w:val="323"/>
        </w:trPr>
        <w:tc>
          <w:tcPr>
            <w:tcW w:w="5495" w:type="dxa"/>
          </w:tcPr>
          <w:p w14:paraId="4133544E"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val="en-US" w:eastAsia="ru-RU"/>
              </w:rPr>
            </w:pPr>
            <w:r w:rsidRPr="007E11DC">
              <w:rPr>
                <w:rFonts w:ascii="Times New Roman" w:eastAsia="Times New Roman" w:hAnsi="Times New Roman" w:cs="Times New Roman"/>
                <w:bCs/>
                <w:color w:val="000000"/>
                <w:sz w:val="24"/>
                <w:szCs w:val="24"/>
                <w:lang w:val="en-US" w:eastAsia="ru-RU"/>
              </w:rPr>
              <w:t>Смартфон Apple iPhone 12 128GB Black</w:t>
            </w:r>
          </w:p>
        </w:tc>
        <w:tc>
          <w:tcPr>
            <w:tcW w:w="1276" w:type="dxa"/>
          </w:tcPr>
          <w:p w14:paraId="693601F6"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83 990</w:t>
            </w:r>
          </w:p>
        </w:tc>
        <w:tc>
          <w:tcPr>
            <w:tcW w:w="992" w:type="dxa"/>
          </w:tcPr>
          <w:p w14:paraId="57F61B19"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80</w:t>
            </w:r>
          </w:p>
        </w:tc>
        <w:tc>
          <w:tcPr>
            <w:tcW w:w="992" w:type="dxa"/>
          </w:tcPr>
          <w:p w14:paraId="177A7B08"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90</w:t>
            </w:r>
          </w:p>
        </w:tc>
        <w:tc>
          <w:tcPr>
            <w:tcW w:w="921" w:type="dxa"/>
          </w:tcPr>
          <w:p w14:paraId="50CE996D"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80</w:t>
            </w:r>
          </w:p>
        </w:tc>
      </w:tr>
      <w:tr w:rsidR="001059AE" w:rsidRPr="007E11DC" w14:paraId="79E2C6B2" w14:textId="77777777" w:rsidTr="00D071F8">
        <w:trPr>
          <w:trHeight w:val="323"/>
        </w:trPr>
        <w:tc>
          <w:tcPr>
            <w:tcW w:w="5495" w:type="dxa"/>
          </w:tcPr>
          <w:p w14:paraId="6D4986EA"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val="en-US" w:eastAsia="ru-RU"/>
              </w:rPr>
            </w:pPr>
            <w:r w:rsidRPr="007E11DC">
              <w:rPr>
                <w:rFonts w:ascii="Times New Roman" w:eastAsia="Times New Roman" w:hAnsi="Times New Roman" w:cs="Times New Roman"/>
                <w:bCs/>
                <w:color w:val="000000"/>
                <w:sz w:val="24"/>
                <w:szCs w:val="24"/>
                <w:lang w:val="en-US" w:eastAsia="ru-RU"/>
              </w:rPr>
              <w:t>Смартфон Apple iPhone 12 Pro Max 128GB Silver (MGD83RU/A)</w:t>
            </w:r>
          </w:p>
        </w:tc>
        <w:tc>
          <w:tcPr>
            <w:tcW w:w="1276" w:type="dxa"/>
          </w:tcPr>
          <w:p w14:paraId="38C9A177"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109 990</w:t>
            </w:r>
          </w:p>
        </w:tc>
        <w:tc>
          <w:tcPr>
            <w:tcW w:w="992" w:type="dxa"/>
          </w:tcPr>
          <w:p w14:paraId="2A441FC8"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100</w:t>
            </w:r>
          </w:p>
        </w:tc>
        <w:tc>
          <w:tcPr>
            <w:tcW w:w="992" w:type="dxa"/>
          </w:tcPr>
          <w:p w14:paraId="1284156C"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120</w:t>
            </w:r>
          </w:p>
        </w:tc>
        <w:tc>
          <w:tcPr>
            <w:tcW w:w="921" w:type="dxa"/>
          </w:tcPr>
          <w:p w14:paraId="70369AEF"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107</w:t>
            </w:r>
          </w:p>
        </w:tc>
      </w:tr>
      <w:tr w:rsidR="001059AE" w:rsidRPr="007E11DC" w14:paraId="4DAA62DE" w14:textId="77777777" w:rsidTr="00D071F8">
        <w:trPr>
          <w:trHeight w:val="323"/>
        </w:trPr>
        <w:tc>
          <w:tcPr>
            <w:tcW w:w="5495" w:type="dxa"/>
          </w:tcPr>
          <w:p w14:paraId="0BED8EE2"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val="en-US" w:eastAsia="ru-RU"/>
              </w:rPr>
            </w:pPr>
            <w:r w:rsidRPr="007E11DC">
              <w:rPr>
                <w:rFonts w:ascii="Times New Roman" w:eastAsia="Times New Roman" w:hAnsi="Times New Roman" w:cs="Times New Roman"/>
                <w:bCs/>
                <w:color w:val="000000"/>
                <w:sz w:val="24"/>
                <w:szCs w:val="24"/>
                <w:lang w:val="en-US" w:eastAsia="ru-RU"/>
              </w:rPr>
              <w:t>Смартфон Apple iPhone 11 64GB Black (MHDA3RU/A)</w:t>
            </w:r>
          </w:p>
        </w:tc>
        <w:tc>
          <w:tcPr>
            <w:tcW w:w="1276" w:type="dxa"/>
          </w:tcPr>
          <w:p w14:paraId="338F1D17"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54 990</w:t>
            </w:r>
          </w:p>
        </w:tc>
        <w:tc>
          <w:tcPr>
            <w:tcW w:w="992" w:type="dxa"/>
          </w:tcPr>
          <w:p w14:paraId="145BBC8C"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50</w:t>
            </w:r>
          </w:p>
        </w:tc>
        <w:tc>
          <w:tcPr>
            <w:tcW w:w="992" w:type="dxa"/>
          </w:tcPr>
          <w:p w14:paraId="1E5CFB63"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70</w:t>
            </w:r>
          </w:p>
        </w:tc>
        <w:tc>
          <w:tcPr>
            <w:tcW w:w="921" w:type="dxa"/>
          </w:tcPr>
          <w:p w14:paraId="7024C51A"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52</w:t>
            </w:r>
          </w:p>
        </w:tc>
      </w:tr>
      <w:tr w:rsidR="001059AE" w:rsidRPr="007E11DC" w14:paraId="091D9897" w14:textId="77777777" w:rsidTr="00D071F8">
        <w:trPr>
          <w:trHeight w:val="323"/>
        </w:trPr>
        <w:tc>
          <w:tcPr>
            <w:tcW w:w="5495" w:type="dxa"/>
          </w:tcPr>
          <w:p w14:paraId="1C9FB232"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val="en-US" w:eastAsia="ru-RU"/>
              </w:rPr>
            </w:pPr>
            <w:r w:rsidRPr="007E11DC">
              <w:rPr>
                <w:rFonts w:ascii="Times New Roman" w:eastAsia="Times New Roman" w:hAnsi="Times New Roman" w:cs="Times New Roman"/>
                <w:bCs/>
                <w:color w:val="000000"/>
                <w:sz w:val="24"/>
                <w:szCs w:val="24"/>
                <w:lang w:val="en-US" w:eastAsia="ru-RU"/>
              </w:rPr>
              <w:lastRenderedPageBreak/>
              <w:t>Телевизор Samsung UE50TU8510U</w:t>
            </w:r>
          </w:p>
        </w:tc>
        <w:tc>
          <w:tcPr>
            <w:tcW w:w="1276" w:type="dxa"/>
          </w:tcPr>
          <w:p w14:paraId="3583EFF2"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47 990</w:t>
            </w:r>
          </w:p>
        </w:tc>
        <w:tc>
          <w:tcPr>
            <w:tcW w:w="992" w:type="dxa"/>
          </w:tcPr>
          <w:p w14:paraId="2198F134"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40</w:t>
            </w:r>
          </w:p>
        </w:tc>
        <w:tc>
          <w:tcPr>
            <w:tcW w:w="992" w:type="dxa"/>
          </w:tcPr>
          <w:p w14:paraId="036A2D03"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60</w:t>
            </w:r>
          </w:p>
        </w:tc>
        <w:tc>
          <w:tcPr>
            <w:tcW w:w="921" w:type="dxa"/>
          </w:tcPr>
          <w:p w14:paraId="1B4D8CC1"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45</w:t>
            </w:r>
          </w:p>
        </w:tc>
      </w:tr>
      <w:tr w:rsidR="001059AE" w:rsidRPr="007E11DC" w14:paraId="1DF60583" w14:textId="77777777" w:rsidTr="00D071F8">
        <w:trPr>
          <w:trHeight w:val="323"/>
        </w:trPr>
        <w:tc>
          <w:tcPr>
            <w:tcW w:w="5495" w:type="dxa"/>
          </w:tcPr>
          <w:p w14:paraId="4F738F7A"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val="en-US" w:eastAsia="ru-RU"/>
              </w:rPr>
            </w:pPr>
            <w:r w:rsidRPr="007E11DC">
              <w:rPr>
                <w:rFonts w:ascii="Times New Roman" w:eastAsia="Times New Roman" w:hAnsi="Times New Roman" w:cs="Times New Roman"/>
                <w:bCs/>
                <w:color w:val="000000"/>
                <w:sz w:val="24"/>
                <w:szCs w:val="24"/>
                <w:lang w:val="en-US" w:eastAsia="ru-RU"/>
              </w:rPr>
              <w:t>Телевизор LG 65NANO956NA</w:t>
            </w:r>
          </w:p>
        </w:tc>
        <w:tc>
          <w:tcPr>
            <w:tcW w:w="1276" w:type="dxa"/>
          </w:tcPr>
          <w:p w14:paraId="1F54251F"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149 990</w:t>
            </w:r>
          </w:p>
        </w:tc>
        <w:tc>
          <w:tcPr>
            <w:tcW w:w="992" w:type="dxa"/>
          </w:tcPr>
          <w:p w14:paraId="7A20DC04"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140</w:t>
            </w:r>
          </w:p>
        </w:tc>
        <w:tc>
          <w:tcPr>
            <w:tcW w:w="992" w:type="dxa"/>
          </w:tcPr>
          <w:p w14:paraId="59A589C6"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160</w:t>
            </w:r>
          </w:p>
        </w:tc>
        <w:tc>
          <w:tcPr>
            <w:tcW w:w="921" w:type="dxa"/>
          </w:tcPr>
          <w:p w14:paraId="3EA368BE"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145</w:t>
            </w:r>
          </w:p>
        </w:tc>
      </w:tr>
      <w:tr w:rsidR="001059AE" w:rsidRPr="007E11DC" w14:paraId="57D7483D" w14:textId="77777777" w:rsidTr="00D071F8">
        <w:trPr>
          <w:trHeight w:val="323"/>
        </w:trPr>
        <w:tc>
          <w:tcPr>
            <w:tcW w:w="5495" w:type="dxa"/>
          </w:tcPr>
          <w:p w14:paraId="023E26D2"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val="en-US" w:eastAsia="ru-RU"/>
              </w:rPr>
            </w:pPr>
            <w:r w:rsidRPr="007E11DC">
              <w:rPr>
                <w:rFonts w:ascii="Times New Roman" w:eastAsia="Times New Roman" w:hAnsi="Times New Roman" w:cs="Times New Roman"/>
                <w:bCs/>
                <w:color w:val="000000"/>
                <w:sz w:val="24"/>
                <w:szCs w:val="24"/>
                <w:lang w:val="en-US" w:eastAsia="ru-RU"/>
              </w:rPr>
              <w:t xml:space="preserve">Smart </w:t>
            </w:r>
            <w:proofErr w:type="spellStart"/>
            <w:r w:rsidRPr="007E11DC">
              <w:rPr>
                <w:rFonts w:ascii="Times New Roman" w:eastAsia="Times New Roman" w:hAnsi="Times New Roman" w:cs="Times New Roman"/>
                <w:bCs/>
                <w:color w:val="000000"/>
                <w:sz w:val="24"/>
                <w:szCs w:val="24"/>
                <w:lang w:val="en-US" w:eastAsia="ru-RU"/>
              </w:rPr>
              <w:t>Проектор</w:t>
            </w:r>
            <w:proofErr w:type="spellEnd"/>
            <w:r w:rsidRPr="007E11DC">
              <w:rPr>
                <w:rFonts w:ascii="Times New Roman" w:eastAsia="Times New Roman" w:hAnsi="Times New Roman" w:cs="Times New Roman"/>
                <w:bCs/>
                <w:color w:val="000000"/>
                <w:sz w:val="24"/>
                <w:szCs w:val="24"/>
                <w:lang w:val="en-US" w:eastAsia="ru-RU"/>
              </w:rPr>
              <w:t xml:space="preserve"> </w:t>
            </w:r>
            <w:proofErr w:type="spellStart"/>
            <w:r w:rsidRPr="007E11DC">
              <w:rPr>
                <w:rFonts w:ascii="Times New Roman" w:eastAsia="Times New Roman" w:hAnsi="Times New Roman" w:cs="Times New Roman"/>
                <w:bCs/>
                <w:color w:val="000000"/>
                <w:sz w:val="24"/>
                <w:szCs w:val="24"/>
                <w:lang w:val="en-US" w:eastAsia="ru-RU"/>
              </w:rPr>
              <w:t>Digma</w:t>
            </w:r>
            <w:proofErr w:type="spellEnd"/>
            <w:r w:rsidRPr="007E11DC">
              <w:rPr>
                <w:rFonts w:ascii="Times New Roman" w:eastAsia="Times New Roman" w:hAnsi="Times New Roman" w:cs="Times New Roman"/>
                <w:bCs/>
                <w:color w:val="000000"/>
                <w:sz w:val="24"/>
                <w:szCs w:val="24"/>
                <w:lang w:val="en-US" w:eastAsia="ru-RU"/>
              </w:rPr>
              <w:t xml:space="preserve"> </w:t>
            </w:r>
            <w:proofErr w:type="spellStart"/>
            <w:r w:rsidRPr="007E11DC">
              <w:rPr>
                <w:rFonts w:ascii="Times New Roman" w:eastAsia="Times New Roman" w:hAnsi="Times New Roman" w:cs="Times New Roman"/>
                <w:bCs/>
                <w:color w:val="000000"/>
                <w:sz w:val="24"/>
                <w:szCs w:val="24"/>
                <w:lang w:val="en-US" w:eastAsia="ru-RU"/>
              </w:rPr>
              <w:t>DiMagic</w:t>
            </w:r>
            <w:proofErr w:type="spellEnd"/>
            <w:r w:rsidRPr="007E11DC">
              <w:rPr>
                <w:rFonts w:ascii="Times New Roman" w:eastAsia="Times New Roman" w:hAnsi="Times New Roman" w:cs="Times New Roman"/>
                <w:bCs/>
                <w:color w:val="000000"/>
                <w:sz w:val="24"/>
                <w:szCs w:val="24"/>
                <w:lang w:val="en-US" w:eastAsia="ru-RU"/>
              </w:rPr>
              <w:t xml:space="preserve"> Cube New Black (DM011)</w:t>
            </w:r>
          </w:p>
        </w:tc>
        <w:tc>
          <w:tcPr>
            <w:tcW w:w="1276" w:type="dxa"/>
          </w:tcPr>
          <w:p w14:paraId="2563EA8E"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19 990</w:t>
            </w:r>
          </w:p>
        </w:tc>
        <w:tc>
          <w:tcPr>
            <w:tcW w:w="992" w:type="dxa"/>
          </w:tcPr>
          <w:p w14:paraId="052A2022"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17</w:t>
            </w:r>
          </w:p>
        </w:tc>
        <w:tc>
          <w:tcPr>
            <w:tcW w:w="992" w:type="dxa"/>
          </w:tcPr>
          <w:p w14:paraId="3C1F7AF7"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25</w:t>
            </w:r>
          </w:p>
        </w:tc>
        <w:tc>
          <w:tcPr>
            <w:tcW w:w="921" w:type="dxa"/>
          </w:tcPr>
          <w:p w14:paraId="1EBD1B91"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18</w:t>
            </w:r>
          </w:p>
        </w:tc>
      </w:tr>
      <w:tr w:rsidR="001059AE" w:rsidRPr="007E11DC" w14:paraId="2616181E" w14:textId="77777777" w:rsidTr="00D071F8">
        <w:trPr>
          <w:trHeight w:val="323"/>
        </w:trPr>
        <w:tc>
          <w:tcPr>
            <w:tcW w:w="5495" w:type="dxa"/>
          </w:tcPr>
          <w:p w14:paraId="78FB3FB2" w14:textId="77777777" w:rsidR="001059AE" w:rsidRPr="00FA3FB1"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FA3FB1">
              <w:rPr>
                <w:rFonts w:ascii="Times New Roman" w:eastAsia="Times New Roman" w:hAnsi="Times New Roman" w:cs="Times New Roman"/>
                <w:bCs/>
                <w:color w:val="000000"/>
                <w:sz w:val="24"/>
                <w:szCs w:val="24"/>
                <w:lang w:eastAsia="ru-RU"/>
              </w:rPr>
              <w:t xml:space="preserve">Ноутбук игровой </w:t>
            </w:r>
            <w:r w:rsidRPr="007E11DC">
              <w:rPr>
                <w:rFonts w:ascii="Times New Roman" w:eastAsia="Times New Roman" w:hAnsi="Times New Roman" w:cs="Times New Roman"/>
                <w:bCs/>
                <w:color w:val="000000"/>
                <w:sz w:val="24"/>
                <w:szCs w:val="24"/>
                <w:lang w:val="en-US" w:eastAsia="ru-RU"/>
              </w:rPr>
              <w:t>HP</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OMEN</w:t>
            </w:r>
            <w:r w:rsidRPr="00FA3FB1">
              <w:rPr>
                <w:rFonts w:ascii="Times New Roman" w:eastAsia="Times New Roman" w:hAnsi="Times New Roman" w:cs="Times New Roman"/>
                <w:bCs/>
                <w:color w:val="000000"/>
                <w:sz w:val="24"/>
                <w:szCs w:val="24"/>
                <w:lang w:eastAsia="ru-RU"/>
              </w:rPr>
              <w:t xml:space="preserve"> 15-</w:t>
            </w:r>
            <w:r w:rsidRPr="007E11DC">
              <w:rPr>
                <w:rFonts w:ascii="Times New Roman" w:eastAsia="Times New Roman" w:hAnsi="Times New Roman" w:cs="Times New Roman"/>
                <w:bCs/>
                <w:color w:val="000000"/>
                <w:sz w:val="24"/>
                <w:szCs w:val="24"/>
                <w:lang w:val="en-US" w:eastAsia="ru-RU"/>
              </w:rPr>
              <w:t>dh</w:t>
            </w:r>
            <w:r w:rsidRPr="00FA3FB1">
              <w:rPr>
                <w:rFonts w:ascii="Times New Roman" w:eastAsia="Times New Roman" w:hAnsi="Times New Roman" w:cs="Times New Roman"/>
                <w:bCs/>
                <w:color w:val="000000"/>
                <w:sz w:val="24"/>
                <w:szCs w:val="24"/>
                <w:lang w:eastAsia="ru-RU"/>
              </w:rPr>
              <w:t>1016</w:t>
            </w:r>
            <w:proofErr w:type="spellStart"/>
            <w:r w:rsidRPr="007E11DC">
              <w:rPr>
                <w:rFonts w:ascii="Times New Roman" w:eastAsia="Times New Roman" w:hAnsi="Times New Roman" w:cs="Times New Roman"/>
                <w:bCs/>
                <w:color w:val="000000"/>
                <w:sz w:val="24"/>
                <w:szCs w:val="24"/>
                <w:lang w:val="en-US" w:eastAsia="ru-RU"/>
              </w:rPr>
              <w:t>ur</w:t>
            </w:r>
            <w:proofErr w:type="spellEnd"/>
            <w:r w:rsidRPr="00FA3FB1">
              <w:rPr>
                <w:rFonts w:ascii="Times New Roman" w:eastAsia="Times New Roman" w:hAnsi="Times New Roman" w:cs="Times New Roman"/>
                <w:bCs/>
                <w:color w:val="000000"/>
                <w:sz w:val="24"/>
                <w:szCs w:val="24"/>
                <w:lang w:eastAsia="ru-RU"/>
              </w:rPr>
              <w:t xml:space="preserve"> 1</w:t>
            </w:r>
            <w:r w:rsidRPr="007E11DC">
              <w:rPr>
                <w:rFonts w:ascii="Times New Roman" w:eastAsia="Times New Roman" w:hAnsi="Times New Roman" w:cs="Times New Roman"/>
                <w:bCs/>
                <w:color w:val="000000"/>
                <w:sz w:val="24"/>
                <w:szCs w:val="24"/>
                <w:lang w:val="en-US" w:eastAsia="ru-RU"/>
              </w:rPr>
              <w:t>U</w:t>
            </w:r>
            <w:r w:rsidRPr="00FA3FB1">
              <w:rPr>
                <w:rFonts w:ascii="Times New Roman" w:eastAsia="Times New Roman" w:hAnsi="Times New Roman" w:cs="Times New Roman"/>
                <w:bCs/>
                <w:color w:val="000000"/>
                <w:sz w:val="24"/>
                <w:szCs w:val="24"/>
                <w:lang w:eastAsia="ru-RU"/>
              </w:rPr>
              <w:t>2</w:t>
            </w:r>
            <w:r w:rsidRPr="007E11DC">
              <w:rPr>
                <w:rFonts w:ascii="Times New Roman" w:eastAsia="Times New Roman" w:hAnsi="Times New Roman" w:cs="Times New Roman"/>
                <w:bCs/>
                <w:color w:val="000000"/>
                <w:sz w:val="24"/>
                <w:szCs w:val="24"/>
                <w:lang w:val="en-US" w:eastAsia="ru-RU"/>
              </w:rPr>
              <w:t>Z</w:t>
            </w:r>
            <w:r w:rsidRPr="00FA3FB1">
              <w:rPr>
                <w:rFonts w:ascii="Times New Roman" w:eastAsia="Times New Roman" w:hAnsi="Times New Roman" w:cs="Times New Roman"/>
                <w:bCs/>
                <w:color w:val="000000"/>
                <w:sz w:val="24"/>
                <w:szCs w:val="24"/>
                <w:lang w:eastAsia="ru-RU"/>
              </w:rPr>
              <w:t>0</w:t>
            </w:r>
            <w:r w:rsidRPr="007E11DC">
              <w:rPr>
                <w:rFonts w:ascii="Times New Roman" w:eastAsia="Times New Roman" w:hAnsi="Times New Roman" w:cs="Times New Roman"/>
                <w:bCs/>
                <w:color w:val="000000"/>
                <w:sz w:val="24"/>
                <w:szCs w:val="24"/>
                <w:lang w:val="en-US" w:eastAsia="ru-RU"/>
              </w:rPr>
              <w:t>EA</w:t>
            </w:r>
          </w:p>
        </w:tc>
        <w:tc>
          <w:tcPr>
            <w:tcW w:w="1276" w:type="dxa"/>
          </w:tcPr>
          <w:p w14:paraId="59C79350"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126 990</w:t>
            </w:r>
          </w:p>
        </w:tc>
        <w:tc>
          <w:tcPr>
            <w:tcW w:w="992" w:type="dxa"/>
          </w:tcPr>
          <w:p w14:paraId="586B4372"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120</w:t>
            </w:r>
          </w:p>
        </w:tc>
        <w:tc>
          <w:tcPr>
            <w:tcW w:w="992" w:type="dxa"/>
          </w:tcPr>
          <w:p w14:paraId="26074F06"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145</w:t>
            </w:r>
          </w:p>
        </w:tc>
        <w:tc>
          <w:tcPr>
            <w:tcW w:w="921" w:type="dxa"/>
          </w:tcPr>
          <w:p w14:paraId="016F4E28"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125</w:t>
            </w:r>
          </w:p>
        </w:tc>
      </w:tr>
      <w:tr w:rsidR="001059AE" w:rsidRPr="007E11DC" w14:paraId="21BDCCB1" w14:textId="77777777" w:rsidTr="00D071F8">
        <w:trPr>
          <w:trHeight w:val="323"/>
        </w:trPr>
        <w:tc>
          <w:tcPr>
            <w:tcW w:w="5495" w:type="dxa"/>
          </w:tcPr>
          <w:p w14:paraId="38A80A98"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val="en-US" w:eastAsia="ru-RU"/>
              </w:rPr>
            </w:pPr>
            <w:proofErr w:type="spellStart"/>
            <w:r w:rsidRPr="007E11DC">
              <w:rPr>
                <w:rFonts w:ascii="Times New Roman" w:eastAsia="Times New Roman" w:hAnsi="Times New Roman" w:cs="Times New Roman"/>
                <w:bCs/>
                <w:color w:val="000000"/>
                <w:sz w:val="24"/>
                <w:szCs w:val="24"/>
                <w:lang w:val="en-US" w:eastAsia="ru-RU"/>
              </w:rPr>
              <w:t>Планшет</w:t>
            </w:r>
            <w:proofErr w:type="spellEnd"/>
            <w:r w:rsidRPr="007E11DC">
              <w:rPr>
                <w:rFonts w:ascii="Times New Roman" w:eastAsia="Times New Roman" w:hAnsi="Times New Roman" w:cs="Times New Roman"/>
                <w:bCs/>
                <w:color w:val="000000"/>
                <w:sz w:val="24"/>
                <w:szCs w:val="24"/>
                <w:lang w:val="en-US" w:eastAsia="ru-RU"/>
              </w:rPr>
              <w:t xml:space="preserve"> Apple iPad 10.2 Wi-Fi 32GB Space Grey (MYL92RU/A)</w:t>
            </w:r>
          </w:p>
        </w:tc>
        <w:tc>
          <w:tcPr>
            <w:tcW w:w="1276" w:type="dxa"/>
          </w:tcPr>
          <w:p w14:paraId="21AB4A71"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29 990</w:t>
            </w:r>
          </w:p>
        </w:tc>
        <w:tc>
          <w:tcPr>
            <w:tcW w:w="992" w:type="dxa"/>
          </w:tcPr>
          <w:p w14:paraId="43538B58"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25</w:t>
            </w:r>
          </w:p>
        </w:tc>
        <w:tc>
          <w:tcPr>
            <w:tcW w:w="992" w:type="dxa"/>
          </w:tcPr>
          <w:p w14:paraId="771594F1"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30</w:t>
            </w:r>
          </w:p>
        </w:tc>
        <w:tc>
          <w:tcPr>
            <w:tcW w:w="921" w:type="dxa"/>
          </w:tcPr>
          <w:p w14:paraId="11FFE9EC"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29</w:t>
            </w:r>
          </w:p>
        </w:tc>
      </w:tr>
      <w:tr w:rsidR="001059AE" w:rsidRPr="007E11DC" w14:paraId="09C4E1DC" w14:textId="77777777" w:rsidTr="00D071F8">
        <w:trPr>
          <w:trHeight w:val="323"/>
        </w:trPr>
        <w:tc>
          <w:tcPr>
            <w:tcW w:w="5495" w:type="dxa"/>
          </w:tcPr>
          <w:p w14:paraId="0962607F"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val="en-US" w:eastAsia="ru-RU"/>
              </w:rPr>
            </w:pPr>
            <w:proofErr w:type="spellStart"/>
            <w:r w:rsidRPr="007E11DC">
              <w:rPr>
                <w:rFonts w:ascii="Times New Roman" w:eastAsia="Times New Roman" w:hAnsi="Times New Roman" w:cs="Times New Roman"/>
                <w:bCs/>
                <w:color w:val="000000"/>
                <w:sz w:val="24"/>
                <w:szCs w:val="24"/>
                <w:lang w:val="en-US" w:eastAsia="ru-RU"/>
              </w:rPr>
              <w:t>Струйный</w:t>
            </w:r>
            <w:proofErr w:type="spellEnd"/>
            <w:r w:rsidRPr="007E11DC">
              <w:rPr>
                <w:rFonts w:ascii="Times New Roman" w:eastAsia="Times New Roman" w:hAnsi="Times New Roman" w:cs="Times New Roman"/>
                <w:bCs/>
                <w:color w:val="000000"/>
                <w:sz w:val="24"/>
                <w:szCs w:val="24"/>
                <w:lang w:val="en-US" w:eastAsia="ru-RU"/>
              </w:rPr>
              <w:t xml:space="preserve"> </w:t>
            </w:r>
            <w:proofErr w:type="spellStart"/>
            <w:r w:rsidRPr="007E11DC">
              <w:rPr>
                <w:rFonts w:ascii="Times New Roman" w:eastAsia="Times New Roman" w:hAnsi="Times New Roman" w:cs="Times New Roman"/>
                <w:bCs/>
                <w:color w:val="000000"/>
                <w:sz w:val="24"/>
                <w:szCs w:val="24"/>
                <w:lang w:val="en-US" w:eastAsia="ru-RU"/>
              </w:rPr>
              <w:t>принтер</w:t>
            </w:r>
            <w:proofErr w:type="spellEnd"/>
            <w:r w:rsidRPr="007E11DC">
              <w:rPr>
                <w:rFonts w:ascii="Times New Roman" w:eastAsia="Times New Roman" w:hAnsi="Times New Roman" w:cs="Times New Roman"/>
                <w:bCs/>
                <w:color w:val="000000"/>
                <w:sz w:val="24"/>
                <w:szCs w:val="24"/>
                <w:lang w:val="en-US" w:eastAsia="ru-RU"/>
              </w:rPr>
              <w:t xml:space="preserve"> Epson L805</w:t>
            </w:r>
          </w:p>
        </w:tc>
        <w:tc>
          <w:tcPr>
            <w:tcW w:w="1276" w:type="dxa"/>
          </w:tcPr>
          <w:p w14:paraId="1E1C9279"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22 890</w:t>
            </w:r>
          </w:p>
        </w:tc>
        <w:tc>
          <w:tcPr>
            <w:tcW w:w="992" w:type="dxa"/>
          </w:tcPr>
          <w:p w14:paraId="492BF77C"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20</w:t>
            </w:r>
          </w:p>
        </w:tc>
        <w:tc>
          <w:tcPr>
            <w:tcW w:w="992" w:type="dxa"/>
          </w:tcPr>
          <w:p w14:paraId="36C22D7C"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25</w:t>
            </w:r>
          </w:p>
        </w:tc>
        <w:tc>
          <w:tcPr>
            <w:tcW w:w="921" w:type="dxa"/>
          </w:tcPr>
          <w:p w14:paraId="5257B4EE"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21</w:t>
            </w:r>
          </w:p>
        </w:tc>
      </w:tr>
      <w:tr w:rsidR="001059AE" w:rsidRPr="007E11DC" w14:paraId="4FD4BA7B" w14:textId="77777777" w:rsidTr="00D071F8">
        <w:trPr>
          <w:trHeight w:val="323"/>
        </w:trPr>
        <w:tc>
          <w:tcPr>
            <w:tcW w:w="5495" w:type="dxa"/>
          </w:tcPr>
          <w:p w14:paraId="61196EC4"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val="en-US" w:eastAsia="ru-RU"/>
              </w:rPr>
            </w:pPr>
            <w:proofErr w:type="spellStart"/>
            <w:r w:rsidRPr="007E11DC">
              <w:rPr>
                <w:rFonts w:ascii="Times New Roman" w:eastAsia="Times New Roman" w:hAnsi="Times New Roman" w:cs="Times New Roman"/>
                <w:bCs/>
                <w:color w:val="000000"/>
                <w:sz w:val="24"/>
                <w:szCs w:val="24"/>
                <w:lang w:val="en-US" w:eastAsia="ru-RU"/>
              </w:rPr>
              <w:t>Мультиварка</w:t>
            </w:r>
            <w:proofErr w:type="spellEnd"/>
            <w:r w:rsidRPr="007E11DC">
              <w:rPr>
                <w:rFonts w:ascii="Times New Roman" w:eastAsia="Times New Roman" w:hAnsi="Times New Roman" w:cs="Times New Roman"/>
                <w:bCs/>
                <w:color w:val="000000"/>
                <w:sz w:val="24"/>
                <w:szCs w:val="24"/>
                <w:lang w:val="en-US" w:eastAsia="ru-RU"/>
              </w:rPr>
              <w:t xml:space="preserve"> </w:t>
            </w:r>
            <w:proofErr w:type="spellStart"/>
            <w:r w:rsidRPr="007E11DC">
              <w:rPr>
                <w:rFonts w:ascii="Times New Roman" w:eastAsia="Times New Roman" w:hAnsi="Times New Roman" w:cs="Times New Roman"/>
                <w:bCs/>
                <w:color w:val="000000"/>
                <w:sz w:val="24"/>
                <w:szCs w:val="24"/>
                <w:lang w:val="en-US" w:eastAsia="ru-RU"/>
              </w:rPr>
              <w:t>Moulinex</w:t>
            </w:r>
            <w:proofErr w:type="spellEnd"/>
            <w:r w:rsidRPr="007E11DC">
              <w:rPr>
                <w:rFonts w:ascii="Times New Roman" w:eastAsia="Times New Roman" w:hAnsi="Times New Roman" w:cs="Times New Roman"/>
                <w:bCs/>
                <w:color w:val="000000"/>
                <w:sz w:val="24"/>
                <w:szCs w:val="24"/>
                <w:lang w:val="en-US" w:eastAsia="ru-RU"/>
              </w:rPr>
              <w:t xml:space="preserve"> </w:t>
            </w:r>
            <w:proofErr w:type="spellStart"/>
            <w:r w:rsidRPr="007E11DC">
              <w:rPr>
                <w:rFonts w:ascii="Times New Roman" w:eastAsia="Times New Roman" w:hAnsi="Times New Roman" w:cs="Times New Roman"/>
                <w:bCs/>
                <w:color w:val="000000"/>
                <w:sz w:val="24"/>
                <w:szCs w:val="24"/>
                <w:lang w:val="en-US" w:eastAsia="ru-RU"/>
              </w:rPr>
              <w:t>Quickchef</w:t>
            </w:r>
            <w:proofErr w:type="spellEnd"/>
            <w:r w:rsidRPr="007E11DC">
              <w:rPr>
                <w:rFonts w:ascii="Times New Roman" w:eastAsia="Times New Roman" w:hAnsi="Times New Roman" w:cs="Times New Roman"/>
                <w:bCs/>
                <w:color w:val="000000"/>
                <w:sz w:val="24"/>
                <w:szCs w:val="24"/>
                <w:lang w:val="en-US" w:eastAsia="ru-RU"/>
              </w:rPr>
              <w:t xml:space="preserve"> CE430A32</w:t>
            </w:r>
          </w:p>
        </w:tc>
        <w:tc>
          <w:tcPr>
            <w:tcW w:w="1276" w:type="dxa"/>
          </w:tcPr>
          <w:p w14:paraId="27BB37BC"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15 490</w:t>
            </w:r>
          </w:p>
        </w:tc>
        <w:tc>
          <w:tcPr>
            <w:tcW w:w="992" w:type="dxa"/>
          </w:tcPr>
          <w:p w14:paraId="5455FBAA"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13</w:t>
            </w:r>
          </w:p>
        </w:tc>
        <w:tc>
          <w:tcPr>
            <w:tcW w:w="992" w:type="dxa"/>
          </w:tcPr>
          <w:p w14:paraId="01A496D5"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18</w:t>
            </w:r>
          </w:p>
        </w:tc>
        <w:tc>
          <w:tcPr>
            <w:tcW w:w="921" w:type="dxa"/>
          </w:tcPr>
          <w:p w14:paraId="223B1657"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14</w:t>
            </w:r>
          </w:p>
        </w:tc>
      </w:tr>
      <w:tr w:rsidR="001059AE" w:rsidRPr="007E11DC" w14:paraId="4ADE0E84" w14:textId="77777777" w:rsidTr="00D071F8">
        <w:trPr>
          <w:trHeight w:val="323"/>
        </w:trPr>
        <w:tc>
          <w:tcPr>
            <w:tcW w:w="5495" w:type="dxa"/>
          </w:tcPr>
          <w:p w14:paraId="2F02F2D7" w14:textId="77777777" w:rsidR="001059AE" w:rsidRPr="00FA3FB1"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FA3FB1">
              <w:rPr>
                <w:rFonts w:ascii="Times New Roman" w:eastAsia="Times New Roman" w:hAnsi="Times New Roman" w:cs="Times New Roman"/>
                <w:bCs/>
                <w:color w:val="000000"/>
                <w:sz w:val="24"/>
                <w:szCs w:val="24"/>
                <w:lang w:eastAsia="ru-RU"/>
              </w:rPr>
              <w:t xml:space="preserve">Кухонная машина </w:t>
            </w:r>
            <w:proofErr w:type="spellStart"/>
            <w:r w:rsidRPr="007E11DC">
              <w:rPr>
                <w:rFonts w:ascii="Times New Roman" w:eastAsia="Times New Roman" w:hAnsi="Times New Roman" w:cs="Times New Roman"/>
                <w:bCs/>
                <w:color w:val="000000"/>
                <w:sz w:val="24"/>
                <w:szCs w:val="24"/>
                <w:lang w:val="en-US" w:eastAsia="ru-RU"/>
              </w:rPr>
              <w:t>Moulinex</w:t>
            </w:r>
            <w:proofErr w:type="spellEnd"/>
            <w:r w:rsidRPr="00FA3FB1">
              <w:rPr>
                <w:rFonts w:ascii="Times New Roman" w:eastAsia="Times New Roman" w:hAnsi="Times New Roman" w:cs="Times New Roman"/>
                <w:bCs/>
                <w:color w:val="000000"/>
                <w:sz w:val="24"/>
                <w:szCs w:val="24"/>
                <w:lang w:eastAsia="ru-RU"/>
              </w:rPr>
              <w:t xml:space="preserve"> </w:t>
            </w:r>
            <w:proofErr w:type="spellStart"/>
            <w:r w:rsidRPr="007E11DC">
              <w:rPr>
                <w:rFonts w:ascii="Times New Roman" w:eastAsia="Times New Roman" w:hAnsi="Times New Roman" w:cs="Times New Roman"/>
                <w:bCs/>
                <w:color w:val="000000"/>
                <w:sz w:val="24"/>
                <w:szCs w:val="24"/>
                <w:lang w:val="en-US" w:eastAsia="ru-RU"/>
              </w:rPr>
              <w:t>Masterchef</w:t>
            </w:r>
            <w:proofErr w:type="spellEnd"/>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Gourmet</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QA</w:t>
            </w:r>
            <w:r w:rsidRPr="00FA3FB1">
              <w:rPr>
                <w:rFonts w:ascii="Times New Roman" w:eastAsia="Times New Roman" w:hAnsi="Times New Roman" w:cs="Times New Roman"/>
                <w:bCs/>
                <w:color w:val="000000"/>
                <w:sz w:val="24"/>
                <w:szCs w:val="24"/>
                <w:lang w:eastAsia="ru-RU"/>
              </w:rPr>
              <w:t>613</w:t>
            </w:r>
            <w:r w:rsidRPr="007E11DC">
              <w:rPr>
                <w:rFonts w:ascii="Times New Roman" w:eastAsia="Times New Roman" w:hAnsi="Times New Roman" w:cs="Times New Roman"/>
                <w:bCs/>
                <w:color w:val="000000"/>
                <w:sz w:val="24"/>
                <w:szCs w:val="24"/>
                <w:lang w:val="en-US" w:eastAsia="ru-RU"/>
              </w:rPr>
              <w:t>DB</w:t>
            </w:r>
            <w:r w:rsidRPr="00FA3FB1">
              <w:rPr>
                <w:rFonts w:ascii="Times New Roman" w:eastAsia="Times New Roman" w:hAnsi="Times New Roman" w:cs="Times New Roman"/>
                <w:bCs/>
                <w:color w:val="000000"/>
                <w:sz w:val="24"/>
                <w:szCs w:val="24"/>
                <w:lang w:eastAsia="ru-RU"/>
              </w:rPr>
              <w:t>1</w:t>
            </w:r>
          </w:p>
        </w:tc>
        <w:tc>
          <w:tcPr>
            <w:tcW w:w="1276" w:type="dxa"/>
          </w:tcPr>
          <w:p w14:paraId="1F2ADE5A"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33 990</w:t>
            </w:r>
          </w:p>
        </w:tc>
        <w:tc>
          <w:tcPr>
            <w:tcW w:w="992" w:type="dxa"/>
          </w:tcPr>
          <w:p w14:paraId="4AA0D7AB"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30</w:t>
            </w:r>
          </w:p>
        </w:tc>
        <w:tc>
          <w:tcPr>
            <w:tcW w:w="992" w:type="dxa"/>
          </w:tcPr>
          <w:p w14:paraId="177EA513"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37</w:t>
            </w:r>
          </w:p>
        </w:tc>
        <w:tc>
          <w:tcPr>
            <w:tcW w:w="921" w:type="dxa"/>
          </w:tcPr>
          <w:p w14:paraId="708F773B"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33</w:t>
            </w:r>
          </w:p>
        </w:tc>
      </w:tr>
      <w:tr w:rsidR="001059AE" w:rsidRPr="007E11DC" w14:paraId="7A276B8E" w14:textId="77777777" w:rsidTr="00D071F8">
        <w:trPr>
          <w:trHeight w:val="323"/>
        </w:trPr>
        <w:tc>
          <w:tcPr>
            <w:tcW w:w="5495" w:type="dxa"/>
          </w:tcPr>
          <w:p w14:paraId="43DFB000"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 xml:space="preserve">Стиральная машина узкая </w:t>
            </w:r>
            <w:r w:rsidRPr="007E11DC">
              <w:rPr>
                <w:rFonts w:ascii="Times New Roman" w:eastAsia="Times New Roman" w:hAnsi="Times New Roman" w:cs="Times New Roman"/>
                <w:bCs/>
                <w:color w:val="000000"/>
                <w:sz w:val="24"/>
                <w:szCs w:val="24"/>
                <w:lang w:val="en-US" w:eastAsia="ru-RU"/>
              </w:rPr>
              <w:t>Haier</w:t>
            </w:r>
            <w:r w:rsidRPr="007E11DC">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HW</w:t>
            </w:r>
            <w:r w:rsidRPr="007E11DC">
              <w:rPr>
                <w:rFonts w:ascii="Times New Roman" w:eastAsia="Times New Roman" w:hAnsi="Times New Roman" w:cs="Times New Roman"/>
                <w:bCs/>
                <w:color w:val="000000"/>
                <w:sz w:val="24"/>
                <w:szCs w:val="24"/>
                <w:lang w:eastAsia="ru-RU"/>
              </w:rPr>
              <w:t>70-</w:t>
            </w:r>
            <w:r w:rsidRPr="007E11DC">
              <w:rPr>
                <w:rFonts w:ascii="Times New Roman" w:eastAsia="Times New Roman" w:hAnsi="Times New Roman" w:cs="Times New Roman"/>
                <w:bCs/>
                <w:color w:val="000000"/>
                <w:sz w:val="24"/>
                <w:szCs w:val="24"/>
                <w:lang w:val="en-US" w:eastAsia="ru-RU"/>
              </w:rPr>
              <w:t>BP</w:t>
            </w:r>
            <w:r w:rsidRPr="007E11DC">
              <w:rPr>
                <w:rFonts w:ascii="Times New Roman" w:eastAsia="Times New Roman" w:hAnsi="Times New Roman" w:cs="Times New Roman"/>
                <w:bCs/>
                <w:color w:val="000000"/>
                <w:sz w:val="24"/>
                <w:szCs w:val="24"/>
                <w:lang w:eastAsia="ru-RU"/>
              </w:rPr>
              <w:t>12969</w:t>
            </w:r>
            <w:r w:rsidRPr="007E11DC">
              <w:rPr>
                <w:rFonts w:ascii="Times New Roman" w:eastAsia="Times New Roman" w:hAnsi="Times New Roman" w:cs="Times New Roman"/>
                <w:bCs/>
                <w:color w:val="000000"/>
                <w:sz w:val="24"/>
                <w:szCs w:val="24"/>
                <w:lang w:val="en-US" w:eastAsia="ru-RU"/>
              </w:rPr>
              <w:t>AS</w:t>
            </w:r>
          </w:p>
        </w:tc>
        <w:tc>
          <w:tcPr>
            <w:tcW w:w="1276" w:type="dxa"/>
          </w:tcPr>
          <w:p w14:paraId="776FC5DD"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30 990</w:t>
            </w:r>
          </w:p>
        </w:tc>
        <w:tc>
          <w:tcPr>
            <w:tcW w:w="992" w:type="dxa"/>
          </w:tcPr>
          <w:p w14:paraId="1606B5A2"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27</w:t>
            </w:r>
          </w:p>
        </w:tc>
        <w:tc>
          <w:tcPr>
            <w:tcW w:w="992" w:type="dxa"/>
          </w:tcPr>
          <w:p w14:paraId="1A72D58E"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36</w:t>
            </w:r>
          </w:p>
        </w:tc>
        <w:tc>
          <w:tcPr>
            <w:tcW w:w="921" w:type="dxa"/>
          </w:tcPr>
          <w:p w14:paraId="427769EC"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29</w:t>
            </w:r>
          </w:p>
        </w:tc>
      </w:tr>
      <w:tr w:rsidR="001059AE" w:rsidRPr="007E11DC" w14:paraId="06B9503C" w14:textId="77777777" w:rsidTr="00D071F8">
        <w:trPr>
          <w:trHeight w:val="323"/>
        </w:trPr>
        <w:tc>
          <w:tcPr>
            <w:tcW w:w="5495" w:type="dxa"/>
          </w:tcPr>
          <w:p w14:paraId="55562B35" w14:textId="77777777" w:rsidR="001059AE" w:rsidRPr="00FA3FB1"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Робот</w:t>
            </w:r>
            <w:r w:rsidRPr="00FA3FB1">
              <w:rPr>
                <w:rFonts w:ascii="Times New Roman" w:eastAsia="Times New Roman" w:hAnsi="Times New Roman" w:cs="Times New Roman"/>
                <w:bCs/>
                <w:color w:val="000000"/>
                <w:sz w:val="24"/>
                <w:szCs w:val="24"/>
                <w:lang w:eastAsia="ru-RU"/>
              </w:rPr>
              <w:t>-</w:t>
            </w:r>
            <w:r w:rsidRPr="007E11DC">
              <w:rPr>
                <w:rFonts w:ascii="Times New Roman" w:eastAsia="Times New Roman" w:hAnsi="Times New Roman" w:cs="Times New Roman"/>
                <w:bCs/>
                <w:color w:val="000000"/>
                <w:sz w:val="24"/>
                <w:szCs w:val="24"/>
                <w:lang w:eastAsia="ru-RU"/>
              </w:rPr>
              <w:t>пылесос</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Miele</w:t>
            </w:r>
            <w:r w:rsidRPr="00FA3FB1">
              <w:rPr>
                <w:rFonts w:ascii="Times New Roman" w:eastAsia="Times New Roman" w:hAnsi="Times New Roman" w:cs="Times New Roman"/>
                <w:bCs/>
                <w:color w:val="000000"/>
                <w:sz w:val="24"/>
                <w:szCs w:val="24"/>
                <w:lang w:eastAsia="ru-RU"/>
              </w:rPr>
              <w:t xml:space="preserve"> </w:t>
            </w:r>
            <w:proofErr w:type="spellStart"/>
            <w:r w:rsidRPr="007E11DC">
              <w:rPr>
                <w:rFonts w:ascii="Times New Roman" w:eastAsia="Times New Roman" w:hAnsi="Times New Roman" w:cs="Times New Roman"/>
                <w:bCs/>
                <w:color w:val="000000"/>
                <w:sz w:val="24"/>
                <w:szCs w:val="24"/>
                <w:lang w:val="en-US" w:eastAsia="ru-RU"/>
              </w:rPr>
              <w:t>Miele</w:t>
            </w:r>
            <w:proofErr w:type="spellEnd"/>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SJQL</w:t>
            </w:r>
            <w:r w:rsidRPr="00FA3FB1">
              <w:rPr>
                <w:rFonts w:ascii="Times New Roman" w:eastAsia="Times New Roman" w:hAnsi="Times New Roman" w:cs="Times New Roman"/>
                <w:bCs/>
                <w:color w:val="000000"/>
                <w:sz w:val="24"/>
                <w:szCs w:val="24"/>
                <w:lang w:eastAsia="ru-RU"/>
              </w:rPr>
              <w:t xml:space="preserve">0 </w:t>
            </w:r>
            <w:r w:rsidRPr="007E11DC">
              <w:rPr>
                <w:rFonts w:ascii="Times New Roman" w:eastAsia="Times New Roman" w:hAnsi="Times New Roman" w:cs="Times New Roman"/>
                <w:bCs/>
                <w:color w:val="000000"/>
                <w:sz w:val="24"/>
                <w:szCs w:val="24"/>
                <w:lang w:val="en-US" w:eastAsia="ru-RU"/>
              </w:rPr>
              <w:t>Scout</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RX</w:t>
            </w:r>
            <w:r w:rsidRPr="00FA3FB1">
              <w:rPr>
                <w:rFonts w:ascii="Times New Roman" w:eastAsia="Times New Roman" w:hAnsi="Times New Roman" w:cs="Times New Roman"/>
                <w:bCs/>
                <w:color w:val="000000"/>
                <w:sz w:val="24"/>
                <w:szCs w:val="24"/>
                <w:lang w:eastAsia="ru-RU"/>
              </w:rPr>
              <w:t>1</w:t>
            </w:r>
          </w:p>
        </w:tc>
        <w:tc>
          <w:tcPr>
            <w:tcW w:w="1276" w:type="dxa"/>
          </w:tcPr>
          <w:p w14:paraId="65C47D93"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54 990</w:t>
            </w:r>
          </w:p>
        </w:tc>
        <w:tc>
          <w:tcPr>
            <w:tcW w:w="992" w:type="dxa"/>
          </w:tcPr>
          <w:p w14:paraId="3E124AC4"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50</w:t>
            </w:r>
          </w:p>
        </w:tc>
        <w:tc>
          <w:tcPr>
            <w:tcW w:w="992" w:type="dxa"/>
          </w:tcPr>
          <w:p w14:paraId="5ECB1D4A"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60</w:t>
            </w:r>
          </w:p>
        </w:tc>
        <w:tc>
          <w:tcPr>
            <w:tcW w:w="921" w:type="dxa"/>
          </w:tcPr>
          <w:p w14:paraId="312F82CA"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52</w:t>
            </w:r>
          </w:p>
        </w:tc>
      </w:tr>
      <w:tr w:rsidR="001059AE" w:rsidRPr="007E11DC" w14:paraId="0150DC27" w14:textId="77777777" w:rsidTr="00D071F8">
        <w:trPr>
          <w:trHeight w:val="323"/>
        </w:trPr>
        <w:tc>
          <w:tcPr>
            <w:tcW w:w="5495" w:type="dxa"/>
          </w:tcPr>
          <w:p w14:paraId="0E47C0E7" w14:textId="77777777" w:rsidR="001059AE" w:rsidRPr="00FA3FB1"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Геймпад</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eastAsia="ru-RU"/>
              </w:rPr>
              <w:t>для</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eastAsia="ru-RU"/>
              </w:rPr>
              <w:t>консоли</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Xbox</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One</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Xbox</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One</w:t>
            </w:r>
            <w:r w:rsidRPr="00FA3FB1">
              <w:rPr>
                <w:rFonts w:ascii="Times New Roman" w:eastAsia="Times New Roman" w:hAnsi="Times New Roman" w:cs="Times New Roman"/>
                <w:bCs/>
                <w:color w:val="000000"/>
                <w:sz w:val="24"/>
                <w:szCs w:val="24"/>
                <w:lang w:eastAsia="ru-RU"/>
              </w:rPr>
              <w:t xml:space="preserve"> </w:t>
            </w:r>
            <w:proofErr w:type="spellStart"/>
            <w:r w:rsidRPr="007E11DC">
              <w:rPr>
                <w:rFonts w:ascii="Times New Roman" w:eastAsia="Times New Roman" w:hAnsi="Times New Roman" w:cs="Times New Roman"/>
                <w:bCs/>
                <w:color w:val="000000"/>
                <w:sz w:val="24"/>
                <w:szCs w:val="24"/>
                <w:lang w:val="en-US" w:eastAsia="ru-RU"/>
              </w:rPr>
              <w:t>Rainbo</w:t>
            </w:r>
            <w:proofErr w:type="spellEnd"/>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eastAsia="ru-RU"/>
              </w:rPr>
              <w:t>ЦСКА</w:t>
            </w:r>
            <w:r w:rsidRPr="00FA3FB1">
              <w:rPr>
                <w:rFonts w:ascii="Times New Roman" w:eastAsia="Times New Roman" w:hAnsi="Times New Roman" w:cs="Times New Roman"/>
                <w:bCs/>
                <w:color w:val="000000"/>
                <w:sz w:val="24"/>
                <w:szCs w:val="24"/>
                <w:lang w:eastAsia="ru-RU"/>
              </w:rPr>
              <w:t xml:space="preserve"> </w:t>
            </w:r>
          </w:p>
        </w:tc>
        <w:tc>
          <w:tcPr>
            <w:tcW w:w="1276" w:type="dxa"/>
          </w:tcPr>
          <w:p w14:paraId="71C00CBF"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5 890</w:t>
            </w:r>
          </w:p>
        </w:tc>
        <w:tc>
          <w:tcPr>
            <w:tcW w:w="992" w:type="dxa"/>
          </w:tcPr>
          <w:p w14:paraId="6FB5E961"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5</w:t>
            </w:r>
          </w:p>
        </w:tc>
        <w:tc>
          <w:tcPr>
            <w:tcW w:w="992" w:type="dxa"/>
          </w:tcPr>
          <w:p w14:paraId="30C720F4"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7</w:t>
            </w:r>
          </w:p>
        </w:tc>
        <w:tc>
          <w:tcPr>
            <w:tcW w:w="921" w:type="dxa"/>
          </w:tcPr>
          <w:p w14:paraId="62480E13"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5</w:t>
            </w:r>
          </w:p>
        </w:tc>
      </w:tr>
      <w:tr w:rsidR="001059AE" w:rsidRPr="007E11DC" w14:paraId="62C781ED" w14:textId="77777777" w:rsidTr="00D071F8">
        <w:trPr>
          <w:trHeight w:val="323"/>
        </w:trPr>
        <w:tc>
          <w:tcPr>
            <w:tcW w:w="5495" w:type="dxa"/>
          </w:tcPr>
          <w:p w14:paraId="161A7134"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 xml:space="preserve">Стайлер </w:t>
            </w:r>
            <w:proofErr w:type="spellStart"/>
            <w:r w:rsidRPr="007E11DC">
              <w:rPr>
                <w:rFonts w:ascii="Times New Roman" w:eastAsia="Times New Roman" w:hAnsi="Times New Roman" w:cs="Times New Roman"/>
                <w:bCs/>
                <w:color w:val="000000"/>
                <w:sz w:val="24"/>
                <w:szCs w:val="24"/>
                <w:lang w:eastAsia="ru-RU"/>
              </w:rPr>
              <w:t>Dyson</w:t>
            </w:r>
            <w:proofErr w:type="spellEnd"/>
            <w:r w:rsidRPr="007E11DC">
              <w:rPr>
                <w:rFonts w:ascii="Times New Roman" w:eastAsia="Times New Roman" w:hAnsi="Times New Roman" w:cs="Times New Roman"/>
                <w:bCs/>
                <w:color w:val="000000"/>
                <w:sz w:val="24"/>
                <w:szCs w:val="24"/>
                <w:lang w:eastAsia="ru-RU"/>
              </w:rPr>
              <w:t xml:space="preserve"> </w:t>
            </w:r>
            <w:proofErr w:type="spellStart"/>
            <w:r w:rsidRPr="007E11DC">
              <w:rPr>
                <w:rFonts w:ascii="Times New Roman" w:eastAsia="Times New Roman" w:hAnsi="Times New Roman" w:cs="Times New Roman"/>
                <w:bCs/>
                <w:color w:val="000000"/>
                <w:sz w:val="24"/>
                <w:szCs w:val="24"/>
                <w:lang w:eastAsia="ru-RU"/>
              </w:rPr>
              <w:t>Airwrap</w:t>
            </w:r>
            <w:proofErr w:type="spellEnd"/>
            <w:r w:rsidRPr="007E11DC">
              <w:rPr>
                <w:rFonts w:ascii="Times New Roman" w:eastAsia="Times New Roman" w:hAnsi="Times New Roman" w:cs="Times New Roman"/>
                <w:bCs/>
                <w:color w:val="000000"/>
                <w:sz w:val="24"/>
                <w:szCs w:val="24"/>
                <w:lang w:eastAsia="ru-RU"/>
              </w:rPr>
              <w:t xml:space="preserve"> для разных типов волос</w:t>
            </w:r>
          </w:p>
        </w:tc>
        <w:tc>
          <w:tcPr>
            <w:tcW w:w="1276" w:type="dxa"/>
          </w:tcPr>
          <w:p w14:paraId="0F7591BD"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39 990</w:t>
            </w:r>
          </w:p>
        </w:tc>
        <w:tc>
          <w:tcPr>
            <w:tcW w:w="992" w:type="dxa"/>
          </w:tcPr>
          <w:p w14:paraId="2C64C755"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38</w:t>
            </w:r>
          </w:p>
        </w:tc>
        <w:tc>
          <w:tcPr>
            <w:tcW w:w="992" w:type="dxa"/>
          </w:tcPr>
          <w:p w14:paraId="313FC489"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45</w:t>
            </w:r>
          </w:p>
        </w:tc>
        <w:tc>
          <w:tcPr>
            <w:tcW w:w="921" w:type="dxa"/>
          </w:tcPr>
          <w:p w14:paraId="766383E3"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39</w:t>
            </w:r>
          </w:p>
        </w:tc>
      </w:tr>
      <w:tr w:rsidR="001059AE" w:rsidRPr="007E11DC" w14:paraId="217E7858" w14:textId="77777777" w:rsidTr="00D071F8">
        <w:trPr>
          <w:trHeight w:val="323"/>
        </w:trPr>
        <w:tc>
          <w:tcPr>
            <w:tcW w:w="5495" w:type="dxa"/>
          </w:tcPr>
          <w:p w14:paraId="1AD05D42"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 xml:space="preserve">Триммер </w:t>
            </w:r>
            <w:proofErr w:type="spellStart"/>
            <w:r w:rsidRPr="007E11DC">
              <w:rPr>
                <w:rFonts w:ascii="Times New Roman" w:eastAsia="Times New Roman" w:hAnsi="Times New Roman" w:cs="Times New Roman"/>
                <w:bCs/>
                <w:color w:val="000000"/>
                <w:sz w:val="24"/>
                <w:szCs w:val="24"/>
                <w:lang w:eastAsia="ru-RU"/>
              </w:rPr>
              <w:t>Philips</w:t>
            </w:r>
            <w:proofErr w:type="spellEnd"/>
            <w:r w:rsidRPr="007E11DC">
              <w:rPr>
                <w:rFonts w:ascii="Times New Roman" w:eastAsia="Times New Roman" w:hAnsi="Times New Roman" w:cs="Times New Roman"/>
                <w:bCs/>
                <w:color w:val="000000"/>
                <w:sz w:val="24"/>
                <w:szCs w:val="24"/>
                <w:lang w:eastAsia="ru-RU"/>
              </w:rPr>
              <w:t xml:space="preserve"> BT7510/15</w:t>
            </w:r>
          </w:p>
        </w:tc>
        <w:tc>
          <w:tcPr>
            <w:tcW w:w="1276" w:type="dxa"/>
          </w:tcPr>
          <w:p w14:paraId="46965FA1"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4 990</w:t>
            </w:r>
          </w:p>
        </w:tc>
        <w:tc>
          <w:tcPr>
            <w:tcW w:w="992" w:type="dxa"/>
          </w:tcPr>
          <w:p w14:paraId="11DF753D"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4</w:t>
            </w:r>
          </w:p>
        </w:tc>
        <w:tc>
          <w:tcPr>
            <w:tcW w:w="992" w:type="dxa"/>
          </w:tcPr>
          <w:p w14:paraId="44A15F28"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6</w:t>
            </w:r>
          </w:p>
        </w:tc>
        <w:tc>
          <w:tcPr>
            <w:tcW w:w="921" w:type="dxa"/>
          </w:tcPr>
          <w:p w14:paraId="7DCC4BA2"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4</w:t>
            </w:r>
          </w:p>
        </w:tc>
      </w:tr>
      <w:tr w:rsidR="001059AE" w:rsidRPr="007E11DC" w14:paraId="11435F89" w14:textId="77777777" w:rsidTr="00D071F8">
        <w:trPr>
          <w:trHeight w:val="323"/>
        </w:trPr>
        <w:tc>
          <w:tcPr>
            <w:tcW w:w="5495" w:type="dxa"/>
          </w:tcPr>
          <w:p w14:paraId="0BDB906E" w14:textId="77777777" w:rsidR="001059AE" w:rsidRPr="00FA3FB1"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Фотоаппарат</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eastAsia="ru-RU"/>
              </w:rPr>
              <w:t>компактный</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Sony</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DSC</w:t>
            </w:r>
            <w:r w:rsidRPr="00FA3FB1">
              <w:rPr>
                <w:rFonts w:ascii="Times New Roman" w:eastAsia="Times New Roman" w:hAnsi="Times New Roman" w:cs="Times New Roman"/>
                <w:bCs/>
                <w:color w:val="000000"/>
                <w:sz w:val="24"/>
                <w:szCs w:val="24"/>
                <w:lang w:eastAsia="ru-RU"/>
              </w:rPr>
              <w:t>-</w:t>
            </w:r>
            <w:r w:rsidRPr="007E11DC">
              <w:rPr>
                <w:rFonts w:ascii="Times New Roman" w:eastAsia="Times New Roman" w:hAnsi="Times New Roman" w:cs="Times New Roman"/>
                <w:bCs/>
                <w:color w:val="000000"/>
                <w:sz w:val="24"/>
                <w:szCs w:val="24"/>
                <w:lang w:val="en-US" w:eastAsia="ru-RU"/>
              </w:rPr>
              <w:t>RX</w:t>
            </w:r>
            <w:r w:rsidRPr="00FA3FB1">
              <w:rPr>
                <w:rFonts w:ascii="Times New Roman" w:eastAsia="Times New Roman" w:hAnsi="Times New Roman" w:cs="Times New Roman"/>
                <w:bCs/>
                <w:color w:val="000000"/>
                <w:sz w:val="24"/>
                <w:szCs w:val="24"/>
                <w:lang w:eastAsia="ru-RU"/>
              </w:rPr>
              <w:t xml:space="preserve">100 </w:t>
            </w:r>
            <w:r w:rsidRPr="007E11DC">
              <w:rPr>
                <w:rFonts w:ascii="Times New Roman" w:eastAsia="Times New Roman" w:hAnsi="Times New Roman" w:cs="Times New Roman"/>
                <w:bCs/>
                <w:color w:val="000000"/>
                <w:sz w:val="24"/>
                <w:szCs w:val="24"/>
                <w:lang w:val="en-US" w:eastAsia="ru-RU"/>
              </w:rPr>
              <w:t>II</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Black</w:t>
            </w:r>
          </w:p>
        </w:tc>
        <w:tc>
          <w:tcPr>
            <w:tcW w:w="1276" w:type="dxa"/>
          </w:tcPr>
          <w:p w14:paraId="014071E1"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34 490</w:t>
            </w:r>
          </w:p>
        </w:tc>
        <w:tc>
          <w:tcPr>
            <w:tcW w:w="992" w:type="dxa"/>
          </w:tcPr>
          <w:p w14:paraId="205D74C5"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30</w:t>
            </w:r>
          </w:p>
        </w:tc>
        <w:tc>
          <w:tcPr>
            <w:tcW w:w="992" w:type="dxa"/>
          </w:tcPr>
          <w:p w14:paraId="3C556D9A"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40</w:t>
            </w:r>
          </w:p>
        </w:tc>
        <w:tc>
          <w:tcPr>
            <w:tcW w:w="921" w:type="dxa"/>
          </w:tcPr>
          <w:p w14:paraId="345A8F97"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33</w:t>
            </w:r>
          </w:p>
        </w:tc>
      </w:tr>
      <w:tr w:rsidR="001059AE" w:rsidRPr="007E11DC" w14:paraId="1BB18170" w14:textId="77777777" w:rsidTr="00D071F8">
        <w:trPr>
          <w:trHeight w:val="323"/>
        </w:trPr>
        <w:tc>
          <w:tcPr>
            <w:tcW w:w="5495" w:type="dxa"/>
          </w:tcPr>
          <w:p w14:paraId="60B4CFC7" w14:textId="77777777" w:rsidR="001059AE" w:rsidRPr="00FA3FB1"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Фотоаппарат</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eastAsia="ru-RU"/>
              </w:rPr>
              <w:t>системный</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Sony</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Alpha</w:t>
            </w:r>
            <w:r w:rsidRPr="00FA3FB1">
              <w:rPr>
                <w:rFonts w:ascii="Times New Roman" w:eastAsia="Times New Roman" w:hAnsi="Times New Roman" w:cs="Times New Roman"/>
                <w:bCs/>
                <w:color w:val="000000"/>
                <w:sz w:val="24"/>
                <w:szCs w:val="24"/>
                <w:lang w:eastAsia="ru-RU"/>
              </w:rPr>
              <w:t xml:space="preserve">7 </w:t>
            </w:r>
            <w:r w:rsidRPr="007E11DC">
              <w:rPr>
                <w:rFonts w:ascii="Times New Roman" w:eastAsia="Times New Roman" w:hAnsi="Times New Roman" w:cs="Times New Roman"/>
                <w:bCs/>
                <w:color w:val="000000"/>
                <w:sz w:val="24"/>
                <w:szCs w:val="24"/>
                <w:lang w:val="en-US" w:eastAsia="ru-RU"/>
              </w:rPr>
              <w:t>III</w:t>
            </w:r>
            <w:r w:rsidRPr="00FA3FB1">
              <w:rPr>
                <w:rFonts w:ascii="Times New Roman" w:eastAsia="Times New Roman" w:hAnsi="Times New Roman" w:cs="Times New Roman"/>
                <w:bCs/>
                <w:color w:val="000000"/>
                <w:sz w:val="24"/>
                <w:szCs w:val="24"/>
                <w:lang w:eastAsia="ru-RU"/>
              </w:rPr>
              <w:t xml:space="preserve"> + 28-70</w:t>
            </w:r>
            <w:r w:rsidRPr="007E11DC">
              <w:rPr>
                <w:rFonts w:ascii="Times New Roman" w:eastAsia="Times New Roman" w:hAnsi="Times New Roman" w:cs="Times New Roman"/>
                <w:bCs/>
                <w:color w:val="000000"/>
                <w:sz w:val="24"/>
                <w:szCs w:val="24"/>
                <w:lang w:val="en-US" w:eastAsia="ru-RU"/>
              </w:rPr>
              <w:t>mm</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F</w:t>
            </w:r>
            <w:r w:rsidRPr="00FA3FB1">
              <w:rPr>
                <w:rFonts w:ascii="Times New Roman" w:eastAsia="Times New Roman" w:hAnsi="Times New Roman" w:cs="Times New Roman"/>
                <w:bCs/>
                <w:color w:val="000000"/>
                <w:sz w:val="24"/>
                <w:szCs w:val="24"/>
                <w:lang w:eastAsia="ru-RU"/>
              </w:rPr>
              <w:t xml:space="preserve">3.5-5.6 </w:t>
            </w:r>
            <w:r w:rsidRPr="007E11DC">
              <w:rPr>
                <w:rFonts w:ascii="Times New Roman" w:eastAsia="Times New Roman" w:hAnsi="Times New Roman" w:cs="Times New Roman"/>
                <w:bCs/>
                <w:color w:val="000000"/>
                <w:sz w:val="24"/>
                <w:szCs w:val="24"/>
                <w:lang w:val="en-US" w:eastAsia="ru-RU"/>
              </w:rPr>
              <w:t>OSS</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ILCE</w:t>
            </w:r>
            <w:r w:rsidRPr="00FA3FB1">
              <w:rPr>
                <w:rFonts w:ascii="Times New Roman" w:eastAsia="Times New Roman" w:hAnsi="Times New Roman" w:cs="Times New Roman"/>
                <w:bCs/>
                <w:color w:val="000000"/>
                <w:sz w:val="24"/>
                <w:szCs w:val="24"/>
                <w:lang w:eastAsia="ru-RU"/>
              </w:rPr>
              <w:t>-7</w:t>
            </w:r>
            <w:r w:rsidRPr="007E11DC">
              <w:rPr>
                <w:rFonts w:ascii="Times New Roman" w:eastAsia="Times New Roman" w:hAnsi="Times New Roman" w:cs="Times New Roman"/>
                <w:bCs/>
                <w:color w:val="000000"/>
                <w:sz w:val="24"/>
                <w:szCs w:val="24"/>
                <w:lang w:val="en-US" w:eastAsia="ru-RU"/>
              </w:rPr>
              <w:t>M</w:t>
            </w:r>
            <w:r w:rsidRPr="00FA3FB1">
              <w:rPr>
                <w:rFonts w:ascii="Times New Roman" w:eastAsia="Times New Roman" w:hAnsi="Times New Roman" w:cs="Times New Roman"/>
                <w:bCs/>
                <w:color w:val="000000"/>
                <w:sz w:val="24"/>
                <w:szCs w:val="24"/>
                <w:lang w:eastAsia="ru-RU"/>
              </w:rPr>
              <w:t>3</w:t>
            </w:r>
            <w:r w:rsidRPr="007E11DC">
              <w:rPr>
                <w:rFonts w:ascii="Times New Roman" w:eastAsia="Times New Roman" w:hAnsi="Times New Roman" w:cs="Times New Roman"/>
                <w:bCs/>
                <w:color w:val="000000"/>
                <w:sz w:val="24"/>
                <w:szCs w:val="24"/>
                <w:lang w:val="en-US" w:eastAsia="ru-RU"/>
              </w:rPr>
              <w:t>K</w:t>
            </w:r>
            <w:r w:rsidRPr="00FA3FB1">
              <w:rPr>
                <w:rFonts w:ascii="Times New Roman" w:eastAsia="Times New Roman" w:hAnsi="Times New Roman" w:cs="Times New Roman"/>
                <w:bCs/>
                <w:color w:val="000000"/>
                <w:sz w:val="24"/>
                <w:szCs w:val="24"/>
                <w:lang w:eastAsia="ru-RU"/>
              </w:rPr>
              <w:t>)</w:t>
            </w:r>
          </w:p>
        </w:tc>
        <w:tc>
          <w:tcPr>
            <w:tcW w:w="1276" w:type="dxa"/>
          </w:tcPr>
          <w:p w14:paraId="1393EA4D"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174 990</w:t>
            </w:r>
          </w:p>
        </w:tc>
        <w:tc>
          <w:tcPr>
            <w:tcW w:w="992" w:type="dxa"/>
          </w:tcPr>
          <w:p w14:paraId="2C9039C1"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170</w:t>
            </w:r>
          </w:p>
        </w:tc>
        <w:tc>
          <w:tcPr>
            <w:tcW w:w="992" w:type="dxa"/>
          </w:tcPr>
          <w:p w14:paraId="34047A47"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190</w:t>
            </w:r>
          </w:p>
        </w:tc>
        <w:tc>
          <w:tcPr>
            <w:tcW w:w="921" w:type="dxa"/>
          </w:tcPr>
          <w:p w14:paraId="2AD3D57A"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172</w:t>
            </w:r>
          </w:p>
        </w:tc>
      </w:tr>
      <w:tr w:rsidR="001059AE" w:rsidRPr="007E11DC" w14:paraId="5C29E3B2" w14:textId="77777777" w:rsidTr="00D071F8">
        <w:trPr>
          <w:trHeight w:val="323"/>
        </w:trPr>
        <w:tc>
          <w:tcPr>
            <w:tcW w:w="5495" w:type="dxa"/>
          </w:tcPr>
          <w:p w14:paraId="03BF708B" w14:textId="77777777" w:rsidR="001059AE" w:rsidRPr="00FA3FB1"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Портативный</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GPS</w:t>
            </w:r>
            <w:r w:rsidRPr="00FA3FB1">
              <w:rPr>
                <w:rFonts w:ascii="Times New Roman" w:eastAsia="Times New Roman" w:hAnsi="Times New Roman" w:cs="Times New Roman"/>
                <w:bCs/>
                <w:color w:val="000000"/>
                <w:sz w:val="24"/>
                <w:szCs w:val="24"/>
                <w:lang w:eastAsia="ru-RU"/>
              </w:rPr>
              <w:t>-</w:t>
            </w:r>
            <w:r w:rsidRPr="007E11DC">
              <w:rPr>
                <w:rFonts w:ascii="Times New Roman" w:eastAsia="Times New Roman" w:hAnsi="Times New Roman" w:cs="Times New Roman"/>
                <w:bCs/>
                <w:color w:val="000000"/>
                <w:sz w:val="24"/>
                <w:szCs w:val="24"/>
                <w:lang w:eastAsia="ru-RU"/>
              </w:rPr>
              <w:t>навигатор</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Garmin</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Drive</w:t>
            </w:r>
            <w:r w:rsidRPr="00FA3FB1">
              <w:rPr>
                <w:rFonts w:ascii="Times New Roman" w:eastAsia="Times New Roman" w:hAnsi="Times New Roman" w:cs="Times New Roman"/>
                <w:bCs/>
                <w:color w:val="000000"/>
                <w:sz w:val="24"/>
                <w:szCs w:val="24"/>
                <w:lang w:eastAsia="ru-RU"/>
              </w:rPr>
              <w:t xml:space="preserve"> 61 </w:t>
            </w:r>
            <w:r w:rsidRPr="007E11DC">
              <w:rPr>
                <w:rFonts w:ascii="Times New Roman" w:eastAsia="Times New Roman" w:hAnsi="Times New Roman" w:cs="Times New Roman"/>
                <w:bCs/>
                <w:color w:val="000000"/>
                <w:sz w:val="24"/>
                <w:szCs w:val="24"/>
                <w:lang w:val="en-US" w:eastAsia="ru-RU"/>
              </w:rPr>
              <w:t>Russia</w:t>
            </w:r>
            <w:r w:rsidRPr="00FA3FB1">
              <w:rPr>
                <w:rFonts w:ascii="Times New Roman" w:eastAsia="Times New Roman" w:hAnsi="Times New Roman" w:cs="Times New Roman"/>
                <w:bCs/>
                <w:color w:val="000000"/>
                <w:sz w:val="24"/>
                <w:szCs w:val="24"/>
                <w:lang w:eastAsia="ru-RU"/>
              </w:rPr>
              <w:t xml:space="preserve"> </w:t>
            </w:r>
            <w:r w:rsidRPr="007E11DC">
              <w:rPr>
                <w:rFonts w:ascii="Times New Roman" w:eastAsia="Times New Roman" w:hAnsi="Times New Roman" w:cs="Times New Roman"/>
                <w:bCs/>
                <w:color w:val="000000"/>
                <w:sz w:val="24"/>
                <w:szCs w:val="24"/>
                <w:lang w:val="en-US" w:eastAsia="ru-RU"/>
              </w:rPr>
              <w:t>LMT</w:t>
            </w:r>
          </w:p>
        </w:tc>
        <w:tc>
          <w:tcPr>
            <w:tcW w:w="1276" w:type="dxa"/>
          </w:tcPr>
          <w:p w14:paraId="624D4994"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16 690</w:t>
            </w:r>
          </w:p>
        </w:tc>
        <w:tc>
          <w:tcPr>
            <w:tcW w:w="992" w:type="dxa"/>
          </w:tcPr>
          <w:p w14:paraId="4A0C9EBD"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15</w:t>
            </w:r>
          </w:p>
        </w:tc>
        <w:tc>
          <w:tcPr>
            <w:tcW w:w="992" w:type="dxa"/>
          </w:tcPr>
          <w:p w14:paraId="613288AF"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20</w:t>
            </w:r>
          </w:p>
        </w:tc>
        <w:tc>
          <w:tcPr>
            <w:tcW w:w="921" w:type="dxa"/>
          </w:tcPr>
          <w:p w14:paraId="6AB27B1C"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15</w:t>
            </w:r>
          </w:p>
        </w:tc>
      </w:tr>
      <w:tr w:rsidR="001059AE" w:rsidRPr="007E11DC" w14:paraId="1FB1B94D" w14:textId="77777777" w:rsidTr="00D071F8">
        <w:trPr>
          <w:trHeight w:val="323"/>
        </w:trPr>
        <w:tc>
          <w:tcPr>
            <w:tcW w:w="5495" w:type="dxa"/>
          </w:tcPr>
          <w:p w14:paraId="4E110D8A"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val="en-US" w:eastAsia="ru-RU"/>
              </w:rPr>
            </w:pPr>
            <w:r w:rsidRPr="007E11DC">
              <w:rPr>
                <w:rFonts w:ascii="Times New Roman" w:eastAsia="Times New Roman" w:hAnsi="Times New Roman" w:cs="Times New Roman"/>
                <w:bCs/>
                <w:color w:val="000000"/>
                <w:sz w:val="24"/>
                <w:szCs w:val="24"/>
                <w:lang w:eastAsia="ru-RU"/>
              </w:rPr>
              <w:t>Наушники</w:t>
            </w:r>
            <w:r w:rsidRPr="007E11DC">
              <w:rPr>
                <w:rFonts w:ascii="Times New Roman" w:eastAsia="Times New Roman" w:hAnsi="Times New Roman" w:cs="Times New Roman"/>
                <w:bCs/>
                <w:color w:val="000000"/>
                <w:sz w:val="24"/>
                <w:szCs w:val="24"/>
                <w:lang w:val="en-US" w:eastAsia="ru-RU"/>
              </w:rPr>
              <w:t xml:space="preserve"> </w:t>
            </w:r>
            <w:r w:rsidRPr="007E11DC">
              <w:rPr>
                <w:rFonts w:ascii="Times New Roman" w:eastAsia="Times New Roman" w:hAnsi="Times New Roman" w:cs="Times New Roman"/>
                <w:bCs/>
                <w:color w:val="000000"/>
                <w:sz w:val="24"/>
                <w:szCs w:val="24"/>
                <w:lang w:eastAsia="ru-RU"/>
              </w:rPr>
              <w:t>накладные</w:t>
            </w:r>
            <w:r w:rsidRPr="007E11DC">
              <w:rPr>
                <w:rFonts w:ascii="Times New Roman" w:eastAsia="Times New Roman" w:hAnsi="Times New Roman" w:cs="Times New Roman"/>
                <w:bCs/>
                <w:color w:val="000000"/>
                <w:sz w:val="24"/>
                <w:szCs w:val="24"/>
                <w:lang w:val="en-US" w:eastAsia="ru-RU"/>
              </w:rPr>
              <w:t xml:space="preserve"> Bluetooth Beats Studio3 Wireless Blue</w:t>
            </w:r>
          </w:p>
        </w:tc>
        <w:tc>
          <w:tcPr>
            <w:tcW w:w="1276" w:type="dxa"/>
          </w:tcPr>
          <w:p w14:paraId="7F4133DB"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9 990</w:t>
            </w:r>
          </w:p>
        </w:tc>
        <w:tc>
          <w:tcPr>
            <w:tcW w:w="992" w:type="dxa"/>
          </w:tcPr>
          <w:p w14:paraId="036F58C4"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8</w:t>
            </w:r>
          </w:p>
        </w:tc>
        <w:tc>
          <w:tcPr>
            <w:tcW w:w="992" w:type="dxa"/>
          </w:tcPr>
          <w:p w14:paraId="61AD0296"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15</w:t>
            </w:r>
          </w:p>
        </w:tc>
        <w:tc>
          <w:tcPr>
            <w:tcW w:w="921" w:type="dxa"/>
          </w:tcPr>
          <w:p w14:paraId="454914DA" w14:textId="77777777" w:rsidR="001059AE" w:rsidRPr="007E11DC" w:rsidRDefault="001059AE" w:rsidP="001059AE">
            <w:pPr>
              <w:spacing w:after="0" w:line="24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8</w:t>
            </w:r>
          </w:p>
        </w:tc>
      </w:tr>
    </w:tbl>
    <w:p w14:paraId="001E8B1B" w14:textId="77777777" w:rsidR="001059AE" w:rsidRPr="007E11DC" w:rsidRDefault="001059AE" w:rsidP="001059AE">
      <w:pPr>
        <w:spacing w:before="200" w:after="200" w:line="360" w:lineRule="auto"/>
        <w:jc w:val="both"/>
        <w:rPr>
          <w:rFonts w:ascii="Times New Roman" w:eastAsia="Times New Roman" w:hAnsi="Times New Roman" w:cs="Times New Roman"/>
          <w:b/>
          <w:bCs/>
          <w:i/>
          <w:iCs/>
          <w:color w:val="000000"/>
          <w:sz w:val="24"/>
          <w:szCs w:val="24"/>
          <w:lang w:eastAsia="ru-RU"/>
        </w:rPr>
      </w:pPr>
      <w:r w:rsidRPr="007E11DC">
        <w:rPr>
          <w:rFonts w:ascii="Times New Roman" w:eastAsia="Times New Roman" w:hAnsi="Times New Roman" w:cs="Times New Roman"/>
          <w:b/>
          <w:bCs/>
          <w:i/>
          <w:iCs/>
          <w:color w:val="000000"/>
          <w:sz w:val="24"/>
          <w:szCs w:val="24"/>
          <w:lang w:eastAsia="ru-RU"/>
        </w:rPr>
        <w:t xml:space="preserve">*Представлен </w:t>
      </w:r>
      <w:r w:rsidRPr="007E11DC">
        <w:rPr>
          <w:rFonts w:ascii="Times New Roman" w:eastAsia="Times New Roman" w:hAnsi="Times New Roman" w:cs="Times New Roman"/>
          <w:b/>
          <w:bCs/>
          <w:i/>
          <w:iCs/>
          <w:color w:val="000000"/>
          <w:sz w:val="24"/>
          <w:szCs w:val="24"/>
          <w:u w:val="single"/>
          <w:lang w:eastAsia="ru-RU"/>
        </w:rPr>
        <w:t>не весь</w:t>
      </w:r>
      <w:r w:rsidRPr="007E11DC">
        <w:rPr>
          <w:rFonts w:ascii="Times New Roman" w:eastAsia="Times New Roman" w:hAnsi="Times New Roman" w:cs="Times New Roman"/>
          <w:b/>
          <w:bCs/>
          <w:i/>
          <w:iCs/>
          <w:color w:val="000000"/>
          <w:sz w:val="24"/>
          <w:szCs w:val="24"/>
          <w:lang w:eastAsia="ru-RU"/>
        </w:rPr>
        <w:t xml:space="preserve"> ряд продукции. Список будет постоянно обновляться и расширяться!</w:t>
      </w:r>
    </w:p>
    <w:p w14:paraId="2ECB2CE7" w14:textId="77777777" w:rsidR="001059AE" w:rsidRPr="007E11DC" w:rsidRDefault="001059AE" w:rsidP="001059AE">
      <w:pPr>
        <w:spacing w:before="200" w:after="200" w:line="360" w:lineRule="auto"/>
        <w:ind w:firstLine="708"/>
        <w:jc w:val="both"/>
        <w:rPr>
          <w:rFonts w:ascii="Times New Roman" w:eastAsia="Times New Roman" w:hAnsi="Times New Roman" w:cs="Times New Roman"/>
          <w:b/>
          <w:bCs/>
          <w:i/>
          <w:iCs/>
          <w:color w:val="000000"/>
          <w:sz w:val="24"/>
          <w:szCs w:val="24"/>
          <w:lang w:eastAsia="ru-RU"/>
        </w:rPr>
      </w:pPr>
      <w:r w:rsidRPr="007E11DC">
        <w:rPr>
          <w:rFonts w:ascii="Times New Roman" w:eastAsia="Times New Roman" w:hAnsi="Times New Roman" w:cs="Times New Roman"/>
          <w:b/>
          <w:bCs/>
          <w:i/>
          <w:iCs/>
          <w:color w:val="000000"/>
          <w:sz w:val="24"/>
          <w:szCs w:val="24"/>
          <w:lang w:eastAsia="ru-RU"/>
        </w:rPr>
        <w:t xml:space="preserve">Факторы, которые принимаются во внимание при установлении цены: </w:t>
      </w:r>
      <w:r w:rsidRPr="007E11DC">
        <w:rPr>
          <w:rFonts w:ascii="Times New Roman" w:eastAsia="Times New Roman" w:hAnsi="Times New Roman" w:cs="Times New Roman"/>
          <w:color w:val="000000"/>
          <w:sz w:val="24"/>
          <w:szCs w:val="24"/>
          <w:lang w:eastAsia="ru-RU"/>
        </w:rPr>
        <w:t>влияет, во-первых, затраты на производство товара или услуги — один из ключевых факторов в установлении цен. Если цена реализации ниже себестоимости товара, то компания будет нести убытки.</w:t>
      </w:r>
      <w:r w:rsidRPr="007E11DC">
        <w:rPr>
          <w:rFonts w:ascii="Times New Roman" w:eastAsia="Times New Roman" w:hAnsi="Times New Roman" w:cs="Times New Roman"/>
          <w:sz w:val="24"/>
          <w:szCs w:val="24"/>
          <w:lang w:eastAsia="ru-RU"/>
        </w:rPr>
        <w:t xml:space="preserve"> Во-вторых, </w:t>
      </w:r>
      <w:r w:rsidRPr="007E11DC">
        <w:rPr>
          <w:rFonts w:ascii="Times New Roman" w:eastAsia="Times New Roman" w:hAnsi="Times New Roman" w:cs="Times New Roman"/>
          <w:color w:val="000000"/>
          <w:sz w:val="24"/>
          <w:szCs w:val="24"/>
          <w:lang w:eastAsia="ru-RU"/>
        </w:rPr>
        <w:t>цена должна соответствовать целевому рынку, целевому потребителю и каналам распределения, в которых планируется продавать товар тогда предприятие будет получать прибыль от продаж. В-третьих, цена товара должна учитывать ценовое конкурентное окружение и ценовые кластеры, сформировавшиеся на рынке, тогда предприятие будет конкурентоспособное среди своих же «соперников». В-четвертых, состояние экономик, как фактор, влияющий на ценообразование, так как в период экономических кризисов возрастает спрос на товар эконом-сегмента, и возрастает чувствительность потребителя к цене. Это также необходимо учитывать. В-пятых, ценообразование должно соответствовать целям фирмы при выпуске продукта.</w:t>
      </w:r>
    </w:p>
    <w:p w14:paraId="43866632" w14:textId="77777777" w:rsidR="001059AE" w:rsidRPr="007E11DC" w:rsidRDefault="001059AE" w:rsidP="001059AE">
      <w:pPr>
        <w:spacing w:before="200" w:after="200" w:line="360" w:lineRule="auto"/>
        <w:ind w:firstLine="708"/>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b/>
          <w:bCs/>
          <w:i/>
          <w:iCs/>
          <w:color w:val="000000"/>
          <w:sz w:val="24"/>
          <w:szCs w:val="24"/>
          <w:lang w:eastAsia="ru-RU"/>
        </w:rPr>
        <w:lastRenderedPageBreak/>
        <w:t>Чувствителен ли продукт к колебаниям цен:</w:t>
      </w:r>
      <w:r w:rsidRPr="007E11DC">
        <w:rPr>
          <w:rFonts w:ascii="Times New Roman" w:eastAsia="Times New Roman" w:hAnsi="Times New Roman" w:cs="Times New Roman"/>
          <w:color w:val="000000"/>
          <w:sz w:val="24"/>
          <w:szCs w:val="24"/>
          <w:lang w:eastAsia="ru-RU"/>
        </w:rPr>
        <w:t xml:space="preserve"> ряд продуктов может потратить свою актуальность так как это не товар первой необходимости, поэтому он может быть заменён на более новую и более востребованную модель товара. </w:t>
      </w:r>
    </w:p>
    <w:p w14:paraId="56AF9815" w14:textId="6C5B27EF" w:rsidR="001059AE" w:rsidRPr="00621647" w:rsidRDefault="001059AE" w:rsidP="00621647">
      <w:pPr>
        <w:spacing w:before="200" w:after="200" w:line="360" w:lineRule="auto"/>
        <w:ind w:firstLine="360"/>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b/>
          <w:bCs/>
          <w:i/>
          <w:iCs/>
          <w:color w:val="000000"/>
          <w:sz w:val="24"/>
          <w:szCs w:val="24"/>
          <w:lang w:eastAsia="ru-RU"/>
        </w:rPr>
        <w:t xml:space="preserve">Стратегическая линия ценового поведения на рынке: </w:t>
      </w:r>
      <w:r w:rsidRPr="007E11DC">
        <w:rPr>
          <w:rFonts w:ascii="Times New Roman" w:eastAsia="Times New Roman" w:hAnsi="Times New Roman" w:cs="Times New Roman"/>
          <w:color w:val="000000"/>
          <w:sz w:val="24"/>
          <w:szCs w:val="24"/>
          <w:lang w:eastAsia="ru-RU"/>
        </w:rPr>
        <w:t xml:space="preserve">будет использоваться стратегия проникновения на рынок. Стратегия заключается в продаже новинок вначале по весьма цене ниже, чем выставленная конкурентами. Такая цена стимулирует спрос, наращивает объем продаж, увеличивает рыночную долю и превосходит конкурентов. По мере завоевания успеха цена будет расти. Данная стратегия поможет завоевать своё места на рынке продаж. </w:t>
      </w:r>
    </w:p>
    <w:p w14:paraId="4FF8B327" w14:textId="03CFD1C8" w:rsidR="001059AE" w:rsidRPr="007E11DC" w:rsidRDefault="001059AE" w:rsidP="001059AE">
      <w:pPr>
        <w:spacing w:after="200" w:line="276" w:lineRule="auto"/>
        <w:ind w:firstLine="360"/>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 xml:space="preserve">План продаж основных категорий продукции: </w:t>
      </w:r>
    </w:p>
    <w:tbl>
      <w:tblPr>
        <w:tblW w:w="1039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708"/>
        <w:gridCol w:w="567"/>
        <w:gridCol w:w="567"/>
        <w:gridCol w:w="567"/>
        <w:gridCol w:w="567"/>
        <w:gridCol w:w="567"/>
        <w:gridCol w:w="567"/>
        <w:gridCol w:w="567"/>
        <w:gridCol w:w="567"/>
        <w:gridCol w:w="567"/>
        <w:gridCol w:w="646"/>
        <w:gridCol w:w="772"/>
        <w:gridCol w:w="567"/>
        <w:gridCol w:w="744"/>
        <w:gridCol w:w="8"/>
      </w:tblGrid>
      <w:tr w:rsidR="001059AE" w:rsidRPr="007E11DC" w14:paraId="122B64E6" w14:textId="77777777" w:rsidTr="00D071F8">
        <w:trPr>
          <w:trHeight w:val="736"/>
        </w:trPr>
        <w:tc>
          <w:tcPr>
            <w:tcW w:w="1844" w:type="dxa"/>
            <w:vMerge w:val="restart"/>
            <w:vAlign w:val="center"/>
          </w:tcPr>
          <w:p w14:paraId="12FDC4B3" w14:textId="77777777" w:rsidR="001059AE" w:rsidRPr="007E11DC" w:rsidRDefault="001059AE" w:rsidP="001059AE">
            <w:pPr>
              <w:spacing w:after="0" w:line="276"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Наименование показателей</w:t>
            </w:r>
          </w:p>
        </w:tc>
        <w:tc>
          <w:tcPr>
            <w:tcW w:w="708" w:type="dxa"/>
            <w:vMerge w:val="restart"/>
            <w:vAlign w:val="center"/>
          </w:tcPr>
          <w:p w14:paraId="2C6FBF3A" w14:textId="77777777" w:rsidR="001059AE" w:rsidRPr="007E11DC" w:rsidRDefault="001059AE" w:rsidP="001059AE">
            <w:pPr>
              <w:spacing w:after="0" w:line="276"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Ед. изм.</w:t>
            </w:r>
          </w:p>
        </w:tc>
        <w:tc>
          <w:tcPr>
            <w:tcW w:w="7088" w:type="dxa"/>
            <w:gridSpan w:val="12"/>
            <w:vAlign w:val="center"/>
          </w:tcPr>
          <w:p w14:paraId="5607D063" w14:textId="77777777" w:rsidR="001059AE" w:rsidRPr="007E11DC" w:rsidRDefault="001059AE" w:rsidP="001059AE">
            <w:pPr>
              <w:spacing w:after="0" w:line="276"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Периоды (По месяцам. На первый год.)</w:t>
            </w:r>
          </w:p>
        </w:tc>
        <w:tc>
          <w:tcPr>
            <w:tcW w:w="752" w:type="dxa"/>
            <w:gridSpan w:val="2"/>
          </w:tcPr>
          <w:p w14:paraId="04D24846" w14:textId="77777777" w:rsidR="001059AE" w:rsidRPr="007E11DC" w:rsidRDefault="001059AE" w:rsidP="001059AE">
            <w:pPr>
              <w:spacing w:after="0" w:line="276"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Итого за год</w:t>
            </w:r>
          </w:p>
        </w:tc>
      </w:tr>
      <w:tr w:rsidR="001059AE" w:rsidRPr="007E11DC" w14:paraId="5903AC6B" w14:textId="77777777" w:rsidTr="00D071F8">
        <w:trPr>
          <w:gridAfter w:val="1"/>
          <w:wAfter w:w="8" w:type="dxa"/>
          <w:trHeight w:val="755"/>
        </w:trPr>
        <w:tc>
          <w:tcPr>
            <w:tcW w:w="1844" w:type="dxa"/>
            <w:vMerge/>
          </w:tcPr>
          <w:p w14:paraId="25CA7943"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708" w:type="dxa"/>
            <w:vMerge/>
          </w:tcPr>
          <w:p w14:paraId="639AD189"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45655893" w14:textId="77777777" w:rsidR="001059AE" w:rsidRPr="007E11DC" w:rsidRDefault="001059AE" w:rsidP="001059AE">
            <w:pPr>
              <w:spacing w:after="0" w:line="276"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1</w:t>
            </w:r>
          </w:p>
        </w:tc>
        <w:tc>
          <w:tcPr>
            <w:tcW w:w="567" w:type="dxa"/>
          </w:tcPr>
          <w:p w14:paraId="5C03D724" w14:textId="77777777" w:rsidR="001059AE" w:rsidRPr="007E11DC" w:rsidRDefault="001059AE" w:rsidP="001059AE">
            <w:pPr>
              <w:spacing w:after="0" w:line="276"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2</w:t>
            </w:r>
          </w:p>
        </w:tc>
        <w:tc>
          <w:tcPr>
            <w:tcW w:w="567" w:type="dxa"/>
          </w:tcPr>
          <w:p w14:paraId="1A6174D2" w14:textId="77777777" w:rsidR="001059AE" w:rsidRPr="007E11DC" w:rsidRDefault="001059AE" w:rsidP="001059AE">
            <w:pPr>
              <w:spacing w:after="0" w:line="276"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3</w:t>
            </w:r>
          </w:p>
        </w:tc>
        <w:tc>
          <w:tcPr>
            <w:tcW w:w="567" w:type="dxa"/>
          </w:tcPr>
          <w:p w14:paraId="27CB4F9E" w14:textId="77777777" w:rsidR="001059AE" w:rsidRPr="007E11DC" w:rsidRDefault="001059AE" w:rsidP="001059AE">
            <w:pPr>
              <w:spacing w:after="0" w:line="276"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4</w:t>
            </w:r>
          </w:p>
        </w:tc>
        <w:tc>
          <w:tcPr>
            <w:tcW w:w="567" w:type="dxa"/>
          </w:tcPr>
          <w:p w14:paraId="3DBA2422" w14:textId="77777777" w:rsidR="001059AE" w:rsidRPr="007E11DC" w:rsidRDefault="001059AE" w:rsidP="001059AE">
            <w:pPr>
              <w:spacing w:after="0" w:line="276"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5</w:t>
            </w:r>
          </w:p>
        </w:tc>
        <w:tc>
          <w:tcPr>
            <w:tcW w:w="567" w:type="dxa"/>
          </w:tcPr>
          <w:p w14:paraId="29090DFC" w14:textId="77777777" w:rsidR="001059AE" w:rsidRPr="007E11DC" w:rsidRDefault="001059AE" w:rsidP="001059AE">
            <w:pPr>
              <w:spacing w:after="0" w:line="276"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6</w:t>
            </w:r>
          </w:p>
        </w:tc>
        <w:tc>
          <w:tcPr>
            <w:tcW w:w="567" w:type="dxa"/>
          </w:tcPr>
          <w:p w14:paraId="5B6A4A05" w14:textId="77777777" w:rsidR="001059AE" w:rsidRPr="007E11DC" w:rsidRDefault="001059AE" w:rsidP="001059AE">
            <w:pPr>
              <w:spacing w:after="0" w:line="276"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7</w:t>
            </w:r>
          </w:p>
        </w:tc>
        <w:tc>
          <w:tcPr>
            <w:tcW w:w="567" w:type="dxa"/>
          </w:tcPr>
          <w:p w14:paraId="17A69AFA" w14:textId="77777777" w:rsidR="001059AE" w:rsidRPr="007E11DC" w:rsidRDefault="001059AE" w:rsidP="001059AE">
            <w:pPr>
              <w:spacing w:after="0" w:line="276"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8</w:t>
            </w:r>
          </w:p>
        </w:tc>
        <w:tc>
          <w:tcPr>
            <w:tcW w:w="567" w:type="dxa"/>
          </w:tcPr>
          <w:p w14:paraId="6D9437A4" w14:textId="77777777" w:rsidR="001059AE" w:rsidRPr="007E11DC" w:rsidRDefault="001059AE" w:rsidP="001059AE">
            <w:pPr>
              <w:spacing w:after="0" w:line="276"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9</w:t>
            </w:r>
          </w:p>
        </w:tc>
        <w:tc>
          <w:tcPr>
            <w:tcW w:w="646" w:type="dxa"/>
          </w:tcPr>
          <w:p w14:paraId="6A279213" w14:textId="77777777" w:rsidR="001059AE" w:rsidRPr="007E11DC" w:rsidRDefault="001059AE" w:rsidP="001059AE">
            <w:pPr>
              <w:spacing w:after="0" w:line="276"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10</w:t>
            </w:r>
          </w:p>
        </w:tc>
        <w:tc>
          <w:tcPr>
            <w:tcW w:w="772" w:type="dxa"/>
          </w:tcPr>
          <w:p w14:paraId="0B1BDAB7" w14:textId="77777777" w:rsidR="001059AE" w:rsidRPr="007E11DC" w:rsidRDefault="001059AE" w:rsidP="001059AE">
            <w:pPr>
              <w:spacing w:after="0" w:line="276"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11</w:t>
            </w:r>
          </w:p>
        </w:tc>
        <w:tc>
          <w:tcPr>
            <w:tcW w:w="567" w:type="dxa"/>
          </w:tcPr>
          <w:p w14:paraId="46A262F7" w14:textId="77777777" w:rsidR="001059AE" w:rsidRPr="007E11DC" w:rsidRDefault="001059AE" w:rsidP="001059AE">
            <w:pPr>
              <w:spacing w:after="0" w:line="276" w:lineRule="auto"/>
              <w:jc w:val="center"/>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12</w:t>
            </w:r>
          </w:p>
        </w:tc>
        <w:tc>
          <w:tcPr>
            <w:tcW w:w="744" w:type="dxa"/>
          </w:tcPr>
          <w:p w14:paraId="5EBB7851"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r>
      <w:tr w:rsidR="001059AE" w:rsidRPr="007E11DC" w14:paraId="20110D6D" w14:textId="77777777" w:rsidTr="00D071F8">
        <w:trPr>
          <w:gridAfter w:val="1"/>
          <w:wAfter w:w="8" w:type="dxa"/>
          <w:trHeight w:val="1106"/>
        </w:trPr>
        <w:tc>
          <w:tcPr>
            <w:tcW w:w="1844" w:type="dxa"/>
          </w:tcPr>
          <w:p w14:paraId="7CFA5B69" w14:textId="77777777" w:rsidR="001059AE" w:rsidRPr="007E11DC" w:rsidRDefault="001059AE" w:rsidP="001059AE">
            <w:pPr>
              <w:spacing w:after="0" w:line="276" w:lineRule="auto"/>
              <w:jc w:val="both"/>
              <w:rPr>
                <w:rFonts w:ascii="Times New Roman" w:eastAsia="Times New Roman" w:hAnsi="Times New Roman" w:cs="Times New Roman"/>
                <w:b/>
                <w:bCs/>
                <w:color w:val="000000"/>
                <w:sz w:val="24"/>
                <w:szCs w:val="24"/>
                <w:lang w:eastAsia="ru-RU"/>
              </w:rPr>
            </w:pPr>
            <w:r w:rsidRPr="007E11DC">
              <w:rPr>
                <w:rFonts w:ascii="Times New Roman" w:eastAsia="Times New Roman" w:hAnsi="Times New Roman" w:cs="Times New Roman"/>
                <w:b/>
                <w:bCs/>
                <w:color w:val="000000"/>
                <w:sz w:val="24"/>
                <w:szCs w:val="24"/>
                <w:lang w:eastAsia="ru-RU"/>
              </w:rPr>
              <w:t>Смартфоны /гаджеты</w:t>
            </w:r>
          </w:p>
        </w:tc>
        <w:tc>
          <w:tcPr>
            <w:tcW w:w="708" w:type="dxa"/>
          </w:tcPr>
          <w:p w14:paraId="2B91C37B"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120514B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67F93BF9"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5F7EAAD4"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196C6C06"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6F78CFF5"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08CEE989"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04E1E63E"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694A9836"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6DBE389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646" w:type="dxa"/>
          </w:tcPr>
          <w:p w14:paraId="358DE50E"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772" w:type="dxa"/>
          </w:tcPr>
          <w:p w14:paraId="1F9908A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4CEDBBD8"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744" w:type="dxa"/>
          </w:tcPr>
          <w:p w14:paraId="574C2AC1"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r>
      <w:tr w:rsidR="001059AE" w:rsidRPr="007E11DC" w14:paraId="003BD9ED" w14:textId="77777777" w:rsidTr="00D071F8">
        <w:trPr>
          <w:gridAfter w:val="1"/>
          <w:wAfter w:w="8" w:type="dxa"/>
          <w:trHeight w:val="664"/>
        </w:trPr>
        <w:tc>
          <w:tcPr>
            <w:tcW w:w="1844" w:type="dxa"/>
          </w:tcPr>
          <w:p w14:paraId="493CC3DF"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Объем продаж</w:t>
            </w:r>
          </w:p>
        </w:tc>
        <w:tc>
          <w:tcPr>
            <w:tcW w:w="708" w:type="dxa"/>
          </w:tcPr>
          <w:p w14:paraId="3B332179"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Ед.</w:t>
            </w:r>
          </w:p>
        </w:tc>
        <w:tc>
          <w:tcPr>
            <w:tcW w:w="567" w:type="dxa"/>
          </w:tcPr>
          <w:p w14:paraId="3397E22B"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50</w:t>
            </w:r>
          </w:p>
        </w:tc>
        <w:tc>
          <w:tcPr>
            <w:tcW w:w="567" w:type="dxa"/>
          </w:tcPr>
          <w:p w14:paraId="64CC62D6"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60</w:t>
            </w:r>
          </w:p>
        </w:tc>
        <w:tc>
          <w:tcPr>
            <w:tcW w:w="567" w:type="dxa"/>
          </w:tcPr>
          <w:p w14:paraId="0FF8961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65</w:t>
            </w:r>
          </w:p>
        </w:tc>
        <w:tc>
          <w:tcPr>
            <w:tcW w:w="567" w:type="dxa"/>
          </w:tcPr>
          <w:p w14:paraId="4EA1DA59"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80</w:t>
            </w:r>
          </w:p>
        </w:tc>
        <w:tc>
          <w:tcPr>
            <w:tcW w:w="567" w:type="dxa"/>
          </w:tcPr>
          <w:p w14:paraId="32426FCF"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80</w:t>
            </w:r>
          </w:p>
        </w:tc>
        <w:tc>
          <w:tcPr>
            <w:tcW w:w="567" w:type="dxa"/>
          </w:tcPr>
          <w:p w14:paraId="39C82C1F"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85</w:t>
            </w:r>
          </w:p>
        </w:tc>
        <w:tc>
          <w:tcPr>
            <w:tcW w:w="567" w:type="dxa"/>
          </w:tcPr>
          <w:p w14:paraId="4F516585"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90</w:t>
            </w:r>
          </w:p>
        </w:tc>
        <w:tc>
          <w:tcPr>
            <w:tcW w:w="567" w:type="dxa"/>
          </w:tcPr>
          <w:p w14:paraId="00B08B5E"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90</w:t>
            </w:r>
          </w:p>
        </w:tc>
        <w:tc>
          <w:tcPr>
            <w:tcW w:w="567" w:type="dxa"/>
          </w:tcPr>
          <w:p w14:paraId="0FDF45C8"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95</w:t>
            </w:r>
          </w:p>
        </w:tc>
        <w:tc>
          <w:tcPr>
            <w:tcW w:w="646" w:type="dxa"/>
          </w:tcPr>
          <w:p w14:paraId="0384B8B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100</w:t>
            </w:r>
          </w:p>
        </w:tc>
        <w:tc>
          <w:tcPr>
            <w:tcW w:w="772" w:type="dxa"/>
          </w:tcPr>
          <w:p w14:paraId="15AF0628"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100</w:t>
            </w:r>
          </w:p>
        </w:tc>
        <w:tc>
          <w:tcPr>
            <w:tcW w:w="567" w:type="dxa"/>
          </w:tcPr>
          <w:p w14:paraId="768BFB2A"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100</w:t>
            </w:r>
          </w:p>
        </w:tc>
        <w:tc>
          <w:tcPr>
            <w:tcW w:w="744" w:type="dxa"/>
          </w:tcPr>
          <w:p w14:paraId="732F7F84"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995</w:t>
            </w:r>
          </w:p>
        </w:tc>
      </w:tr>
      <w:tr w:rsidR="001059AE" w:rsidRPr="007E11DC" w14:paraId="7A0992D8" w14:textId="77777777" w:rsidTr="00D071F8">
        <w:trPr>
          <w:gridAfter w:val="1"/>
          <w:wAfter w:w="8" w:type="dxa"/>
          <w:trHeight w:val="453"/>
        </w:trPr>
        <w:tc>
          <w:tcPr>
            <w:tcW w:w="1844" w:type="dxa"/>
          </w:tcPr>
          <w:p w14:paraId="13240D07"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Цена за ед.</w:t>
            </w:r>
          </w:p>
          <w:p w14:paraId="6914744C"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Сред.стоим.</w:t>
            </w:r>
          </w:p>
        </w:tc>
        <w:tc>
          <w:tcPr>
            <w:tcW w:w="708" w:type="dxa"/>
          </w:tcPr>
          <w:p w14:paraId="50BE7D01"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proofErr w:type="spellStart"/>
            <w:r w:rsidRPr="007E11DC">
              <w:rPr>
                <w:rFonts w:ascii="Times New Roman" w:eastAsia="Times New Roman" w:hAnsi="Times New Roman" w:cs="Times New Roman"/>
                <w:color w:val="000000"/>
                <w:sz w:val="24"/>
                <w:szCs w:val="24"/>
                <w:lang w:eastAsia="ru-RU"/>
              </w:rPr>
              <w:t>Тыс</w:t>
            </w:r>
            <w:proofErr w:type="spellEnd"/>
            <w:r w:rsidRPr="007E11DC">
              <w:rPr>
                <w:rFonts w:ascii="Times New Roman" w:eastAsia="Times New Roman" w:hAnsi="Times New Roman" w:cs="Times New Roman"/>
                <w:color w:val="000000"/>
                <w:sz w:val="24"/>
                <w:szCs w:val="24"/>
                <w:lang w:eastAsia="ru-RU"/>
              </w:rPr>
              <w:t xml:space="preserve"> руб</w:t>
            </w:r>
          </w:p>
        </w:tc>
        <w:tc>
          <w:tcPr>
            <w:tcW w:w="567" w:type="dxa"/>
          </w:tcPr>
          <w:p w14:paraId="36CE62E9"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70</w:t>
            </w:r>
          </w:p>
        </w:tc>
        <w:tc>
          <w:tcPr>
            <w:tcW w:w="567" w:type="dxa"/>
          </w:tcPr>
          <w:p w14:paraId="26B54C6D"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75</w:t>
            </w:r>
          </w:p>
        </w:tc>
        <w:tc>
          <w:tcPr>
            <w:tcW w:w="567" w:type="dxa"/>
          </w:tcPr>
          <w:p w14:paraId="1441CBE4"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60</w:t>
            </w:r>
          </w:p>
        </w:tc>
        <w:tc>
          <w:tcPr>
            <w:tcW w:w="567" w:type="dxa"/>
          </w:tcPr>
          <w:p w14:paraId="3B379896"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80</w:t>
            </w:r>
          </w:p>
        </w:tc>
        <w:tc>
          <w:tcPr>
            <w:tcW w:w="567" w:type="dxa"/>
          </w:tcPr>
          <w:p w14:paraId="5EE5732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65</w:t>
            </w:r>
          </w:p>
        </w:tc>
        <w:tc>
          <w:tcPr>
            <w:tcW w:w="567" w:type="dxa"/>
          </w:tcPr>
          <w:p w14:paraId="237F960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70</w:t>
            </w:r>
          </w:p>
        </w:tc>
        <w:tc>
          <w:tcPr>
            <w:tcW w:w="567" w:type="dxa"/>
          </w:tcPr>
          <w:p w14:paraId="70AA8159"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70</w:t>
            </w:r>
          </w:p>
        </w:tc>
        <w:tc>
          <w:tcPr>
            <w:tcW w:w="567" w:type="dxa"/>
          </w:tcPr>
          <w:p w14:paraId="58311D21"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70</w:t>
            </w:r>
          </w:p>
        </w:tc>
        <w:tc>
          <w:tcPr>
            <w:tcW w:w="567" w:type="dxa"/>
          </w:tcPr>
          <w:p w14:paraId="6F37671B"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80</w:t>
            </w:r>
          </w:p>
        </w:tc>
        <w:tc>
          <w:tcPr>
            <w:tcW w:w="646" w:type="dxa"/>
          </w:tcPr>
          <w:p w14:paraId="3B7B7B2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75</w:t>
            </w:r>
          </w:p>
        </w:tc>
        <w:tc>
          <w:tcPr>
            <w:tcW w:w="772" w:type="dxa"/>
          </w:tcPr>
          <w:p w14:paraId="0B2F98CD"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60</w:t>
            </w:r>
          </w:p>
        </w:tc>
        <w:tc>
          <w:tcPr>
            <w:tcW w:w="567" w:type="dxa"/>
          </w:tcPr>
          <w:p w14:paraId="3C05B4F5"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70</w:t>
            </w:r>
          </w:p>
        </w:tc>
        <w:tc>
          <w:tcPr>
            <w:tcW w:w="744" w:type="dxa"/>
          </w:tcPr>
          <w:p w14:paraId="41FBF598" w14:textId="137A2258"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noProof/>
                <w:sz w:val="24"/>
                <w:szCs w:val="24"/>
                <w:lang w:eastAsia="ru-RU"/>
              </w:rPr>
              <w:drawing>
                <wp:inline distT="0" distB="0" distL="0" distR="0" wp14:anchorId="1032D0FA" wp14:editId="3745FFFB">
                  <wp:extent cx="144780" cy="8382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83820"/>
                          </a:xfrm>
                          <a:prstGeom prst="rect">
                            <a:avLst/>
                          </a:prstGeom>
                          <a:noFill/>
                          <a:ln>
                            <a:noFill/>
                          </a:ln>
                        </pic:spPr>
                      </pic:pic>
                    </a:graphicData>
                  </a:graphic>
                </wp:inline>
              </w:drawing>
            </w:r>
            <w:r w:rsidRPr="007E11DC">
              <w:rPr>
                <w:rFonts w:ascii="Times New Roman" w:eastAsia="Times New Roman" w:hAnsi="Times New Roman" w:cs="Times New Roman"/>
                <w:noProof/>
                <w:sz w:val="24"/>
                <w:szCs w:val="24"/>
                <w:lang w:eastAsia="ru-RU"/>
              </w:rPr>
              <w:t>70</w:t>
            </w:r>
          </w:p>
        </w:tc>
      </w:tr>
      <w:tr w:rsidR="001059AE" w:rsidRPr="007E11DC" w14:paraId="2044C7CF" w14:textId="77777777" w:rsidTr="00D071F8">
        <w:trPr>
          <w:gridAfter w:val="1"/>
          <w:wAfter w:w="8" w:type="dxa"/>
          <w:trHeight w:val="1474"/>
        </w:trPr>
        <w:tc>
          <w:tcPr>
            <w:tcW w:w="1844" w:type="dxa"/>
          </w:tcPr>
          <w:p w14:paraId="5C53655F"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Выручка от продаж</w:t>
            </w:r>
          </w:p>
        </w:tc>
        <w:tc>
          <w:tcPr>
            <w:tcW w:w="708" w:type="dxa"/>
          </w:tcPr>
          <w:p w14:paraId="0664E5ED"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proofErr w:type="spellStart"/>
            <w:r w:rsidRPr="007E11DC">
              <w:rPr>
                <w:rFonts w:ascii="Times New Roman" w:eastAsia="Times New Roman" w:hAnsi="Times New Roman" w:cs="Times New Roman"/>
                <w:color w:val="000000"/>
                <w:sz w:val="24"/>
                <w:szCs w:val="24"/>
                <w:lang w:eastAsia="ru-RU"/>
              </w:rPr>
              <w:t>Тысруб</w:t>
            </w:r>
            <w:proofErr w:type="spellEnd"/>
          </w:p>
        </w:tc>
        <w:tc>
          <w:tcPr>
            <w:tcW w:w="567" w:type="dxa"/>
          </w:tcPr>
          <w:p w14:paraId="67D5649A"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567" w:type="dxa"/>
          </w:tcPr>
          <w:p w14:paraId="008147EF"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30</w:t>
            </w:r>
          </w:p>
        </w:tc>
        <w:tc>
          <w:tcPr>
            <w:tcW w:w="567" w:type="dxa"/>
          </w:tcPr>
          <w:p w14:paraId="7AB14315"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567" w:type="dxa"/>
          </w:tcPr>
          <w:p w14:paraId="7D6783B9"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30</w:t>
            </w:r>
          </w:p>
        </w:tc>
        <w:tc>
          <w:tcPr>
            <w:tcW w:w="567" w:type="dxa"/>
          </w:tcPr>
          <w:p w14:paraId="073548C5"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567" w:type="dxa"/>
          </w:tcPr>
          <w:p w14:paraId="22356B16"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567" w:type="dxa"/>
          </w:tcPr>
          <w:p w14:paraId="7659E356"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567" w:type="dxa"/>
          </w:tcPr>
          <w:p w14:paraId="71734ADB"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567" w:type="dxa"/>
          </w:tcPr>
          <w:p w14:paraId="6F0BB40F"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35</w:t>
            </w:r>
          </w:p>
        </w:tc>
        <w:tc>
          <w:tcPr>
            <w:tcW w:w="646" w:type="dxa"/>
          </w:tcPr>
          <w:p w14:paraId="2F07911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30</w:t>
            </w:r>
          </w:p>
        </w:tc>
        <w:tc>
          <w:tcPr>
            <w:tcW w:w="772" w:type="dxa"/>
          </w:tcPr>
          <w:p w14:paraId="50552F7D"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567" w:type="dxa"/>
          </w:tcPr>
          <w:p w14:paraId="6F0BA0FB"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744" w:type="dxa"/>
          </w:tcPr>
          <w:p w14:paraId="2C2B9D78"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310</w:t>
            </w:r>
          </w:p>
        </w:tc>
      </w:tr>
      <w:tr w:rsidR="001059AE" w:rsidRPr="007E11DC" w14:paraId="6A57021E" w14:textId="77777777" w:rsidTr="00D071F8">
        <w:trPr>
          <w:gridAfter w:val="1"/>
          <w:wAfter w:w="8" w:type="dxa"/>
          <w:trHeight w:val="736"/>
        </w:trPr>
        <w:tc>
          <w:tcPr>
            <w:tcW w:w="1844" w:type="dxa"/>
          </w:tcPr>
          <w:p w14:paraId="09B2010E" w14:textId="77777777" w:rsidR="001059AE" w:rsidRPr="007E11DC" w:rsidRDefault="001059AE" w:rsidP="001059AE">
            <w:pPr>
              <w:spacing w:after="0" w:line="276" w:lineRule="auto"/>
              <w:jc w:val="both"/>
              <w:rPr>
                <w:rFonts w:ascii="Times New Roman" w:eastAsia="Times New Roman" w:hAnsi="Times New Roman" w:cs="Times New Roman"/>
                <w:b/>
                <w:bCs/>
                <w:color w:val="000000"/>
                <w:sz w:val="24"/>
                <w:szCs w:val="24"/>
                <w:lang w:eastAsia="ru-RU"/>
              </w:rPr>
            </w:pPr>
            <w:r w:rsidRPr="007E11DC">
              <w:rPr>
                <w:rFonts w:ascii="Times New Roman" w:eastAsia="Times New Roman" w:hAnsi="Times New Roman" w:cs="Times New Roman"/>
                <w:b/>
                <w:bCs/>
                <w:color w:val="000000"/>
                <w:sz w:val="24"/>
                <w:szCs w:val="24"/>
                <w:lang w:eastAsia="ru-RU"/>
              </w:rPr>
              <w:t>Телевизоры /аудио</w:t>
            </w:r>
          </w:p>
        </w:tc>
        <w:tc>
          <w:tcPr>
            <w:tcW w:w="708" w:type="dxa"/>
          </w:tcPr>
          <w:p w14:paraId="0CDF3A0D"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p>
        </w:tc>
        <w:tc>
          <w:tcPr>
            <w:tcW w:w="567" w:type="dxa"/>
          </w:tcPr>
          <w:p w14:paraId="6AC2AE88"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49AE7EE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46467805"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18774271"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323CAEB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5D08394A"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1F8AA14E"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245AE383"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4DD6D894"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646" w:type="dxa"/>
          </w:tcPr>
          <w:p w14:paraId="463F8440"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772" w:type="dxa"/>
          </w:tcPr>
          <w:p w14:paraId="0DC166F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4F97D1CB"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744" w:type="dxa"/>
          </w:tcPr>
          <w:p w14:paraId="0E583E34"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r>
      <w:tr w:rsidR="001059AE" w:rsidRPr="007E11DC" w14:paraId="7F9C1E44" w14:textId="77777777" w:rsidTr="00D071F8">
        <w:trPr>
          <w:gridAfter w:val="1"/>
          <w:wAfter w:w="8" w:type="dxa"/>
          <w:trHeight w:val="664"/>
        </w:trPr>
        <w:tc>
          <w:tcPr>
            <w:tcW w:w="1844" w:type="dxa"/>
          </w:tcPr>
          <w:p w14:paraId="26F91FB4"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Объем продаж</w:t>
            </w:r>
          </w:p>
        </w:tc>
        <w:tc>
          <w:tcPr>
            <w:tcW w:w="708" w:type="dxa"/>
          </w:tcPr>
          <w:p w14:paraId="3E41F7F6"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Ед.</w:t>
            </w:r>
          </w:p>
        </w:tc>
        <w:tc>
          <w:tcPr>
            <w:tcW w:w="567" w:type="dxa"/>
          </w:tcPr>
          <w:p w14:paraId="03D25B5B"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40</w:t>
            </w:r>
          </w:p>
        </w:tc>
        <w:tc>
          <w:tcPr>
            <w:tcW w:w="567" w:type="dxa"/>
          </w:tcPr>
          <w:p w14:paraId="3807745F"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35</w:t>
            </w:r>
          </w:p>
        </w:tc>
        <w:tc>
          <w:tcPr>
            <w:tcW w:w="567" w:type="dxa"/>
          </w:tcPr>
          <w:p w14:paraId="110830D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50</w:t>
            </w:r>
          </w:p>
        </w:tc>
        <w:tc>
          <w:tcPr>
            <w:tcW w:w="567" w:type="dxa"/>
          </w:tcPr>
          <w:p w14:paraId="024650C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45</w:t>
            </w:r>
          </w:p>
        </w:tc>
        <w:tc>
          <w:tcPr>
            <w:tcW w:w="567" w:type="dxa"/>
          </w:tcPr>
          <w:p w14:paraId="5E96476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45</w:t>
            </w:r>
          </w:p>
        </w:tc>
        <w:tc>
          <w:tcPr>
            <w:tcW w:w="567" w:type="dxa"/>
          </w:tcPr>
          <w:p w14:paraId="463EE59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45</w:t>
            </w:r>
          </w:p>
        </w:tc>
        <w:tc>
          <w:tcPr>
            <w:tcW w:w="567" w:type="dxa"/>
          </w:tcPr>
          <w:p w14:paraId="75FB6750"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50</w:t>
            </w:r>
          </w:p>
        </w:tc>
        <w:tc>
          <w:tcPr>
            <w:tcW w:w="567" w:type="dxa"/>
          </w:tcPr>
          <w:p w14:paraId="48B75981"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50</w:t>
            </w:r>
          </w:p>
        </w:tc>
        <w:tc>
          <w:tcPr>
            <w:tcW w:w="567" w:type="dxa"/>
          </w:tcPr>
          <w:p w14:paraId="3CF18401"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50</w:t>
            </w:r>
          </w:p>
        </w:tc>
        <w:tc>
          <w:tcPr>
            <w:tcW w:w="646" w:type="dxa"/>
          </w:tcPr>
          <w:p w14:paraId="1861E18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55</w:t>
            </w:r>
          </w:p>
        </w:tc>
        <w:tc>
          <w:tcPr>
            <w:tcW w:w="772" w:type="dxa"/>
          </w:tcPr>
          <w:p w14:paraId="7E1680C3"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60</w:t>
            </w:r>
          </w:p>
        </w:tc>
        <w:tc>
          <w:tcPr>
            <w:tcW w:w="567" w:type="dxa"/>
          </w:tcPr>
          <w:p w14:paraId="4056AEED"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60</w:t>
            </w:r>
          </w:p>
        </w:tc>
        <w:tc>
          <w:tcPr>
            <w:tcW w:w="744" w:type="dxa"/>
          </w:tcPr>
          <w:p w14:paraId="58819E20"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585</w:t>
            </w:r>
          </w:p>
        </w:tc>
      </w:tr>
      <w:tr w:rsidR="001059AE" w:rsidRPr="007E11DC" w14:paraId="3B53CB3E" w14:textId="77777777" w:rsidTr="00D071F8">
        <w:trPr>
          <w:gridAfter w:val="1"/>
          <w:wAfter w:w="8" w:type="dxa"/>
          <w:trHeight w:val="453"/>
        </w:trPr>
        <w:tc>
          <w:tcPr>
            <w:tcW w:w="1844" w:type="dxa"/>
          </w:tcPr>
          <w:p w14:paraId="23422572"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Цена за ед.</w:t>
            </w:r>
          </w:p>
          <w:p w14:paraId="3BA33AF0"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Сред.стоим.</w:t>
            </w:r>
          </w:p>
        </w:tc>
        <w:tc>
          <w:tcPr>
            <w:tcW w:w="708" w:type="dxa"/>
          </w:tcPr>
          <w:p w14:paraId="0018EFB2"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proofErr w:type="spellStart"/>
            <w:r w:rsidRPr="007E11DC">
              <w:rPr>
                <w:rFonts w:ascii="Times New Roman" w:eastAsia="Times New Roman" w:hAnsi="Times New Roman" w:cs="Times New Roman"/>
                <w:color w:val="000000"/>
                <w:sz w:val="24"/>
                <w:szCs w:val="24"/>
                <w:lang w:eastAsia="ru-RU"/>
              </w:rPr>
              <w:t>Тысруб</w:t>
            </w:r>
            <w:proofErr w:type="spellEnd"/>
          </w:p>
        </w:tc>
        <w:tc>
          <w:tcPr>
            <w:tcW w:w="567" w:type="dxa"/>
          </w:tcPr>
          <w:p w14:paraId="57B01F5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70</w:t>
            </w:r>
          </w:p>
        </w:tc>
        <w:tc>
          <w:tcPr>
            <w:tcW w:w="567" w:type="dxa"/>
          </w:tcPr>
          <w:p w14:paraId="1AAFDFE5"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75</w:t>
            </w:r>
          </w:p>
        </w:tc>
        <w:tc>
          <w:tcPr>
            <w:tcW w:w="567" w:type="dxa"/>
          </w:tcPr>
          <w:p w14:paraId="682D22A4"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70</w:t>
            </w:r>
          </w:p>
        </w:tc>
        <w:tc>
          <w:tcPr>
            <w:tcW w:w="567" w:type="dxa"/>
          </w:tcPr>
          <w:p w14:paraId="2696CE3D"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80</w:t>
            </w:r>
          </w:p>
        </w:tc>
        <w:tc>
          <w:tcPr>
            <w:tcW w:w="567" w:type="dxa"/>
          </w:tcPr>
          <w:p w14:paraId="0272B9C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80</w:t>
            </w:r>
          </w:p>
        </w:tc>
        <w:tc>
          <w:tcPr>
            <w:tcW w:w="567" w:type="dxa"/>
          </w:tcPr>
          <w:p w14:paraId="064DC2F1"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80</w:t>
            </w:r>
          </w:p>
        </w:tc>
        <w:tc>
          <w:tcPr>
            <w:tcW w:w="567" w:type="dxa"/>
          </w:tcPr>
          <w:p w14:paraId="703C3B24"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85</w:t>
            </w:r>
          </w:p>
        </w:tc>
        <w:tc>
          <w:tcPr>
            <w:tcW w:w="567" w:type="dxa"/>
          </w:tcPr>
          <w:p w14:paraId="51B5CFA0"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85</w:t>
            </w:r>
          </w:p>
        </w:tc>
        <w:tc>
          <w:tcPr>
            <w:tcW w:w="567" w:type="dxa"/>
          </w:tcPr>
          <w:p w14:paraId="46EB0BE9"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80</w:t>
            </w:r>
          </w:p>
        </w:tc>
        <w:tc>
          <w:tcPr>
            <w:tcW w:w="646" w:type="dxa"/>
          </w:tcPr>
          <w:p w14:paraId="4234BADE"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75</w:t>
            </w:r>
          </w:p>
        </w:tc>
        <w:tc>
          <w:tcPr>
            <w:tcW w:w="772" w:type="dxa"/>
          </w:tcPr>
          <w:p w14:paraId="7BF1AC96"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80</w:t>
            </w:r>
          </w:p>
        </w:tc>
        <w:tc>
          <w:tcPr>
            <w:tcW w:w="567" w:type="dxa"/>
          </w:tcPr>
          <w:p w14:paraId="017703D0"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70</w:t>
            </w:r>
          </w:p>
        </w:tc>
        <w:tc>
          <w:tcPr>
            <w:tcW w:w="744" w:type="dxa"/>
          </w:tcPr>
          <w:p w14:paraId="4DD9E5DA" w14:textId="2DC8A1B8"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noProof/>
                <w:sz w:val="24"/>
                <w:szCs w:val="24"/>
                <w:lang w:eastAsia="ru-RU"/>
              </w:rPr>
              <w:drawing>
                <wp:inline distT="0" distB="0" distL="0" distR="0" wp14:anchorId="0887BE1F" wp14:editId="3C8AA42A">
                  <wp:extent cx="137160" cy="838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 cy="83820"/>
                          </a:xfrm>
                          <a:prstGeom prst="rect">
                            <a:avLst/>
                          </a:prstGeom>
                          <a:noFill/>
                          <a:ln>
                            <a:noFill/>
                          </a:ln>
                        </pic:spPr>
                      </pic:pic>
                    </a:graphicData>
                  </a:graphic>
                </wp:inline>
              </w:drawing>
            </w:r>
            <w:r w:rsidRPr="007E11DC">
              <w:rPr>
                <w:rFonts w:ascii="Times New Roman" w:eastAsia="Times New Roman" w:hAnsi="Times New Roman" w:cs="Times New Roman"/>
                <w:noProof/>
                <w:sz w:val="24"/>
                <w:szCs w:val="24"/>
                <w:lang w:eastAsia="ru-RU"/>
              </w:rPr>
              <w:t>90</w:t>
            </w:r>
          </w:p>
        </w:tc>
      </w:tr>
      <w:tr w:rsidR="001059AE" w:rsidRPr="007E11DC" w14:paraId="7864B276" w14:textId="77777777" w:rsidTr="00D071F8">
        <w:trPr>
          <w:gridAfter w:val="1"/>
          <w:wAfter w:w="8" w:type="dxa"/>
          <w:trHeight w:val="1483"/>
        </w:trPr>
        <w:tc>
          <w:tcPr>
            <w:tcW w:w="1844" w:type="dxa"/>
          </w:tcPr>
          <w:p w14:paraId="18A8CFCF"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Выручка от продаж</w:t>
            </w:r>
          </w:p>
        </w:tc>
        <w:tc>
          <w:tcPr>
            <w:tcW w:w="708" w:type="dxa"/>
          </w:tcPr>
          <w:p w14:paraId="1F38FA37"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proofErr w:type="spellStart"/>
            <w:r w:rsidRPr="007E11DC">
              <w:rPr>
                <w:rFonts w:ascii="Times New Roman" w:eastAsia="Times New Roman" w:hAnsi="Times New Roman" w:cs="Times New Roman"/>
                <w:color w:val="000000"/>
                <w:sz w:val="24"/>
                <w:szCs w:val="24"/>
                <w:lang w:eastAsia="ru-RU"/>
              </w:rPr>
              <w:t>Тысруб</w:t>
            </w:r>
            <w:proofErr w:type="spellEnd"/>
          </w:p>
        </w:tc>
        <w:tc>
          <w:tcPr>
            <w:tcW w:w="567" w:type="dxa"/>
          </w:tcPr>
          <w:p w14:paraId="67E3C46E"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567" w:type="dxa"/>
          </w:tcPr>
          <w:p w14:paraId="27F38F7F"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567" w:type="dxa"/>
          </w:tcPr>
          <w:p w14:paraId="45D4C551"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567" w:type="dxa"/>
          </w:tcPr>
          <w:p w14:paraId="0EA28786"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567" w:type="dxa"/>
          </w:tcPr>
          <w:p w14:paraId="0C35E405"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567" w:type="dxa"/>
          </w:tcPr>
          <w:p w14:paraId="0A793A1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567" w:type="dxa"/>
          </w:tcPr>
          <w:p w14:paraId="67B6F0AD"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30</w:t>
            </w:r>
          </w:p>
        </w:tc>
        <w:tc>
          <w:tcPr>
            <w:tcW w:w="567" w:type="dxa"/>
          </w:tcPr>
          <w:p w14:paraId="703C1900"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30</w:t>
            </w:r>
          </w:p>
        </w:tc>
        <w:tc>
          <w:tcPr>
            <w:tcW w:w="567" w:type="dxa"/>
          </w:tcPr>
          <w:p w14:paraId="4C981461"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646" w:type="dxa"/>
          </w:tcPr>
          <w:p w14:paraId="01529EFD"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772" w:type="dxa"/>
          </w:tcPr>
          <w:p w14:paraId="59AA09E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567" w:type="dxa"/>
          </w:tcPr>
          <w:p w14:paraId="6B4AD36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744" w:type="dxa"/>
          </w:tcPr>
          <w:p w14:paraId="309C548F"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290</w:t>
            </w:r>
          </w:p>
        </w:tc>
      </w:tr>
      <w:tr w:rsidR="001059AE" w:rsidRPr="007E11DC" w14:paraId="745D817E" w14:textId="77777777" w:rsidTr="00D071F8">
        <w:trPr>
          <w:gridAfter w:val="1"/>
          <w:wAfter w:w="8" w:type="dxa"/>
          <w:trHeight w:val="792"/>
        </w:trPr>
        <w:tc>
          <w:tcPr>
            <w:tcW w:w="1844" w:type="dxa"/>
          </w:tcPr>
          <w:p w14:paraId="4A1F41C4" w14:textId="77777777" w:rsidR="001059AE" w:rsidRPr="007E11DC" w:rsidRDefault="001059AE" w:rsidP="001059AE">
            <w:pPr>
              <w:spacing w:after="0" w:line="240" w:lineRule="auto"/>
              <w:jc w:val="both"/>
              <w:rPr>
                <w:rFonts w:ascii="Times New Roman" w:eastAsia="Times New Roman" w:hAnsi="Times New Roman" w:cs="Times New Roman"/>
                <w:b/>
                <w:bCs/>
                <w:color w:val="000000"/>
                <w:sz w:val="24"/>
                <w:szCs w:val="24"/>
                <w:lang w:eastAsia="ru-RU"/>
              </w:rPr>
            </w:pPr>
            <w:r w:rsidRPr="007E11DC">
              <w:rPr>
                <w:rFonts w:ascii="Times New Roman" w:eastAsia="Times New Roman" w:hAnsi="Times New Roman" w:cs="Times New Roman"/>
                <w:b/>
                <w:bCs/>
                <w:color w:val="000000"/>
                <w:sz w:val="24"/>
                <w:szCs w:val="24"/>
                <w:lang w:eastAsia="ru-RU"/>
              </w:rPr>
              <w:lastRenderedPageBreak/>
              <w:t>Ноутбуки /компьютеры</w:t>
            </w:r>
          </w:p>
        </w:tc>
        <w:tc>
          <w:tcPr>
            <w:tcW w:w="708" w:type="dxa"/>
          </w:tcPr>
          <w:p w14:paraId="2C2AE16F"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p>
        </w:tc>
        <w:tc>
          <w:tcPr>
            <w:tcW w:w="567" w:type="dxa"/>
          </w:tcPr>
          <w:p w14:paraId="04172204"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068099E5"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0E9CA0A4"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29CB5AC4"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7965EAF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55F3F6C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0B4FCDB3"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0F92FA7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14A03234"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646" w:type="dxa"/>
          </w:tcPr>
          <w:p w14:paraId="60B2AF7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772" w:type="dxa"/>
          </w:tcPr>
          <w:p w14:paraId="42030389"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08AB704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744" w:type="dxa"/>
          </w:tcPr>
          <w:p w14:paraId="33FFB8B3"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r>
      <w:tr w:rsidR="001059AE" w:rsidRPr="007E11DC" w14:paraId="101DBC69" w14:textId="77777777" w:rsidTr="00D071F8">
        <w:trPr>
          <w:gridAfter w:val="1"/>
          <w:wAfter w:w="8" w:type="dxa"/>
          <w:trHeight w:val="792"/>
        </w:trPr>
        <w:tc>
          <w:tcPr>
            <w:tcW w:w="1844" w:type="dxa"/>
          </w:tcPr>
          <w:p w14:paraId="423DB024"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Объем продаж</w:t>
            </w:r>
          </w:p>
        </w:tc>
        <w:tc>
          <w:tcPr>
            <w:tcW w:w="708" w:type="dxa"/>
          </w:tcPr>
          <w:p w14:paraId="539B282C"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Ед.</w:t>
            </w:r>
          </w:p>
        </w:tc>
        <w:tc>
          <w:tcPr>
            <w:tcW w:w="567" w:type="dxa"/>
          </w:tcPr>
          <w:p w14:paraId="02610AB0"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45</w:t>
            </w:r>
          </w:p>
        </w:tc>
        <w:tc>
          <w:tcPr>
            <w:tcW w:w="567" w:type="dxa"/>
          </w:tcPr>
          <w:p w14:paraId="5FE3A839"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40</w:t>
            </w:r>
          </w:p>
        </w:tc>
        <w:tc>
          <w:tcPr>
            <w:tcW w:w="567" w:type="dxa"/>
          </w:tcPr>
          <w:p w14:paraId="3BB98BF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55</w:t>
            </w:r>
          </w:p>
        </w:tc>
        <w:tc>
          <w:tcPr>
            <w:tcW w:w="567" w:type="dxa"/>
          </w:tcPr>
          <w:p w14:paraId="583A8958"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60</w:t>
            </w:r>
          </w:p>
        </w:tc>
        <w:tc>
          <w:tcPr>
            <w:tcW w:w="567" w:type="dxa"/>
          </w:tcPr>
          <w:p w14:paraId="58B3EB48"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65</w:t>
            </w:r>
          </w:p>
        </w:tc>
        <w:tc>
          <w:tcPr>
            <w:tcW w:w="567" w:type="dxa"/>
          </w:tcPr>
          <w:p w14:paraId="0955FBBB"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65</w:t>
            </w:r>
          </w:p>
        </w:tc>
        <w:tc>
          <w:tcPr>
            <w:tcW w:w="567" w:type="dxa"/>
          </w:tcPr>
          <w:p w14:paraId="42A6EEDA"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65</w:t>
            </w:r>
          </w:p>
        </w:tc>
        <w:tc>
          <w:tcPr>
            <w:tcW w:w="567" w:type="dxa"/>
          </w:tcPr>
          <w:p w14:paraId="19260AB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65</w:t>
            </w:r>
          </w:p>
        </w:tc>
        <w:tc>
          <w:tcPr>
            <w:tcW w:w="567" w:type="dxa"/>
          </w:tcPr>
          <w:p w14:paraId="63751EE9"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70</w:t>
            </w:r>
          </w:p>
        </w:tc>
        <w:tc>
          <w:tcPr>
            <w:tcW w:w="646" w:type="dxa"/>
          </w:tcPr>
          <w:p w14:paraId="1F2FBF1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60</w:t>
            </w:r>
          </w:p>
        </w:tc>
        <w:tc>
          <w:tcPr>
            <w:tcW w:w="772" w:type="dxa"/>
          </w:tcPr>
          <w:p w14:paraId="05C2A528"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55</w:t>
            </w:r>
          </w:p>
        </w:tc>
        <w:tc>
          <w:tcPr>
            <w:tcW w:w="567" w:type="dxa"/>
          </w:tcPr>
          <w:p w14:paraId="1746B42B"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60</w:t>
            </w:r>
          </w:p>
        </w:tc>
        <w:tc>
          <w:tcPr>
            <w:tcW w:w="744" w:type="dxa"/>
          </w:tcPr>
          <w:p w14:paraId="0E7A97C9"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705</w:t>
            </w:r>
          </w:p>
        </w:tc>
      </w:tr>
      <w:tr w:rsidR="001059AE" w:rsidRPr="007E11DC" w14:paraId="52F02CB6" w14:textId="77777777" w:rsidTr="00D071F8">
        <w:trPr>
          <w:gridAfter w:val="1"/>
          <w:wAfter w:w="8" w:type="dxa"/>
          <w:trHeight w:val="792"/>
        </w:trPr>
        <w:tc>
          <w:tcPr>
            <w:tcW w:w="1844" w:type="dxa"/>
          </w:tcPr>
          <w:p w14:paraId="5FD1B912"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Цена за ед.</w:t>
            </w:r>
          </w:p>
          <w:p w14:paraId="0BB5D8D6"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 xml:space="preserve">Сред.стоим. </w:t>
            </w:r>
          </w:p>
        </w:tc>
        <w:tc>
          <w:tcPr>
            <w:tcW w:w="708" w:type="dxa"/>
          </w:tcPr>
          <w:p w14:paraId="5A4C2F6E"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proofErr w:type="spellStart"/>
            <w:r w:rsidRPr="007E11DC">
              <w:rPr>
                <w:rFonts w:ascii="Times New Roman" w:eastAsia="Times New Roman" w:hAnsi="Times New Roman" w:cs="Times New Roman"/>
                <w:color w:val="000000"/>
                <w:sz w:val="24"/>
                <w:szCs w:val="24"/>
                <w:lang w:eastAsia="ru-RU"/>
              </w:rPr>
              <w:t>Тыс</w:t>
            </w:r>
            <w:proofErr w:type="spellEnd"/>
            <w:r w:rsidRPr="007E11DC">
              <w:rPr>
                <w:rFonts w:ascii="Times New Roman" w:eastAsia="Times New Roman" w:hAnsi="Times New Roman" w:cs="Times New Roman"/>
                <w:color w:val="000000"/>
                <w:sz w:val="24"/>
                <w:szCs w:val="24"/>
                <w:lang w:eastAsia="ru-RU"/>
              </w:rPr>
              <w:t xml:space="preserve"> </w:t>
            </w:r>
          </w:p>
          <w:p w14:paraId="37C476D0"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руб</w:t>
            </w:r>
          </w:p>
        </w:tc>
        <w:tc>
          <w:tcPr>
            <w:tcW w:w="567" w:type="dxa"/>
          </w:tcPr>
          <w:p w14:paraId="070ED9F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40</w:t>
            </w:r>
          </w:p>
        </w:tc>
        <w:tc>
          <w:tcPr>
            <w:tcW w:w="567" w:type="dxa"/>
          </w:tcPr>
          <w:p w14:paraId="5FCC886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45</w:t>
            </w:r>
          </w:p>
        </w:tc>
        <w:tc>
          <w:tcPr>
            <w:tcW w:w="567" w:type="dxa"/>
          </w:tcPr>
          <w:p w14:paraId="44990585"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45</w:t>
            </w:r>
          </w:p>
        </w:tc>
        <w:tc>
          <w:tcPr>
            <w:tcW w:w="567" w:type="dxa"/>
          </w:tcPr>
          <w:p w14:paraId="3D75AB10"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45</w:t>
            </w:r>
          </w:p>
        </w:tc>
        <w:tc>
          <w:tcPr>
            <w:tcW w:w="567" w:type="dxa"/>
          </w:tcPr>
          <w:p w14:paraId="6630664B"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50</w:t>
            </w:r>
          </w:p>
        </w:tc>
        <w:tc>
          <w:tcPr>
            <w:tcW w:w="567" w:type="dxa"/>
          </w:tcPr>
          <w:p w14:paraId="69D13125"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45</w:t>
            </w:r>
          </w:p>
        </w:tc>
        <w:tc>
          <w:tcPr>
            <w:tcW w:w="567" w:type="dxa"/>
          </w:tcPr>
          <w:p w14:paraId="195759D8"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50</w:t>
            </w:r>
          </w:p>
        </w:tc>
        <w:tc>
          <w:tcPr>
            <w:tcW w:w="567" w:type="dxa"/>
          </w:tcPr>
          <w:p w14:paraId="471E818B"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55</w:t>
            </w:r>
          </w:p>
        </w:tc>
        <w:tc>
          <w:tcPr>
            <w:tcW w:w="567" w:type="dxa"/>
          </w:tcPr>
          <w:p w14:paraId="785C95A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50</w:t>
            </w:r>
          </w:p>
        </w:tc>
        <w:tc>
          <w:tcPr>
            <w:tcW w:w="646" w:type="dxa"/>
          </w:tcPr>
          <w:p w14:paraId="12E6E21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50</w:t>
            </w:r>
          </w:p>
        </w:tc>
        <w:tc>
          <w:tcPr>
            <w:tcW w:w="772" w:type="dxa"/>
          </w:tcPr>
          <w:p w14:paraId="3E7B864F"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40</w:t>
            </w:r>
          </w:p>
        </w:tc>
        <w:tc>
          <w:tcPr>
            <w:tcW w:w="567" w:type="dxa"/>
          </w:tcPr>
          <w:p w14:paraId="23DC6043"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45</w:t>
            </w:r>
          </w:p>
        </w:tc>
        <w:tc>
          <w:tcPr>
            <w:tcW w:w="744" w:type="dxa"/>
          </w:tcPr>
          <w:p w14:paraId="5865C2D4" w14:textId="3B15B023"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noProof/>
                <w:sz w:val="24"/>
                <w:szCs w:val="24"/>
                <w:lang w:eastAsia="ru-RU"/>
              </w:rPr>
              <w:drawing>
                <wp:inline distT="0" distB="0" distL="0" distR="0" wp14:anchorId="5A9560AF" wp14:editId="73165708">
                  <wp:extent cx="137160" cy="838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 cy="83820"/>
                          </a:xfrm>
                          <a:prstGeom prst="rect">
                            <a:avLst/>
                          </a:prstGeom>
                          <a:noFill/>
                          <a:ln>
                            <a:noFill/>
                          </a:ln>
                        </pic:spPr>
                      </pic:pic>
                    </a:graphicData>
                  </a:graphic>
                </wp:inline>
              </w:drawing>
            </w:r>
            <w:r w:rsidRPr="007E11DC">
              <w:rPr>
                <w:rFonts w:ascii="Times New Roman" w:eastAsia="Times New Roman" w:hAnsi="Times New Roman" w:cs="Times New Roman"/>
                <w:noProof/>
                <w:sz w:val="24"/>
                <w:szCs w:val="24"/>
                <w:lang w:eastAsia="ru-RU"/>
              </w:rPr>
              <w:t>45</w:t>
            </w:r>
          </w:p>
        </w:tc>
      </w:tr>
      <w:tr w:rsidR="001059AE" w:rsidRPr="007E11DC" w14:paraId="30639E7D" w14:textId="77777777" w:rsidTr="00D071F8">
        <w:trPr>
          <w:gridAfter w:val="1"/>
          <w:wAfter w:w="8" w:type="dxa"/>
          <w:trHeight w:val="792"/>
        </w:trPr>
        <w:tc>
          <w:tcPr>
            <w:tcW w:w="1844" w:type="dxa"/>
          </w:tcPr>
          <w:p w14:paraId="62F018F5"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Выручка от продаж</w:t>
            </w:r>
          </w:p>
        </w:tc>
        <w:tc>
          <w:tcPr>
            <w:tcW w:w="708" w:type="dxa"/>
          </w:tcPr>
          <w:p w14:paraId="2FFA5CDA"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proofErr w:type="spellStart"/>
            <w:r w:rsidRPr="007E11DC">
              <w:rPr>
                <w:rFonts w:ascii="Times New Roman" w:eastAsia="Times New Roman" w:hAnsi="Times New Roman" w:cs="Times New Roman"/>
                <w:color w:val="000000"/>
                <w:sz w:val="24"/>
                <w:szCs w:val="24"/>
                <w:lang w:eastAsia="ru-RU"/>
              </w:rPr>
              <w:t>Тыс</w:t>
            </w:r>
            <w:proofErr w:type="spellEnd"/>
          </w:p>
          <w:p w14:paraId="32C8D59D"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руб</w:t>
            </w:r>
          </w:p>
        </w:tc>
        <w:tc>
          <w:tcPr>
            <w:tcW w:w="567" w:type="dxa"/>
          </w:tcPr>
          <w:p w14:paraId="5DB7A746"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15</w:t>
            </w:r>
          </w:p>
        </w:tc>
        <w:tc>
          <w:tcPr>
            <w:tcW w:w="567" w:type="dxa"/>
          </w:tcPr>
          <w:p w14:paraId="69990DF5"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567" w:type="dxa"/>
          </w:tcPr>
          <w:p w14:paraId="2FB94E91"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567" w:type="dxa"/>
          </w:tcPr>
          <w:p w14:paraId="7307CCFE"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567" w:type="dxa"/>
          </w:tcPr>
          <w:p w14:paraId="0D500E95"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567" w:type="dxa"/>
          </w:tcPr>
          <w:p w14:paraId="534C2998"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567" w:type="dxa"/>
          </w:tcPr>
          <w:p w14:paraId="2BE4804A"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567" w:type="dxa"/>
          </w:tcPr>
          <w:p w14:paraId="781A6913"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30</w:t>
            </w:r>
          </w:p>
        </w:tc>
        <w:tc>
          <w:tcPr>
            <w:tcW w:w="567" w:type="dxa"/>
          </w:tcPr>
          <w:p w14:paraId="283E081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646" w:type="dxa"/>
          </w:tcPr>
          <w:p w14:paraId="6EC8724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772" w:type="dxa"/>
          </w:tcPr>
          <w:p w14:paraId="1AD50289"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15</w:t>
            </w:r>
          </w:p>
        </w:tc>
        <w:tc>
          <w:tcPr>
            <w:tcW w:w="567" w:type="dxa"/>
          </w:tcPr>
          <w:p w14:paraId="78CEF53E"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744" w:type="dxa"/>
          </w:tcPr>
          <w:p w14:paraId="36A3438F"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260</w:t>
            </w:r>
          </w:p>
        </w:tc>
      </w:tr>
      <w:tr w:rsidR="001059AE" w:rsidRPr="007E11DC" w14:paraId="0EEBDB6F" w14:textId="77777777" w:rsidTr="00D071F8">
        <w:trPr>
          <w:gridAfter w:val="1"/>
          <w:wAfter w:w="8" w:type="dxa"/>
          <w:trHeight w:val="792"/>
        </w:trPr>
        <w:tc>
          <w:tcPr>
            <w:tcW w:w="1844" w:type="dxa"/>
          </w:tcPr>
          <w:p w14:paraId="78C3FD92" w14:textId="77777777" w:rsidR="001059AE" w:rsidRPr="007E11DC" w:rsidRDefault="001059AE" w:rsidP="001059AE">
            <w:pPr>
              <w:spacing w:after="0" w:line="240" w:lineRule="auto"/>
              <w:jc w:val="both"/>
              <w:rPr>
                <w:rFonts w:ascii="Times New Roman" w:eastAsia="Times New Roman" w:hAnsi="Times New Roman" w:cs="Times New Roman"/>
                <w:b/>
                <w:bCs/>
                <w:color w:val="000000"/>
                <w:sz w:val="24"/>
                <w:szCs w:val="24"/>
                <w:lang w:eastAsia="ru-RU"/>
              </w:rPr>
            </w:pPr>
            <w:r w:rsidRPr="007E11DC">
              <w:rPr>
                <w:rFonts w:ascii="Times New Roman" w:eastAsia="Times New Roman" w:hAnsi="Times New Roman" w:cs="Times New Roman"/>
                <w:b/>
                <w:bCs/>
                <w:color w:val="000000"/>
                <w:sz w:val="24"/>
                <w:szCs w:val="24"/>
                <w:lang w:eastAsia="ru-RU"/>
              </w:rPr>
              <w:t>Техника для дома</w:t>
            </w:r>
          </w:p>
        </w:tc>
        <w:tc>
          <w:tcPr>
            <w:tcW w:w="708" w:type="dxa"/>
          </w:tcPr>
          <w:p w14:paraId="11E3B3EA"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p>
        </w:tc>
        <w:tc>
          <w:tcPr>
            <w:tcW w:w="567" w:type="dxa"/>
          </w:tcPr>
          <w:p w14:paraId="6779E4CF"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4A4BBA0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562BAC4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647CF98E"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297EADA8"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7BD8BD2D"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44DE5B90"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216B72AA"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321AA4F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646" w:type="dxa"/>
          </w:tcPr>
          <w:p w14:paraId="4336B2CD"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772" w:type="dxa"/>
          </w:tcPr>
          <w:p w14:paraId="247648FA"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68DA64E0"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744" w:type="dxa"/>
          </w:tcPr>
          <w:p w14:paraId="1D5CDF36"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r>
      <w:tr w:rsidR="001059AE" w:rsidRPr="007E11DC" w14:paraId="0905D19F" w14:textId="77777777" w:rsidTr="00D071F8">
        <w:trPr>
          <w:gridAfter w:val="1"/>
          <w:wAfter w:w="8" w:type="dxa"/>
          <w:trHeight w:val="792"/>
        </w:trPr>
        <w:tc>
          <w:tcPr>
            <w:tcW w:w="1844" w:type="dxa"/>
          </w:tcPr>
          <w:p w14:paraId="094DE960"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Объем продаж</w:t>
            </w:r>
          </w:p>
        </w:tc>
        <w:tc>
          <w:tcPr>
            <w:tcW w:w="708" w:type="dxa"/>
          </w:tcPr>
          <w:p w14:paraId="0CFEB642"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Ед.</w:t>
            </w:r>
          </w:p>
        </w:tc>
        <w:tc>
          <w:tcPr>
            <w:tcW w:w="567" w:type="dxa"/>
          </w:tcPr>
          <w:p w14:paraId="22A2C62A"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50</w:t>
            </w:r>
          </w:p>
        </w:tc>
        <w:tc>
          <w:tcPr>
            <w:tcW w:w="567" w:type="dxa"/>
          </w:tcPr>
          <w:p w14:paraId="5998F7F9"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55</w:t>
            </w:r>
          </w:p>
        </w:tc>
        <w:tc>
          <w:tcPr>
            <w:tcW w:w="567" w:type="dxa"/>
          </w:tcPr>
          <w:p w14:paraId="5C6DE69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50</w:t>
            </w:r>
          </w:p>
        </w:tc>
        <w:tc>
          <w:tcPr>
            <w:tcW w:w="567" w:type="dxa"/>
          </w:tcPr>
          <w:p w14:paraId="7F334414"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55</w:t>
            </w:r>
          </w:p>
        </w:tc>
        <w:tc>
          <w:tcPr>
            <w:tcW w:w="567" w:type="dxa"/>
          </w:tcPr>
          <w:p w14:paraId="6CC7B9AF"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60</w:t>
            </w:r>
          </w:p>
        </w:tc>
        <w:tc>
          <w:tcPr>
            <w:tcW w:w="567" w:type="dxa"/>
          </w:tcPr>
          <w:p w14:paraId="452B69AE"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65</w:t>
            </w:r>
          </w:p>
        </w:tc>
        <w:tc>
          <w:tcPr>
            <w:tcW w:w="567" w:type="dxa"/>
          </w:tcPr>
          <w:p w14:paraId="2D8222D6"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60</w:t>
            </w:r>
          </w:p>
        </w:tc>
        <w:tc>
          <w:tcPr>
            <w:tcW w:w="567" w:type="dxa"/>
          </w:tcPr>
          <w:p w14:paraId="747F316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55</w:t>
            </w:r>
          </w:p>
        </w:tc>
        <w:tc>
          <w:tcPr>
            <w:tcW w:w="567" w:type="dxa"/>
          </w:tcPr>
          <w:p w14:paraId="4E97F99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60</w:t>
            </w:r>
          </w:p>
        </w:tc>
        <w:tc>
          <w:tcPr>
            <w:tcW w:w="646" w:type="dxa"/>
          </w:tcPr>
          <w:p w14:paraId="374EEB59"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55</w:t>
            </w:r>
          </w:p>
        </w:tc>
        <w:tc>
          <w:tcPr>
            <w:tcW w:w="772" w:type="dxa"/>
          </w:tcPr>
          <w:p w14:paraId="69A798D6"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50</w:t>
            </w:r>
          </w:p>
        </w:tc>
        <w:tc>
          <w:tcPr>
            <w:tcW w:w="567" w:type="dxa"/>
          </w:tcPr>
          <w:p w14:paraId="5D9F2BF9"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45</w:t>
            </w:r>
          </w:p>
        </w:tc>
        <w:tc>
          <w:tcPr>
            <w:tcW w:w="744" w:type="dxa"/>
          </w:tcPr>
          <w:p w14:paraId="3E66CE51"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660</w:t>
            </w:r>
          </w:p>
        </w:tc>
      </w:tr>
      <w:tr w:rsidR="001059AE" w:rsidRPr="007E11DC" w14:paraId="58A0764E" w14:textId="77777777" w:rsidTr="00D071F8">
        <w:trPr>
          <w:gridAfter w:val="1"/>
          <w:wAfter w:w="8" w:type="dxa"/>
          <w:trHeight w:val="792"/>
        </w:trPr>
        <w:tc>
          <w:tcPr>
            <w:tcW w:w="1844" w:type="dxa"/>
          </w:tcPr>
          <w:p w14:paraId="3F476C38"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Цена за ед.</w:t>
            </w:r>
          </w:p>
          <w:p w14:paraId="320F87AC"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Сред.стоим.</w:t>
            </w:r>
          </w:p>
        </w:tc>
        <w:tc>
          <w:tcPr>
            <w:tcW w:w="708" w:type="dxa"/>
          </w:tcPr>
          <w:p w14:paraId="18D49778"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proofErr w:type="spellStart"/>
            <w:r w:rsidRPr="007E11DC">
              <w:rPr>
                <w:rFonts w:ascii="Times New Roman" w:eastAsia="Times New Roman" w:hAnsi="Times New Roman" w:cs="Times New Roman"/>
                <w:color w:val="000000"/>
                <w:sz w:val="24"/>
                <w:szCs w:val="24"/>
                <w:lang w:eastAsia="ru-RU"/>
              </w:rPr>
              <w:t>Тыс</w:t>
            </w:r>
            <w:proofErr w:type="spellEnd"/>
          </w:p>
          <w:p w14:paraId="2EC3A319"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руб</w:t>
            </w:r>
          </w:p>
        </w:tc>
        <w:tc>
          <w:tcPr>
            <w:tcW w:w="567" w:type="dxa"/>
          </w:tcPr>
          <w:p w14:paraId="2254BB05"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30</w:t>
            </w:r>
          </w:p>
        </w:tc>
        <w:tc>
          <w:tcPr>
            <w:tcW w:w="567" w:type="dxa"/>
          </w:tcPr>
          <w:p w14:paraId="2797667D"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567" w:type="dxa"/>
          </w:tcPr>
          <w:p w14:paraId="7643A1A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567" w:type="dxa"/>
          </w:tcPr>
          <w:p w14:paraId="1B9E42A4"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567" w:type="dxa"/>
          </w:tcPr>
          <w:p w14:paraId="216F4A7F"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30</w:t>
            </w:r>
          </w:p>
        </w:tc>
        <w:tc>
          <w:tcPr>
            <w:tcW w:w="567" w:type="dxa"/>
          </w:tcPr>
          <w:p w14:paraId="4589B776"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35</w:t>
            </w:r>
          </w:p>
        </w:tc>
        <w:tc>
          <w:tcPr>
            <w:tcW w:w="567" w:type="dxa"/>
          </w:tcPr>
          <w:p w14:paraId="4F50151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35</w:t>
            </w:r>
          </w:p>
        </w:tc>
        <w:tc>
          <w:tcPr>
            <w:tcW w:w="567" w:type="dxa"/>
          </w:tcPr>
          <w:p w14:paraId="4E45EA6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35</w:t>
            </w:r>
          </w:p>
        </w:tc>
        <w:tc>
          <w:tcPr>
            <w:tcW w:w="567" w:type="dxa"/>
          </w:tcPr>
          <w:p w14:paraId="6B3F0D9E"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40</w:t>
            </w:r>
          </w:p>
        </w:tc>
        <w:tc>
          <w:tcPr>
            <w:tcW w:w="646" w:type="dxa"/>
          </w:tcPr>
          <w:p w14:paraId="6CFA652D"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45</w:t>
            </w:r>
          </w:p>
        </w:tc>
        <w:tc>
          <w:tcPr>
            <w:tcW w:w="772" w:type="dxa"/>
          </w:tcPr>
          <w:p w14:paraId="5D085613"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40</w:t>
            </w:r>
          </w:p>
        </w:tc>
        <w:tc>
          <w:tcPr>
            <w:tcW w:w="567" w:type="dxa"/>
          </w:tcPr>
          <w:p w14:paraId="23DAF1F1"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35</w:t>
            </w:r>
          </w:p>
        </w:tc>
        <w:tc>
          <w:tcPr>
            <w:tcW w:w="744" w:type="dxa"/>
          </w:tcPr>
          <w:p w14:paraId="218078A1" w14:textId="31DAE68D"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noProof/>
                <w:sz w:val="24"/>
                <w:szCs w:val="24"/>
                <w:lang w:eastAsia="ru-RU"/>
              </w:rPr>
              <w:drawing>
                <wp:inline distT="0" distB="0" distL="0" distR="0" wp14:anchorId="2FAB06F9" wp14:editId="10AF584B">
                  <wp:extent cx="144780" cy="91440"/>
                  <wp:effectExtent l="0" t="0" r="762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 cy="91440"/>
                          </a:xfrm>
                          <a:prstGeom prst="rect">
                            <a:avLst/>
                          </a:prstGeom>
                          <a:noFill/>
                          <a:ln>
                            <a:noFill/>
                          </a:ln>
                        </pic:spPr>
                      </pic:pic>
                    </a:graphicData>
                  </a:graphic>
                </wp:inline>
              </w:drawing>
            </w:r>
            <w:r w:rsidRPr="007E11DC">
              <w:rPr>
                <w:rFonts w:ascii="Times New Roman" w:eastAsia="Times New Roman" w:hAnsi="Times New Roman" w:cs="Times New Roman"/>
                <w:noProof/>
                <w:sz w:val="24"/>
                <w:szCs w:val="24"/>
                <w:lang w:eastAsia="ru-RU"/>
              </w:rPr>
              <w:t>40</w:t>
            </w:r>
          </w:p>
        </w:tc>
      </w:tr>
      <w:tr w:rsidR="001059AE" w:rsidRPr="007E11DC" w14:paraId="27DA81C3" w14:textId="77777777" w:rsidTr="00D071F8">
        <w:trPr>
          <w:gridAfter w:val="1"/>
          <w:wAfter w:w="8" w:type="dxa"/>
          <w:trHeight w:val="792"/>
        </w:trPr>
        <w:tc>
          <w:tcPr>
            <w:tcW w:w="1844" w:type="dxa"/>
          </w:tcPr>
          <w:p w14:paraId="1EE7628F"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Выручка от продаж</w:t>
            </w:r>
          </w:p>
        </w:tc>
        <w:tc>
          <w:tcPr>
            <w:tcW w:w="708" w:type="dxa"/>
          </w:tcPr>
          <w:p w14:paraId="2DBCC1B8"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proofErr w:type="spellStart"/>
            <w:r w:rsidRPr="007E11DC">
              <w:rPr>
                <w:rFonts w:ascii="Times New Roman" w:eastAsia="Times New Roman" w:hAnsi="Times New Roman" w:cs="Times New Roman"/>
                <w:color w:val="000000"/>
                <w:sz w:val="24"/>
                <w:szCs w:val="24"/>
                <w:lang w:eastAsia="ru-RU"/>
              </w:rPr>
              <w:t>Тыс</w:t>
            </w:r>
            <w:proofErr w:type="spellEnd"/>
          </w:p>
          <w:p w14:paraId="3D608B68"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руб</w:t>
            </w:r>
          </w:p>
        </w:tc>
        <w:tc>
          <w:tcPr>
            <w:tcW w:w="567" w:type="dxa"/>
          </w:tcPr>
          <w:p w14:paraId="3BD0ED46"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10</w:t>
            </w:r>
          </w:p>
        </w:tc>
        <w:tc>
          <w:tcPr>
            <w:tcW w:w="567" w:type="dxa"/>
          </w:tcPr>
          <w:p w14:paraId="592B5DC3"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w:t>
            </w:r>
          </w:p>
        </w:tc>
        <w:tc>
          <w:tcPr>
            <w:tcW w:w="567" w:type="dxa"/>
          </w:tcPr>
          <w:p w14:paraId="6FB8D8AE"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w:t>
            </w:r>
          </w:p>
        </w:tc>
        <w:tc>
          <w:tcPr>
            <w:tcW w:w="567" w:type="dxa"/>
          </w:tcPr>
          <w:p w14:paraId="215D790F"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w:t>
            </w:r>
          </w:p>
        </w:tc>
        <w:tc>
          <w:tcPr>
            <w:tcW w:w="567" w:type="dxa"/>
          </w:tcPr>
          <w:p w14:paraId="19F9F304"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10</w:t>
            </w:r>
          </w:p>
        </w:tc>
        <w:tc>
          <w:tcPr>
            <w:tcW w:w="567" w:type="dxa"/>
          </w:tcPr>
          <w:p w14:paraId="24ECADA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13</w:t>
            </w:r>
          </w:p>
        </w:tc>
        <w:tc>
          <w:tcPr>
            <w:tcW w:w="567" w:type="dxa"/>
          </w:tcPr>
          <w:p w14:paraId="26CDD6C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13</w:t>
            </w:r>
          </w:p>
        </w:tc>
        <w:tc>
          <w:tcPr>
            <w:tcW w:w="567" w:type="dxa"/>
          </w:tcPr>
          <w:p w14:paraId="41B5493D"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13</w:t>
            </w:r>
          </w:p>
        </w:tc>
        <w:tc>
          <w:tcPr>
            <w:tcW w:w="567" w:type="dxa"/>
          </w:tcPr>
          <w:p w14:paraId="62C784C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15</w:t>
            </w:r>
          </w:p>
        </w:tc>
        <w:tc>
          <w:tcPr>
            <w:tcW w:w="646" w:type="dxa"/>
          </w:tcPr>
          <w:p w14:paraId="1B3E659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17</w:t>
            </w:r>
          </w:p>
        </w:tc>
        <w:tc>
          <w:tcPr>
            <w:tcW w:w="772" w:type="dxa"/>
          </w:tcPr>
          <w:p w14:paraId="43CB5540"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15</w:t>
            </w:r>
          </w:p>
        </w:tc>
        <w:tc>
          <w:tcPr>
            <w:tcW w:w="567" w:type="dxa"/>
          </w:tcPr>
          <w:p w14:paraId="6A924F7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13</w:t>
            </w:r>
          </w:p>
        </w:tc>
        <w:tc>
          <w:tcPr>
            <w:tcW w:w="744" w:type="dxa"/>
          </w:tcPr>
          <w:p w14:paraId="09FF728F"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138</w:t>
            </w:r>
          </w:p>
        </w:tc>
      </w:tr>
      <w:tr w:rsidR="001059AE" w:rsidRPr="007E11DC" w14:paraId="3226BF15" w14:textId="77777777" w:rsidTr="00D071F8">
        <w:trPr>
          <w:gridAfter w:val="1"/>
          <w:wAfter w:w="8" w:type="dxa"/>
          <w:trHeight w:val="792"/>
        </w:trPr>
        <w:tc>
          <w:tcPr>
            <w:tcW w:w="1844" w:type="dxa"/>
          </w:tcPr>
          <w:p w14:paraId="04B0D6F5" w14:textId="77777777" w:rsidR="001059AE" w:rsidRPr="007E11DC" w:rsidRDefault="001059AE" w:rsidP="001059AE">
            <w:pPr>
              <w:spacing w:after="0" w:line="240" w:lineRule="auto"/>
              <w:jc w:val="both"/>
              <w:rPr>
                <w:rFonts w:ascii="Times New Roman" w:eastAsia="Times New Roman" w:hAnsi="Times New Roman" w:cs="Times New Roman"/>
                <w:b/>
                <w:bCs/>
                <w:color w:val="000000"/>
                <w:sz w:val="24"/>
                <w:szCs w:val="24"/>
                <w:lang w:eastAsia="ru-RU"/>
              </w:rPr>
            </w:pPr>
            <w:r w:rsidRPr="007E11DC">
              <w:rPr>
                <w:rFonts w:ascii="Times New Roman" w:eastAsia="Times New Roman" w:hAnsi="Times New Roman" w:cs="Times New Roman"/>
                <w:b/>
                <w:bCs/>
                <w:color w:val="000000"/>
                <w:sz w:val="24"/>
                <w:szCs w:val="24"/>
                <w:lang w:eastAsia="ru-RU"/>
              </w:rPr>
              <w:t>Техника для кухни</w:t>
            </w:r>
          </w:p>
        </w:tc>
        <w:tc>
          <w:tcPr>
            <w:tcW w:w="708" w:type="dxa"/>
          </w:tcPr>
          <w:p w14:paraId="0F332290"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p>
        </w:tc>
        <w:tc>
          <w:tcPr>
            <w:tcW w:w="567" w:type="dxa"/>
          </w:tcPr>
          <w:p w14:paraId="37C1B293"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1CEC771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36A15DF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679F61F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687E1D44"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4935A00E"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294A179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1A7717C1"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65D7072D"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646" w:type="dxa"/>
          </w:tcPr>
          <w:p w14:paraId="053B2ECE"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772" w:type="dxa"/>
          </w:tcPr>
          <w:p w14:paraId="4A7F4610"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567" w:type="dxa"/>
          </w:tcPr>
          <w:p w14:paraId="0FAFBA9E"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c>
          <w:tcPr>
            <w:tcW w:w="744" w:type="dxa"/>
          </w:tcPr>
          <w:p w14:paraId="6396FAF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p>
        </w:tc>
      </w:tr>
      <w:tr w:rsidR="001059AE" w:rsidRPr="007E11DC" w14:paraId="7AF8FE6E" w14:textId="77777777" w:rsidTr="00D071F8">
        <w:trPr>
          <w:gridAfter w:val="1"/>
          <w:wAfter w:w="8" w:type="dxa"/>
          <w:trHeight w:val="792"/>
        </w:trPr>
        <w:tc>
          <w:tcPr>
            <w:tcW w:w="1844" w:type="dxa"/>
          </w:tcPr>
          <w:p w14:paraId="137D4AF2"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Объем продаж</w:t>
            </w:r>
          </w:p>
        </w:tc>
        <w:tc>
          <w:tcPr>
            <w:tcW w:w="708" w:type="dxa"/>
          </w:tcPr>
          <w:p w14:paraId="48B0CFE0"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Ед.</w:t>
            </w:r>
          </w:p>
        </w:tc>
        <w:tc>
          <w:tcPr>
            <w:tcW w:w="567" w:type="dxa"/>
          </w:tcPr>
          <w:p w14:paraId="4223936D"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567" w:type="dxa"/>
          </w:tcPr>
          <w:p w14:paraId="69DB8846"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15</w:t>
            </w:r>
          </w:p>
        </w:tc>
        <w:tc>
          <w:tcPr>
            <w:tcW w:w="567" w:type="dxa"/>
          </w:tcPr>
          <w:p w14:paraId="2607D0CE"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567" w:type="dxa"/>
          </w:tcPr>
          <w:p w14:paraId="14E22D7B"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567" w:type="dxa"/>
          </w:tcPr>
          <w:p w14:paraId="43F7757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567" w:type="dxa"/>
          </w:tcPr>
          <w:p w14:paraId="07622F66"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567" w:type="dxa"/>
          </w:tcPr>
          <w:p w14:paraId="5CC11560"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30</w:t>
            </w:r>
          </w:p>
        </w:tc>
        <w:tc>
          <w:tcPr>
            <w:tcW w:w="567" w:type="dxa"/>
          </w:tcPr>
          <w:p w14:paraId="765DDBFD"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35</w:t>
            </w:r>
          </w:p>
        </w:tc>
        <w:tc>
          <w:tcPr>
            <w:tcW w:w="567" w:type="dxa"/>
          </w:tcPr>
          <w:p w14:paraId="09CD6A21"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30</w:t>
            </w:r>
          </w:p>
        </w:tc>
        <w:tc>
          <w:tcPr>
            <w:tcW w:w="646" w:type="dxa"/>
          </w:tcPr>
          <w:p w14:paraId="286D3926"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772" w:type="dxa"/>
          </w:tcPr>
          <w:p w14:paraId="01363363"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25</w:t>
            </w:r>
          </w:p>
        </w:tc>
        <w:tc>
          <w:tcPr>
            <w:tcW w:w="567" w:type="dxa"/>
          </w:tcPr>
          <w:p w14:paraId="175E028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30</w:t>
            </w:r>
          </w:p>
        </w:tc>
        <w:tc>
          <w:tcPr>
            <w:tcW w:w="744" w:type="dxa"/>
          </w:tcPr>
          <w:p w14:paraId="0C92E8C8"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300</w:t>
            </w:r>
          </w:p>
        </w:tc>
      </w:tr>
      <w:tr w:rsidR="001059AE" w:rsidRPr="007E11DC" w14:paraId="4C36B797" w14:textId="77777777" w:rsidTr="00D071F8">
        <w:trPr>
          <w:gridAfter w:val="1"/>
          <w:wAfter w:w="8" w:type="dxa"/>
          <w:trHeight w:val="792"/>
        </w:trPr>
        <w:tc>
          <w:tcPr>
            <w:tcW w:w="1844" w:type="dxa"/>
          </w:tcPr>
          <w:p w14:paraId="3D45CC3E"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Цена за ед.</w:t>
            </w:r>
          </w:p>
          <w:p w14:paraId="39B93593"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Сред.стоим.</w:t>
            </w:r>
          </w:p>
        </w:tc>
        <w:tc>
          <w:tcPr>
            <w:tcW w:w="708" w:type="dxa"/>
          </w:tcPr>
          <w:p w14:paraId="11491415"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proofErr w:type="spellStart"/>
            <w:r w:rsidRPr="007E11DC">
              <w:rPr>
                <w:rFonts w:ascii="Times New Roman" w:eastAsia="Times New Roman" w:hAnsi="Times New Roman" w:cs="Times New Roman"/>
                <w:color w:val="000000"/>
                <w:sz w:val="24"/>
                <w:szCs w:val="24"/>
                <w:lang w:eastAsia="ru-RU"/>
              </w:rPr>
              <w:t>Тыс</w:t>
            </w:r>
            <w:proofErr w:type="spellEnd"/>
          </w:p>
          <w:p w14:paraId="3B942EA3"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руб</w:t>
            </w:r>
          </w:p>
        </w:tc>
        <w:tc>
          <w:tcPr>
            <w:tcW w:w="567" w:type="dxa"/>
          </w:tcPr>
          <w:p w14:paraId="3ECE0838"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567" w:type="dxa"/>
          </w:tcPr>
          <w:p w14:paraId="011E207E"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567" w:type="dxa"/>
          </w:tcPr>
          <w:p w14:paraId="7BD1349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15</w:t>
            </w:r>
          </w:p>
        </w:tc>
        <w:tc>
          <w:tcPr>
            <w:tcW w:w="567" w:type="dxa"/>
          </w:tcPr>
          <w:p w14:paraId="23DACB1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15</w:t>
            </w:r>
          </w:p>
        </w:tc>
        <w:tc>
          <w:tcPr>
            <w:tcW w:w="567" w:type="dxa"/>
          </w:tcPr>
          <w:p w14:paraId="1BADEEB9"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10</w:t>
            </w:r>
          </w:p>
        </w:tc>
        <w:tc>
          <w:tcPr>
            <w:tcW w:w="567" w:type="dxa"/>
          </w:tcPr>
          <w:p w14:paraId="7AABFFFA"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10</w:t>
            </w:r>
          </w:p>
        </w:tc>
        <w:tc>
          <w:tcPr>
            <w:tcW w:w="567" w:type="dxa"/>
          </w:tcPr>
          <w:p w14:paraId="338812AE"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15</w:t>
            </w:r>
          </w:p>
        </w:tc>
        <w:tc>
          <w:tcPr>
            <w:tcW w:w="567" w:type="dxa"/>
          </w:tcPr>
          <w:p w14:paraId="0641769B"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567" w:type="dxa"/>
          </w:tcPr>
          <w:p w14:paraId="186FC02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20</w:t>
            </w:r>
          </w:p>
        </w:tc>
        <w:tc>
          <w:tcPr>
            <w:tcW w:w="646" w:type="dxa"/>
          </w:tcPr>
          <w:p w14:paraId="122C23BD"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15</w:t>
            </w:r>
          </w:p>
        </w:tc>
        <w:tc>
          <w:tcPr>
            <w:tcW w:w="772" w:type="dxa"/>
          </w:tcPr>
          <w:p w14:paraId="4263D5A3"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10</w:t>
            </w:r>
          </w:p>
        </w:tc>
        <w:tc>
          <w:tcPr>
            <w:tcW w:w="567" w:type="dxa"/>
          </w:tcPr>
          <w:p w14:paraId="0B07AF1A"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10</w:t>
            </w:r>
          </w:p>
        </w:tc>
        <w:tc>
          <w:tcPr>
            <w:tcW w:w="744" w:type="dxa"/>
          </w:tcPr>
          <w:p w14:paraId="40D5269A" w14:textId="239B7EC2"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noProof/>
                <w:sz w:val="24"/>
                <w:szCs w:val="24"/>
                <w:lang w:eastAsia="ru-RU"/>
              </w:rPr>
              <w:drawing>
                <wp:inline distT="0" distB="0" distL="0" distR="0" wp14:anchorId="4F37396D" wp14:editId="5DF1E2ED">
                  <wp:extent cx="137160" cy="83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 cy="83820"/>
                          </a:xfrm>
                          <a:prstGeom prst="rect">
                            <a:avLst/>
                          </a:prstGeom>
                          <a:noFill/>
                          <a:ln>
                            <a:noFill/>
                          </a:ln>
                        </pic:spPr>
                      </pic:pic>
                    </a:graphicData>
                  </a:graphic>
                </wp:inline>
              </w:drawing>
            </w:r>
            <w:r w:rsidRPr="007E11DC">
              <w:rPr>
                <w:rFonts w:ascii="Times New Roman" w:eastAsia="Times New Roman" w:hAnsi="Times New Roman" w:cs="Times New Roman"/>
                <w:noProof/>
                <w:sz w:val="24"/>
                <w:szCs w:val="24"/>
                <w:lang w:eastAsia="ru-RU"/>
              </w:rPr>
              <w:t>15</w:t>
            </w:r>
          </w:p>
        </w:tc>
      </w:tr>
      <w:tr w:rsidR="001059AE" w:rsidRPr="007E11DC" w14:paraId="55C08E3E" w14:textId="77777777" w:rsidTr="00D071F8">
        <w:trPr>
          <w:gridAfter w:val="1"/>
          <w:wAfter w:w="8" w:type="dxa"/>
          <w:trHeight w:val="792"/>
        </w:trPr>
        <w:tc>
          <w:tcPr>
            <w:tcW w:w="1844" w:type="dxa"/>
          </w:tcPr>
          <w:p w14:paraId="6A2DE6EE" w14:textId="77777777" w:rsidR="001059AE" w:rsidRPr="007E11DC" w:rsidRDefault="001059AE" w:rsidP="001059AE">
            <w:pPr>
              <w:spacing w:after="0" w:line="240"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Выручка от продаж.</w:t>
            </w:r>
          </w:p>
        </w:tc>
        <w:tc>
          <w:tcPr>
            <w:tcW w:w="708" w:type="dxa"/>
          </w:tcPr>
          <w:p w14:paraId="7E0138CF"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proofErr w:type="spellStart"/>
            <w:r w:rsidRPr="007E11DC">
              <w:rPr>
                <w:rFonts w:ascii="Times New Roman" w:eastAsia="Times New Roman" w:hAnsi="Times New Roman" w:cs="Times New Roman"/>
                <w:color w:val="000000"/>
                <w:sz w:val="24"/>
                <w:szCs w:val="24"/>
                <w:lang w:eastAsia="ru-RU"/>
              </w:rPr>
              <w:t>Тыс</w:t>
            </w:r>
            <w:proofErr w:type="spellEnd"/>
          </w:p>
          <w:p w14:paraId="0FED632D" w14:textId="77777777" w:rsidR="001059AE" w:rsidRPr="007E11DC" w:rsidRDefault="001059AE" w:rsidP="001059AE">
            <w:pPr>
              <w:spacing w:after="0" w:line="276" w:lineRule="auto"/>
              <w:jc w:val="center"/>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руб</w:t>
            </w:r>
          </w:p>
        </w:tc>
        <w:tc>
          <w:tcPr>
            <w:tcW w:w="567" w:type="dxa"/>
          </w:tcPr>
          <w:p w14:paraId="2102602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w:t>
            </w:r>
          </w:p>
        </w:tc>
        <w:tc>
          <w:tcPr>
            <w:tcW w:w="567" w:type="dxa"/>
          </w:tcPr>
          <w:p w14:paraId="732EC753"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w:t>
            </w:r>
          </w:p>
        </w:tc>
        <w:tc>
          <w:tcPr>
            <w:tcW w:w="567" w:type="dxa"/>
          </w:tcPr>
          <w:p w14:paraId="64A1A639"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w:t>
            </w:r>
          </w:p>
        </w:tc>
        <w:tc>
          <w:tcPr>
            <w:tcW w:w="567" w:type="dxa"/>
          </w:tcPr>
          <w:p w14:paraId="2872C84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w:t>
            </w:r>
          </w:p>
        </w:tc>
        <w:tc>
          <w:tcPr>
            <w:tcW w:w="567" w:type="dxa"/>
          </w:tcPr>
          <w:p w14:paraId="567A110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w:t>
            </w:r>
          </w:p>
        </w:tc>
        <w:tc>
          <w:tcPr>
            <w:tcW w:w="567" w:type="dxa"/>
          </w:tcPr>
          <w:p w14:paraId="23EC0D1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w:t>
            </w:r>
          </w:p>
        </w:tc>
        <w:tc>
          <w:tcPr>
            <w:tcW w:w="567" w:type="dxa"/>
          </w:tcPr>
          <w:p w14:paraId="31BEF323"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w:t>
            </w:r>
          </w:p>
        </w:tc>
        <w:tc>
          <w:tcPr>
            <w:tcW w:w="567" w:type="dxa"/>
          </w:tcPr>
          <w:p w14:paraId="05826002"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w:t>
            </w:r>
          </w:p>
        </w:tc>
        <w:tc>
          <w:tcPr>
            <w:tcW w:w="567" w:type="dxa"/>
          </w:tcPr>
          <w:p w14:paraId="75A9DB7B"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w:t>
            </w:r>
          </w:p>
        </w:tc>
        <w:tc>
          <w:tcPr>
            <w:tcW w:w="646" w:type="dxa"/>
          </w:tcPr>
          <w:p w14:paraId="1055E4B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w:t>
            </w:r>
          </w:p>
        </w:tc>
        <w:tc>
          <w:tcPr>
            <w:tcW w:w="772" w:type="dxa"/>
          </w:tcPr>
          <w:p w14:paraId="4A33EAAA"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w:t>
            </w:r>
          </w:p>
        </w:tc>
        <w:tc>
          <w:tcPr>
            <w:tcW w:w="567" w:type="dxa"/>
          </w:tcPr>
          <w:p w14:paraId="44BE5FB6"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w:t>
            </w:r>
          </w:p>
        </w:tc>
        <w:tc>
          <w:tcPr>
            <w:tcW w:w="744" w:type="dxa"/>
          </w:tcPr>
          <w:p w14:paraId="566AAECB"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60</w:t>
            </w:r>
          </w:p>
        </w:tc>
      </w:tr>
      <w:tr w:rsidR="001059AE" w:rsidRPr="007E11DC" w14:paraId="693578B5" w14:textId="77777777" w:rsidTr="00D071F8">
        <w:trPr>
          <w:gridAfter w:val="1"/>
          <w:wAfter w:w="8" w:type="dxa"/>
          <w:trHeight w:val="1144"/>
        </w:trPr>
        <w:tc>
          <w:tcPr>
            <w:tcW w:w="1844" w:type="dxa"/>
          </w:tcPr>
          <w:p w14:paraId="571DBAF6" w14:textId="77777777" w:rsidR="001059AE" w:rsidRPr="007E11DC" w:rsidRDefault="001059AE" w:rsidP="001059AE">
            <w:pPr>
              <w:spacing w:after="0" w:line="276" w:lineRule="auto"/>
              <w:jc w:val="both"/>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Всего: выручка от продаж</w:t>
            </w:r>
          </w:p>
        </w:tc>
        <w:tc>
          <w:tcPr>
            <w:tcW w:w="708" w:type="dxa"/>
          </w:tcPr>
          <w:p w14:paraId="2A9A526D" w14:textId="77777777" w:rsidR="001059AE" w:rsidRPr="007E11DC" w:rsidRDefault="001059AE" w:rsidP="001059AE">
            <w:pPr>
              <w:spacing w:after="0" w:line="276" w:lineRule="auto"/>
              <w:jc w:val="center"/>
              <w:rPr>
                <w:rFonts w:ascii="Times New Roman" w:eastAsia="Times New Roman" w:hAnsi="Times New Roman" w:cs="Times New Roman"/>
                <w:b/>
                <w:color w:val="000000"/>
                <w:sz w:val="24"/>
                <w:szCs w:val="24"/>
                <w:lang w:eastAsia="ru-RU"/>
              </w:rPr>
            </w:pPr>
            <w:proofErr w:type="spellStart"/>
            <w:r w:rsidRPr="007E11DC">
              <w:rPr>
                <w:rFonts w:ascii="Times New Roman" w:eastAsia="Times New Roman" w:hAnsi="Times New Roman" w:cs="Times New Roman"/>
                <w:b/>
                <w:color w:val="000000"/>
                <w:sz w:val="24"/>
                <w:szCs w:val="24"/>
                <w:lang w:eastAsia="ru-RU"/>
              </w:rPr>
              <w:t>Тыс</w:t>
            </w:r>
            <w:proofErr w:type="spellEnd"/>
            <w:r w:rsidRPr="007E11DC">
              <w:rPr>
                <w:rFonts w:ascii="Times New Roman" w:eastAsia="Times New Roman" w:hAnsi="Times New Roman" w:cs="Times New Roman"/>
                <w:b/>
                <w:color w:val="000000"/>
                <w:sz w:val="24"/>
                <w:szCs w:val="24"/>
                <w:lang w:eastAsia="ru-RU"/>
              </w:rPr>
              <w:t xml:space="preserve"> руб</w:t>
            </w:r>
          </w:p>
        </w:tc>
        <w:tc>
          <w:tcPr>
            <w:tcW w:w="567" w:type="dxa"/>
          </w:tcPr>
          <w:p w14:paraId="7D58D804"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125</w:t>
            </w:r>
          </w:p>
        </w:tc>
        <w:tc>
          <w:tcPr>
            <w:tcW w:w="567" w:type="dxa"/>
          </w:tcPr>
          <w:p w14:paraId="5464090A"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85</w:t>
            </w:r>
          </w:p>
        </w:tc>
        <w:tc>
          <w:tcPr>
            <w:tcW w:w="567" w:type="dxa"/>
          </w:tcPr>
          <w:p w14:paraId="1CBB9A94"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74</w:t>
            </w:r>
          </w:p>
        </w:tc>
        <w:tc>
          <w:tcPr>
            <w:tcW w:w="567" w:type="dxa"/>
          </w:tcPr>
          <w:p w14:paraId="6425E05A"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89</w:t>
            </w:r>
          </w:p>
        </w:tc>
        <w:tc>
          <w:tcPr>
            <w:tcW w:w="567" w:type="dxa"/>
          </w:tcPr>
          <w:p w14:paraId="1C1CCC91"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83</w:t>
            </w:r>
          </w:p>
        </w:tc>
        <w:tc>
          <w:tcPr>
            <w:tcW w:w="567" w:type="dxa"/>
          </w:tcPr>
          <w:p w14:paraId="17E0916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86</w:t>
            </w:r>
          </w:p>
        </w:tc>
        <w:tc>
          <w:tcPr>
            <w:tcW w:w="567" w:type="dxa"/>
          </w:tcPr>
          <w:p w14:paraId="1D379F4C"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100</w:t>
            </w:r>
          </w:p>
        </w:tc>
        <w:tc>
          <w:tcPr>
            <w:tcW w:w="567" w:type="dxa"/>
          </w:tcPr>
          <w:p w14:paraId="79E6EFE3"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103</w:t>
            </w:r>
          </w:p>
        </w:tc>
        <w:tc>
          <w:tcPr>
            <w:tcW w:w="567" w:type="dxa"/>
          </w:tcPr>
          <w:p w14:paraId="2B8DCA08"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105</w:t>
            </w:r>
          </w:p>
        </w:tc>
        <w:tc>
          <w:tcPr>
            <w:tcW w:w="646" w:type="dxa"/>
          </w:tcPr>
          <w:p w14:paraId="798C6467"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99</w:t>
            </w:r>
          </w:p>
        </w:tc>
        <w:tc>
          <w:tcPr>
            <w:tcW w:w="772" w:type="dxa"/>
          </w:tcPr>
          <w:p w14:paraId="19F4B8E8"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78</w:t>
            </w:r>
          </w:p>
        </w:tc>
        <w:tc>
          <w:tcPr>
            <w:tcW w:w="567" w:type="dxa"/>
          </w:tcPr>
          <w:p w14:paraId="5C666EED"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81</w:t>
            </w:r>
          </w:p>
        </w:tc>
        <w:tc>
          <w:tcPr>
            <w:tcW w:w="744" w:type="dxa"/>
          </w:tcPr>
          <w:p w14:paraId="60BA6159" w14:textId="77777777" w:rsidR="001059AE" w:rsidRPr="007E11DC" w:rsidRDefault="001059AE" w:rsidP="001059AE">
            <w:pPr>
              <w:spacing w:after="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1058</w:t>
            </w:r>
          </w:p>
        </w:tc>
      </w:tr>
    </w:tbl>
    <w:p w14:paraId="4364AEBD" w14:textId="77777777" w:rsidR="001059AE" w:rsidRPr="007E11DC" w:rsidRDefault="001059AE" w:rsidP="001059AE">
      <w:pPr>
        <w:spacing w:after="200" w:line="276" w:lineRule="auto"/>
        <w:jc w:val="both"/>
        <w:rPr>
          <w:rFonts w:ascii="Times New Roman" w:eastAsia="Times New Roman" w:hAnsi="Times New Roman" w:cs="Times New Roman"/>
          <w:b/>
          <w:bCs/>
          <w:i/>
          <w:sz w:val="24"/>
          <w:szCs w:val="24"/>
          <w:lang w:eastAsia="ru-RU"/>
        </w:rPr>
      </w:pPr>
    </w:p>
    <w:p w14:paraId="08907396" w14:textId="77777777" w:rsidR="001059AE" w:rsidRPr="007E11DC" w:rsidRDefault="001059AE" w:rsidP="001059AE">
      <w:pPr>
        <w:spacing w:after="200" w:line="276" w:lineRule="auto"/>
        <w:jc w:val="both"/>
        <w:rPr>
          <w:rFonts w:ascii="Times New Roman" w:eastAsia="Times New Roman" w:hAnsi="Times New Roman" w:cs="Times New Roman"/>
          <w:b/>
          <w:bCs/>
          <w:i/>
          <w:sz w:val="24"/>
          <w:szCs w:val="24"/>
          <w:lang w:eastAsia="ru-RU"/>
        </w:rPr>
      </w:pPr>
      <w:r w:rsidRPr="007E11DC">
        <w:rPr>
          <w:rFonts w:ascii="Times New Roman" w:eastAsia="Times New Roman" w:hAnsi="Times New Roman" w:cs="Times New Roman"/>
          <w:b/>
          <w:bCs/>
          <w:i/>
          <w:sz w:val="24"/>
          <w:szCs w:val="24"/>
          <w:lang w:eastAsia="ru-RU"/>
        </w:rPr>
        <w:t xml:space="preserve">Себестоимость продукции: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3118"/>
        <w:gridCol w:w="3072"/>
      </w:tblGrid>
      <w:tr w:rsidR="001059AE" w:rsidRPr="007E11DC" w14:paraId="2D160955" w14:textId="77777777" w:rsidTr="00D071F8">
        <w:tc>
          <w:tcPr>
            <w:tcW w:w="3190" w:type="dxa"/>
            <w:shd w:val="clear" w:color="auto" w:fill="auto"/>
          </w:tcPr>
          <w:p w14:paraId="28AEFCB0" w14:textId="77777777" w:rsidR="001059AE" w:rsidRPr="007E11DC" w:rsidRDefault="001059AE" w:rsidP="001059AE">
            <w:pPr>
              <w:spacing w:after="200" w:line="276" w:lineRule="auto"/>
              <w:jc w:val="both"/>
              <w:rPr>
                <w:rFonts w:ascii="Times New Roman" w:eastAsia="Times New Roman" w:hAnsi="Times New Roman" w:cs="Times New Roman"/>
                <w:b/>
                <w:bCs/>
                <w:i/>
                <w:sz w:val="24"/>
                <w:szCs w:val="24"/>
                <w:lang w:eastAsia="ru-RU"/>
              </w:rPr>
            </w:pPr>
            <w:r w:rsidRPr="007E11DC">
              <w:rPr>
                <w:rFonts w:ascii="Times New Roman" w:eastAsia="Times New Roman" w:hAnsi="Times New Roman" w:cs="Times New Roman"/>
                <w:b/>
                <w:bCs/>
                <w:i/>
                <w:sz w:val="24"/>
                <w:szCs w:val="24"/>
                <w:lang w:eastAsia="ru-RU"/>
              </w:rPr>
              <w:t>Группа продукции</w:t>
            </w:r>
          </w:p>
        </w:tc>
        <w:tc>
          <w:tcPr>
            <w:tcW w:w="3190" w:type="dxa"/>
            <w:shd w:val="clear" w:color="auto" w:fill="auto"/>
          </w:tcPr>
          <w:p w14:paraId="5C20B272" w14:textId="77777777" w:rsidR="001059AE" w:rsidRPr="007E11DC" w:rsidRDefault="001059AE" w:rsidP="001059AE">
            <w:pPr>
              <w:spacing w:after="200" w:line="276" w:lineRule="auto"/>
              <w:rPr>
                <w:rFonts w:ascii="Times New Roman" w:eastAsia="Times New Roman" w:hAnsi="Times New Roman" w:cs="Times New Roman"/>
                <w:b/>
                <w:bCs/>
                <w:i/>
                <w:sz w:val="24"/>
                <w:szCs w:val="24"/>
                <w:lang w:eastAsia="ru-RU"/>
              </w:rPr>
            </w:pPr>
            <w:r w:rsidRPr="007E11DC">
              <w:rPr>
                <w:rFonts w:ascii="Times New Roman" w:eastAsia="Times New Roman" w:hAnsi="Times New Roman" w:cs="Times New Roman"/>
                <w:b/>
                <w:bCs/>
                <w:i/>
                <w:sz w:val="24"/>
                <w:szCs w:val="24"/>
                <w:lang w:eastAsia="ru-RU"/>
              </w:rPr>
              <w:t xml:space="preserve">Себестоимость        </w:t>
            </w:r>
            <w:proofErr w:type="gramStart"/>
            <w:r w:rsidRPr="007E11DC">
              <w:rPr>
                <w:rFonts w:ascii="Times New Roman" w:eastAsia="Times New Roman" w:hAnsi="Times New Roman" w:cs="Times New Roman"/>
                <w:b/>
                <w:bCs/>
                <w:i/>
                <w:sz w:val="24"/>
                <w:szCs w:val="24"/>
                <w:lang w:eastAsia="ru-RU"/>
              </w:rPr>
              <w:t xml:space="preserve">   (</w:t>
            </w:r>
            <w:proofErr w:type="gramEnd"/>
            <w:r w:rsidRPr="007E11DC">
              <w:rPr>
                <w:rFonts w:ascii="Times New Roman" w:eastAsia="Times New Roman" w:hAnsi="Times New Roman" w:cs="Times New Roman"/>
                <w:b/>
                <w:bCs/>
                <w:i/>
                <w:sz w:val="24"/>
                <w:szCs w:val="24"/>
                <w:lang w:eastAsia="ru-RU"/>
              </w:rPr>
              <w:t xml:space="preserve">в среднем продуктов этой категории)  </w:t>
            </w:r>
          </w:p>
        </w:tc>
        <w:tc>
          <w:tcPr>
            <w:tcW w:w="3190" w:type="dxa"/>
            <w:shd w:val="clear" w:color="auto" w:fill="auto"/>
          </w:tcPr>
          <w:p w14:paraId="6D6A9654" w14:textId="77777777" w:rsidR="001059AE" w:rsidRPr="007E11DC" w:rsidRDefault="001059AE" w:rsidP="001059AE">
            <w:pPr>
              <w:spacing w:after="200" w:line="276" w:lineRule="auto"/>
              <w:jc w:val="both"/>
              <w:rPr>
                <w:rFonts w:ascii="Times New Roman" w:eastAsia="Times New Roman" w:hAnsi="Times New Roman" w:cs="Times New Roman"/>
                <w:b/>
                <w:bCs/>
                <w:i/>
                <w:sz w:val="24"/>
                <w:szCs w:val="24"/>
                <w:lang w:eastAsia="ru-RU"/>
              </w:rPr>
            </w:pPr>
            <w:r w:rsidRPr="007E11DC">
              <w:rPr>
                <w:rFonts w:ascii="Times New Roman" w:eastAsia="Times New Roman" w:hAnsi="Times New Roman" w:cs="Times New Roman"/>
                <w:b/>
                <w:bCs/>
                <w:i/>
                <w:sz w:val="24"/>
                <w:szCs w:val="24"/>
                <w:lang w:eastAsia="ru-RU"/>
              </w:rPr>
              <w:t>Наценка (%)</w:t>
            </w:r>
          </w:p>
        </w:tc>
      </w:tr>
      <w:tr w:rsidR="001059AE" w:rsidRPr="007E11DC" w14:paraId="187DB109" w14:textId="77777777" w:rsidTr="00D071F8">
        <w:tc>
          <w:tcPr>
            <w:tcW w:w="3190" w:type="dxa"/>
            <w:shd w:val="clear" w:color="auto" w:fill="auto"/>
          </w:tcPr>
          <w:p w14:paraId="4170BC40"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Смартфоны</w:t>
            </w:r>
            <w:r w:rsidRPr="007E11DC">
              <w:rPr>
                <w:rFonts w:ascii="Times New Roman" w:eastAsia="Times New Roman" w:hAnsi="Times New Roman" w:cs="Times New Roman"/>
                <w:iCs/>
                <w:sz w:val="24"/>
                <w:szCs w:val="24"/>
                <w:lang w:val="en-US" w:eastAsia="ru-RU"/>
              </w:rPr>
              <w:t>/</w:t>
            </w:r>
            <w:r w:rsidRPr="007E11DC">
              <w:rPr>
                <w:rFonts w:ascii="Times New Roman" w:eastAsia="Times New Roman" w:hAnsi="Times New Roman" w:cs="Times New Roman"/>
                <w:iCs/>
                <w:sz w:val="24"/>
                <w:szCs w:val="24"/>
                <w:lang w:eastAsia="ru-RU"/>
              </w:rPr>
              <w:t>гаджеты</w:t>
            </w:r>
          </w:p>
        </w:tc>
        <w:tc>
          <w:tcPr>
            <w:tcW w:w="3190" w:type="dxa"/>
            <w:shd w:val="clear" w:color="auto" w:fill="auto"/>
          </w:tcPr>
          <w:p w14:paraId="1CF2A9D6"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 xml:space="preserve">30 </w:t>
            </w:r>
            <w:proofErr w:type="spellStart"/>
            <w:r w:rsidRPr="007E11DC">
              <w:rPr>
                <w:rFonts w:ascii="Times New Roman" w:eastAsia="Times New Roman" w:hAnsi="Times New Roman" w:cs="Times New Roman"/>
                <w:iCs/>
                <w:sz w:val="24"/>
                <w:szCs w:val="24"/>
                <w:lang w:eastAsia="ru-RU"/>
              </w:rPr>
              <w:t>тыс.руб</w:t>
            </w:r>
            <w:proofErr w:type="spellEnd"/>
            <w:r w:rsidRPr="007E11DC">
              <w:rPr>
                <w:rFonts w:ascii="Times New Roman" w:eastAsia="Times New Roman" w:hAnsi="Times New Roman" w:cs="Times New Roman"/>
                <w:iCs/>
                <w:sz w:val="24"/>
                <w:szCs w:val="24"/>
                <w:lang w:eastAsia="ru-RU"/>
              </w:rPr>
              <w:t xml:space="preserve">. </w:t>
            </w:r>
          </w:p>
        </w:tc>
        <w:tc>
          <w:tcPr>
            <w:tcW w:w="3190" w:type="dxa"/>
            <w:shd w:val="clear" w:color="auto" w:fill="auto"/>
          </w:tcPr>
          <w:p w14:paraId="246A2E44"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50%</w:t>
            </w:r>
          </w:p>
        </w:tc>
      </w:tr>
      <w:tr w:rsidR="001059AE" w:rsidRPr="007E11DC" w14:paraId="3A4847CC" w14:textId="77777777" w:rsidTr="00D071F8">
        <w:tc>
          <w:tcPr>
            <w:tcW w:w="3190" w:type="dxa"/>
            <w:shd w:val="clear" w:color="auto" w:fill="auto"/>
          </w:tcPr>
          <w:p w14:paraId="28FD60F1"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Телевизоры</w:t>
            </w:r>
            <w:r w:rsidRPr="007E11DC">
              <w:rPr>
                <w:rFonts w:ascii="Times New Roman" w:eastAsia="Times New Roman" w:hAnsi="Times New Roman" w:cs="Times New Roman"/>
                <w:iCs/>
                <w:sz w:val="24"/>
                <w:szCs w:val="24"/>
                <w:lang w:val="en-US" w:eastAsia="ru-RU"/>
              </w:rPr>
              <w:t>/</w:t>
            </w:r>
            <w:r w:rsidRPr="007E11DC">
              <w:rPr>
                <w:rFonts w:ascii="Times New Roman" w:eastAsia="Times New Roman" w:hAnsi="Times New Roman" w:cs="Times New Roman"/>
                <w:iCs/>
                <w:sz w:val="24"/>
                <w:szCs w:val="24"/>
                <w:lang w:eastAsia="ru-RU"/>
              </w:rPr>
              <w:t>аудио</w:t>
            </w:r>
          </w:p>
        </w:tc>
        <w:tc>
          <w:tcPr>
            <w:tcW w:w="3190" w:type="dxa"/>
            <w:shd w:val="clear" w:color="auto" w:fill="auto"/>
          </w:tcPr>
          <w:p w14:paraId="1B7CB9A5"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 xml:space="preserve">25 </w:t>
            </w:r>
            <w:proofErr w:type="spellStart"/>
            <w:r w:rsidRPr="007E11DC">
              <w:rPr>
                <w:rFonts w:ascii="Times New Roman" w:eastAsia="Times New Roman" w:hAnsi="Times New Roman" w:cs="Times New Roman"/>
                <w:iCs/>
                <w:sz w:val="24"/>
                <w:szCs w:val="24"/>
                <w:lang w:eastAsia="ru-RU"/>
              </w:rPr>
              <w:t>тыс.руб</w:t>
            </w:r>
            <w:proofErr w:type="spellEnd"/>
            <w:r w:rsidRPr="007E11DC">
              <w:rPr>
                <w:rFonts w:ascii="Times New Roman" w:eastAsia="Times New Roman" w:hAnsi="Times New Roman" w:cs="Times New Roman"/>
                <w:iCs/>
                <w:sz w:val="24"/>
                <w:szCs w:val="24"/>
                <w:lang w:eastAsia="ru-RU"/>
              </w:rPr>
              <w:t>.</w:t>
            </w:r>
          </w:p>
        </w:tc>
        <w:tc>
          <w:tcPr>
            <w:tcW w:w="3190" w:type="dxa"/>
            <w:shd w:val="clear" w:color="auto" w:fill="auto"/>
          </w:tcPr>
          <w:p w14:paraId="1AEABC58"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30%</w:t>
            </w:r>
          </w:p>
        </w:tc>
      </w:tr>
      <w:tr w:rsidR="001059AE" w:rsidRPr="007E11DC" w14:paraId="01CB6AB2" w14:textId="77777777" w:rsidTr="00D071F8">
        <w:tc>
          <w:tcPr>
            <w:tcW w:w="3190" w:type="dxa"/>
            <w:shd w:val="clear" w:color="auto" w:fill="auto"/>
          </w:tcPr>
          <w:p w14:paraId="01F7300F"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lastRenderedPageBreak/>
              <w:t>Ноутбуки</w:t>
            </w:r>
            <w:r w:rsidRPr="007E11DC">
              <w:rPr>
                <w:rFonts w:ascii="Times New Roman" w:eastAsia="Times New Roman" w:hAnsi="Times New Roman" w:cs="Times New Roman"/>
                <w:iCs/>
                <w:sz w:val="24"/>
                <w:szCs w:val="24"/>
                <w:lang w:val="en-US" w:eastAsia="ru-RU"/>
              </w:rPr>
              <w:t>/</w:t>
            </w:r>
            <w:r w:rsidRPr="007E11DC">
              <w:rPr>
                <w:rFonts w:ascii="Times New Roman" w:eastAsia="Times New Roman" w:hAnsi="Times New Roman" w:cs="Times New Roman"/>
                <w:iCs/>
                <w:sz w:val="24"/>
                <w:szCs w:val="24"/>
                <w:lang w:eastAsia="ru-RU"/>
              </w:rPr>
              <w:t>компьютеры</w:t>
            </w:r>
          </w:p>
        </w:tc>
        <w:tc>
          <w:tcPr>
            <w:tcW w:w="3190" w:type="dxa"/>
            <w:shd w:val="clear" w:color="auto" w:fill="auto"/>
          </w:tcPr>
          <w:p w14:paraId="02FB65DA"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 xml:space="preserve">20 </w:t>
            </w:r>
            <w:proofErr w:type="spellStart"/>
            <w:r w:rsidRPr="007E11DC">
              <w:rPr>
                <w:rFonts w:ascii="Times New Roman" w:eastAsia="Times New Roman" w:hAnsi="Times New Roman" w:cs="Times New Roman"/>
                <w:iCs/>
                <w:sz w:val="24"/>
                <w:szCs w:val="24"/>
                <w:lang w:eastAsia="ru-RU"/>
              </w:rPr>
              <w:t>тыс.руб</w:t>
            </w:r>
            <w:proofErr w:type="spellEnd"/>
            <w:r w:rsidRPr="007E11DC">
              <w:rPr>
                <w:rFonts w:ascii="Times New Roman" w:eastAsia="Times New Roman" w:hAnsi="Times New Roman" w:cs="Times New Roman"/>
                <w:iCs/>
                <w:sz w:val="24"/>
                <w:szCs w:val="24"/>
                <w:lang w:eastAsia="ru-RU"/>
              </w:rPr>
              <w:t>.</w:t>
            </w:r>
          </w:p>
        </w:tc>
        <w:tc>
          <w:tcPr>
            <w:tcW w:w="3190" w:type="dxa"/>
            <w:shd w:val="clear" w:color="auto" w:fill="auto"/>
          </w:tcPr>
          <w:p w14:paraId="017F0ABB"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25%</w:t>
            </w:r>
          </w:p>
        </w:tc>
      </w:tr>
      <w:tr w:rsidR="001059AE" w:rsidRPr="007E11DC" w14:paraId="164B1C21" w14:textId="77777777" w:rsidTr="00D071F8">
        <w:tc>
          <w:tcPr>
            <w:tcW w:w="3190" w:type="dxa"/>
            <w:shd w:val="clear" w:color="auto" w:fill="auto"/>
          </w:tcPr>
          <w:p w14:paraId="73C8D471"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Техника для дома</w:t>
            </w:r>
          </w:p>
        </w:tc>
        <w:tc>
          <w:tcPr>
            <w:tcW w:w="3190" w:type="dxa"/>
            <w:shd w:val="clear" w:color="auto" w:fill="auto"/>
          </w:tcPr>
          <w:p w14:paraId="7A8ADDE3"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 xml:space="preserve">20 </w:t>
            </w:r>
            <w:proofErr w:type="spellStart"/>
            <w:r w:rsidRPr="007E11DC">
              <w:rPr>
                <w:rFonts w:ascii="Times New Roman" w:eastAsia="Times New Roman" w:hAnsi="Times New Roman" w:cs="Times New Roman"/>
                <w:iCs/>
                <w:sz w:val="24"/>
                <w:szCs w:val="24"/>
                <w:lang w:eastAsia="ru-RU"/>
              </w:rPr>
              <w:t>тыс.руб</w:t>
            </w:r>
            <w:proofErr w:type="spellEnd"/>
            <w:r w:rsidRPr="007E11DC">
              <w:rPr>
                <w:rFonts w:ascii="Times New Roman" w:eastAsia="Times New Roman" w:hAnsi="Times New Roman" w:cs="Times New Roman"/>
                <w:iCs/>
                <w:sz w:val="24"/>
                <w:szCs w:val="24"/>
                <w:lang w:eastAsia="ru-RU"/>
              </w:rPr>
              <w:t>.</w:t>
            </w:r>
          </w:p>
        </w:tc>
        <w:tc>
          <w:tcPr>
            <w:tcW w:w="3190" w:type="dxa"/>
            <w:shd w:val="clear" w:color="auto" w:fill="auto"/>
          </w:tcPr>
          <w:p w14:paraId="3C6F5636"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20%</w:t>
            </w:r>
          </w:p>
        </w:tc>
      </w:tr>
      <w:tr w:rsidR="001059AE" w:rsidRPr="007E11DC" w14:paraId="06D51305" w14:textId="77777777" w:rsidTr="00D071F8">
        <w:trPr>
          <w:trHeight w:val="585"/>
        </w:trPr>
        <w:tc>
          <w:tcPr>
            <w:tcW w:w="3190" w:type="dxa"/>
            <w:shd w:val="clear" w:color="auto" w:fill="auto"/>
          </w:tcPr>
          <w:p w14:paraId="5A82CE8A"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Техника для кухни</w:t>
            </w:r>
          </w:p>
        </w:tc>
        <w:tc>
          <w:tcPr>
            <w:tcW w:w="3190" w:type="dxa"/>
            <w:shd w:val="clear" w:color="auto" w:fill="auto"/>
          </w:tcPr>
          <w:p w14:paraId="673A78F2"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 xml:space="preserve">10 </w:t>
            </w:r>
            <w:proofErr w:type="spellStart"/>
            <w:r w:rsidRPr="007E11DC">
              <w:rPr>
                <w:rFonts w:ascii="Times New Roman" w:eastAsia="Times New Roman" w:hAnsi="Times New Roman" w:cs="Times New Roman"/>
                <w:iCs/>
                <w:sz w:val="24"/>
                <w:szCs w:val="24"/>
                <w:lang w:eastAsia="ru-RU"/>
              </w:rPr>
              <w:t>тыс.руб</w:t>
            </w:r>
            <w:proofErr w:type="spellEnd"/>
            <w:r w:rsidRPr="007E11DC">
              <w:rPr>
                <w:rFonts w:ascii="Times New Roman" w:eastAsia="Times New Roman" w:hAnsi="Times New Roman" w:cs="Times New Roman"/>
                <w:iCs/>
                <w:sz w:val="24"/>
                <w:szCs w:val="24"/>
                <w:lang w:eastAsia="ru-RU"/>
              </w:rPr>
              <w:t>.</w:t>
            </w:r>
          </w:p>
        </w:tc>
        <w:tc>
          <w:tcPr>
            <w:tcW w:w="3190" w:type="dxa"/>
            <w:shd w:val="clear" w:color="auto" w:fill="auto"/>
          </w:tcPr>
          <w:p w14:paraId="493EBC92"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20%</w:t>
            </w:r>
          </w:p>
        </w:tc>
      </w:tr>
      <w:tr w:rsidR="001059AE" w:rsidRPr="007E11DC" w14:paraId="006BBD2C" w14:textId="77777777" w:rsidTr="00D071F8">
        <w:trPr>
          <w:trHeight w:val="585"/>
        </w:trPr>
        <w:tc>
          <w:tcPr>
            <w:tcW w:w="3190" w:type="dxa"/>
            <w:shd w:val="clear" w:color="auto" w:fill="auto"/>
          </w:tcPr>
          <w:p w14:paraId="37476276"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Фото и видео</w:t>
            </w:r>
          </w:p>
        </w:tc>
        <w:tc>
          <w:tcPr>
            <w:tcW w:w="3190" w:type="dxa"/>
            <w:shd w:val="clear" w:color="auto" w:fill="auto"/>
          </w:tcPr>
          <w:p w14:paraId="489912D2"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 xml:space="preserve">10 </w:t>
            </w:r>
            <w:proofErr w:type="spellStart"/>
            <w:r w:rsidRPr="007E11DC">
              <w:rPr>
                <w:rFonts w:ascii="Times New Roman" w:eastAsia="Times New Roman" w:hAnsi="Times New Roman" w:cs="Times New Roman"/>
                <w:iCs/>
                <w:sz w:val="24"/>
                <w:szCs w:val="24"/>
                <w:lang w:eastAsia="ru-RU"/>
              </w:rPr>
              <w:t>тыс.руб</w:t>
            </w:r>
            <w:proofErr w:type="spellEnd"/>
            <w:r w:rsidRPr="007E11DC">
              <w:rPr>
                <w:rFonts w:ascii="Times New Roman" w:eastAsia="Times New Roman" w:hAnsi="Times New Roman" w:cs="Times New Roman"/>
                <w:iCs/>
                <w:sz w:val="24"/>
                <w:szCs w:val="24"/>
                <w:lang w:eastAsia="ru-RU"/>
              </w:rPr>
              <w:t>.</w:t>
            </w:r>
          </w:p>
        </w:tc>
        <w:tc>
          <w:tcPr>
            <w:tcW w:w="3190" w:type="dxa"/>
            <w:shd w:val="clear" w:color="auto" w:fill="auto"/>
          </w:tcPr>
          <w:p w14:paraId="3373E6D8"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15%</w:t>
            </w:r>
          </w:p>
        </w:tc>
      </w:tr>
      <w:tr w:rsidR="001059AE" w:rsidRPr="007E11DC" w14:paraId="078C2765" w14:textId="77777777" w:rsidTr="00D071F8">
        <w:tc>
          <w:tcPr>
            <w:tcW w:w="3190" w:type="dxa"/>
            <w:shd w:val="clear" w:color="auto" w:fill="auto"/>
          </w:tcPr>
          <w:p w14:paraId="4044E626"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Красота и здоровье</w:t>
            </w:r>
          </w:p>
        </w:tc>
        <w:tc>
          <w:tcPr>
            <w:tcW w:w="3190" w:type="dxa"/>
            <w:shd w:val="clear" w:color="auto" w:fill="auto"/>
          </w:tcPr>
          <w:p w14:paraId="2E3E1D3E"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 xml:space="preserve">3 </w:t>
            </w:r>
            <w:proofErr w:type="spellStart"/>
            <w:r w:rsidRPr="007E11DC">
              <w:rPr>
                <w:rFonts w:ascii="Times New Roman" w:eastAsia="Times New Roman" w:hAnsi="Times New Roman" w:cs="Times New Roman"/>
                <w:iCs/>
                <w:sz w:val="24"/>
                <w:szCs w:val="24"/>
                <w:lang w:eastAsia="ru-RU"/>
              </w:rPr>
              <w:t>тыс.руб</w:t>
            </w:r>
            <w:proofErr w:type="spellEnd"/>
            <w:r w:rsidRPr="007E11DC">
              <w:rPr>
                <w:rFonts w:ascii="Times New Roman" w:eastAsia="Times New Roman" w:hAnsi="Times New Roman" w:cs="Times New Roman"/>
                <w:iCs/>
                <w:sz w:val="24"/>
                <w:szCs w:val="24"/>
                <w:lang w:eastAsia="ru-RU"/>
              </w:rPr>
              <w:t>.</w:t>
            </w:r>
          </w:p>
        </w:tc>
        <w:tc>
          <w:tcPr>
            <w:tcW w:w="3190" w:type="dxa"/>
            <w:shd w:val="clear" w:color="auto" w:fill="auto"/>
          </w:tcPr>
          <w:p w14:paraId="1FF4A5DF"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15%</w:t>
            </w:r>
          </w:p>
        </w:tc>
      </w:tr>
      <w:tr w:rsidR="001059AE" w:rsidRPr="007E11DC" w14:paraId="4C749D75" w14:textId="77777777" w:rsidTr="00D071F8">
        <w:tc>
          <w:tcPr>
            <w:tcW w:w="3190" w:type="dxa"/>
            <w:shd w:val="clear" w:color="auto" w:fill="auto"/>
          </w:tcPr>
          <w:p w14:paraId="26CFF6D4"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Игры</w:t>
            </w:r>
            <w:r w:rsidRPr="007E11DC">
              <w:rPr>
                <w:rFonts w:ascii="Times New Roman" w:eastAsia="Times New Roman" w:hAnsi="Times New Roman" w:cs="Times New Roman"/>
                <w:iCs/>
                <w:sz w:val="24"/>
                <w:szCs w:val="24"/>
                <w:lang w:val="en-US" w:eastAsia="ru-RU"/>
              </w:rPr>
              <w:t>/</w:t>
            </w:r>
            <w:r w:rsidRPr="007E11DC">
              <w:rPr>
                <w:rFonts w:ascii="Times New Roman" w:eastAsia="Times New Roman" w:hAnsi="Times New Roman" w:cs="Times New Roman"/>
                <w:iCs/>
                <w:sz w:val="24"/>
                <w:szCs w:val="24"/>
                <w:lang w:eastAsia="ru-RU"/>
              </w:rPr>
              <w:t xml:space="preserve">развлечения </w:t>
            </w:r>
          </w:p>
        </w:tc>
        <w:tc>
          <w:tcPr>
            <w:tcW w:w="3190" w:type="dxa"/>
            <w:shd w:val="clear" w:color="auto" w:fill="auto"/>
          </w:tcPr>
          <w:p w14:paraId="133CF225"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 xml:space="preserve">2 </w:t>
            </w:r>
            <w:proofErr w:type="spellStart"/>
            <w:r w:rsidRPr="007E11DC">
              <w:rPr>
                <w:rFonts w:ascii="Times New Roman" w:eastAsia="Times New Roman" w:hAnsi="Times New Roman" w:cs="Times New Roman"/>
                <w:iCs/>
                <w:sz w:val="24"/>
                <w:szCs w:val="24"/>
                <w:lang w:eastAsia="ru-RU"/>
              </w:rPr>
              <w:t>тыс.руб</w:t>
            </w:r>
            <w:proofErr w:type="spellEnd"/>
            <w:r w:rsidRPr="007E11DC">
              <w:rPr>
                <w:rFonts w:ascii="Times New Roman" w:eastAsia="Times New Roman" w:hAnsi="Times New Roman" w:cs="Times New Roman"/>
                <w:iCs/>
                <w:sz w:val="24"/>
                <w:szCs w:val="24"/>
                <w:lang w:eastAsia="ru-RU"/>
              </w:rPr>
              <w:t xml:space="preserve">. </w:t>
            </w:r>
          </w:p>
        </w:tc>
        <w:tc>
          <w:tcPr>
            <w:tcW w:w="3190" w:type="dxa"/>
            <w:shd w:val="clear" w:color="auto" w:fill="auto"/>
          </w:tcPr>
          <w:p w14:paraId="242221BA"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10%</w:t>
            </w:r>
          </w:p>
        </w:tc>
      </w:tr>
      <w:tr w:rsidR="001059AE" w:rsidRPr="007E11DC" w14:paraId="3B69538C" w14:textId="77777777" w:rsidTr="00D071F8">
        <w:tc>
          <w:tcPr>
            <w:tcW w:w="3190" w:type="dxa"/>
            <w:shd w:val="clear" w:color="auto" w:fill="auto"/>
          </w:tcPr>
          <w:p w14:paraId="30C976E2"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Аксессуары</w:t>
            </w:r>
          </w:p>
        </w:tc>
        <w:tc>
          <w:tcPr>
            <w:tcW w:w="3190" w:type="dxa"/>
            <w:shd w:val="clear" w:color="auto" w:fill="auto"/>
          </w:tcPr>
          <w:p w14:paraId="3BE28CBA"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 xml:space="preserve">1 </w:t>
            </w:r>
            <w:proofErr w:type="spellStart"/>
            <w:r w:rsidRPr="007E11DC">
              <w:rPr>
                <w:rFonts w:ascii="Times New Roman" w:eastAsia="Times New Roman" w:hAnsi="Times New Roman" w:cs="Times New Roman"/>
                <w:iCs/>
                <w:sz w:val="24"/>
                <w:szCs w:val="24"/>
                <w:lang w:eastAsia="ru-RU"/>
              </w:rPr>
              <w:t>тыс.руб</w:t>
            </w:r>
            <w:proofErr w:type="spellEnd"/>
            <w:r w:rsidRPr="007E11DC">
              <w:rPr>
                <w:rFonts w:ascii="Times New Roman" w:eastAsia="Times New Roman" w:hAnsi="Times New Roman" w:cs="Times New Roman"/>
                <w:iCs/>
                <w:sz w:val="24"/>
                <w:szCs w:val="24"/>
                <w:lang w:eastAsia="ru-RU"/>
              </w:rPr>
              <w:t>.</w:t>
            </w:r>
          </w:p>
        </w:tc>
        <w:tc>
          <w:tcPr>
            <w:tcW w:w="3190" w:type="dxa"/>
            <w:shd w:val="clear" w:color="auto" w:fill="auto"/>
          </w:tcPr>
          <w:p w14:paraId="7D3D8020" w14:textId="77777777" w:rsidR="001059AE" w:rsidRPr="007E11DC" w:rsidRDefault="001059AE" w:rsidP="001059AE">
            <w:pPr>
              <w:spacing w:after="200" w:line="276" w:lineRule="auto"/>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iCs/>
                <w:sz w:val="24"/>
                <w:szCs w:val="24"/>
                <w:lang w:eastAsia="ru-RU"/>
              </w:rPr>
              <w:t>10%</w:t>
            </w:r>
          </w:p>
        </w:tc>
      </w:tr>
    </w:tbl>
    <w:p w14:paraId="52B6E884" w14:textId="77777777" w:rsidR="001059AE" w:rsidRPr="007E11DC" w:rsidRDefault="001059AE" w:rsidP="001059AE">
      <w:pPr>
        <w:spacing w:after="200" w:line="276" w:lineRule="auto"/>
        <w:ind w:firstLine="360"/>
        <w:jc w:val="both"/>
        <w:rPr>
          <w:rFonts w:ascii="Times New Roman" w:eastAsia="Times New Roman" w:hAnsi="Times New Roman" w:cs="Times New Roman"/>
          <w:b/>
          <w:bCs/>
          <w:i/>
          <w:sz w:val="24"/>
          <w:szCs w:val="24"/>
          <w:lang w:eastAsia="ru-RU"/>
        </w:rPr>
      </w:pPr>
      <w:r w:rsidRPr="007E11DC">
        <w:rPr>
          <w:rFonts w:ascii="Times New Roman" w:eastAsia="Times New Roman" w:hAnsi="Times New Roman" w:cs="Times New Roman"/>
          <w:b/>
          <w:bCs/>
          <w:i/>
          <w:sz w:val="24"/>
          <w:szCs w:val="24"/>
          <w:lang w:eastAsia="ru-RU"/>
        </w:rPr>
        <w:t xml:space="preserve">Группы продукции и что к ним относится: </w:t>
      </w:r>
    </w:p>
    <w:p w14:paraId="4E02F4CE" w14:textId="77777777" w:rsidR="001059AE" w:rsidRPr="007E11DC" w:rsidRDefault="001059AE" w:rsidP="001059AE">
      <w:pPr>
        <w:spacing w:after="200" w:line="276" w:lineRule="auto"/>
        <w:ind w:firstLine="360"/>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Cs/>
          <w:sz w:val="24"/>
          <w:szCs w:val="24"/>
          <w:lang w:eastAsia="ru-RU"/>
        </w:rPr>
        <w:t>Смартфоны/гаджеты:</w:t>
      </w:r>
      <w:r w:rsidRPr="007E11DC">
        <w:rPr>
          <w:rFonts w:ascii="Times New Roman" w:eastAsia="Times New Roman" w:hAnsi="Times New Roman" w:cs="Times New Roman"/>
          <w:iCs/>
          <w:sz w:val="24"/>
          <w:szCs w:val="24"/>
          <w:lang w:eastAsia="ru-RU"/>
        </w:rPr>
        <w:t xml:space="preserve"> </w:t>
      </w:r>
      <w:r w:rsidRPr="007E11DC">
        <w:rPr>
          <w:rFonts w:ascii="Times New Roman" w:eastAsia="Times New Roman" w:hAnsi="Times New Roman" w:cs="Times New Roman"/>
          <w:iCs/>
          <w:sz w:val="24"/>
          <w:szCs w:val="24"/>
          <w:lang w:val="en-US" w:eastAsia="ru-RU"/>
        </w:rPr>
        <w:t>Samsung</w:t>
      </w:r>
      <w:r w:rsidRPr="007E11DC">
        <w:rPr>
          <w:rFonts w:ascii="Times New Roman" w:eastAsia="Times New Roman" w:hAnsi="Times New Roman" w:cs="Times New Roman"/>
          <w:iCs/>
          <w:sz w:val="24"/>
          <w:szCs w:val="24"/>
          <w:lang w:eastAsia="ru-RU"/>
        </w:rPr>
        <w:t xml:space="preserve">, </w:t>
      </w:r>
      <w:r w:rsidRPr="007E11DC">
        <w:rPr>
          <w:rFonts w:ascii="Times New Roman" w:eastAsia="Times New Roman" w:hAnsi="Times New Roman" w:cs="Times New Roman"/>
          <w:iCs/>
          <w:sz w:val="24"/>
          <w:szCs w:val="24"/>
          <w:lang w:val="en-US" w:eastAsia="ru-RU"/>
        </w:rPr>
        <w:t>Apple</w:t>
      </w:r>
      <w:r w:rsidRPr="007E11DC">
        <w:rPr>
          <w:rFonts w:ascii="Times New Roman" w:eastAsia="Times New Roman" w:hAnsi="Times New Roman" w:cs="Times New Roman"/>
          <w:iCs/>
          <w:sz w:val="24"/>
          <w:szCs w:val="24"/>
          <w:lang w:eastAsia="ru-RU"/>
        </w:rPr>
        <w:t>, планшеты и т.д.</w:t>
      </w:r>
    </w:p>
    <w:p w14:paraId="62766F68" w14:textId="77777777" w:rsidR="001059AE" w:rsidRPr="007E11DC" w:rsidRDefault="001059AE" w:rsidP="001059AE">
      <w:pPr>
        <w:spacing w:after="200" w:line="276" w:lineRule="auto"/>
        <w:ind w:firstLine="360"/>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Cs/>
          <w:sz w:val="24"/>
          <w:szCs w:val="24"/>
          <w:lang w:eastAsia="ru-RU"/>
        </w:rPr>
        <w:t>Телевизоры/аудио:</w:t>
      </w:r>
      <w:r w:rsidRPr="007E11DC">
        <w:rPr>
          <w:rFonts w:ascii="Times New Roman" w:eastAsia="Times New Roman" w:hAnsi="Times New Roman" w:cs="Times New Roman"/>
          <w:iCs/>
          <w:sz w:val="24"/>
          <w:szCs w:val="24"/>
          <w:lang w:eastAsia="ru-RU"/>
        </w:rPr>
        <w:t xml:space="preserve"> магнитолы, музыкальные центры, интерьерные телевизоры и т.д.</w:t>
      </w:r>
    </w:p>
    <w:p w14:paraId="749CCA2F" w14:textId="77777777" w:rsidR="001059AE" w:rsidRPr="007E11DC" w:rsidRDefault="001059AE" w:rsidP="001059AE">
      <w:pPr>
        <w:spacing w:after="200" w:line="276" w:lineRule="auto"/>
        <w:ind w:firstLine="360"/>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Cs/>
          <w:sz w:val="24"/>
          <w:szCs w:val="24"/>
          <w:lang w:eastAsia="ru-RU"/>
        </w:rPr>
        <w:t>Ноутбуки/компьютеры:</w:t>
      </w:r>
      <w:r w:rsidRPr="007E11DC">
        <w:rPr>
          <w:rFonts w:ascii="Times New Roman" w:eastAsia="Times New Roman" w:hAnsi="Times New Roman" w:cs="Times New Roman"/>
          <w:iCs/>
          <w:sz w:val="24"/>
          <w:szCs w:val="24"/>
          <w:lang w:eastAsia="ru-RU"/>
        </w:rPr>
        <w:t xml:space="preserve"> мониторы, системные блоки, принтеры, картриджи и т.д.</w:t>
      </w:r>
    </w:p>
    <w:p w14:paraId="3E05725F" w14:textId="77777777" w:rsidR="001059AE" w:rsidRPr="007E11DC" w:rsidRDefault="001059AE" w:rsidP="001059AE">
      <w:pPr>
        <w:spacing w:after="200" w:line="276" w:lineRule="auto"/>
        <w:ind w:firstLine="360"/>
        <w:jc w:val="both"/>
        <w:rPr>
          <w:rFonts w:ascii="Times New Roman" w:eastAsia="Times New Roman" w:hAnsi="Times New Roman" w:cs="Times New Roman"/>
          <w:b/>
          <w:bCs/>
          <w:iCs/>
          <w:sz w:val="24"/>
          <w:szCs w:val="24"/>
          <w:lang w:eastAsia="ru-RU"/>
        </w:rPr>
      </w:pPr>
      <w:r w:rsidRPr="007E11DC">
        <w:rPr>
          <w:rFonts w:ascii="Times New Roman" w:eastAsia="Times New Roman" w:hAnsi="Times New Roman" w:cs="Times New Roman"/>
          <w:b/>
          <w:bCs/>
          <w:iCs/>
          <w:sz w:val="24"/>
          <w:szCs w:val="24"/>
          <w:lang w:eastAsia="ru-RU"/>
        </w:rPr>
        <w:t>Техника для дома:</w:t>
      </w:r>
      <w:r w:rsidRPr="007E11DC">
        <w:rPr>
          <w:rFonts w:ascii="Times New Roman" w:eastAsia="Times New Roman" w:hAnsi="Times New Roman" w:cs="Times New Roman"/>
          <w:sz w:val="24"/>
          <w:szCs w:val="24"/>
          <w:lang w:eastAsia="ru-RU"/>
        </w:rPr>
        <w:t xml:space="preserve"> </w:t>
      </w:r>
      <w:r w:rsidRPr="007E11DC">
        <w:rPr>
          <w:rFonts w:ascii="Times New Roman" w:eastAsia="Times New Roman" w:hAnsi="Times New Roman" w:cs="Times New Roman"/>
          <w:iCs/>
          <w:sz w:val="24"/>
          <w:szCs w:val="24"/>
          <w:lang w:eastAsia="ru-RU"/>
        </w:rPr>
        <w:t>стиральные/посудомоечные машины, пылесосы и т.д.</w:t>
      </w:r>
    </w:p>
    <w:p w14:paraId="720185BE" w14:textId="77777777" w:rsidR="001059AE" w:rsidRPr="007E11DC" w:rsidRDefault="001059AE" w:rsidP="001059AE">
      <w:pPr>
        <w:spacing w:after="200" w:line="276" w:lineRule="auto"/>
        <w:ind w:firstLine="360"/>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Cs/>
          <w:sz w:val="24"/>
          <w:szCs w:val="24"/>
          <w:lang w:eastAsia="ru-RU"/>
        </w:rPr>
        <w:t>Техника для кухни:</w:t>
      </w:r>
      <w:r w:rsidRPr="007E11DC">
        <w:rPr>
          <w:rFonts w:ascii="Times New Roman" w:eastAsia="Times New Roman" w:hAnsi="Times New Roman" w:cs="Times New Roman"/>
          <w:iCs/>
          <w:sz w:val="24"/>
          <w:szCs w:val="24"/>
          <w:lang w:eastAsia="ru-RU"/>
        </w:rPr>
        <w:t xml:space="preserve"> мультиварки, мясорубки, блендеры и т.д.</w:t>
      </w:r>
    </w:p>
    <w:p w14:paraId="3F74C50E" w14:textId="77777777" w:rsidR="001059AE" w:rsidRPr="007E11DC" w:rsidRDefault="001059AE" w:rsidP="001059AE">
      <w:pPr>
        <w:spacing w:after="200" w:line="276" w:lineRule="auto"/>
        <w:ind w:firstLine="360"/>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Cs/>
          <w:sz w:val="24"/>
          <w:szCs w:val="24"/>
          <w:lang w:eastAsia="ru-RU"/>
        </w:rPr>
        <w:t>Фота и видео:</w:t>
      </w:r>
      <w:r w:rsidRPr="007E11DC">
        <w:rPr>
          <w:rFonts w:ascii="Times New Roman" w:eastAsia="Times New Roman" w:hAnsi="Times New Roman" w:cs="Times New Roman"/>
          <w:iCs/>
          <w:sz w:val="24"/>
          <w:szCs w:val="24"/>
          <w:lang w:eastAsia="ru-RU"/>
        </w:rPr>
        <w:t xml:space="preserve"> цифровые видеокамеры, микроскопы, фотопринтеры и т.д.</w:t>
      </w:r>
    </w:p>
    <w:p w14:paraId="7DB88DD0" w14:textId="77777777" w:rsidR="001059AE" w:rsidRPr="007E11DC" w:rsidRDefault="001059AE" w:rsidP="001059AE">
      <w:pPr>
        <w:spacing w:after="200" w:line="276" w:lineRule="auto"/>
        <w:ind w:firstLine="360"/>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Cs/>
          <w:sz w:val="24"/>
          <w:szCs w:val="24"/>
          <w:lang w:eastAsia="ru-RU"/>
        </w:rPr>
        <w:t>Красота и здоровье:</w:t>
      </w:r>
      <w:r w:rsidRPr="007E11DC">
        <w:rPr>
          <w:rFonts w:ascii="Times New Roman" w:eastAsia="Times New Roman" w:hAnsi="Times New Roman" w:cs="Times New Roman"/>
          <w:iCs/>
          <w:sz w:val="24"/>
          <w:szCs w:val="24"/>
          <w:lang w:eastAsia="ru-RU"/>
        </w:rPr>
        <w:t xml:space="preserve"> фены, выпрямители, плойки и т.д.</w:t>
      </w:r>
    </w:p>
    <w:p w14:paraId="2C255BB3" w14:textId="77777777" w:rsidR="001059AE" w:rsidRPr="007E11DC" w:rsidRDefault="001059AE" w:rsidP="001059AE">
      <w:pPr>
        <w:spacing w:after="200" w:line="276" w:lineRule="auto"/>
        <w:ind w:firstLine="360"/>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Cs/>
          <w:sz w:val="24"/>
          <w:szCs w:val="24"/>
          <w:lang w:eastAsia="ru-RU"/>
        </w:rPr>
        <w:t>Игры и развлечения:</w:t>
      </w:r>
      <w:r w:rsidRPr="007E11DC">
        <w:rPr>
          <w:rFonts w:ascii="Times New Roman" w:eastAsia="Times New Roman" w:hAnsi="Times New Roman" w:cs="Times New Roman"/>
          <w:iCs/>
          <w:sz w:val="24"/>
          <w:szCs w:val="24"/>
          <w:lang w:eastAsia="ru-RU"/>
        </w:rPr>
        <w:t xml:space="preserve"> Х</w:t>
      </w:r>
      <w:r w:rsidRPr="007E11DC">
        <w:rPr>
          <w:rFonts w:ascii="Times New Roman" w:eastAsia="Times New Roman" w:hAnsi="Times New Roman" w:cs="Times New Roman"/>
          <w:iCs/>
          <w:sz w:val="24"/>
          <w:szCs w:val="24"/>
          <w:lang w:val="en-US" w:eastAsia="ru-RU"/>
        </w:rPr>
        <w:t>box</w:t>
      </w:r>
      <w:r w:rsidRPr="007E11DC">
        <w:rPr>
          <w:rFonts w:ascii="Times New Roman" w:eastAsia="Times New Roman" w:hAnsi="Times New Roman" w:cs="Times New Roman"/>
          <w:iCs/>
          <w:sz w:val="24"/>
          <w:szCs w:val="24"/>
          <w:lang w:eastAsia="ru-RU"/>
        </w:rPr>
        <w:t>, ретро консоли, игры для РС и т.д.</w:t>
      </w:r>
    </w:p>
    <w:p w14:paraId="617D2E48" w14:textId="77777777" w:rsidR="001059AE" w:rsidRPr="007E11DC" w:rsidRDefault="001059AE" w:rsidP="001059AE">
      <w:pPr>
        <w:spacing w:after="200" w:line="276" w:lineRule="auto"/>
        <w:ind w:firstLine="360"/>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bCs/>
          <w:iCs/>
          <w:sz w:val="24"/>
          <w:szCs w:val="24"/>
          <w:lang w:eastAsia="ru-RU"/>
        </w:rPr>
        <w:t xml:space="preserve">Аксессуары: </w:t>
      </w:r>
      <w:r w:rsidRPr="007E11DC">
        <w:rPr>
          <w:rFonts w:ascii="Times New Roman" w:eastAsia="Times New Roman" w:hAnsi="Times New Roman" w:cs="Times New Roman"/>
          <w:iCs/>
          <w:sz w:val="24"/>
          <w:szCs w:val="24"/>
          <w:lang w:eastAsia="ru-RU"/>
        </w:rPr>
        <w:t>наушники, чехлы, зарядные устройства и т.д.</w:t>
      </w:r>
    </w:p>
    <w:p w14:paraId="7D8F11BB" w14:textId="7E9CD3FB" w:rsidR="001059AE" w:rsidRPr="007E11DC" w:rsidRDefault="001059AE" w:rsidP="001059AE">
      <w:pPr>
        <w:spacing w:before="200" w:after="200" w:line="360" w:lineRule="auto"/>
        <w:ind w:firstLine="360"/>
        <w:jc w:val="both"/>
        <w:rPr>
          <w:rFonts w:ascii="Times New Roman" w:eastAsia="Times New Roman" w:hAnsi="Times New Roman" w:cs="Times New Roman"/>
          <w:iCs/>
          <w:sz w:val="24"/>
          <w:szCs w:val="24"/>
          <w:lang w:eastAsia="ru-RU"/>
        </w:rPr>
      </w:pPr>
      <w:r w:rsidRPr="007E11DC">
        <w:rPr>
          <w:rFonts w:ascii="Times New Roman" w:eastAsia="Times New Roman" w:hAnsi="Times New Roman" w:cs="Times New Roman"/>
          <w:b/>
          <w:i/>
          <w:iCs/>
          <w:color w:val="000000"/>
          <w:sz w:val="24"/>
          <w:szCs w:val="24"/>
          <w:lang w:eastAsia="ru-RU"/>
        </w:rPr>
        <w:tab/>
        <w:t>Программа продвижения бизнеса (реклама):</w:t>
      </w:r>
      <w:r w:rsidRPr="007E11DC">
        <w:rPr>
          <w:rFonts w:ascii="Times New Roman" w:eastAsia="Times New Roman" w:hAnsi="Times New Roman" w:cs="Times New Roman"/>
          <w:sz w:val="24"/>
          <w:szCs w:val="24"/>
          <w:lang w:eastAsia="ru-RU"/>
        </w:rPr>
        <w:t xml:space="preserve"> </w:t>
      </w:r>
      <w:r w:rsidRPr="007E11DC">
        <w:rPr>
          <w:rFonts w:ascii="Times New Roman" w:eastAsia="Times New Roman" w:hAnsi="Times New Roman" w:cs="Times New Roman"/>
          <w:bCs/>
          <w:color w:val="000000"/>
          <w:sz w:val="24"/>
          <w:szCs w:val="24"/>
          <w:lang w:eastAsia="ru-RU"/>
        </w:rPr>
        <w:t>содержание и основная тема нашей рекламы напрямую связаны с продажей электротехники в магазине «Электро-тайм». Наша реклама будет адресована мужчинам и женщинам для того, чтобы заинтересовать их в покупке электротехники именно в нашем предприятии. В первую очередь она привлечет внимание таких потенциальных покупателей, которые хотят обновить электротехнические прибора, купить новую модель прибора.</w:t>
      </w:r>
      <w:r w:rsidRPr="007E11DC">
        <w:rPr>
          <w:rFonts w:ascii="Times New Roman" w:eastAsia="Times New Roman" w:hAnsi="Times New Roman" w:cs="Times New Roman"/>
          <w:sz w:val="24"/>
          <w:szCs w:val="24"/>
          <w:lang w:eastAsia="ru-RU"/>
        </w:rPr>
        <w:t xml:space="preserve"> </w:t>
      </w:r>
    </w:p>
    <w:p w14:paraId="74A83EAC" w14:textId="77777777" w:rsidR="001059AE" w:rsidRPr="007E11DC" w:rsidRDefault="001059AE" w:rsidP="001059AE">
      <w:pPr>
        <w:tabs>
          <w:tab w:val="left" w:leader="underscore" w:pos="9633"/>
        </w:tabs>
        <w:spacing w:before="200" w:after="200" w:line="360" w:lineRule="auto"/>
        <w:jc w:val="both"/>
        <w:rPr>
          <w:rFonts w:ascii="Times New Roman" w:eastAsia="Times New Roman" w:hAnsi="Times New Roman" w:cs="Times New Roman"/>
          <w:sz w:val="24"/>
          <w:szCs w:val="24"/>
          <w:lang w:eastAsia="ru-RU"/>
        </w:rPr>
      </w:pPr>
      <w:r w:rsidRPr="007E11DC">
        <w:rPr>
          <w:rFonts w:ascii="Times New Roman" w:eastAsia="Times New Roman" w:hAnsi="Times New Roman" w:cs="Times New Roman"/>
          <w:bCs/>
          <w:color w:val="000000"/>
          <w:sz w:val="24"/>
          <w:szCs w:val="24"/>
          <w:lang w:eastAsia="ru-RU"/>
        </w:rPr>
        <w:t>В качестве главного рекламного средства планируется использовать региональное издание: рекламные газеты, листовки, телевидение, радио, наружную рекламу, интернет.</w:t>
      </w:r>
      <w:r w:rsidRPr="007E11DC">
        <w:rPr>
          <w:rFonts w:ascii="Times New Roman" w:eastAsia="Times New Roman" w:hAnsi="Times New Roman" w:cs="Times New Roman"/>
          <w:sz w:val="24"/>
          <w:szCs w:val="24"/>
          <w:lang w:eastAsia="ru-RU"/>
        </w:rPr>
        <w:t xml:space="preserve"> </w:t>
      </w:r>
    </w:p>
    <w:p w14:paraId="7579438B" w14:textId="77777777" w:rsidR="001059AE" w:rsidRPr="007E11DC" w:rsidRDefault="001059AE" w:rsidP="001059AE">
      <w:pPr>
        <w:tabs>
          <w:tab w:val="left" w:leader="underscore" w:pos="9633"/>
        </w:tabs>
        <w:spacing w:before="200" w:after="200" w:line="36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 xml:space="preserve">В период сезонных акций и распродаж мы будем агитировать людей к активной покупке электротехники по выгодной цене. </w:t>
      </w:r>
    </w:p>
    <w:p w14:paraId="48211D76" w14:textId="77777777" w:rsidR="001059AE" w:rsidRPr="007E11DC" w:rsidRDefault="001059AE" w:rsidP="001059AE">
      <w:pPr>
        <w:tabs>
          <w:tab w:val="left" w:leader="underscore" w:pos="9633"/>
        </w:tabs>
        <w:spacing w:before="200" w:after="200" w:line="36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lastRenderedPageBreak/>
        <w:t>Для проведения специальных мероприятий наша компания воспользуется услугами рекламного агентства для разработки всей концепции рекламной кампании или отдельных материалов.</w:t>
      </w:r>
    </w:p>
    <w:p w14:paraId="39741C59" w14:textId="77777777" w:rsidR="001059AE" w:rsidRPr="007E11DC" w:rsidRDefault="001059AE" w:rsidP="001059AE">
      <w:pPr>
        <w:tabs>
          <w:tab w:val="left" w:leader="underscore" w:pos="9633"/>
        </w:tabs>
        <w:spacing w:before="200" w:after="200" w:line="360"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При выборе агентства мы планируем обращать особое внимание на его профессионализм: опыт работы в смежных сферах, клиентскую базу, креативность и т. д.</w:t>
      </w:r>
    </w:p>
    <w:p w14:paraId="36704C10" w14:textId="77777777" w:rsidR="001059AE" w:rsidRPr="007E11DC" w:rsidRDefault="001059AE" w:rsidP="001059AE">
      <w:pPr>
        <w:tabs>
          <w:tab w:val="left" w:leader="underscore" w:pos="9633"/>
        </w:tabs>
        <w:spacing w:before="200" w:after="200" w:line="360" w:lineRule="auto"/>
        <w:jc w:val="both"/>
        <w:rPr>
          <w:rFonts w:ascii="Times New Roman" w:eastAsia="Times New Roman" w:hAnsi="Times New Roman" w:cs="Times New Roman"/>
          <w:bCs/>
          <w:i/>
          <w:iCs/>
          <w:color w:val="000000"/>
          <w:sz w:val="24"/>
          <w:szCs w:val="24"/>
          <w:lang w:eastAsia="ru-RU"/>
        </w:rPr>
      </w:pPr>
      <w:r w:rsidRPr="007E11DC">
        <w:rPr>
          <w:rFonts w:ascii="Times New Roman" w:eastAsia="Times New Roman" w:hAnsi="Times New Roman" w:cs="Times New Roman"/>
          <w:b/>
          <w:i/>
          <w:iCs/>
          <w:color w:val="000000"/>
          <w:sz w:val="24"/>
          <w:szCs w:val="24"/>
          <w:lang w:eastAsia="ru-RU"/>
        </w:rPr>
        <w:t>План график проведения рекламной компании мероприятия и их бюджет</w:t>
      </w:r>
    </w:p>
    <w:tbl>
      <w:tblPr>
        <w:tblW w:w="10354"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2703"/>
        <w:gridCol w:w="513"/>
        <w:gridCol w:w="549"/>
        <w:gridCol w:w="680"/>
        <w:gridCol w:w="509"/>
        <w:gridCol w:w="692"/>
        <w:gridCol w:w="597"/>
        <w:gridCol w:w="524"/>
        <w:gridCol w:w="490"/>
        <w:gridCol w:w="509"/>
        <w:gridCol w:w="511"/>
        <w:gridCol w:w="527"/>
        <w:gridCol w:w="513"/>
      </w:tblGrid>
      <w:tr w:rsidR="001059AE" w:rsidRPr="007E11DC" w14:paraId="7B25B08F" w14:textId="77777777" w:rsidTr="00D071F8">
        <w:trPr>
          <w:trHeight w:val="1031"/>
        </w:trPr>
        <w:tc>
          <w:tcPr>
            <w:tcW w:w="1037" w:type="dxa"/>
          </w:tcPr>
          <w:p w14:paraId="0D22D177"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 xml:space="preserve">Номер </w:t>
            </w:r>
          </w:p>
          <w:p w14:paraId="0BCA78EE"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2703" w:type="dxa"/>
          </w:tcPr>
          <w:p w14:paraId="718E0CDD"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Вид рекламного мероприятия______</w:t>
            </w:r>
          </w:p>
        </w:tc>
        <w:tc>
          <w:tcPr>
            <w:tcW w:w="513" w:type="dxa"/>
            <w:shd w:val="clear" w:color="auto" w:fill="FFFFFF"/>
          </w:tcPr>
          <w:p w14:paraId="71906248" w14:textId="77777777" w:rsidR="001059AE" w:rsidRPr="007E11DC" w:rsidRDefault="001059AE" w:rsidP="001059AE">
            <w:pPr>
              <w:spacing w:after="0" w:line="240" w:lineRule="auto"/>
              <w:jc w:val="center"/>
              <w:rPr>
                <w:rFonts w:ascii="Times New Roman" w:eastAsia="Times New Roman" w:hAnsi="Times New Roman" w:cs="Times New Roman"/>
                <w:color w:val="000000"/>
                <w:sz w:val="24"/>
                <w:szCs w:val="24"/>
                <w:lang w:eastAsia="ru-RU"/>
              </w:rPr>
            </w:pPr>
            <w:proofErr w:type="spellStart"/>
            <w:r w:rsidRPr="007E11DC">
              <w:rPr>
                <w:rFonts w:ascii="Times New Roman" w:eastAsia="Times New Roman" w:hAnsi="Times New Roman" w:cs="Times New Roman"/>
                <w:color w:val="000000"/>
                <w:sz w:val="24"/>
                <w:szCs w:val="24"/>
                <w:lang w:eastAsia="ru-RU"/>
              </w:rPr>
              <w:t>ян</w:t>
            </w:r>
            <w:proofErr w:type="spellEnd"/>
          </w:p>
        </w:tc>
        <w:tc>
          <w:tcPr>
            <w:tcW w:w="549" w:type="dxa"/>
            <w:shd w:val="clear" w:color="auto" w:fill="FFFFFF"/>
          </w:tcPr>
          <w:p w14:paraId="4B1768DB" w14:textId="77777777" w:rsidR="001059AE" w:rsidRPr="007E11DC" w:rsidRDefault="001059AE" w:rsidP="001059AE">
            <w:pPr>
              <w:spacing w:after="0" w:line="240" w:lineRule="auto"/>
              <w:jc w:val="center"/>
              <w:rPr>
                <w:rFonts w:ascii="Times New Roman" w:eastAsia="Times New Roman" w:hAnsi="Times New Roman" w:cs="Times New Roman"/>
                <w:color w:val="000000"/>
                <w:sz w:val="24"/>
                <w:szCs w:val="24"/>
                <w:lang w:eastAsia="ru-RU"/>
              </w:rPr>
            </w:pPr>
            <w:proofErr w:type="spellStart"/>
            <w:r w:rsidRPr="007E11DC">
              <w:rPr>
                <w:rFonts w:ascii="Times New Roman" w:eastAsia="Times New Roman" w:hAnsi="Times New Roman" w:cs="Times New Roman"/>
                <w:color w:val="000000"/>
                <w:sz w:val="24"/>
                <w:szCs w:val="24"/>
                <w:lang w:eastAsia="ru-RU"/>
              </w:rPr>
              <w:t>фв</w:t>
            </w:r>
            <w:proofErr w:type="spellEnd"/>
          </w:p>
        </w:tc>
        <w:tc>
          <w:tcPr>
            <w:tcW w:w="680" w:type="dxa"/>
            <w:shd w:val="clear" w:color="auto" w:fill="FFFFFF"/>
          </w:tcPr>
          <w:p w14:paraId="5C1E6768" w14:textId="77777777" w:rsidR="001059AE" w:rsidRPr="007E11DC" w:rsidRDefault="001059AE" w:rsidP="001059AE">
            <w:pPr>
              <w:spacing w:after="0" w:line="240" w:lineRule="auto"/>
              <w:jc w:val="center"/>
              <w:rPr>
                <w:rFonts w:ascii="Times New Roman" w:eastAsia="Times New Roman" w:hAnsi="Times New Roman" w:cs="Times New Roman"/>
                <w:color w:val="000000"/>
                <w:sz w:val="24"/>
                <w:szCs w:val="24"/>
                <w:lang w:eastAsia="ru-RU"/>
              </w:rPr>
            </w:pPr>
            <w:proofErr w:type="spellStart"/>
            <w:r w:rsidRPr="007E11DC">
              <w:rPr>
                <w:rFonts w:ascii="Times New Roman" w:eastAsia="Times New Roman" w:hAnsi="Times New Roman" w:cs="Times New Roman"/>
                <w:color w:val="000000"/>
                <w:sz w:val="24"/>
                <w:szCs w:val="24"/>
                <w:lang w:eastAsia="ru-RU"/>
              </w:rPr>
              <w:t>мрт</w:t>
            </w:r>
            <w:proofErr w:type="spellEnd"/>
          </w:p>
        </w:tc>
        <w:tc>
          <w:tcPr>
            <w:tcW w:w="509" w:type="dxa"/>
            <w:shd w:val="clear" w:color="auto" w:fill="FFFFFF"/>
          </w:tcPr>
          <w:p w14:paraId="1571F66C" w14:textId="77777777" w:rsidR="001059AE" w:rsidRPr="007E11DC" w:rsidRDefault="001059AE" w:rsidP="001059AE">
            <w:pPr>
              <w:spacing w:after="0" w:line="240" w:lineRule="auto"/>
              <w:jc w:val="center"/>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ап</w:t>
            </w:r>
          </w:p>
        </w:tc>
        <w:tc>
          <w:tcPr>
            <w:tcW w:w="692" w:type="dxa"/>
            <w:shd w:val="clear" w:color="auto" w:fill="FFFFFF"/>
          </w:tcPr>
          <w:p w14:paraId="50074774" w14:textId="77777777" w:rsidR="001059AE" w:rsidRPr="007E11DC" w:rsidRDefault="001059AE" w:rsidP="001059AE">
            <w:pPr>
              <w:spacing w:after="0" w:line="240" w:lineRule="auto"/>
              <w:jc w:val="center"/>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май</w:t>
            </w:r>
          </w:p>
        </w:tc>
        <w:tc>
          <w:tcPr>
            <w:tcW w:w="597" w:type="dxa"/>
            <w:shd w:val="clear" w:color="auto" w:fill="FFFFFF"/>
          </w:tcPr>
          <w:p w14:paraId="424D0C26" w14:textId="77777777" w:rsidR="001059AE" w:rsidRPr="007E11DC" w:rsidRDefault="001059AE" w:rsidP="001059AE">
            <w:pPr>
              <w:spacing w:after="0" w:line="240" w:lineRule="auto"/>
              <w:jc w:val="center"/>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юн</w:t>
            </w:r>
          </w:p>
        </w:tc>
        <w:tc>
          <w:tcPr>
            <w:tcW w:w="524" w:type="dxa"/>
            <w:shd w:val="clear" w:color="auto" w:fill="FFFFFF"/>
          </w:tcPr>
          <w:p w14:paraId="20D7F3EF" w14:textId="77777777" w:rsidR="001059AE" w:rsidRPr="007E11DC" w:rsidRDefault="001059AE" w:rsidP="001059AE">
            <w:pPr>
              <w:spacing w:after="0" w:line="240" w:lineRule="auto"/>
              <w:jc w:val="center"/>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ил</w:t>
            </w:r>
          </w:p>
        </w:tc>
        <w:tc>
          <w:tcPr>
            <w:tcW w:w="490" w:type="dxa"/>
            <w:shd w:val="clear" w:color="auto" w:fill="FFFFFF"/>
          </w:tcPr>
          <w:p w14:paraId="17B5E168" w14:textId="77777777" w:rsidR="001059AE" w:rsidRPr="007E11DC" w:rsidRDefault="001059AE" w:rsidP="001059AE">
            <w:pPr>
              <w:spacing w:after="0" w:line="240" w:lineRule="auto"/>
              <w:jc w:val="center"/>
              <w:rPr>
                <w:rFonts w:ascii="Times New Roman" w:eastAsia="Times New Roman" w:hAnsi="Times New Roman" w:cs="Times New Roman"/>
                <w:color w:val="000000"/>
                <w:sz w:val="24"/>
                <w:szCs w:val="24"/>
                <w:lang w:eastAsia="ru-RU"/>
              </w:rPr>
            </w:pPr>
            <w:proofErr w:type="spellStart"/>
            <w:r w:rsidRPr="007E11DC">
              <w:rPr>
                <w:rFonts w:ascii="Times New Roman" w:eastAsia="Times New Roman" w:hAnsi="Times New Roman" w:cs="Times New Roman"/>
                <w:color w:val="000000"/>
                <w:sz w:val="24"/>
                <w:szCs w:val="24"/>
                <w:lang w:eastAsia="ru-RU"/>
              </w:rPr>
              <w:t>ав</w:t>
            </w:r>
            <w:proofErr w:type="spellEnd"/>
          </w:p>
        </w:tc>
        <w:tc>
          <w:tcPr>
            <w:tcW w:w="509" w:type="dxa"/>
            <w:shd w:val="clear" w:color="auto" w:fill="FFFFFF"/>
          </w:tcPr>
          <w:p w14:paraId="3795147F" w14:textId="77777777" w:rsidR="001059AE" w:rsidRPr="007E11DC" w:rsidRDefault="001059AE" w:rsidP="001059AE">
            <w:pPr>
              <w:spacing w:after="0" w:line="240" w:lineRule="auto"/>
              <w:jc w:val="center"/>
              <w:rPr>
                <w:rFonts w:ascii="Times New Roman" w:eastAsia="Times New Roman" w:hAnsi="Times New Roman" w:cs="Times New Roman"/>
                <w:color w:val="000000"/>
                <w:sz w:val="24"/>
                <w:szCs w:val="24"/>
                <w:lang w:eastAsia="ru-RU"/>
              </w:rPr>
            </w:pPr>
            <w:proofErr w:type="spellStart"/>
            <w:r w:rsidRPr="007E11DC">
              <w:rPr>
                <w:rFonts w:ascii="Times New Roman" w:eastAsia="Times New Roman" w:hAnsi="Times New Roman" w:cs="Times New Roman"/>
                <w:color w:val="000000"/>
                <w:sz w:val="24"/>
                <w:szCs w:val="24"/>
                <w:lang w:eastAsia="ru-RU"/>
              </w:rPr>
              <w:t>сн</w:t>
            </w:r>
            <w:proofErr w:type="spellEnd"/>
          </w:p>
        </w:tc>
        <w:tc>
          <w:tcPr>
            <w:tcW w:w="511" w:type="dxa"/>
            <w:shd w:val="clear" w:color="auto" w:fill="FFFFFF"/>
          </w:tcPr>
          <w:p w14:paraId="6D400B13" w14:textId="77777777" w:rsidR="001059AE" w:rsidRPr="007E11DC" w:rsidRDefault="001059AE" w:rsidP="001059AE">
            <w:pPr>
              <w:spacing w:after="0" w:line="240" w:lineRule="auto"/>
              <w:jc w:val="center"/>
              <w:rPr>
                <w:rFonts w:ascii="Times New Roman" w:eastAsia="Times New Roman" w:hAnsi="Times New Roman" w:cs="Times New Roman"/>
                <w:color w:val="000000"/>
                <w:sz w:val="24"/>
                <w:szCs w:val="24"/>
                <w:lang w:eastAsia="ru-RU"/>
              </w:rPr>
            </w:pPr>
            <w:proofErr w:type="spellStart"/>
            <w:r w:rsidRPr="007E11DC">
              <w:rPr>
                <w:rFonts w:ascii="Times New Roman" w:eastAsia="Times New Roman" w:hAnsi="Times New Roman" w:cs="Times New Roman"/>
                <w:color w:val="000000"/>
                <w:sz w:val="24"/>
                <w:szCs w:val="24"/>
                <w:lang w:eastAsia="ru-RU"/>
              </w:rPr>
              <w:t>ок</w:t>
            </w:r>
            <w:proofErr w:type="spellEnd"/>
          </w:p>
        </w:tc>
        <w:tc>
          <w:tcPr>
            <w:tcW w:w="527" w:type="dxa"/>
            <w:shd w:val="clear" w:color="auto" w:fill="FFFFFF"/>
          </w:tcPr>
          <w:p w14:paraId="4CF5C7EB" w14:textId="77777777" w:rsidR="001059AE" w:rsidRPr="007E11DC" w:rsidRDefault="001059AE" w:rsidP="001059AE">
            <w:pPr>
              <w:spacing w:after="0" w:line="240" w:lineRule="auto"/>
              <w:jc w:val="center"/>
              <w:rPr>
                <w:rFonts w:ascii="Times New Roman" w:eastAsia="Times New Roman" w:hAnsi="Times New Roman" w:cs="Times New Roman"/>
                <w:color w:val="000000"/>
                <w:sz w:val="24"/>
                <w:szCs w:val="24"/>
                <w:lang w:eastAsia="ru-RU"/>
              </w:rPr>
            </w:pPr>
            <w:proofErr w:type="spellStart"/>
            <w:r w:rsidRPr="007E11DC">
              <w:rPr>
                <w:rFonts w:ascii="Times New Roman" w:eastAsia="Times New Roman" w:hAnsi="Times New Roman" w:cs="Times New Roman"/>
                <w:color w:val="000000"/>
                <w:sz w:val="24"/>
                <w:szCs w:val="24"/>
                <w:lang w:eastAsia="ru-RU"/>
              </w:rPr>
              <w:t>нб</w:t>
            </w:r>
            <w:proofErr w:type="spellEnd"/>
          </w:p>
        </w:tc>
        <w:tc>
          <w:tcPr>
            <w:tcW w:w="513" w:type="dxa"/>
            <w:shd w:val="clear" w:color="auto" w:fill="FFFFFF"/>
          </w:tcPr>
          <w:p w14:paraId="0C03717E" w14:textId="77777777" w:rsidR="001059AE" w:rsidRPr="007E11DC" w:rsidRDefault="001059AE" w:rsidP="001059AE">
            <w:pPr>
              <w:spacing w:after="0" w:line="240" w:lineRule="auto"/>
              <w:jc w:val="center"/>
              <w:rPr>
                <w:rFonts w:ascii="Times New Roman" w:eastAsia="Times New Roman" w:hAnsi="Times New Roman" w:cs="Times New Roman"/>
                <w:color w:val="000000"/>
                <w:sz w:val="24"/>
                <w:szCs w:val="24"/>
                <w:lang w:eastAsia="ru-RU"/>
              </w:rPr>
            </w:pPr>
            <w:proofErr w:type="spellStart"/>
            <w:r w:rsidRPr="007E11DC">
              <w:rPr>
                <w:rFonts w:ascii="Times New Roman" w:eastAsia="Times New Roman" w:hAnsi="Times New Roman" w:cs="Times New Roman"/>
                <w:color w:val="000000"/>
                <w:sz w:val="24"/>
                <w:szCs w:val="24"/>
                <w:lang w:eastAsia="ru-RU"/>
              </w:rPr>
              <w:t>дк</w:t>
            </w:r>
            <w:proofErr w:type="spellEnd"/>
          </w:p>
        </w:tc>
      </w:tr>
      <w:tr w:rsidR="001059AE" w:rsidRPr="007E11DC" w14:paraId="06DC5DA6" w14:textId="77777777" w:rsidTr="00D071F8">
        <w:trPr>
          <w:trHeight w:val="350"/>
        </w:trPr>
        <w:tc>
          <w:tcPr>
            <w:tcW w:w="1037" w:type="dxa"/>
          </w:tcPr>
          <w:p w14:paraId="6FF34A38"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1</w:t>
            </w:r>
          </w:p>
        </w:tc>
        <w:tc>
          <w:tcPr>
            <w:tcW w:w="2703" w:type="dxa"/>
          </w:tcPr>
          <w:p w14:paraId="63733250"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ТВ-реклама</w:t>
            </w:r>
          </w:p>
        </w:tc>
        <w:tc>
          <w:tcPr>
            <w:tcW w:w="513" w:type="dxa"/>
            <w:shd w:val="clear" w:color="auto" w:fill="FFFFFF"/>
          </w:tcPr>
          <w:p w14:paraId="555E1D86"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549" w:type="dxa"/>
            <w:shd w:val="clear" w:color="auto" w:fill="FFFFFF"/>
          </w:tcPr>
          <w:p w14:paraId="169F7E31"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680" w:type="dxa"/>
            <w:shd w:val="clear" w:color="auto" w:fill="FFFFFF"/>
          </w:tcPr>
          <w:p w14:paraId="7FB8CF7A"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09" w:type="dxa"/>
            <w:shd w:val="clear" w:color="auto" w:fill="FFFFFF"/>
          </w:tcPr>
          <w:p w14:paraId="6FFC6591"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692" w:type="dxa"/>
            <w:shd w:val="clear" w:color="auto" w:fill="FFFFFF"/>
          </w:tcPr>
          <w:p w14:paraId="40D15B65"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97" w:type="dxa"/>
            <w:shd w:val="clear" w:color="auto" w:fill="FFFFFF"/>
          </w:tcPr>
          <w:p w14:paraId="3AAC04F0"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24" w:type="dxa"/>
            <w:shd w:val="clear" w:color="auto" w:fill="FFFFFF"/>
          </w:tcPr>
          <w:p w14:paraId="74463D75"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490" w:type="dxa"/>
            <w:shd w:val="clear" w:color="auto" w:fill="FFFFFF"/>
          </w:tcPr>
          <w:p w14:paraId="45B09C47"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509" w:type="dxa"/>
            <w:shd w:val="clear" w:color="auto" w:fill="FFFFFF"/>
          </w:tcPr>
          <w:p w14:paraId="2368237D"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11" w:type="dxa"/>
            <w:shd w:val="clear" w:color="auto" w:fill="FFFFFF"/>
          </w:tcPr>
          <w:p w14:paraId="6D264820"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27" w:type="dxa"/>
            <w:shd w:val="clear" w:color="auto" w:fill="FFFFFF"/>
          </w:tcPr>
          <w:p w14:paraId="70A9EC08"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513" w:type="dxa"/>
            <w:shd w:val="clear" w:color="auto" w:fill="FFFFFF"/>
          </w:tcPr>
          <w:p w14:paraId="41D0EB36"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r>
      <w:tr w:rsidR="001059AE" w:rsidRPr="007E11DC" w14:paraId="00815971" w14:textId="77777777" w:rsidTr="00D071F8">
        <w:trPr>
          <w:trHeight w:val="338"/>
        </w:trPr>
        <w:tc>
          <w:tcPr>
            <w:tcW w:w="1037" w:type="dxa"/>
          </w:tcPr>
          <w:p w14:paraId="4F01536A"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2</w:t>
            </w:r>
          </w:p>
        </w:tc>
        <w:tc>
          <w:tcPr>
            <w:tcW w:w="2703" w:type="dxa"/>
          </w:tcPr>
          <w:p w14:paraId="00E9E67F"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 xml:space="preserve">Баннер(улица) </w:t>
            </w:r>
          </w:p>
        </w:tc>
        <w:tc>
          <w:tcPr>
            <w:tcW w:w="513" w:type="dxa"/>
          </w:tcPr>
          <w:p w14:paraId="283C5993"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49" w:type="dxa"/>
          </w:tcPr>
          <w:p w14:paraId="2E45222A"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680" w:type="dxa"/>
          </w:tcPr>
          <w:p w14:paraId="2D3C685C"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509" w:type="dxa"/>
          </w:tcPr>
          <w:p w14:paraId="017C4B02"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692" w:type="dxa"/>
          </w:tcPr>
          <w:p w14:paraId="185642B0"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97" w:type="dxa"/>
          </w:tcPr>
          <w:p w14:paraId="4049298D"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524" w:type="dxa"/>
          </w:tcPr>
          <w:p w14:paraId="51CBD81E"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490" w:type="dxa"/>
          </w:tcPr>
          <w:p w14:paraId="142EE532"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09" w:type="dxa"/>
          </w:tcPr>
          <w:p w14:paraId="661B7106"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511" w:type="dxa"/>
          </w:tcPr>
          <w:p w14:paraId="45CBE66B"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27" w:type="dxa"/>
          </w:tcPr>
          <w:p w14:paraId="3A537EA6"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13" w:type="dxa"/>
          </w:tcPr>
          <w:p w14:paraId="302E6FBC"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r>
      <w:tr w:rsidR="001059AE" w:rsidRPr="007E11DC" w14:paraId="3273B375" w14:textId="77777777" w:rsidTr="00D071F8">
        <w:trPr>
          <w:trHeight w:val="350"/>
        </w:trPr>
        <w:tc>
          <w:tcPr>
            <w:tcW w:w="1037" w:type="dxa"/>
          </w:tcPr>
          <w:p w14:paraId="7D50E4DE"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3</w:t>
            </w:r>
          </w:p>
        </w:tc>
        <w:tc>
          <w:tcPr>
            <w:tcW w:w="2703" w:type="dxa"/>
          </w:tcPr>
          <w:p w14:paraId="236907EC"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Радиореклама</w:t>
            </w:r>
          </w:p>
        </w:tc>
        <w:tc>
          <w:tcPr>
            <w:tcW w:w="513" w:type="dxa"/>
          </w:tcPr>
          <w:p w14:paraId="0F619DB6"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49" w:type="dxa"/>
          </w:tcPr>
          <w:p w14:paraId="2EEC12B4"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680" w:type="dxa"/>
          </w:tcPr>
          <w:p w14:paraId="31965716"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509" w:type="dxa"/>
          </w:tcPr>
          <w:p w14:paraId="6F97BCB5"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692" w:type="dxa"/>
          </w:tcPr>
          <w:p w14:paraId="2B2F642A"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97" w:type="dxa"/>
          </w:tcPr>
          <w:p w14:paraId="54227533"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24" w:type="dxa"/>
          </w:tcPr>
          <w:p w14:paraId="48F70C7B"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490" w:type="dxa"/>
          </w:tcPr>
          <w:p w14:paraId="48A69430"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09" w:type="dxa"/>
          </w:tcPr>
          <w:p w14:paraId="398FD68C"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11" w:type="dxa"/>
          </w:tcPr>
          <w:p w14:paraId="5E267BEB"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27" w:type="dxa"/>
          </w:tcPr>
          <w:p w14:paraId="056CD605"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13" w:type="dxa"/>
          </w:tcPr>
          <w:p w14:paraId="3B5B23A8"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r>
      <w:tr w:rsidR="001059AE" w:rsidRPr="007E11DC" w14:paraId="142C759F" w14:textId="77777777" w:rsidTr="00D071F8">
        <w:trPr>
          <w:trHeight w:val="338"/>
        </w:trPr>
        <w:tc>
          <w:tcPr>
            <w:tcW w:w="1037" w:type="dxa"/>
          </w:tcPr>
          <w:p w14:paraId="1BB857AA"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4</w:t>
            </w:r>
          </w:p>
        </w:tc>
        <w:tc>
          <w:tcPr>
            <w:tcW w:w="2703" w:type="dxa"/>
          </w:tcPr>
          <w:p w14:paraId="0A07C52A"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Интернет- реклама</w:t>
            </w:r>
          </w:p>
        </w:tc>
        <w:tc>
          <w:tcPr>
            <w:tcW w:w="513" w:type="dxa"/>
          </w:tcPr>
          <w:p w14:paraId="67239CC5"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549" w:type="dxa"/>
          </w:tcPr>
          <w:p w14:paraId="5C421A77"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680" w:type="dxa"/>
          </w:tcPr>
          <w:p w14:paraId="6EFE2C75"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09" w:type="dxa"/>
          </w:tcPr>
          <w:p w14:paraId="27FC6D8E"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692" w:type="dxa"/>
          </w:tcPr>
          <w:p w14:paraId="1A03AD8A"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597" w:type="dxa"/>
          </w:tcPr>
          <w:p w14:paraId="1A254F84"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524" w:type="dxa"/>
          </w:tcPr>
          <w:p w14:paraId="24684044"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490" w:type="dxa"/>
          </w:tcPr>
          <w:p w14:paraId="4E7624DA"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09" w:type="dxa"/>
          </w:tcPr>
          <w:p w14:paraId="2570A939"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511" w:type="dxa"/>
          </w:tcPr>
          <w:p w14:paraId="6E18A401"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527" w:type="dxa"/>
          </w:tcPr>
          <w:p w14:paraId="4258B253"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13" w:type="dxa"/>
          </w:tcPr>
          <w:p w14:paraId="5FBDECA6"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r>
      <w:tr w:rsidR="001059AE" w:rsidRPr="007E11DC" w14:paraId="0E78B221" w14:textId="77777777" w:rsidTr="00D071F8">
        <w:trPr>
          <w:trHeight w:val="350"/>
        </w:trPr>
        <w:tc>
          <w:tcPr>
            <w:tcW w:w="1037" w:type="dxa"/>
          </w:tcPr>
          <w:p w14:paraId="08A91C06"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5</w:t>
            </w:r>
          </w:p>
        </w:tc>
        <w:tc>
          <w:tcPr>
            <w:tcW w:w="2703" w:type="dxa"/>
          </w:tcPr>
          <w:p w14:paraId="5AA4BBB0"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Адресная рассылка</w:t>
            </w:r>
          </w:p>
        </w:tc>
        <w:tc>
          <w:tcPr>
            <w:tcW w:w="513" w:type="dxa"/>
          </w:tcPr>
          <w:p w14:paraId="7CC140E6"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49" w:type="dxa"/>
          </w:tcPr>
          <w:p w14:paraId="1CE3C253"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680" w:type="dxa"/>
          </w:tcPr>
          <w:p w14:paraId="68A2ACE9"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09" w:type="dxa"/>
          </w:tcPr>
          <w:p w14:paraId="43D060C7"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692" w:type="dxa"/>
          </w:tcPr>
          <w:p w14:paraId="2C1D8EFB"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597" w:type="dxa"/>
          </w:tcPr>
          <w:p w14:paraId="0503011D"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24" w:type="dxa"/>
          </w:tcPr>
          <w:p w14:paraId="5F4E656A"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490" w:type="dxa"/>
          </w:tcPr>
          <w:p w14:paraId="5D956FF8"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09" w:type="dxa"/>
          </w:tcPr>
          <w:p w14:paraId="48F55C7A"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11" w:type="dxa"/>
          </w:tcPr>
          <w:p w14:paraId="07E996EE"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c>
          <w:tcPr>
            <w:tcW w:w="527" w:type="dxa"/>
          </w:tcPr>
          <w:p w14:paraId="274FDD70"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p>
        </w:tc>
        <w:tc>
          <w:tcPr>
            <w:tcW w:w="513" w:type="dxa"/>
          </w:tcPr>
          <w:p w14:paraId="3DEED546" w14:textId="77777777" w:rsidR="001059AE" w:rsidRPr="007E11DC" w:rsidRDefault="001059AE" w:rsidP="001059AE">
            <w:pPr>
              <w:spacing w:after="0" w:line="240" w:lineRule="auto"/>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w:t>
            </w:r>
          </w:p>
        </w:tc>
      </w:tr>
    </w:tbl>
    <w:p w14:paraId="47564B58" w14:textId="77777777" w:rsidR="001059AE" w:rsidRPr="007E11DC" w:rsidRDefault="001059AE" w:rsidP="001059AE">
      <w:pPr>
        <w:spacing w:before="200" w:after="200" w:line="360" w:lineRule="auto"/>
        <w:ind w:firstLine="708"/>
        <w:jc w:val="both"/>
        <w:outlineLvl w:val="0"/>
        <w:rPr>
          <w:rFonts w:ascii="Times New Roman" w:eastAsia="Times New Roman" w:hAnsi="Times New Roman" w:cs="Times New Roman"/>
          <w:bCs/>
          <w:color w:val="000000"/>
          <w:sz w:val="24"/>
          <w:szCs w:val="24"/>
          <w:lang w:eastAsia="ru-RU"/>
        </w:rPr>
      </w:pPr>
      <w:bookmarkStart w:id="46" w:name="_Toc64486233"/>
      <w:bookmarkStart w:id="47" w:name="_Toc64486659"/>
      <w:r w:rsidRPr="007E11DC">
        <w:rPr>
          <w:rFonts w:ascii="Times New Roman" w:eastAsia="Times New Roman" w:hAnsi="Times New Roman" w:cs="Times New Roman"/>
          <w:b/>
          <w:i/>
          <w:iCs/>
          <w:color w:val="000000"/>
          <w:sz w:val="24"/>
          <w:szCs w:val="24"/>
          <w:lang w:eastAsia="ru-RU"/>
        </w:rPr>
        <w:t>Вывод таблицы:</w:t>
      </w:r>
      <w:r w:rsidRPr="007E11DC">
        <w:rPr>
          <w:rFonts w:ascii="Times New Roman" w:eastAsia="Times New Roman" w:hAnsi="Times New Roman" w:cs="Times New Roman"/>
          <w:bCs/>
          <w:color w:val="000000"/>
          <w:sz w:val="24"/>
          <w:szCs w:val="24"/>
          <w:lang w:eastAsia="ru-RU"/>
        </w:rPr>
        <w:t xml:space="preserve"> будет сделан акцент на ТВ-рекламу, интернет-рекламу, баннеры - данные сервисы востребованы на данный момент. Большая часть бюджета рекламного плана будет выделяться на данные платформы.</w:t>
      </w:r>
      <w:bookmarkEnd w:id="46"/>
      <w:bookmarkEnd w:id="47"/>
    </w:p>
    <w:p w14:paraId="54954104" w14:textId="77777777" w:rsidR="001059AE" w:rsidRPr="007E11DC" w:rsidRDefault="001059AE" w:rsidP="001059AE">
      <w:pPr>
        <w:spacing w:before="200" w:after="200" w:line="360" w:lineRule="auto"/>
        <w:jc w:val="both"/>
        <w:outlineLvl w:val="0"/>
        <w:rPr>
          <w:rFonts w:ascii="Times New Roman" w:eastAsia="Times New Roman" w:hAnsi="Times New Roman" w:cs="Times New Roman"/>
          <w:b/>
          <w:i/>
          <w:iCs/>
          <w:color w:val="000000"/>
          <w:sz w:val="24"/>
          <w:szCs w:val="24"/>
          <w:lang w:eastAsia="ru-RU"/>
        </w:rPr>
      </w:pPr>
      <w:bookmarkStart w:id="48" w:name="_Toc64486234"/>
      <w:bookmarkStart w:id="49" w:name="_Toc64486660"/>
      <w:r w:rsidRPr="007E11DC">
        <w:rPr>
          <w:rFonts w:ascii="Times New Roman" w:eastAsia="Times New Roman" w:hAnsi="Times New Roman" w:cs="Times New Roman"/>
          <w:b/>
          <w:i/>
          <w:iCs/>
          <w:color w:val="000000"/>
          <w:sz w:val="24"/>
          <w:szCs w:val="24"/>
          <w:lang w:eastAsia="ru-RU"/>
        </w:rPr>
        <w:t>Медиаплан магазина электротехники «Электро-тайм» для востребованных сервисов</w:t>
      </w:r>
      <w:bookmarkEnd w:id="48"/>
      <w:bookmarkEnd w:id="49"/>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8467"/>
      </w:tblGrid>
      <w:tr w:rsidR="001059AE" w:rsidRPr="007E11DC" w14:paraId="768B6A30" w14:textId="77777777" w:rsidTr="00D071F8">
        <w:trPr>
          <w:trHeight w:val="845"/>
        </w:trPr>
        <w:tc>
          <w:tcPr>
            <w:tcW w:w="1645" w:type="dxa"/>
            <w:shd w:val="clear" w:color="auto" w:fill="auto"/>
          </w:tcPr>
          <w:p w14:paraId="7CEC0C51" w14:textId="77777777" w:rsidR="001059AE" w:rsidRPr="007E11DC" w:rsidRDefault="001059AE" w:rsidP="001059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50" w:name="_Toc64486235"/>
            <w:bookmarkStart w:id="51" w:name="_Toc64486661"/>
            <w:r w:rsidRPr="007E11DC">
              <w:rPr>
                <w:rFonts w:ascii="Times New Roman" w:eastAsia="Times New Roman" w:hAnsi="Times New Roman" w:cs="Times New Roman"/>
                <w:bCs/>
                <w:color w:val="000000"/>
                <w:sz w:val="24"/>
                <w:szCs w:val="24"/>
                <w:lang w:eastAsia="ru-RU"/>
              </w:rPr>
              <w:t>ТВ-реклама</w:t>
            </w:r>
            <w:bookmarkEnd w:id="50"/>
            <w:bookmarkEnd w:id="51"/>
          </w:p>
        </w:tc>
        <w:tc>
          <w:tcPr>
            <w:tcW w:w="8665" w:type="dxa"/>
            <w:shd w:val="clear" w:color="auto" w:fill="auto"/>
          </w:tcPr>
          <w:p w14:paraId="06A185C7" w14:textId="77777777" w:rsidR="001059AE" w:rsidRPr="007E11DC" w:rsidRDefault="001059AE" w:rsidP="001059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52" w:name="_Toc64486236"/>
            <w:bookmarkStart w:id="53" w:name="_Toc64486662"/>
            <w:r w:rsidRPr="007E11DC">
              <w:rPr>
                <w:rFonts w:ascii="Times New Roman" w:eastAsia="Times New Roman" w:hAnsi="Times New Roman" w:cs="Times New Roman"/>
                <w:bCs/>
                <w:color w:val="000000"/>
                <w:sz w:val="24"/>
                <w:szCs w:val="24"/>
                <w:lang w:eastAsia="ru-RU"/>
              </w:rPr>
              <w:t>Фиксированное размещение с 6:00-18:00-Первый канал-13 980 руб./1 мин.</w:t>
            </w:r>
            <w:bookmarkEnd w:id="52"/>
            <w:bookmarkEnd w:id="53"/>
          </w:p>
          <w:p w14:paraId="7D95CAA0" w14:textId="77777777" w:rsidR="001059AE" w:rsidRPr="007E11DC" w:rsidRDefault="001059AE" w:rsidP="001059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54" w:name="_Toc64486237"/>
            <w:bookmarkStart w:id="55" w:name="_Toc64486663"/>
            <w:r w:rsidRPr="007E11DC">
              <w:rPr>
                <w:rFonts w:ascii="Times New Roman" w:eastAsia="Times New Roman" w:hAnsi="Times New Roman" w:cs="Times New Roman"/>
                <w:bCs/>
                <w:color w:val="000000"/>
                <w:sz w:val="24"/>
                <w:szCs w:val="24"/>
                <w:lang w:eastAsia="ru-RU"/>
              </w:rPr>
              <w:t>Фиксированное размещение с 6:00-18:00-СТС-13 620 руб./1 мин.</w:t>
            </w:r>
            <w:bookmarkEnd w:id="54"/>
            <w:bookmarkEnd w:id="55"/>
          </w:p>
        </w:tc>
      </w:tr>
      <w:tr w:rsidR="001059AE" w:rsidRPr="007E11DC" w14:paraId="726C7E9F" w14:textId="77777777" w:rsidTr="00D071F8">
        <w:trPr>
          <w:trHeight w:val="364"/>
        </w:trPr>
        <w:tc>
          <w:tcPr>
            <w:tcW w:w="1645" w:type="dxa"/>
            <w:shd w:val="clear" w:color="auto" w:fill="auto"/>
          </w:tcPr>
          <w:p w14:paraId="5D759C43" w14:textId="77777777" w:rsidR="001059AE" w:rsidRPr="007E11DC" w:rsidRDefault="001059AE" w:rsidP="001059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56" w:name="_Toc64486238"/>
            <w:bookmarkStart w:id="57" w:name="_Toc64486664"/>
            <w:r w:rsidRPr="007E11DC">
              <w:rPr>
                <w:rFonts w:ascii="Times New Roman" w:eastAsia="Times New Roman" w:hAnsi="Times New Roman" w:cs="Times New Roman"/>
                <w:bCs/>
                <w:color w:val="000000"/>
                <w:sz w:val="24"/>
                <w:szCs w:val="24"/>
                <w:lang w:eastAsia="ru-RU"/>
              </w:rPr>
              <w:t>Интернет-реклама</w:t>
            </w:r>
            <w:bookmarkEnd w:id="56"/>
            <w:bookmarkEnd w:id="57"/>
          </w:p>
        </w:tc>
        <w:tc>
          <w:tcPr>
            <w:tcW w:w="8665" w:type="dxa"/>
            <w:shd w:val="clear" w:color="auto" w:fill="auto"/>
          </w:tcPr>
          <w:p w14:paraId="03F894AE" w14:textId="77777777" w:rsidR="001059AE" w:rsidRPr="007E11DC" w:rsidRDefault="001059AE" w:rsidP="001059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58" w:name="_Toc64486239"/>
            <w:bookmarkStart w:id="59" w:name="_Toc64486665"/>
            <w:r w:rsidRPr="007E11DC">
              <w:rPr>
                <w:rFonts w:ascii="Times New Roman" w:eastAsia="Times New Roman" w:hAnsi="Times New Roman" w:cs="Times New Roman"/>
                <w:bCs/>
                <w:color w:val="000000"/>
                <w:sz w:val="24"/>
                <w:szCs w:val="24"/>
                <w:lang w:eastAsia="ru-RU"/>
              </w:rPr>
              <w:t>Реклама Яндекс. От 30 000 руб/1000 показов.</w:t>
            </w:r>
            <w:bookmarkEnd w:id="58"/>
            <w:bookmarkEnd w:id="59"/>
            <w:r w:rsidRPr="007E11DC">
              <w:rPr>
                <w:rFonts w:ascii="Times New Roman" w:eastAsia="Times New Roman" w:hAnsi="Times New Roman" w:cs="Times New Roman"/>
                <w:bCs/>
                <w:color w:val="000000"/>
                <w:sz w:val="24"/>
                <w:szCs w:val="24"/>
                <w:lang w:eastAsia="ru-RU"/>
              </w:rPr>
              <w:t xml:space="preserve"> </w:t>
            </w:r>
          </w:p>
        </w:tc>
      </w:tr>
      <w:tr w:rsidR="001059AE" w:rsidRPr="007E11DC" w14:paraId="5AB9E043" w14:textId="77777777" w:rsidTr="00D071F8">
        <w:trPr>
          <w:trHeight w:val="364"/>
        </w:trPr>
        <w:tc>
          <w:tcPr>
            <w:tcW w:w="1645" w:type="dxa"/>
            <w:shd w:val="clear" w:color="auto" w:fill="auto"/>
          </w:tcPr>
          <w:p w14:paraId="4742886E" w14:textId="77777777" w:rsidR="001059AE" w:rsidRPr="007E11DC" w:rsidRDefault="001059AE" w:rsidP="001059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60" w:name="_Toc64486240"/>
            <w:bookmarkStart w:id="61" w:name="_Toc64486666"/>
            <w:r w:rsidRPr="007E11DC">
              <w:rPr>
                <w:rFonts w:ascii="Times New Roman" w:eastAsia="Times New Roman" w:hAnsi="Times New Roman" w:cs="Times New Roman"/>
                <w:bCs/>
                <w:color w:val="000000"/>
                <w:sz w:val="24"/>
                <w:szCs w:val="24"/>
                <w:lang w:eastAsia="ru-RU"/>
              </w:rPr>
              <w:t>Баннер(улица)</w:t>
            </w:r>
            <w:bookmarkEnd w:id="60"/>
            <w:bookmarkEnd w:id="61"/>
          </w:p>
        </w:tc>
        <w:tc>
          <w:tcPr>
            <w:tcW w:w="8665" w:type="dxa"/>
            <w:shd w:val="clear" w:color="auto" w:fill="auto"/>
          </w:tcPr>
          <w:p w14:paraId="5E78C8BD" w14:textId="77777777" w:rsidR="001059AE" w:rsidRPr="007E11DC" w:rsidRDefault="001059AE" w:rsidP="001059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62" w:name="_Toc64486241"/>
            <w:bookmarkStart w:id="63" w:name="_Toc64486667"/>
            <w:r w:rsidRPr="007E11DC">
              <w:rPr>
                <w:rFonts w:ascii="Times New Roman" w:eastAsia="Times New Roman" w:hAnsi="Times New Roman" w:cs="Times New Roman"/>
                <w:bCs/>
                <w:color w:val="000000"/>
                <w:sz w:val="24"/>
                <w:szCs w:val="24"/>
                <w:lang w:eastAsia="ru-RU"/>
              </w:rPr>
              <w:t>Горизонтальный баннер 460*90-7000 руб</w:t>
            </w:r>
            <w:r w:rsidRPr="007E11DC">
              <w:rPr>
                <w:rFonts w:ascii="Times New Roman" w:eastAsia="Times New Roman" w:hAnsi="Times New Roman" w:cs="Times New Roman"/>
                <w:bCs/>
                <w:color w:val="000000"/>
                <w:sz w:val="24"/>
                <w:szCs w:val="24"/>
                <w:lang w:val="en-US" w:eastAsia="ru-RU"/>
              </w:rPr>
              <w:t>/</w:t>
            </w:r>
            <w:r w:rsidRPr="007E11DC">
              <w:rPr>
                <w:rFonts w:ascii="Times New Roman" w:eastAsia="Times New Roman" w:hAnsi="Times New Roman" w:cs="Times New Roman"/>
                <w:bCs/>
                <w:color w:val="000000"/>
                <w:sz w:val="24"/>
                <w:szCs w:val="24"/>
                <w:lang w:eastAsia="ru-RU"/>
              </w:rPr>
              <w:t>1 мес.</w:t>
            </w:r>
            <w:bookmarkEnd w:id="62"/>
            <w:bookmarkEnd w:id="63"/>
          </w:p>
        </w:tc>
      </w:tr>
    </w:tbl>
    <w:p w14:paraId="2A7F9D4F" w14:textId="00072187" w:rsidR="00EE661C" w:rsidRPr="007E11DC" w:rsidRDefault="00EE661C" w:rsidP="00EE661C">
      <w:pPr>
        <w:rPr>
          <w:rFonts w:ascii="Times New Roman" w:hAnsi="Times New Roman" w:cs="Times New Roman"/>
          <w:sz w:val="24"/>
          <w:szCs w:val="24"/>
          <w:lang w:eastAsia="ru-RU"/>
        </w:rPr>
      </w:pPr>
    </w:p>
    <w:p w14:paraId="2C9DD80A" w14:textId="3E75C09D" w:rsidR="001059AE" w:rsidRPr="007E11DC" w:rsidRDefault="001059AE" w:rsidP="00EE661C">
      <w:pPr>
        <w:rPr>
          <w:rFonts w:ascii="Times New Roman" w:hAnsi="Times New Roman" w:cs="Times New Roman"/>
          <w:sz w:val="24"/>
          <w:szCs w:val="24"/>
          <w:lang w:eastAsia="ru-RU"/>
        </w:rPr>
      </w:pPr>
    </w:p>
    <w:p w14:paraId="466B2B5D" w14:textId="18610EF7" w:rsidR="001059AE" w:rsidRPr="007E11DC" w:rsidRDefault="001059AE" w:rsidP="00EE661C">
      <w:pPr>
        <w:rPr>
          <w:rFonts w:ascii="Times New Roman" w:hAnsi="Times New Roman" w:cs="Times New Roman"/>
          <w:sz w:val="24"/>
          <w:szCs w:val="24"/>
          <w:lang w:eastAsia="ru-RU"/>
        </w:rPr>
      </w:pPr>
    </w:p>
    <w:p w14:paraId="5E87C783" w14:textId="0A020243" w:rsidR="001059AE" w:rsidRDefault="001059AE" w:rsidP="00EE661C">
      <w:pPr>
        <w:rPr>
          <w:rFonts w:ascii="Times New Roman" w:hAnsi="Times New Roman" w:cs="Times New Roman"/>
          <w:sz w:val="24"/>
          <w:szCs w:val="24"/>
          <w:lang w:eastAsia="ru-RU"/>
        </w:rPr>
      </w:pPr>
    </w:p>
    <w:p w14:paraId="0A1D7F9D" w14:textId="28B55126" w:rsidR="00441AB3" w:rsidRDefault="00441AB3" w:rsidP="00EE661C">
      <w:pPr>
        <w:rPr>
          <w:rFonts w:ascii="Times New Roman" w:hAnsi="Times New Roman" w:cs="Times New Roman"/>
          <w:sz w:val="24"/>
          <w:szCs w:val="24"/>
          <w:lang w:eastAsia="ru-RU"/>
        </w:rPr>
      </w:pPr>
    </w:p>
    <w:p w14:paraId="4EF6F19A" w14:textId="493A8BD6" w:rsidR="00441AB3" w:rsidRDefault="00441AB3" w:rsidP="00EE661C">
      <w:pPr>
        <w:rPr>
          <w:rFonts w:ascii="Times New Roman" w:hAnsi="Times New Roman" w:cs="Times New Roman"/>
          <w:sz w:val="24"/>
          <w:szCs w:val="24"/>
          <w:lang w:eastAsia="ru-RU"/>
        </w:rPr>
      </w:pPr>
    </w:p>
    <w:p w14:paraId="2F18F929" w14:textId="77777777" w:rsidR="00621647" w:rsidRDefault="00621647">
      <w:pPr>
        <w:rPr>
          <w:rFonts w:ascii="Times New Roman" w:eastAsia="Times New Roman" w:hAnsi="Times New Roman" w:cs="Times New Roman"/>
          <w:b/>
          <w:bCs/>
          <w:color w:val="000000" w:themeColor="text1"/>
          <w:sz w:val="24"/>
          <w:szCs w:val="24"/>
          <w:lang w:eastAsia="ru-RU"/>
        </w:rPr>
      </w:pPr>
      <w:bookmarkStart w:id="64" w:name="_Toc64486668"/>
      <w:r>
        <w:rPr>
          <w:rFonts w:eastAsia="Times New Roman" w:cs="Times New Roman"/>
          <w:b/>
          <w:bCs/>
          <w:sz w:val="24"/>
          <w:szCs w:val="24"/>
          <w:lang w:eastAsia="ru-RU"/>
        </w:rPr>
        <w:br w:type="page"/>
      </w:r>
    </w:p>
    <w:p w14:paraId="7BECB713" w14:textId="0017E0D5" w:rsidR="00CE2758" w:rsidRPr="007E11DC" w:rsidRDefault="00CE2758" w:rsidP="001E29EC">
      <w:pPr>
        <w:pStyle w:val="2"/>
        <w:rPr>
          <w:rFonts w:eastAsia="Times New Roman" w:cs="Times New Roman"/>
          <w:b/>
          <w:bCs/>
          <w:sz w:val="24"/>
          <w:szCs w:val="24"/>
          <w:lang w:eastAsia="ru-RU"/>
        </w:rPr>
      </w:pPr>
      <w:r w:rsidRPr="007E11DC">
        <w:rPr>
          <w:rFonts w:eastAsia="Times New Roman" w:cs="Times New Roman"/>
          <w:b/>
          <w:bCs/>
          <w:sz w:val="24"/>
          <w:szCs w:val="24"/>
          <w:lang w:eastAsia="ru-RU"/>
        </w:rPr>
        <w:lastRenderedPageBreak/>
        <w:t>Организационный план</w:t>
      </w:r>
      <w:bookmarkEnd w:id="64"/>
    </w:p>
    <w:p w14:paraId="2C6FE037" w14:textId="77777777" w:rsidR="001059AE" w:rsidRPr="007E11DC" w:rsidRDefault="001059AE" w:rsidP="001059AE">
      <w:pPr>
        <w:spacing w:before="200" w:after="200" w:line="360" w:lineRule="auto"/>
        <w:ind w:firstLine="708"/>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 xml:space="preserve">Предприятие «Электро-тайм» является Обществом с ограниченной ответственностью и осуществляет деятельность в соответствии с Гражданским кодексом Российской Федерации. </w:t>
      </w:r>
    </w:p>
    <w:p w14:paraId="5AF95E7E" w14:textId="4004CEB9" w:rsidR="001059AE" w:rsidRPr="007E11DC" w:rsidRDefault="001059AE" w:rsidP="001059AE">
      <w:pPr>
        <w:spacing w:before="200" w:after="200" w:line="360" w:lineRule="auto"/>
        <w:ind w:firstLine="708"/>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 xml:space="preserve">Предприятие планирует развиваться и искать профессиональных партнёров для управления, поэтому именно в ООО может быть несколько соучредителей и ответственность каждого в пределах его доли, в отличии от ИП. Также возможно привлечение новых соучредителей на любом этапе работы предприятия. Управление ООО осуществляется Советом директоров, члены которого ответственны за определения главных направлений развития, разработку и воплощение планов. </w:t>
      </w:r>
    </w:p>
    <w:p w14:paraId="2BAAF0AD" w14:textId="77777777" w:rsidR="001059AE" w:rsidRPr="007E11DC" w:rsidRDefault="001059AE" w:rsidP="001059AE">
      <w:pPr>
        <w:spacing w:before="200" w:after="0" w:line="360"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 xml:space="preserve">Руководство деятельностью осуществляется генеральным директором, которого назначает Совет директоров. В круг его обязанностей входит: решения главных вопросов деятельности организации, подписание официальных документов, распоряжение имуществом компании, осуществление найма и увольнения персонала, назначение коммерческого директора. Директор также несет ответственность за правильность данных бухгалтерского учета. </w:t>
      </w:r>
    </w:p>
    <w:p w14:paraId="57DFDBB6" w14:textId="77777777" w:rsidR="001059AE" w:rsidRPr="007E11DC" w:rsidRDefault="001059AE" w:rsidP="001059AE">
      <w:pPr>
        <w:spacing w:before="200" w:after="0" w:line="360"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 xml:space="preserve">Коммерческий директор, в свою очередь, осуществляет следующие функции: руководит организацией маркетинговых исследований и рекламных кампаний, сбытом товара. </w:t>
      </w:r>
    </w:p>
    <w:p w14:paraId="741BDD27" w14:textId="6DD23C2C" w:rsidR="00D071F8" w:rsidRPr="007E11DC" w:rsidRDefault="001059AE" w:rsidP="001059AE">
      <w:pPr>
        <w:spacing w:before="200" w:after="200" w:line="360"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Бухгалтерия и главный бухгалтер отвечает за расчеты с поставщиками, учет товарооборота, поступающих прибылей, расходов, выплату заработных плат, составление бухгалтерских отчетов.</w:t>
      </w:r>
    </w:p>
    <w:p w14:paraId="563EA78C" w14:textId="6FA4B275" w:rsidR="001059AE" w:rsidRPr="007E11DC" w:rsidRDefault="001059AE" w:rsidP="00441AB3">
      <w:pPr>
        <w:spacing w:after="0" w:line="240" w:lineRule="auto"/>
        <w:jc w:val="center"/>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Организационная структура предприятия «Электро-тайм»</w:t>
      </w:r>
    </w:p>
    <w:p w14:paraId="3CAE7FB3" w14:textId="78FF80F7" w:rsidR="001059AE" w:rsidRPr="007E11DC" w:rsidRDefault="001059AE" w:rsidP="00441AB3">
      <w:pPr>
        <w:spacing w:after="0" w:line="240" w:lineRule="auto"/>
        <w:jc w:val="center"/>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noProof/>
          <w:color w:val="000000"/>
          <w:sz w:val="24"/>
          <w:szCs w:val="24"/>
          <w:lang w:eastAsia="ru-RU"/>
        </w:rPr>
        <w:drawing>
          <wp:inline distT="0" distB="0" distL="0" distR="0" wp14:anchorId="48EA7899" wp14:editId="46A629F7">
            <wp:extent cx="4066610" cy="2692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9633" cy="2701022"/>
                    </a:xfrm>
                    <a:prstGeom prst="rect">
                      <a:avLst/>
                    </a:prstGeom>
                    <a:noFill/>
                  </pic:spPr>
                </pic:pic>
              </a:graphicData>
            </a:graphic>
          </wp:inline>
        </w:drawing>
      </w:r>
    </w:p>
    <w:p w14:paraId="0D65C7B4" w14:textId="77777777" w:rsidR="001059AE" w:rsidRPr="007E11DC" w:rsidRDefault="001059AE" w:rsidP="001059AE">
      <w:pPr>
        <w:spacing w:after="0" w:line="240" w:lineRule="auto"/>
        <w:jc w:val="both"/>
        <w:rPr>
          <w:rFonts w:ascii="Times New Roman" w:eastAsia="Times New Roman" w:hAnsi="Times New Roman" w:cs="Times New Roman"/>
          <w:b/>
          <w:bCs/>
          <w:i/>
          <w:color w:val="000000"/>
          <w:sz w:val="24"/>
          <w:szCs w:val="24"/>
          <w:lang w:eastAsia="ru-RU"/>
        </w:rPr>
      </w:pPr>
    </w:p>
    <w:p w14:paraId="14AAF76B" w14:textId="77777777" w:rsidR="001059AE" w:rsidRPr="007E11DC" w:rsidRDefault="001059AE" w:rsidP="001059AE">
      <w:pPr>
        <w:spacing w:after="0" w:line="240"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Состав и численность персонала предприятия:</w:t>
      </w:r>
    </w:p>
    <w:p w14:paraId="7DE29218" w14:textId="77777777" w:rsidR="001059AE" w:rsidRPr="007E11DC" w:rsidRDefault="001059AE" w:rsidP="001059AE">
      <w:pPr>
        <w:spacing w:after="0" w:line="240" w:lineRule="auto"/>
        <w:jc w:val="both"/>
        <w:rPr>
          <w:rFonts w:ascii="Times New Roman" w:eastAsia="Times New Roman" w:hAnsi="Times New Roman" w:cs="Times New Roman"/>
          <w:b/>
          <w:bCs/>
          <w:i/>
          <w:color w:val="000000"/>
          <w:sz w:val="24"/>
          <w:szCs w:val="24"/>
          <w:lang w:eastAsia="ru-RU"/>
        </w:rPr>
      </w:pP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889"/>
        <w:gridCol w:w="2505"/>
        <w:gridCol w:w="3402"/>
      </w:tblGrid>
      <w:tr w:rsidR="001059AE" w:rsidRPr="007E11DC" w14:paraId="5758B5F6" w14:textId="77777777" w:rsidTr="00D071F8">
        <w:tc>
          <w:tcPr>
            <w:tcW w:w="2836" w:type="dxa"/>
            <w:shd w:val="clear" w:color="auto" w:fill="auto"/>
          </w:tcPr>
          <w:p w14:paraId="780B94D5" w14:textId="77777777" w:rsidR="001059AE" w:rsidRPr="007E11DC" w:rsidRDefault="001059AE" w:rsidP="001059AE">
            <w:pPr>
              <w:spacing w:after="0" w:line="240"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Специальность</w:t>
            </w:r>
          </w:p>
        </w:tc>
        <w:tc>
          <w:tcPr>
            <w:tcW w:w="1889" w:type="dxa"/>
            <w:shd w:val="clear" w:color="auto" w:fill="auto"/>
          </w:tcPr>
          <w:p w14:paraId="6F59A1CB" w14:textId="77777777" w:rsidR="001059AE" w:rsidRPr="007E11DC" w:rsidRDefault="001059AE" w:rsidP="001059AE">
            <w:pPr>
              <w:spacing w:after="0" w:line="240"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Численность</w:t>
            </w:r>
          </w:p>
        </w:tc>
        <w:tc>
          <w:tcPr>
            <w:tcW w:w="2505" w:type="dxa"/>
            <w:shd w:val="clear" w:color="auto" w:fill="auto"/>
          </w:tcPr>
          <w:p w14:paraId="5CA0D0AC" w14:textId="77777777" w:rsidR="001059AE" w:rsidRPr="007E11DC" w:rsidRDefault="001059AE" w:rsidP="001059AE">
            <w:pPr>
              <w:spacing w:after="0" w:line="240"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Требуемый стаж</w:t>
            </w:r>
          </w:p>
        </w:tc>
        <w:tc>
          <w:tcPr>
            <w:tcW w:w="3402" w:type="dxa"/>
            <w:shd w:val="clear" w:color="auto" w:fill="auto"/>
          </w:tcPr>
          <w:p w14:paraId="20722DEE" w14:textId="77777777" w:rsidR="001059AE" w:rsidRPr="007E11DC" w:rsidRDefault="001059AE" w:rsidP="001059AE">
            <w:pPr>
              <w:spacing w:after="0" w:line="240"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Заработная плата</w:t>
            </w:r>
            <w:r w:rsidRPr="007E11DC">
              <w:rPr>
                <w:rFonts w:ascii="Times New Roman" w:eastAsia="Times New Roman" w:hAnsi="Times New Roman" w:cs="Times New Roman"/>
                <w:b/>
                <w:bCs/>
                <w:i/>
                <w:color w:val="000000"/>
                <w:sz w:val="24"/>
                <w:szCs w:val="24"/>
                <w:lang w:val="en-US" w:eastAsia="ru-RU"/>
              </w:rPr>
              <w:t>/</w:t>
            </w:r>
            <w:r w:rsidRPr="007E11DC">
              <w:rPr>
                <w:rFonts w:ascii="Times New Roman" w:eastAsia="Times New Roman" w:hAnsi="Times New Roman" w:cs="Times New Roman"/>
                <w:b/>
                <w:bCs/>
                <w:i/>
                <w:color w:val="000000"/>
                <w:sz w:val="24"/>
                <w:szCs w:val="24"/>
                <w:lang w:eastAsia="ru-RU"/>
              </w:rPr>
              <w:t>месяц</w:t>
            </w:r>
          </w:p>
        </w:tc>
      </w:tr>
      <w:tr w:rsidR="001059AE" w:rsidRPr="007E11DC" w14:paraId="7C81B75C" w14:textId="77777777" w:rsidTr="00D071F8">
        <w:tc>
          <w:tcPr>
            <w:tcW w:w="2836" w:type="dxa"/>
            <w:shd w:val="clear" w:color="auto" w:fill="auto"/>
          </w:tcPr>
          <w:p w14:paraId="0149888B"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Ген. директор</w:t>
            </w:r>
          </w:p>
        </w:tc>
        <w:tc>
          <w:tcPr>
            <w:tcW w:w="1889" w:type="dxa"/>
            <w:shd w:val="clear" w:color="auto" w:fill="auto"/>
          </w:tcPr>
          <w:p w14:paraId="7D07FEBB"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1</w:t>
            </w:r>
          </w:p>
        </w:tc>
        <w:tc>
          <w:tcPr>
            <w:tcW w:w="2505" w:type="dxa"/>
            <w:shd w:val="clear" w:color="auto" w:fill="auto"/>
          </w:tcPr>
          <w:p w14:paraId="36C43BA7"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От 10 лет</w:t>
            </w:r>
          </w:p>
        </w:tc>
        <w:tc>
          <w:tcPr>
            <w:tcW w:w="3402" w:type="dxa"/>
            <w:shd w:val="clear" w:color="auto" w:fill="auto"/>
          </w:tcPr>
          <w:p w14:paraId="21315474"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90 тысяч</w:t>
            </w:r>
            <w:r w:rsidRPr="007E11DC">
              <w:rPr>
                <w:rFonts w:ascii="Times New Roman" w:eastAsia="Times New Roman" w:hAnsi="Times New Roman" w:cs="Times New Roman"/>
                <w:i/>
                <w:color w:val="000000"/>
                <w:sz w:val="24"/>
                <w:szCs w:val="24"/>
                <w:lang w:val="en-US" w:eastAsia="ru-RU"/>
              </w:rPr>
              <w:t>/</w:t>
            </w:r>
            <w:r w:rsidRPr="007E11DC">
              <w:rPr>
                <w:rFonts w:ascii="Times New Roman" w:eastAsia="Times New Roman" w:hAnsi="Times New Roman" w:cs="Times New Roman"/>
                <w:i/>
                <w:color w:val="000000"/>
                <w:sz w:val="24"/>
                <w:szCs w:val="24"/>
                <w:lang w:eastAsia="ru-RU"/>
              </w:rPr>
              <w:t>месяц</w:t>
            </w:r>
          </w:p>
        </w:tc>
      </w:tr>
      <w:tr w:rsidR="001059AE" w:rsidRPr="007E11DC" w14:paraId="1F730615" w14:textId="77777777" w:rsidTr="00D071F8">
        <w:tc>
          <w:tcPr>
            <w:tcW w:w="2836" w:type="dxa"/>
            <w:shd w:val="clear" w:color="auto" w:fill="auto"/>
          </w:tcPr>
          <w:p w14:paraId="176440BB"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proofErr w:type="spellStart"/>
            <w:r w:rsidRPr="007E11DC">
              <w:rPr>
                <w:rFonts w:ascii="Times New Roman" w:eastAsia="Times New Roman" w:hAnsi="Times New Roman" w:cs="Times New Roman"/>
                <w:i/>
                <w:color w:val="000000"/>
                <w:sz w:val="24"/>
                <w:szCs w:val="24"/>
                <w:lang w:eastAsia="ru-RU"/>
              </w:rPr>
              <w:t>Коммер.директор</w:t>
            </w:r>
            <w:proofErr w:type="spellEnd"/>
          </w:p>
        </w:tc>
        <w:tc>
          <w:tcPr>
            <w:tcW w:w="1889" w:type="dxa"/>
            <w:shd w:val="clear" w:color="auto" w:fill="auto"/>
          </w:tcPr>
          <w:p w14:paraId="7C140698"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1</w:t>
            </w:r>
          </w:p>
        </w:tc>
        <w:tc>
          <w:tcPr>
            <w:tcW w:w="2505" w:type="dxa"/>
            <w:shd w:val="clear" w:color="auto" w:fill="auto"/>
          </w:tcPr>
          <w:p w14:paraId="274DEC0F"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От 10 лет</w:t>
            </w:r>
          </w:p>
        </w:tc>
        <w:tc>
          <w:tcPr>
            <w:tcW w:w="3402" w:type="dxa"/>
            <w:shd w:val="clear" w:color="auto" w:fill="auto"/>
          </w:tcPr>
          <w:p w14:paraId="7365B238"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80 тысяч</w:t>
            </w:r>
            <w:r w:rsidRPr="007E11DC">
              <w:rPr>
                <w:rFonts w:ascii="Times New Roman" w:eastAsia="Times New Roman" w:hAnsi="Times New Roman" w:cs="Times New Roman"/>
                <w:i/>
                <w:color w:val="000000"/>
                <w:sz w:val="24"/>
                <w:szCs w:val="24"/>
                <w:lang w:val="en-US" w:eastAsia="ru-RU"/>
              </w:rPr>
              <w:t>/</w:t>
            </w:r>
            <w:r w:rsidRPr="007E11DC">
              <w:rPr>
                <w:rFonts w:ascii="Times New Roman" w:eastAsia="Times New Roman" w:hAnsi="Times New Roman" w:cs="Times New Roman"/>
                <w:i/>
                <w:color w:val="000000"/>
                <w:sz w:val="24"/>
                <w:szCs w:val="24"/>
                <w:lang w:eastAsia="ru-RU"/>
              </w:rPr>
              <w:t>месяц</w:t>
            </w:r>
          </w:p>
        </w:tc>
      </w:tr>
      <w:tr w:rsidR="001059AE" w:rsidRPr="007E11DC" w14:paraId="00D562EE" w14:textId="77777777" w:rsidTr="00D071F8">
        <w:tc>
          <w:tcPr>
            <w:tcW w:w="2836" w:type="dxa"/>
            <w:shd w:val="clear" w:color="auto" w:fill="auto"/>
          </w:tcPr>
          <w:p w14:paraId="1ABD114C"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proofErr w:type="spellStart"/>
            <w:r w:rsidRPr="007E11DC">
              <w:rPr>
                <w:rFonts w:ascii="Times New Roman" w:eastAsia="Times New Roman" w:hAnsi="Times New Roman" w:cs="Times New Roman"/>
                <w:i/>
                <w:color w:val="000000"/>
                <w:sz w:val="24"/>
                <w:szCs w:val="24"/>
                <w:lang w:eastAsia="ru-RU"/>
              </w:rPr>
              <w:t>Глав.бухгалтер</w:t>
            </w:r>
            <w:proofErr w:type="spellEnd"/>
          </w:p>
        </w:tc>
        <w:tc>
          <w:tcPr>
            <w:tcW w:w="1889" w:type="dxa"/>
            <w:shd w:val="clear" w:color="auto" w:fill="auto"/>
          </w:tcPr>
          <w:p w14:paraId="624D56E4"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1</w:t>
            </w:r>
          </w:p>
        </w:tc>
        <w:tc>
          <w:tcPr>
            <w:tcW w:w="2505" w:type="dxa"/>
            <w:shd w:val="clear" w:color="auto" w:fill="auto"/>
          </w:tcPr>
          <w:p w14:paraId="4C0B5134"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От 10 лет</w:t>
            </w:r>
          </w:p>
        </w:tc>
        <w:tc>
          <w:tcPr>
            <w:tcW w:w="3402" w:type="dxa"/>
            <w:shd w:val="clear" w:color="auto" w:fill="auto"/>
          </w:tcPr>
          <w:p w14:paraId="693712B4"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80 тысяч</w:t>
            </w:r>
            <w:r w:rsidRPr="007E11DC">
              <w:rPr>
                <w:rFonts w:ascii="Times New Roman" w:eastAsia="Times New Roman" w:hAnsi="Times New Roman" w:cs="Times New Roman"/>
                <w:i/>
                <w:color w:val="000000"/>
                <w:sz w:val="24"/>
                <w:szCs w:val="24"/>
                <w:lang w:val="en-US" w:eastAsia="ru-RU"/>
              </w:rPr>
              <w:t>/</w:t>
            </w:r>
            <w:r w:rsidRPr="007E11DC">
              <w:rPr>
                <w:rFonts w:ascii="Times New Roman" w:eastAsia="Times New Roman" w:hAnsi="Times New Roman" w:cs="Times New Roman"/>
                <w:i/>
                <w:color w:val="000000"/>
                <w:sz w:val="24"/>
                <w:szCs w:val="24"/>
                <w:lang w:eastAsia="ru-RU"/>
              </w:rPr>
              <w:t>месяц</w:t>
            </w:r>
          </w:p>
        </w:tc>
      </w:tr>
      <w:tr w:rsidR="001059AE" w:rsidRPr="007E11DC" w14:paraId="4A0A63AB" w14:textId="77777777" w:rsidTr="00D071F8">
        <w:tc>
          <w:tcPr>
            <w:tcW w:w="2836" w:type="dxa"/>
            <w:shd w:val="clear" w:color="auto" w:fill="auto"/>
          </w:tcPr>
          <w:p w14:paraId="1540E848"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Маркетолог</w:t>
            </w:r>
          </w:p>
        </w:tc>
        <w:tc>
          <w:tcPr>
            <w:tcW w:w="1889" w:type="dxa"/>
            <w:shd w:val="clear" w:color="auto" w:fill="auto"/>
          </w:tcPr>
          <w:p w14:paraId="761BBEE3"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1</w:t>
            </w:r>
          </w:p>
        </w:tc>
        <w:tc>
          <w:tcPr>
            <w:tcW w:w="2505" w:type="dxa"/>
            <w:shd w:val="clear" w:color="auto" w:fill="auto"/>
          </w:tcPr>
          <w:p w14:paraId="217700AB"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От 5 лет</w:t>
            </w:r>
          </w:p>
        </w:tc>
        <w:tc>
          <w:tcPr>
            <w:tcW w:w="3402" w:type="dxa"/>
            <w:shd w:val="clear" w:color="auto" w:fill="auto"/>
          </w:tcPr>
          <w:p w14:paraId="6D615518"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70 тысяч</w:t>
            </w:r>
            <w:r w:rsidRPr="007E11DC">
              <w:rPr>
                <w:rFonts w:ascii="Times New Roman" w:eastAsia="Times New Roman" w:hAnsi="Times New Roman" w:cs="Times New Roman"/>
                <w:i/>
                <w:color w:val="000000"/>
                <w:sz w:val="24"/>
                <w:szCs w:val="24"/>
                <w:lang w:val="en-US" w:eastAsia="ru-RU"/>
              </w:rPr>
              <w:t>/</w:t>
            </w:r>
            <w:r w:rsidRPr="007E11DC">
              <w:rPr>
                <w:rFonts w:ascii="Times New Roman" w:eastAsia="Times New Roman" w:hAnsi="Times New Roman" w:cs="Times New Roman"/>
                <w:i/>
                <w:color w:val="000000"/>
                <w:sz w:val="24"/>
                <w:szCs w:val="24"/>
                <w:lang w:eastAsia="ru-RU"/>
              </w:rPr>
              <w:t>месяц</w:t>
            </w:r>
          </w:p>
        </w:tc>
      </w:tr>
      <w:tr w:rsidR="001059AE" w:rsidRPr="007E11DC" w14:paraId="739E3403" w14:textId="77777777" w:rsidTr="00D071F8">
        <w:tc>
          <w:tcPr>
            <w:tcW w:w="2836" w:type="dxa"/>
            <w:shd w:val="clear" w:color="auto" w:fill="auto"/>
          </w:tcPr>
          <w:p w14:paraId="0B9E6AF8"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Администратор магазина</w:t>
            </w:r>
          </w:p>
        </w:tc>
        <w:tc>
          <w:tcPr>
            <w:tcW w:w="1889" w:type="dxa"/>
            <w:shd w:val="clear" w:color="auto" w:fill="auto"/>
          </w:tcPr>
          <w:p w14:paraId="577A6962"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1</w:t>
            </w:r>
          </w:p>
        </w:tc>
        <w:tc>
          <w:tcPr>
            <w:tcW w:w="2505" w:type="dxa"/>
            <w:shd w:val="clear" w:color="auto" w:fill="auto"/>
          </w:tcPr>
          <w:p w14:paraId="0E29C4C6"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От 5 лет</w:t>
            </w:r>
          </w:p>
        </w:tc>
        <w:tc>
          <w:tcPr>
            <w:tcW w:w="3402" w:type="dxa"/>
            <w:shd w:val="clear" w:color="auto" w:fill="auto"/>
          </w:tcPr>
          <w:p w14:paraId="736E902E"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60 тысяч</w:t>
            </w:r>
            <w:r w:rsidRPr="007E11DC">
              <w:rPr>
                <w:rFonts w:ascii="Times New Roman" w:eastAsia="Times New Roman" w:hAnsi="Times New Roman" w:cs="Times New Roman"/>
                <w:i/>
                <w:color w:val="000000"/>
                <w:sz w:val="24"/>
                <w:szCs w:val="24"/>
                <w:lang w:val="en-US" w:eastAsia="ru-RU"/>
              </w:rPr>
              <w:t>/</w:t>
            </w:r>
            <w:r w:rsidRPr="007E11DC">
              <w:rPr>
                <w:rFonts w:ascii="Times New Roman" w:eastAsia="Times New Roman" w:hAnsi="Times New Roman" w:cs="Times New Roman"/>
                <w:i/>
                <w:color w:val="000000"/>
                <w:sz w:val="24"/>
                <w:szCs w:val="24"/>
                <w:lang w:eastAsia="ru-RU"/>
              </w:rPr>
              <w:t>месяц</w:t>
            </w:r>
          </w:p>
        </w:tc>
      </w:tr>
      <w:tr w:rsidR="001059AE" w:rsidRPr="007E11DC" w14:paraId="1BDCCE56" w14:textId="77777777" w:rsidTr="00D071F8">
        <w:tc>
          <w:tcPr>
            <w:tcW w:w="2836" w:type="dxa"/>
            <w:shd w:val="clear" w:color="auto" w:fill="auto"/>
          </w:tcPr>
          <w:p w14:paraId="173E484F"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Заместитель администратора</w:t>
            </w:r>
          </w:p>
        </w:tc>
        <w:tc>
          <w:tcPr>
            <w:tcW w:w="1889" w:type="dxa"/>
            <w:shd w:val="clear" w:color="auto" w:fill="auto"/>
          </w:tcPr>
          <w:p w14:paraId="4B68C3DC"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1</w:t>
            </w:r>
          </w:p>
        </w:tc>
        <w:tc>
          <w:tcPr>
            <w:tcW w:w="2505" w:type="dxa"/>
            <w:shd w:val="clear" w:color="auto" w:fill="auto"/>
          </w:tcPr>
          <w:p w14:paraId="0D2E9B81"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От 5 лет</w:t>
            </w:r>
          </w:p>
        </w:tc>
        <w:tc>
          <w:tcPr>
            <w:tcW w:w="3402" w:type="dxa"/>
            <w:shd w:val="clear" w:color="auto" w:fill="auto"/>
          </w:tcPr>
          <w:p w14:paraId="50104967"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55 тысяч</w:t>
            </w:r>
            <w:r w:rsidRPr="007E11DC">
              <w:rPr>
                <w:rFonts w:ascii="Times New Roman" w:eastAsia="Times New Roman" w:hAnsi="Times New Roman" w:cs="Times New Roman"/>
                <w:i/>
                <w:color w:val="000000"/>
                <w:sz w:val="24"/>
                <w:szCs w:val="24"/>
                <w:lang w:val="en-US" w:eastAsia="ru-RU"/>
              </w:rPr>
              <w:t>/</w:t>
            </w:r>
            <w:r w:rsidRPr="007E11DC">
              <w:rPr>
                <w:rFonts w:ascii="Times New Roman" w:eastAsia="Times New Roman" w:hAnsi="Times New Roman" w:cs="Times New Roman"/>
                <w:i/>
                <w:color w:val="000000"/>
                <w:sz w:val="24"/>
                <w:szCs w:val="24"/>
                <w:lang w:eastAsia="ru-RU"/>
              </w:rPr>
              <w:t>месяц</w:t>
            </w:r>
          </w:p>
        </w:tc>
      </w:tr>
      <w:tr w:rsidR="001059AE" w:rsidRPr="007E11DC" w14:paraId="0D396F4E" w14:textId="77777777" w:rsidTr="00D071F8">
        <w:tc>
          <w:tcPr>
            <w:tcW w:w="2836" w:type="dxa"/>
            <w:shd w:val="clear" w:color="auto" w:fill="auto"/>
          </w:tcPr>
          <w:p w14:paraId="00E46B86"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Продавцы-консультанты</w:t>
            </w:r>
          </w:p>
        </w:tc>
        <w:tc>
          <w:tcPr>
            <w:tcW w:w="1889" w:type="dxa"/>
            <w:shd w:val="clear" w:color="auto" w:fill="auto"/>
          </w:tcPr>
          <w:p w14:paraId="55FDA295"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3</w:t>
            </w:r>
          </w:p>
        </w:tc>
        <w:tc>
          <w:tcPr>
            <w:tcW w:w="2505" w:type="dxa"/>
            <w:shd w:val="clear" w:color="auto" w:fill="auto"/>
          </w:tcPr>
          <w:p w14:paraId="7E532317"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 xml:space="preserve">От 2 лет </w:t>
            </w:r>
          </w:p>
        </w:tc>
        <w:tc>
          <w:tcPr>
            <w:tcW w:w="3402" w:type="dxa"/>
            <w:shd w:val="clear" w:color="auto" w:fill="auto"/>
          </w:tcPr>
          <w:p w14:paraId="5676236A"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50 тысяч</w:t>
            </w:r>
            <w:r w:rsidRPr="007E11DC">
              <w:rPr>
                <w:rFonts w:ascii="Times New Roman" w:eastAsia="Times New Roman" w:hAnsi="Times New Roman" w:cs="Times New Roman"/>
                <w:i/>
                <w:color w:val="000000"/>
                <w:sz w:val="24"/>
                <w:szCs w:val="24"/>
                <w:lang w:val="en-US" w:eastAsia="ru-RU"/>
              </w:rPr>
              <w:t>/</w:t>
            </w:r>
            <w:r w:rsidRPr="007E11DC">
              <w:rPr>
                <w:rFonts w:ascii="Times New Roman" w:eastAsia="Times New Roman" w:hAnsi="Times New Roman" w:cs="Times New Roman"/>
                <w:i/>
                <w:color w:val="000000"/>
                <w:sz w:val="24"/>
                <w:szCs w:val="24"/>
                <w:lang w:eastAsia="ru-RU"/>
              </w:rPr>
              <w:t>месяц</w:t>
            </w:r>
          </w:p>
        </w:tc>
      </w:tr>
      <w:tr w:rsidR="001059AE" w:rsidRPr="007E11DC" w14:paraId="74736757" w14:textId="77777777" w:rsidTr="00D071F8">
        <w:tc>
          <w:tcPr>
            <w:tcW w:w="2836" w:type="dxa"/>
            <w:shd w:val="clear" w:color="auto" w:fill="auto"/>
          </w:tcPr>
          <w:p w14:paraId="6F6FB5FC"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Кассиры</w:t>
            </w:r>
          </w:p>
        </w:tc>
        <w:tc>
          <w:tcPr>
            <w:tcW w:w="1889" w:type="dxa"/>
            <w:shd w:val="clear" w:color="auto" w:fill="auto"/>
          </w:tcPr>
          <w:p w14:paraId="2BA57CA9"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2</w:t>
            </w:r>
          </w:p>
        </w:tc>
        <w:tc>
          <w:tcPr>
            <w:tcW w:w="2505" w:type="dxa"/>
            <w:shd w:val="clear" w:color="auto" w:fill="auto"/>
          </w:tcPr>
          <w:p w14:paraId="06AC1978"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От 3 лет</w:t>
            </w:r>
          </w:p>
        </w:tc>
        <w:tc>
          <w:tcPr>
            <w:tcW w:w="3402" w:type="dxa"/>
            <w:shd w:val="clear" w:color="auto" w:fill="auto"/>
          </w:tcPr>
          <w:p w14:paraId="1359BB4E"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45 тысяч</w:t>
            </w:r>
            <w:r w:rsidRPr="007E11DC">
              <w:rPr>
                <w:rFonts w:ascii="Times New Roman" w:eastAsia="Times New Roman" w:hAnsi="Times New Roman" w:cs="Times New Roman"/>
                <w:i/>
                <w:color w:val="000000"/>
                <w:sz w:val="24"/>
                <w:szCs w:val="24"/>
                <w:lang w:val="en-US" w:eastAsia="ru-RU"/>
              </w:rPr>
              <w:t>/</w:t>
            </w:r>
            <w:r w:rsidRPr="007E11DC">
              <w:rPr>
                <w:rFonts w:ascii="Times New Roman" w:eastAsia="Times New Roman" w:hAnsi="Times New Roman" w:cs="Times New Roman"/>
                <w:i/>
                <w:color w:val="000000"/>
                <w:sz w:val="24"/>
                <w:szCs w:val="24"/>
                <w:lang w:eastAsia="ru-RU"/>
              </w:rPr>
              <w:t>месяц</w:t>
            </w:r>
          </w:p>
        </w:tc>
      </w:tr>
      <w:tr w:rsidR="001059AE" w:rsidRPr="007E11DC" w14:paraId="73C3FBEE" w14:textId="77777777" w:rsidTr="00D071F8">
        <w:tc>
          <w:tcPr>
            <w:tcW w:w="2836" w:type="dxa"/>
            <w:shd w:val="clear" w:color="auto" w:fill="auto"/>
          </w:tcPr>
          <w:p w14:paraId="0A5063CD"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Охранник</w:t>
            </w:r>
          </w:p>
        </w:tc>
        <w:tc>
          <w:tcPr>
            <w:tcW w:w="1889" w:type="dxa"/>
            <w:shd w:val="clear" w:color="auto" w:fill="auto"/>
          </w:tcPr>
          <w:p w14:paraId="4911783A"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2</w:t>
            </w:r>
          </w:p>
        </w:tc>
        <w:tc>
          <w:tcPr>
            <w:tcW w:w="2505" w:type="dxa"/>
            <w:shd w:val="clear" w:color="auto" w:fill="auto"/>
          </w:tcPr>
          <w:p w14:paraId="3E3E3139"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От 3 лет</w:t>
            </w:r>
          </w:p>
        </w:tc>
        <w:tc>
          <w:tcPr>
            <w:tcW w:w="3402" w:type="dxa"/>
            <w:shd w:val="clear" w:color="auto" w:fill="auto"/>
          </w:tcPr>
          <w:p w14:paraId="72F31D9D"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40 тысяч</w:t>
            </w:r>
            <w:r w:rsidRPr="007E11DC">
              <w:rPr>
                <w:rFonts w:ascii="Times New Roman" w:eastAsia="Times New Roman" w:hAnsi="Times New Roman" w:cs="Times New Roman"/>
                <w:i/>
                <w:color w:val="000000"/>
                <w:sz w:val="24"/>
                <w:szCs w:val="24"/>
                <w:lang w:val="en-US" w:eastAsia="ru-RU"/>
              </w:rPr>
              <w:t>/</w:t>
            </w:r>
            <w:r w:rsidRPr="007E11DC">
              <w:rPr>
                <w:rFonts w:ascii="Times New Roman" w:eastAsia="Times New Roman" w:hAnsi="Times New Roman" w:cs="Times New Roman"/>
                <w:i/>
                <w:color w:val="000000"/>
                <w:sz w:val="24"/>
                <w:szCs w:val="24"/>
                <w:lang w:eastAsia="ru-RU"/>
              </w:rPr>
              <w:t>месяц</w:t>
            </w:r>
          </w:p>
        </w:tc>
      </w:tr>
      <w:tr w:rsidR="001059AE" w:rsidRPr="007E11DC" w14:paraId="6B4D4608" w14:textId="77777777" w:rsidTr="00D071F8">
        <w:tc>
          <w:tcPr>
            <w:tcW w:w="2836" w:type="dxa"/>
            <w:shd w:val="clear" w:color="auto" w:fill="auto"/>
          </w:tcPr>
          <w:p w14:paraId="40A4C8E1"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Уборщицы</w:t>
            </w:r>
          </w:p>
        </w:tc>
        <w:tc>
          <w:tcPr>
            <w:tcW w:w="1889" w:type="dxa"/>
            <w:shd w:val="clear" w:color="auto" w:fill="auto"/>
          </w:tcPr>
          <w:p w14:paraId="0CBB3D7A"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1</w:t>
            </w:r>
          </w:p>
        </w:tc>
        <w:tc>
          <w:tcPr>
            <w:tcW w:w="2505" w:type="dxa"/>
            <w:shd w:val="clear" w:color="auto" w:fill="auto"/>
          </w:tcPr>
          <w:p w14:paraId="06322DB7"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w:t>
            </w:r>
          </w:p>
        </w:tc>
        <w:tc>
          <w:tcPr>
            <w:tcW w:w="3402" w:type="dxa"/>
            <w:shd w:val="clear" w:color="auto" w:fill="auto"/>
          </w:tcPr>
          <w:p w14:paraId="4E108864" w14:textId="77777777" w:rsidR="001059AE" w:rsidRPr="007E11DC" w:rsidRDefault="001059AE" w:rsidP="001059AE">
            <w:pPr>
              <w:spacing w:after="0" w:line="240" w:lineRule="auto"/>
              <w:jc w:val="both"/>
              <w:rPr>
                <w:rFonts w:ascii="Times New Roman" w:eastAsia="Times New Roman" w:hAnsi="Times New Roman" w:cs="Times New Roman"/>
                <w:i/>
                <w:color w:val="000000"/>
                <w:sz w:val="24"/>
                <w:szCs w:val="24"/>
                <w:lang w:eastAsia="ru-RU"/>
              </w:rPr>
            </w:pPr>
            <w:r w:rsidRPr="007E11DC">
              <w:rPr>
                <w:rFonts w:ascii="Times New Roman" w:eastAsia="Times New Roman" w:hAnsi="Times New Roman" w:cs="Times New Roman"/>
                <w:i/>
                <w:color w:val="000000"/>
                <w:sz w:val="24"/>
                <w:szCs w:val="24"/>
                <w:lang w:eastAsia="ru-RU"/>
              </w:rPr>
              <w:t>15 тысяч</w:t>
            </w:r>
            <w:r w:rsidRPr="007E11DC">
              <w:rPr>
                <w:rFonts w:ascii="Times New Roman" w:eastAsia="Times New Roman" w:hAnsi="Times New Roman" w:cs="Times New Roman"/>
                <w:i/>
                <w:color w:val="000000"/>
                <w:sz w:val="24"/>
                <w:szCs w:val="24"/>
                <w:lang w:val="en-US" w:eastAsia="ru-RU"/>
              </w:rPr>
              <w:t>/</w:t>
            </w:r>
            <w:r w:rsidRPr="007E11DC">
              <w:rPr>
                <w:rFonts w:ascii="Times New Roman" w:eastAsia="Times New Roman" w:hAnsi="Times New Roman" w:cs="Times New Roman"/>
                <w:i/>
                <w:color w:val="000000"/>
                <w:sz w:val="24"/>
                <w:szCs w:val="24"/>
                <w:lang w:eastAsia="ru-RU"/>
              </w:rPr>
              <w:t>месяц</w:t>
            </w:r>
          </w:p>
        </w:tc>
      </w:tr>
    </w:tbl>
    <w:p w14:paraId="09A22D18" w14:textId="77777777" w:rsidR="00441AB3" w:rsidRDefault="00441AB3" w:rsidP="001059AE">
      <w:pPr>
        <w:spacing w:after="200" w:line="276" w:lineRule="auto"/>
        <w:jc w:val="both"/>
        <w:outlineLvl w:val="0"/>
        <w:rPr>
          <w:rFonts w:ascii="Times New Roman" w:eastAsia="Times New Roman" w:hAnsi="Times New Roman" w:cs="Times New Roman"/>
          <w:b/>
          <w:bCs/>
          <w:i/>
          <w:color w:val="000000"/>
          <w:sz w:val="24"/>
          <w:szCs w:val="24"/>
          <w:lang w:eastAsia="ru-RU"/>
        </w:rPr>
      </w:pPr>
      <w:bookmarkStart w:id="65" w:name="_Toc64486243"/>
      <w:bookmarkStart w:id="66" w:name="_Toc64486669"/>
    </w:p>
    <w:p w14:paraId="10568A3C" w14:textId="1C5F2885" w:rsidR="001059AE" w:rsidRPr="007E11DC" w:rsidRDefault="001059AE" w:rsidP="001059AE">
      <w:pPr>
        <w:spacing w:after="200" w:line="276" w:lineRule="auto"/>
        <w:jc w:val="both"/>
        <w:outlineLvl w:val="0"/>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Профиль должности для продавцов-консультантов:</w:t>
      </w:r>
      <w:bookmarkEnd w:id="65"/>
      <w:bookmarkEnd w:id="66"/>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8751"/>
      </w:tblGrid>
      <w:tr w:rsidR="001059AE" w:rsidRPr="007E11DC" w14:paraId="4EFDD831" w14:textId="77777777" w:rsidTr="00D071F8">
        <w:tc>
          <w:tcPr>
            <w:tcW w:w="1739" w:type="dxa"/>
          </w:tcPr>
          <w:p w14:paraId="6301CF99" w14:textId="77777777" w:rsidR="001059AE" w:rsidRPr="007E11DC" w:rsidRDefault="001059AE" w:rsidP="001059AE">
            <w:pPr>
              <w:spacing w:after="200" w:line="276" w:lineRule="auto"/>
              <w:jc w:val="both"/>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Критерий</w:t>
            </w:r>
          </w:p>
        </w:tc>
        <w:tc>
          <w:tcPr>
            <w:tcW w:w="8751" w:type="dxa"/>
          </w:tcPr>
          <w:p w14:paraId="57861C70" w14:textId="77777777" w:rsidR="001059AE" w:rsidRPr="007E11DC" w:rsidRDefault="001059AE" w:rsidP="001059AE">
            <w:pPr>
              <w:spacing w:after="200" w:line="276" w:lineRule="auto"/>
              <w:jc w:val="both"/>
              <w:rPr>
                <w:rFonts w:ascii="Times New Roman" w:eastAsia="Times New Roman" w:hAnsi="Times New Roman" w:cs="Times New Roman"/>
                <w:b/>
                <w:color w:val="000000"/>
                <w:sz w:val="24"/>
                <w:szCs w:val="24"/>
                <w:lang w:eastAsia="ru-RU"/>
              </w:rPr>
            </w:pPr>
            <w:r w:rsidRPr="007E11DC">
              <w:rPr>
                <w:rFonts w:ascii="Times New Roman" w:eastAsia="Times New Roman" w:hAnsi="Times New Roman" w:cs="Times New Roman"/>
                <w:b/>
                <w:color w:val="000000"/>
                <w:sz w:val="24"/>
                <w:szCs w:val="24"/>
                <w:lang w:eastAsia="ru-RU"/>
              </w:rPr>
              <w:t>Содержание</w:t>
            </w:r>
          </w:p>
        </w:tc>
      </w:tr>
      <w:tr w:rsidR="001059AE" w:rsidRPr="007E11DC" w14:paraId="6135268B" w14:textId="77777777" w:rsidTr="00D071F8">
        <w:tc>
          <w:tcPr>
            <w:tcW w:w="1739" w:type="dxa"/>
          </w:tcPr>
          <w:p w14:paraId="7B5BB207" w14:textId="77777777" w:rsidR="001059AE" w:rsidRPr="007E11DC" w:rsidRDefault="001059AE" w:rsidP="001059AE">
            <w:pPr>
              <w:spacing w:after="200" w:line="276"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Основное образование</w:t>
            </w:r>
          </w:p>
        </w:tc>
        <w:tc>
          <w:tcPr>
            <w:tcW w:w="8751" w:type="dxa"/>
          </w:tcPr>
          <w:p w14:paraId="07C9BBC5" w14:textId="77777777" w:rsidR="001059AE" w:rsidRPr="007E11DC" w:rsidRDefault="001059AE" w:rsidP="001059AE">
            <w:p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 xml:space="preserve">Пройденные курсы на продавца-консультанта. Оконченное среднее общее образование. </w:t>
            </w:r>
          </w:p>
        </w:tc>
      </w:tr>
      <w:tr w:rsidR="001059AE" w:rsidRPr="007E11DC" w14:paraId="4EA4DE3B" w14:textId="77777777" w:rsidTr="00D071F8">
        <w:tc>
          <w:tcPr>
            <w:tcW w:w="1739" w:type="dxa"/>
          </w:tcPr>
          <w:p w14:paraId="4F148241" w14:textId="77777777" w:rsidR="001059AE" w:rsidRPr="007E11DC" w:rsidRDefault="001059AE" w:rsidP="001059AE">
            <w:pPr>
              <w:spacing w:after="200" w:line="276"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Задачи</w:t>
            </w:r>
          </w:p>
        </w:tc>
        <w:tc>
          <w:tcPr>
            <w:tcW w:w="8751" w:type="dxa"/>
          </w:tcPr>
          <w:p w14:paraId="60D5D6B2" w14:textId="77777777" w:rsidR="001059AE" w:rsidRPr="007E11DC" w:rsidRDefault="001059AE" w:rsidP="00FF28C4">
            <w:pPr>
              <w:numPr>
                <w:ilvl w:val="0"/>
                <w:numId w:val="4"/>
              </w:num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Профессиональное содействие в максимально удобном и оперативном совершении покупок;</w:t>
            </w:r>
          </w:p>
          <w:p w14:paraId="069A57C3" w14:textId="77777777" w:rsidR="001059AE" w:rsidRPr="007E11DC" w:rsidRDefault="001059AE" w:rsidP="00FF28C4">
            <w:pPr>
              <w:numPr>
                <w:ilvl w:val="0"/>
                <w:numId w:val="4"/>
              </w:num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Помощь в подборе наиболее подходящего товара;</w:t>
            </w:r>
          </w:p>
          <w:p w14:paraId="6A25994C" w14:textId="77777777" w:rsidR="001059AE" w:rsidRPr="007E11DC" w:rsidRDefault="001059AE" w:rsidP="00FF28C4">
            <w:pPr>
              <w:numPr>
                <w:ilvl w:val="0"/>
                <w:numId w:val="4"/>
              </w:num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Корректное определение веса, стоимости продукта, а также его профессиональная упаковка;</w:t>
            </w:r>
          </w:p>
          <w:p w14:paraId="3F76E10F" w14:textId="77777777" w:rsidR="001059AE" w:rsidRPr="007E11DC" w:rsidRDefault="001059AE" w:rsidP="00FF28C4">
            <w:pPr>
              <w:numPr>
                <w:ilvl w:val="0"/>
                <w:numId w:val="4"/>
              </w:num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Умения и навыки работы со специальным оборудованием (машины, используемые для упаковывания; весы, холодильные установки, разделки и т.д.)</w:t>
            </w:r>
          </w:p>
        </w:tc>
      </w:tr>
      <w:tr w:rsidR="001059AE" w:rsidRPr="007E11DC" w14:paraId="0B11A5D9" w14:textId="77777777" w:rsidTr="00D071F8">
        <w:tc>
          <w:tcPr>
            <w:tcW w:w="1739" w:type="dxa"/>
          </w:tcPr>
          <w:p w14:paraId="25EE58D9" w14:textId="77777777" w:rsidR="001059AE" w:rsidRPr="007E11DC" w:rsidRDefault="001059AE" w:rsidP="001059AE">
            <w:pPr>
              <w:spacing w:after="200" w:line="276"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Знания</w:t>
            </w:r>
          </w:p>
        </w:tc>
        <w:tc>
          <w:tcPr>
            <w:tcW w:w="8751" w:type="dxa"/>
          </w:tcPr>
          <w:p w14:paraId="43D34763" w14:textId="77777777" w:rsidR="001059AE" w:rsidRPr="007E11DC" w:rsidRDefault="001059AE" w:rsidP="00FF28C4">
            <w:pPr>
              <w:numPr>
                <w:ilvl w:val="0"/>
                <w:numId w:val="5"/>
              </w:num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Теория. Сюда относятся знание всех имеющихся основ товароведения, актуальной нормативной документации оформления всего спектра торговых документов, основных свойств и существующих стандартов касательно товаров и их качества;</w:t>
            </w:r>
          </w:p>
          <w:p w14:paraId="1B66708B" w14:textId="77777777" w:rsidR="001059AE" w:rsidRPr="007E11DC" w:rsidRDefault="001059AE" w:rsidP="00FF28C4">
            <w:pPr>
              <w:numPr>
                <w:ilvl w:val="0"/>
                <w:numId w:val="5"/>
              </w:num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Правила общения с покупателями, а также принципы оформления торговых витрин и залов;</w:t>
            </w:r>
          </w:p>
          <w:p w14:paraId="43F8343A" w14:textId="77777777" w:rsidR="001059AE" w:rsidRPr="007E11DC" w:rsidRDefault="001059AE" w:rsidP="00FF28C4">
            <w:pPr>
              <w:numPr>
                <w:ilvl w:val="0"/>
                <w:numId w:val="5"/>
              </w:num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Существующие правила и основные условия хранения разноплановых товаров и продукции разного характера;</w:t>
            </w:r>
          </w:p>
          <w:p w14:paraId="23F86399" w14:textId="77777777" w:rsidR="001059AE" w:rsidRPr="007E11DC" w:rsidRDefault="001059AE" w:rsidP="00FF28C4">
            <w:pPr>
              <w:numPr>
                <w:ilvl w:val="0"/>
                <w:numId w:val="5"/>
              </w:num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Собственно свои обязанности и права.</w:t>
            </w:r>
          </w:p>
        </w:tc>
      </w:tr>
      <w:tr w:rsidR="001059AE" w:rsidRPr="007E11DC" w14:paraId="58E1931D" w14:textId="77777777" w:rsidTr="00D071F8">
        <w:tc>
          <w:tcPr>
            <w:tcW w:w="1739" w:type="dxa"/>
          </w:tcPr>
          <w:p w14:paraId="3F143153" w14:textId="77777777" w:rsidR="001059AE" w:rsidRPr="007E11DC" w:rsidRDefault="001059AE" w:rsidP="001059AE">
            <w:pPr>
              <w:spacing w:after="200" w:line="276"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lastRenderedPageBreak/>
              <w:t>Навыки, умения, деловые качества. Должен:</w:t>
            </w:r>
          </w:p>
        </w:tc>
        <w:tc>
          <w:tcPr>
            <w:tcW w:w="8751" w:type="dxa"/>
          </w:tcPr>
          <w:p w14:paraId="04B51F8A" w14:textId="77777777" w:rsidR="001059AE" w:rsidRPr="007E11DC" w:rsidRDefault="001059AE" w:rsidP="00FF28C4">
            <w:pPr>
              <w:numPr>
                <w:ilvl w:val="0"/>
                <w:numId w:val="6"/>
              </w:num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В полной мере обеспечить нормальное функционирование своей секции;</w:t>
            </w:r>
          </w:p>
          <w:p w14:paraId="33879134" w14:textId="77777777" w:rsidR="001059AE" w:rsidRPr="007E11DC" w:rsidRDefault="001059AE" w:rsidP="00FF28C4">
            <w:pPr>
              <w:numPr>
                <w:ilvl w:val="0"/>
                <w:numId w:val="6"/>
              </w:num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До конца смены быть на своем рабочем месте;</w:t>
            </w:r>
          </w:p>
          <w:p w14:paraId="72DA47D6" w14:textId="77777777" w:rsidR="001059AE" w:rsidRPr="007E11DC" w:rsidRDefault="001059AE" w:rsidP="00FF28C4">
            <w:pPr>
              <w:numPr>
                <w:ilvl w:val="0"/>
                <w:numId w:val="6"/>
              </w:num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Вежливо и обходительно обращаться с покупателями;</w:t>
            </w:r>
          </w:p>
          <w:p w14:paraId="3B02D5AD" w14:textId="77777777" w:rsidR="001059AE" w:rsidRPr="007E11DC" w:rsidRDefault="001059AE" w:rsidP="00FF28C4">
            <w:pPr>
              <w:numPr>
                <w:ilvl w:val="0"/>
                <w:numId w:val="6"/>
              </w:num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Создавать максимально комфортные условия для выбора продукта (постараться избегать возможных очередей);</w:t>
            </w:r>
          </w:p>
          <w:p w14:paraId="76CC2E47" w14:textId="77777777" w:rsidR="001059AE" w:rsidRPr="007E11DC" w:rsidRDefault="001059AE" w:rsidP="00FF28C4">
            <w:pPr>
              <w:numPr>
                <w:ilvl w:val="0"/>
                <w:numId w:val="6"/>
              </w:num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Предварительно подготовить товары к реализации;</w:t>
            </w:r>
          </w:p>
          <w:p w14:paraId="1218513B" w14:textId="77777777" w:rsidR="001059AE" w:rsidRPr="007E11DC" w:rsidRDefault="001059AE" w:rsidP="00FF28C4">
            <w:pPr>
              <w:numPr>
                <w:ilvl w:val="0"/>
                <w:numId w:val="6"/>
              </w:num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Сообщить руководителю, если будет обнаружен некачественный товар;</w:t>
            </w:r>
          </w:p>
          <w:p w14:paraId="49F10C97" w14:textId="77777777" w:rsidR="001059AE" w:rsidRPr="007E11DC" w:rsidRDefault="001059AE" w:rsidP="00FF28C4">
            <w:pPr>
              <w:numPr>
                <w:ilvl w:val="0"/>
                <w:numId w:val="6"/>
              </w:num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Грамотно выкладывать товары, а также отсортировать их по группам и видам;</w:t>
            </w:r>
          </w:p>
          <w:p w14:paraId="3F7CD39F" w14:textId="77777777" w:rsidR="001059AE" w:rsidRPr="007E11DC" w:rsidRDefault="001059AE" w:rsidP="00FF28C4">
            <w:pPr>
              <w:numPr>
                <w:ilvl w:val="0"/>
                <w:numId w:val="6"/>
              </w:num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Проявлять бдительность для исключения возможности воровства;</w:t>
            </w:r>
          </w:p>
          <w:p w14:paraId="32CF61A4" w14:textId="77777777" w:rsidR="001059AE" w:rsidRPr="007E11DC" w:rsidRDefault="001059AE" w:rsidP="00FF28C4">
            <w:pPr>
              <w:numPr>
                <w:ilvl w:val="0"/>
                <w:numId w:val="6"/>
              </w:num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Быть внимательным и опрятным при общении с покупателями.</w:t>
            </w:r>
          </w:p>
        </w:tc>
      </w:tr>
      <w:tr w:rsidR="001059AE" w:rsidRPr="007E11DC" w14:paraId="5834B8A1" w14:textId="77777777" w:rsidTr="00D071F8">
        <w:tc>
          <w:tcPr>
            <w:tcW w:w="1739" w:type="dxa"/>
          </w:tcPr>
          <w:p w14:paraId="60D5A4C3" w14:textId="77777777" w:rsidR="001059AE" w:rsidRPr="007E11DC" w:rsidRDefault="001059AE" w:rsidP="001059AE">
            <w:pPr>
              <w:spacing w:after="200" w:line="276"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Личностные качества</w:t>
            </w:r>
          </w:p>
        </w:tc>
        <w:tc>
          <w:tcPr>
            <w:tcW w:w="8751" w:type="dxa"/>
          </w:tcPr>
          <w:p w14:paraId="7F1EB5E3" w14:textId="77777777" w:rsidR="001059AE" w:rsidRPr="007E11DC" w:rsidRDefault="001059AE" w:rsidP="001059AE">
            <w:p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Общительность, гибкость, сдержанность, образованность, тактичность, инициативность, универсальность.</w:t>
            </w:r>
          </w:p>
        </w:tc>
      </w:tr>
      <w:tr w:rsidR="001059AE" w:rsidRPr="007E11DC" w14:paraId="69FB968C" w14:textId="77777777" w:rsidTr="00D071F8">
        <w:tc>
          <w:tcPr>
            <w:tcW w:w="1739" w:type="dxa"/>
          </w:tcPr>
          <w:p w14:paraId="799BD95E" w14:textId="77777777" w:rsidR="001059AE" w:rsidRPr="007E11DC" w:rsidRDefault="001059AE" w:rsidP="001059AE">
            <w:pPr>
              <w:spacing w:after="200" w:line="276" w:lineRule="auto"/>
              <w:jc w:val="both"/>
              <w:rPr>
                <w:rFonts w:ascii="Times New Roman" w:eastAsia="Times New Roman" w:hAnsi="Times New Roman" w:cs="Times New Roman"/>
                <w:bCs/>
                <w:color w:val="000000"/>
                <w:sz w:val="24"/>
                <w:szCs w:val="24"/>
                <w:lang w:eastAsia="ru-RU"/>
              </w:rPr>
            </w:pPr>
            <w:r w:rsidRPr="007E11DC">
              <w:rPr>
                <w:rFonts w:ascii="Times New Roman" w:eastAsia="Times New Roman" w:hAnsi="Times New Roman" w:cs="Times New Roman"/>
                <w:bCs/>
                <w:color w:val="000000"/>
                <w:sz w:val="24"/>
                <w:szCs w:val="24"/>
                <w:lang w:eastAsia="ru-RU"/>
              </w:rPr>
              <w:t>Мотивация (что можем предложить)</w:t>
            </w:r>
          </w:p>
        </w:tc>
        <w:tc>
          <w:tcPr>
            <w:tcW w:w="8751" w:type="dxa"/>
          </w:tcPr>
          <w:p w14:paraId="6AEEE607" w14:textId="77777777" w:rsidR="001059AE" w:rsidRPr="007E11DC" w:rsidRDefault="001059AE" w:rsidP="001059AE">
            <w:pPr>
              <w:spacing w:after="200" w:line="276" w:lineRule="auto"/>
              <w:jc w:val="both"/>
              <w:rPr>
                <w:rFonts w:ascii="Times New Roman" w:eastAsia="Times New Roman" w:hAnsi="Times New Roman" w:cs="Times New Roman"/>
                <w:color w:val="000000"/>
                <w:sz w:val="24"/>
                <w:szCs w:val="24"/>
                <w:lang w:eastAsia="ru-RU"/>
              </w:rPr>
            </w:pPr>
            <w:r w:rsidRPr="007E11DC">
              <w:rPr>
                <w:rFonts w:ascii="Times New Roman" w:eastAsia="Times New Roman" w:hAnsi="Times New Roman" w:cs="Times New Roman"/>
                <w:color w:val="000000"/>
                <w:sz w:val="24"/>
                <w:szCs w:val="24"/>
                <w:lang w:eastAsia="ru-RU"/>
              </w:rPr>
              <w:t>Оклад. Проценты/бонусы за выполненный план продаж. Бонус за выполнение доп. Обязанностей/достижения/</w:t>
            </w:r>
            <w:proofErr w:type="spellStart"/>
            <w:r w:rsidRPr="007E11DC">
              <w:rPr>
                <w:rFonts w:ascii="Times New Roman" w:eastAsia="Times New Roman" w:hAnsi="Times New Roman" w:cs="Times New Roman"/>
                <w:color w:val="000000"/>
                <w:sz w:val="24"/>
                <w:szCs w:val="24"/>
                <w:lang w:eastAsia="ru-RU"/>
              </w:rPr>
              <w:t>сверх-скорость</w:t>
            </w:r>
            <w:proofErr w:type="spellEnd"/>
            <w:r w:rsidRPr="007E11DC">
              <w:rPr>
                <w:rFonts w:ascii="Times New Roman" w:eastAsia="Times New Roman" w:hAnsi="Times New Roman" w:cs="Times New Roman"/>
                <w:color w:val="000000"/>
                <w:sz w:val="24"/>
                <w:szCs w:val="24"/>
                <w:lang w:eastAsia="ru-RU"/>
              </w:rPr>
              <w:t>.</w:t>
            </w:r>
          </w:p>
        </w:tc>
      </w:tr>
    </w:tbl>
    <w:p w14:paraId="73CB6A5F" w14:textId="77777777" w:rsidR="001059AE" w:rsidRPr="007E11DC" w:rsidRDefault="001059AE" w:rsidP="001059AE">
      <w:pPr>
        <w:spacing w:after="0" w:line="240" w:lineRule="auto"/>
        <w:ind w:firstLine="708"/>
        <w:jc w:val="both"/>
        <w:rPr>
          <w:rFonts w:ascii="Times New Roman" w:eastAsia="Times New Roman" w:hAnsi="Times New Roman" w:cs="Times New Roman"/>
          <w:i/>
          <w:color w:val="000000"/>
          <w:sz w:val="24"/>
          <w:szCs w:val="24"/>
          <w:lang w:eastAsia="ru-RU"/>
        </w:rPr>
      </w:pPr>
    </w:p>
    <w:p w14:paraId="5DBCC5D5" w14:textId="77777777" w:rsidR="001059AE" w:rsidRPr="007E11DC" w:rsidRDefault="001059AE" w:rsidP="001059AE">
      <w:pPr>
        <w:spacing w:after="0" w:line="240" w:lineRule="auto"/>
        <w:ind w:firstLine="426"/>
        <w:jc w:val="both"/>
        <w:rPr>
          <w:rFonts w:ascii="Times New Roman" w:eastAsia="Times New Roman" w:hAnsi="Times New Roman" w:cs="Times New Roman"/>
          <w:i/>
          <w:color w:val="FF0000"/>
          <w:sz w:val="24"/>
          <w:szCs w:val="24"/>
          <w:lang w:eastAsia="ru-RU"/>
        </w:rPr>
      </w:pPr>
    </w:p>
    <w:p w14:paraId="2DFE5805" w14:textId="77777777" w:rsidR="001059AE" w:rsidRPr="007E11DC" w:rsidRDefault="001059AE" w:rsidP="001059AE">
      <w:pPr>
        <w:spacing w:after="200" w:line="276" w:lineRule="auto"/>
        <w:contextualSpacing/>
        <w:jc w:val="both"/>
        <w:rPr>
          <w:rFonts w:ascii="Times New Roman" w:eastAsia="Times New Roman" w:hAnsi="Times New Roman" w:cs="Times New Roman"/>
          <w:i/>
          <w:color w:val="FF0000"/>
          <w:sz w:val="24"/>
          <w:szCs w:val="24"/>
          <w:lang w:eastAsia="ru-RU"/>
        </w:rPr>
      </w:pPr>
    </w:p>
    <w:p w14:paraId="6919A879" w14:textId="1ABEDD20" w:rsidR="001059AE" w:rsidRPr="007E11DC" w:rsidRDefault="001059AE" w:rsidP="001059AE">
      <w:pPr>
        <w:rPr>
          <w:rFonts w:ascii="Times New Roman" w:hAnsi="Times New Roman" w:cs="Times New Roman"/>
          <w:sz w:val="24"/>
          <w:szCs w:val="24"/>
          <w:lang w:eastAsia="ru-RU"/>
        </w:rPr>
      </w:pPr>
    </w:p>
    <w:p w14:paraId="2735CCFA" w14:textId="56054DB7" w:rsidR="00D071F8" w:rsidRPr="007E11DC" w:rsidRDefault="00D071F8" w:rsidP="001059AE">
      <w:pPr>
        <w:rPr>
          <w:rFonts w:ascii="Times New Roman" w:hAnsi="Times New Roman" w:cs="Times New Roman"/>
          <w:sz w:val="24"/>
          <w:szCs w:val="24"/>
          <w:lang w:eastAsia="ru-RU"/>
        </w:rPr>
      </w:pPr>
    </w:p>
    <w:p w14:paraId="2483367B" w14:textId="199E9047" w:rsidR="00D071F8" w:rsidRPr="007E11DC" w:rsidRDefault="00D071F8" w:rsidP="001059AE">
      <w:pPr>
        <w:rPr>
          <w:rFonts w:ascii="Times New Roman" w:hAnsi="Times New Roman" w:cs="Times New Roman"/>
          <w:sz w:val="24"/>
          <w:szCs w:val="24"/>
          <w:lang w:eastAsia="ru-RU"/>
        </w:rPr>
      </w:pPr>
    </w:p>
    <w:p w14:paraId="7311B919" w14:textId="0B04F836" w:rsidR="00D071F8" w:rsidRPr="007E11DC" w:rsidRDefault="00D071F8" w:rsidP="001059AE">
      <w:pPr>
        <w:rPr>
          <w:rFonts w:ascii="Times New Roman" w:hAnsi="Times New Roman" w:cs="Times New Roman"/>
          <w:sz w:val="24"/>
          <w:szCs w:val="24"/>
          <w:lang w:eastAsia="ru-RU"/>
        </w:rPr>
      </w:pPr>
    </w:p>
    <w:p w14:paraId="58B2DADA" w14:textId="3513F4C4" w:rsidR="00D071F8" w:rsidRPr="007E11DC" w:rsidRDefault="00D071F8" w:rsidP="001059AE">
      <w:pPr>
        <w:rPr>
          <w:rFonts w:ascii="Times New Roman" w:hAnsi="Times New Roman" w:cs="Times New Roman"/>
          <w:sz w:val="24"/>
          <w:szCs w:val="24"/>
          <w:lang w:eastAsia="ru-RU"/>
        </w:rPr>
      </w:pPr>
    </w:p>
    <w:p w14:paraId="59A1D2B3" w14:textId="77F4E8D5" w:rsidR="00D071F8" w:rsidRPr="007E11DC" w:rsidRDefault="00D071F8" w:rsidP="001059AE">
      <w:pPr>
        <w:rPr>
          <w:rFonts w:ascii="Times New Roman" w:hAnsi="Times New Roman" w:cs="Times New Roman"/>
          <w:sz w:val="24"/>
          <w:szCs w:val="24"/>
          <w:lang w:eastAsia="ru-RU"/>
        </w:rPr>
      </w:pPr>
    </w:p>
    <w:p w14:paraId="099518C3" w14:textId="67C0E6CF" w:rsidR="00D071F8" w:rsidRPr="007E11DC" w:rsidRDefault="00D071F8" w:rsidP="001059AE">
      <w:pPr>
        <w:rPr>
          <w:rFonts w:ascii="Times New Roman" w:hAnsi="Times New Roman" w:cs="Times New Roman"/>
          <w:sz w:val="24"/>
          <w:szCs w:val="24"/>
          <w:lang w:eastAsia="ru-RU"/>
        </w:rPr>
      </w:pPr>
    </w:p>
    <w:p w14:paraId="6E638071" w14:textId="58C43142" w:rsidR="00D071F8" w:rsidRPr="007E11DC" w:rsidRDefault="00D071F8" w:rsidP="001059AE">
      <w:pPr>
        <w:rPr>
          <w:rFonts w:ascii="Times New Roman" w:hAnsi="Times New Roman" w:cs="Times New Roman"/>
          <w:sz w:val="24"/>
          <w:szCs w:val="24"/>
          <w:lang w:eastAsia="ru-RU"/>
        </w:rPr>
      </w:pPr>
    </w:p>
    <w:p w14:paraId="79A28831" w14:textId="75A42287" w:rsidR="00D071F8" w:rsidRPr="007E11DC" w:rsidRDefault="00D071F8" w:rsidP="001059AE">
      <w:pPr>
        <w:rPr>
          <w:rFonts w:ascii="Times New Roman" w:hAnsi="Times New Roman" w:cs="Times New Roman"/>
          <w:sz w:val="24"/>
          <w:szCs w:val="24"/>
          <w:lang w:eastAsia="ru-RU"/>
        </w:rPr>
      </w:pPr>
    </w:p>
    <w:p w14:paraId="34CD922D" w14:textId="470B594C" w:rsidR="00D071F8" w:rsidRPr="007E11DC" w:rsidRDefault="00D071F8" w:rsidP="001059AE">
      <w:pPr>
        <w:rPr>
          <w:rFonts w:ascii="Times New Roman" w:hAnsi="Times New Roman" w:cs="Times New Roman"/>
          <w:sz w:val="24"/>
          <w:szCs w:val="24"/>
          <w:lang w:eastAsia="ru-RU"/>
        </w:rPr>
      </w:pPr>
    </w:p>
    <w:p w14:paraId="196DA27C" w14:textId="4A4EFB3D" w:rsidR="00D071F8" w:rsidRPr="007E11DC" w:rsidRDefault="00D071F8" w:rsidP="001059AE">
      <w:pPr>
        <w:rPr>
          <w:rFonts w:ascii="Times New Roman" w:hAnsi="Times New Roman" w:cs="Times New Roman"/>
          <w:sz w:val="24"/>
          <w:szCs w:val="24"/>
          <w:lang w:eastAsia="ru-RU"/>
        </w:rPr>
      </w:pPr>
    </w:p>
    <w:p w14:paraId="53092C8C" w14:textId="23B93B63" w:rsidR="00D071F8" w:rsidRPr="007E11DC" w:rsidRDefault="00D071F8" w:rsidP="001059AE">
      <w:pPr>
        <w:rPr>
          <w:rFonts w:ascii="Times New Roman" w:hAnsi="Times New Roman" w:cs="Times New Roman"/>
          <w:sz w:val="24"/>
          <w:szCs w:val="24"/>
          <w:lang w:eastAsia="ru-RU"/>
        </w:rPr>
      </w:pPr>
    </w:p>
    <w:p w14:paraId="7419F3C4" w14:textId="77777777" w:rsidR="00621647" w:rsidRDefault="00621647">
      <w:pPr>
        <w:rPr>
          <w:rFonts w:ascii="Times New Roman" w:eastAsia="Times New Roman" w:hAnsi="Times New Roman" w:cs="Times New Roman"/>
          <w:b/>
          <w:bCs/>
          <w:color w:val="000000" w:themeColor="text1"/>
          <w:sz w:val="24"/>
          <w:szCs w:val="24"/>
          <w:lang w:eastAsia="ru-RU"/>
        </w:rPr>
      </w:pPr>
      <w:bookmarkStart w:id="67" w:name="_Toc64486670"/>
      <w:r>
        <w:rPr>
          <w:rFonts w:eastAsia="Times New Roman" w:cs="Times New Roman"/>
          <w:b/>
          <w:bCs/>
          <w:sz w:val="24"/>
          <w:szCs w:val="24"/>
          <w:lang w:eastAsia="ru-RU"/>
        </w:rPr>
        <w:br w:type="page"/>
      </w:r>
    </w:p>
    <w:p w14:paraId="5D006565" w14:textId="6C1B730F" w:rsidR="00CE2758" w:rsidRPr="007E11DC" w:rsidRDefault="00CE2758" w:rsidP="001E29EC">
      <w:pPr>
        <w:pStyle w:val="2"/>
        <w:rPr>
          <w:rFonts w:eastAsia="Times New Roman" w:cs="Times New Roman"/>
          <w:b/>
          <w:bCs/>
          <w:sz w:val="24"/>
          <w:szCs w:val="24"/>
          <w:lang w:eastAsia="ru-RU"/>
        </w:rPr>
      </w:pPr>
      <w:r w:rsidRPr="007E11DC">
        <w:rPr>
          <w:rFonts w:eastAsia="Times New Roman" w:cs="Times New Roman"/>
          <w:b/>
          <w:bCs/>
          <w:sz w:val="24"/>
          <w:szCs w:val="24"/>
          <w:lang w:eastAsia="ru-RU"/>
        </w:rPr>
        <w:lastRenderedPageBreak/>
        <w:t>Потенциальный риски</w:t>
      </w:r>
      <w:bookmarkEnd w:id="67"/>
    </w:p>
    <w:p w14:paraId="027CBAA4"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Все возможные риски проекта:</w:t>
      </w:r>
    </w:p>
    <w:p w14:paraId="0610CBA5"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1. Риски неполучения ожидаемого дохода от реализации проекта.</w:t>
      </w:r>
    </w:p>
    <w:p w14:paraId="4D6136E9"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1.1. Технологические риски-риски недополучения прибыли в результате недостижения планового объема производства.</w:t>
      </w:r>
    </w:p>
    <w:p w14:paraId="25845B6F"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1.2. Маркетинговый риск-риск недополучения выручки в результате недостижения планового объема продаж.</w:t>
      </w:r>
    </w:p>
    <w:p w14:paraId="61B470DD"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2. Риск недостаточной ликвидности.</w:t>
      </w:r>
    </w:p>
    <w:p w14:paraId="625AA952"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2.2. Риск превышения бюджета проекта. Случай, когда инвестиций потребовалось больше, чем было запланировано.</w:t>
      </w:r>
    </w:p>
    <w:p w14:paraId="4B1EA33A"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2.3.</w:t>
      </w:r>
      <w:r w:rsidRPr="007E11DC">
        <w:rPr>
          <w:rFonts w:ascii="Times New Roman" w:eastAsia="Times New Roman" w:hAnsi="Times New Roman" w:cs="Times New Roman"/>
          <w:sz w:val="24"/>
          <w:szCs w:val="24"/>
          <w:lang w:eastAsia="ru-RU"/>
        </w:rPr>
        <w:t xml:space="preserve"> </w:t>
      </w:r>
      <w:r w:rsidRPr="007E11DC">
        <w:rPr>
          <w:rFonts w:ascii="Times New Roman" w:eastAsia="Times New Roman" w:hAnsi="Times New Roman" w:cs="Times New Roman"/>
          <w:iCs/>
          <w:color w:val="000000"/>
          <w:sz w:val="24"/>
          <w:szCs w:val="24"/>
          <w:lang w:eastAsia="ru-RU"/>
        </w:rPr>
        <w:t>Риск расхождения графика инвестиций и графика финансирования. Финансирование поступает с задержкой или в недостаточном объеме, а наличие жесткого графика кредитования, не допускающего отклонений в любую сторону.</w:t>
      </w:r>
    </w:p>
    <w:p w14:paraId="7168CC3F"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3. Риск снижения конкурентоспособности бизнеса.</w:t>
      </w:r>
    </w:p>
    <w:p w14:paraId="7C54ED28" w14:textId="36F67113"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3.1. Снижение качества выпускаемой продукции.</w:t>
      </w:r>
    </w:p>
    <w:p w14:paraId="6409E6BA" w14:textId="611B1D34"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3.2.  Снижение покупательской способности населения.</w:t>
      </w:r>
    </w:p>
    <w:p w14:paraId="6AE54921" w14:textId="4ED13255"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3.3. Выход на рынок более крупного или профессионального конкурента.</w:t>
      </w:r>
    </w:p>
    <w:p w14:paraId="7926567F"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4. Риск потери доверия к бренду.</w:t>
      </w:r>
    </w:p>
    <w:p w14:paraId="463CA6E0" w14:textId="36A87F3F"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4.1. Резкое ухудшение качества продукции.</w:t>
      </w:r>
    </w:p>
    <w:p w14:paraId="1FDABD43" w14:textId="3599A19A"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4.2. Злонамеренная информация со стороны конкурентов.</w:t>
      </w:r>
    </w:p>
    <w:p w14:paraId="259B7DAC"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5. Риск переманивания персонала.</w:t>
      </w:r>
    </w:p>
    <w:p w14:paraId="5930EA27"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5.1. Отсутствие на предприятии адресной программы стимулирования карьерного роста сотрудников.</w:t>
      </w:r>
    </w:p>
    <w:p w14:paraId="4493BCA0"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5.2. Наличие неблагоприятного психологического климата в коллективе.</w:t>
      </w:r>
    </w:p>
    <w:p w14:paraId="72B81386"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5.3. Деятельность неформальных лидеров в коллективе.</w:t>
      </w:r>
    </w:p>
    <w:p w14:paraId="1AD1EDDF" w14:textId="23060009"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5.3. Отсутствие перспектив роста заработной платы.</w:t>
      </w:r>
    </w:p>
    <w:p w14:paraId="029F56F6"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6. Риск повышения закупочных цен на сырье.</w:t>
      </w:r>
    </w:p>
    <w:p w14:paraId="35D7D1C4"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7. Риск утраты управляемости проектом.</w:t>
      </w:r>
    </w:p>
    <w:p w14:paraId="6857E4E1"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7.1. Изменение кадрового состава управляющей компании и уход ее руководителя.</w:t>
      </w:r>
    </w:p>
    <w:p w14:paraId="47DDA535" w14:textId="2BD01239"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7.2. Смена кадрового состава производственного менеджмента.</w:t>
      </w:r>
    </w:p>
    <w:p w14:paraId="1D17B607"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7.3. Нарушения в работе системы автоматизации предприятий.</w:t>
      </w:r>
    </w:p>
    <w:p w14:paraId="31AEE0DE"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lastRenderedPageBreak/>
        <w:t xml:space="preserve">7.4. Появление барьеров на пути прозрачности учетной политики предприятия. </w:t>
      </w:r>
    </w:p>
    <w:p w14:paraId="1CF57294"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8. Риск злоупотреблений.</w:t>
      </w:r>
    </w:p>
    <w:p w14:paraId="0F3947A6"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8.1. Сговор неблагонадежных сотрудников.</w:t>
      </w:r>
    </w:p>
    <w:p w14:paraId="237E6168"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8.2. Сбои в работе службы охраны.</w:t>
      </w:r>
    </w:p>
    <w:p w14:paraId="426B8BCD"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8.3. Неэффективно работающая система автоматизированного учета на предприятии.</w:t>
      </w:r>
    </w:p>
    <w:p w14:paraId="32DF1A14" w14:textId="77777777" w:rsidR="00D071F8" w:rsidRPr="007E11DC" w:rsidRDefault="00D071F8" w:rsidP="00D071F8">
      <w:pPr>
        <w:spacing w:after="200" w:line="276" w:lineRule="auto"/>
        <w:ind w:firstLine="708"/>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 xml:space="preserve">*Перечисленные выше риски могут неблагополучно повлиять на развитие компании, поэтому необходимо их предвидеть и заранее предотвратить уже в бизнес-плане. </w:t>
      </w:r>
    </w:p>
    <w:p w14:paraId="33F84C9B"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Последствия наступления рисков:</w:t>
      </w:r>
    </w:p>
    <w:tbl>
      <w:tblPr>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
        <w:gridCol w:w="3102"/>
        <w:gridCol w:w="6875"/>
      </w:tblGrid>
      <w:tr w:rsidR="00D071F8" w:rsidRPr="007E11DC" w14:paraId="71B2501E" w14:textId="77777777" w:rsidTr="00D071F8">
        <w:tc>
          <w:tcPr>
            <w:tcW w:w="513" w:type="dxa"/>
          </w:tcPr>
          <w:p w14:paraId="579F99E5"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w:t>
            </w:r>
          </w:p>
        </w:tc>
        <w:tc>
          <w:tcPr>
            <w:tcW w:w="3102" w:type="dxa"/>
          </w:tcPr>
          <w:p w14:paraId="20DFB9E3"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Риск</w:t>
            </w:r>
          </w:p>
        </w:tc>
        <w:tc>
          <w:tcPr>
            <w:tcW w:w="6875" w:type="dxa"/>
          </w:tcPr>
          <w:p w14:paraId="41EB0F2F"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Способы избегания рисков</w:t>
            </w:r>
          </w:p>
        </w:tc>
      </w:tr>
      <w:tr w:rsidR="00D071F8" w:rsidRPr="007E11DC" w14:paraId="6020A2D9" w14:textId="77777777" w:rsidTr="00D071F8">
        <w:tc>
          <w:tcPr>
            <w:tcW w:w="513" w:type="dxa"/>
          </w:tcPr>
          <w:p w14:paraId="60B88B21"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1</w:t>
            </w:r>
          </w:p>
        </w:tc>
        <w:tc>
          <w:tcPr>
            <w:tcW w:w="3102" w:type="dxa"/>
          </w:tcPr>
          <w:p w14:paraId="22BE5120"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Риски неполучения ожидаемого дохода от реализации проекта</w:t>
            </w:r>
          </w:p>
        </w:tc>
        <w:tc>
          <w:tcPr>
            <w:tcW w:w="6875" w:type="dxa"/>
          </w:tcPr>
          <w:p w14:paraId="7A3AEDD2"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1) Тщательное изучение рынка, выявление ключевых факторов, могущих повлиять на проект, прогноз их возникновения или усиления, способы нейтрализации негативного влияния данных факторов. Факторы: изменение конъюнктуры рынка, усиление конкуренции, потеря позиций на рынке, снижение или отсутствие спроса на продукцию проекта и т.д.</w:t>
            </w:r>
          </w:p>
          <w:p w14:paraId="41C29025"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2) Необходимость нахождения анализа затрат, построенный на сравнении с затратами аналогичных предприятий, анализ выбранных поставщиков сырья (надежность, доступность, возможность альтернативы), прогноза стоимости сырья.</w:t>
            </w:r>
          </w:p>
        </w:tc>
      </w:tr>
      <w:tr w:rsidR="00D071F8" w:rsidRPr="007E11DC" w14:paraId="4D705DAD" w14:textId="77777777" w:rsidTr="00D071F8">
        <w:tc>
          <w:tcPr>
            <w:tcW w:w="513" w:type="dxa"/>
          </w:tcPr>
          <w:p w14:paraId="5F143CA4"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2</w:t>
            </w:r>
          </w:p>
        </w:tc>
        <w:tc>
          <w:tcPr>
            <w:tcW w:w="3102" w:type="dxa"/>
          </w:tcPr>
          <w:p w14:paraId="2667494E"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Риск недостаточной ликвидности.</w:t>
            </w:r>
          </w:p>
        </w:tc>
        <w:tc>
          <w:tcPr>
            <w:tcW w:w="6875" w:type="dxa"/>
          </w:tcPr>
          <w:p w14:paraId="6373F420"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1) Тщательный анализ инвестиций на этапе планирования проекта. Предусмотрение финансирование непредвиденных расходов.</w:t>
            </w:r>
          </w:p>
          <w:p w14:paraId="726951B4"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2) Заблаговременное резервирование денег для кредитной линии. Предусмотрение в договоре возможность колебаний сроков выборки денежных средств по кредитной линии.</w:t>
            </w:r>
          </w:p>
        </w:tc>
      </w:tr>
      <w:tr w:rsidR="00D071F8" w:rsidRPr="007E11DC" w14:paraId="221649A4" w14:textId="77777777" w:rsidTr="00D071F8">
        <w:tc>
          <w:tcPr>
            <w:tcW w:w="513" w:type="dxa"/>
          </w:tcPr>
          <w:p w14:paraId="6AC69647"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3</w:t>
            </w:r>
          </w:p>
        </w:tc>
        <w:tc>
          <w:tcPr>
            <w:tcW w:w="3102" w:type="dxa"/>
          </w:tcPr>
          <w:p w14:paraId="5F80193A"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Риск снижения конкурентоспособности бизнеса</w:t>
            </w:r>
          </w:p>
        </w:tc>
        <w:tc>
          <w:tcPr>
            <w:tcW w:w="6875" w:type="dxa"/>
          </w:tcPr>
          <w:p w14:paraId="5054B497"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1) Отслеживание и контроль поступающей продукции и продажа качественного товара.</w:t>
            </w:r>
          </w:p>
          <w:p w14:paraId="5CA0DB9F"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2) Отслеживание экономической составляющей население и варьирование цены вследствие изменений покупательской способности населения.</w:t>
            </w:r>
          </w:p>
        </w:tc>
      </w:tr>
      <w:tr w:rsidR="00D071F8" w:rsidRPr="007E11DC" w14:paraId="67D7023F" w14:textId="77777777" w:rsidTr="00D071F8">
        <w:tc>
          <w:tcPr>
            <w:tcW w:w="513" w:type="dxa"/>
          </w:tcPr>
          <w:p w14:paraId="4C13DB1D"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4</w:t>
            </w:r>
          </w:p>
        </w:tc>
        <w:tc>
          <w:tcPr>
            <w:tcW w:w="3102" w:type="dxa"/>
          </w:tcPr>
          <w:p w14:paraId="30C9CCC4"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Риск потери доверия к бренду</w:t>
            </w:r>
          </w:p>
        </w:tc>
        <w:tc>
          <w:tcPr>
            <w:tcW w:w="6875" w:type="dxa"/>
          </w:tcPr>
          <w:p w14:paraId="48C13DE4"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1) Непрерывная работа тренеров и мастеров производственного обучения.</w:t>
            </w:r>
          </w:p>
          <w:p w14:paraId="387020A1"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 xml:space="preserve">2) Жесткий лабораторный контроль входящего качества сырья. </w:t>
            </w:r>
          </w:p>
          <w:p w14:paraId="40A0A14C"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 xml:space="preserve">3) Внедрение корпоративной культуры среди сотрудников. </w:t>
            </w:r>
          </w:p>
          <w:p w14:paraId="6D58AE28"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lastRenderedPageBreak/>
              <w:t>4) Внедрение института наставничества.</w:t>
            </w:r>
          </w:p>
          <w:p w14:paraId="7E1E34A8"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5) Наличие программы по работе с населением, предполагающей непрерывное получение всех негативных отзывов и своевременное реагирование на эти отзывы.</w:t>
            </w:r>
          </w:p>
        </w:tc>
      </w:tr>
      <w:tr w:rsidR="00D071F8" w:rsidRPr="007E11DC" w14:paraId="2F99658F" w14:textId="77777777" w:rsidTr="00D071F8">
        <w:tc>
          <w:tcPr>
            <w:tcW w:w="513" w:type="dxa"/>
          </w:tcPr>
          <w:p w14:paraId="3E7E1669"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lastRenderedPageBreak/>
              <w:t>5</w:t>
            </w:r>
          </w:p>
        </w:tc>
        <w:tc>
          <w:tcPr>
            <w:tcW w:w="3102" w:type="dxa"/>
          </w:tcPr>
          <w:p w14:paraId="062E86BA"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Риск переманивания персонала</w:t>
            </w:r>
          </w:p>
        </w:tc>
        <w:tc>
          <w:tcPr>
            <w:tcW w:w="6875" w:type="dxa"/>
          </w:tcPr>
          <w:p w14:paraId="41F3331C"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1) Разработка программы карьерного роста для молодежи.</w:t>
            </w:r>
          </w:p>
          <w:p w14:paraId="29FC9316"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2) Создание программы поддержания корпоративного духа на предприятии.</w:t>
            </w:r>
          </w:p>
          <w:p w14:paraId="59A38BA2"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3) Особая система договорных юридических обязательств.</w:t>
            </w:r>
          </w:p>
          <w:p w14:paraId="72309B1E"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 xml:space="preserve">4) Работа приглашенного психолога на предприятии. </w:t>
            </w:r>
          </w:p>
          <w:p w14:paraId="4DBBC2DC"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 xml:space="preserve">5) Наличие кассы взаимопомощи на предприятии. </w:t>
            </w:r>
          </w:p>
          <w:p w14:paraId="372F6098"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6) Действие на предприятии «лояльного профсоюза».</w:t>
            </w:r>
          </w:p>
        </w:tc>
      </w:tr>
      <w:tr w:rsidR="00D071F8" w:rsidRPr="007E11DC" w14:paraId="65D7893A" w14:textId="77777777" w:rsidTr="00D071F8">
        <w:tc>
          <w:tcPr>
            <w:tcW w:w="513" w:type="dxa"/>
          </w:tcPr>
          <w:p w14:paraId="2AD9FD96"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6</w:t>
            </w:r>
          </w:p>
        </w:tc>
        <w:tc>
          <w:tcPr>
            <w:tcW w:w="3102" w:type="dxa"/>
          </w:tcPr>
          <w:p w14:paraId="07E226C8"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Риск повышения закупочных цен на сырье</w:t>
            </w:r>
          </w:p>
        </w:tc>
        <w:tc>
          <w:tcPr>
            <w:tcW w:w="6875" w:type="dxa"/>
          </w:tcPr>
          <w:p w14:paraId="09F67E7B"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1) Внедрение эффективных механизмов управления себестоимостью продукции.</w:t>
            </w:r>
          </w:p>
          <w:p w14:paraId="505EF486"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2) Изменение пропорций объемов выпуска продукции (смещение акцента в сторону увеличения объемов выпуска продукции средней и низкой ценовой категории).</w:t>
            </w:r>
          </w:p>
        </w:tc>
      </w:tr>
      <w:tr w:rsidR="00D071F8" w:rsidRPr="007E11DC" w14:paraId="41F85415" w14:textId="77777777" w:rsidTr="00D071F8">
        <w:tc>
          <w:tcPr>
            <w:tcW w:w="513" w:type="dxa"/>
          </w:tcPr>
          <w:p w14:paraId="18B85A07"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7</w:t>
            </w:r>
          </w:p>
        </w:tc>
        <w:tc>
          <w:tcPr>
            <w:tcW w:w="3102" w:type="dxa"/>
          </w:tcPr>
          <w:p w14:paraId="73627DDB"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Риск утраты управляемости проектом.</w:t>
            </w:r>
          </w:p>
        </w:tc>
        <w:tc>
          <w:tcPr>
            <w:tcW w:w="6875" w:type="dxa"/>
          </w:tcPr>
          <w:p w14:paraId="2483270F"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1) Создание особой системы личной мотивации для менеджмента компании.</w:t>
            </w:r>
          </w:p>
          <w:p w14:paraId="567E1E86"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 xml:space="preserve">2) Установка системы автоматизации компании, тестируемой и отлаживаемой удаленно в любую минуту реального времени; </w:t>
            </w:r>
          </w:p>
          <w:p w14:paraId="3F65DDBC"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3)  Внедрение программы производственного контроля со стороны УК.</w:t>
            </w:r>
          </w:p>
        </w:tc>
      </w:tr>
      <w:tr w:rsidR="00D071F8" w:rsidRPr="007E11DC" w14:paraId="0FC89620" w14:textId="77777777" w:rsidTr="00D071F8">
        <w:tc>
          <w:tcPr>
            <w:tcW w:w="513" w:type="dxa"/>
          </w:tcPr>
          <w:p w14:paraId="6EBE7AD9"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8</w:t>
            </w:r>
          </w:p>
        </w:tc>
        <w:tc>
          <w:tcPr>
            <w:tcW w:w="3102" w:type="dxa"/>
          </w:tcPr>
          <w:p w14:paraId="1C7BD324"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Риск злоупотреблений</w:t>
            </w:r>
          </w:p>
        </w:tc>
        <w:tc>
          <w:tcPr>
            <w:tcW w:w="6875" w:type="dxa"/>
          </w:tcPr>
          <w:p w14:paraId="555FCCBE"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1) Внедрение жесткого режима безопасности.</w:t>
            </w:r>
          </w:p>
          <w:p w14:paraId="573E657F"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 xml:space="preserve">2) Установка систем видеонаблюдения на предприятии. </w:t>
            </w:r>
          </w:p>
        </w:tc>
      </w:tr>
    </w:tbl>
    <w:p w14:paraId="1D340D10" w14:textId="77777777" w:rsidR="00D071F8" w:rsidRPr="007E11DC" w:rsidRDefault="00D071F8" w:rsidP="00D071F8">
      <w:pPr>
        <w:spacing w:after="200" w:line="276" w:lineRule="auto"/>
        <w:ind w:right="46"/>
        <w:outlineLvl w:val="0"/>
        <w:rPr>
          <w:rFonts w:ascii="Times New Roman" w:eastAsia="Times New Roman" w:hAnsi="Times New Roman" w:cs="Times New Roman"/>
          <w:b/>
          <w:bCs/>
          <w:color w:val="000000"/>
          <w:sz w:val="24"/>
          <w:szCs w:val="24"/>
          <w:lang w:eastAsia="ru-RU"/>
        </w:rPr>
      </w:pPr>
    </w:p>
    <w:p w14:paraId="6178B47E" w14:textId="77777777" w:rsidR="00621647" w:rsidRDefault="00621647">
      <w:pPr>
        <w:rPr>
          <w:rFonts w:ascii="Times New Roman" w:eastAsia="Times New Roman" w:hAnsi="Times New Roman" w:cs="Times New Roman"/>
          <w:b/>
          <w:bCs/>
          <w:color w:val="000000"/>
          <w:sz w:val="24"/>
          <w:szCs w:val="24"/>
          <w:lang w:eastAsia="ru-RU"/>
        </w:rPr>
      </w:pPr>
      <w:bookmarkStart w:id="68" w:name="_Toc64486245"/>
      <w:bookmarkStart w:id="69" w:name="_Toc64486671"/>
      <w:r>
        <w:rPr>
          <w:rFonts w:ascii="Times New Roman" w:eastAsia="Times New Roman" w:hAnsi="Times New Roman" w:cs="Times New Roman"/>
          <w:b/>
          <w:bCs/>
          <w:color w:val="000000"/>
          <w:sz w:val="24"/>
          <w:szCs w:val="24"/>
          <w:lang w:eastAsia="ru-RU"/>
        </w:rPr>
        <w:br w:type="page"/>
      </w:r>
    </w:p>
    <w:p w14:paraId="70E5E491" w14:textId="22A9A702" w:rsidR="00D071F8" w:rsidRPr="007E11DC" w:rsidRDefault="00D071F8" w:rsidP="00D071F8">
      <w:pPr>
        <w:spacing w:after="200" w:line="276" w:lineRule="auto"/>
        <w:ind w:right="46"/>
        <w:outlineLvl w:val="0"/>
        <w:rPr>
          <w:rFonts w:ascii="Times New Roman" w:eastAsia="Times New Roman" w:hAnsi="Times New Roman" w:cs="Times New Roman"/>
          <w:b/>
          <w:bCs/>
          <w:color w:val="000000"/>
          <w:sz w:val="24"/>
          <w:szCs w:val="24"/>
          <w:lang w:eastAsia="ru-RU"/>
        </w:rPr>
      </w:pPr>
      <w:r w:rsidRPr="007E11DC">
        <w:rPr>
          <w:rFonts w:ascii="Times New Roman" w:eastAsia="Times New Roman" w:hAnsi="Times New Roman" w:cs="Times New Roman"/>
          <w:b/>
          <w:bCs/>
          <w:color w:val="000000"/>
          <w:sz w:val="24"/>
          <w:szCs w:val="24"/>
          <w:lang w:eastAsia="ru-RU"/>
        </w:rPr>
        <w:lastRenderedPageBreak/>
        <w:t>Карта рисков</w:t>
      </w:r>
      <w:bookmarkEnd w:id="68"/>
      <w:bookmarkEnd w:id="69"/>
    </w:p>
    <w:tbl>
      <w:tblPr>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8"/>
        <w:gridCol w:w="2540"/>
        <w:gridCol w:w="2268"/>
        <w:gridCol w:w="3260"/>
        <w:gridCol w:w="1134"/>
      </w:tblGrid>
      <w:tr w:rsidR="00D071F8" w:rsidRPr="007E11DC" w14:paraId="18DA3873" w14:textId="77777777" w:rsidTr="00D071F8">
        <w:tc>
          <w:tcPr>
            <w:tcW w:w="10490" w:type="dxa"/>
            <w:gridSpan w:val="5"/>
          </w:tcPr>
          <w:p w14:paraId="3E7E9300"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Вероятность</w:t>
            </w:r>
          </w:p>
        </w:tc>
      </w:tr>
      <w:tr w:rsidR="00D071F8" w:rsidRPr="007E11DC" w14:paraId="2F143EE3" w14:textId="77777777" w:rsidTr="002622AE">
        <w:tc>
          <w:tcPr>
            <w:tcW w:w="1288" w:type="dxa"/>
          </w:tcPr>
          <w:p w14:paraId="06B45844"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Высокая</w:t>
            </w:r>
          </w:p>
        </w:tc>
        <w:tc>
          <w:tcPr>
            <w:tcW w:w="2540" w:type="dxa"/>
          </w:tcPr>
          <w:p w14:paraId="4FAADCED"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w:t>
            </w:r>
          </w:p>
        </w:tc>
        <w:tc>
          <w:tcPr>
            <w:tcW w:w="2268" w:type="dxa"/>
          </w:tcPr>
          <w:p w14:paraId="68EA6116"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w:t>
            </w:r>
          </w:p>
          <w:p w14:paraId="029B85E7"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p>
        </w:tc>
        <w:tc>
          <w:tcPr>
            <w:tcW w:w="3260" w:type="dxa"/>
          </w:tcPr>
          <w:p w14:paraId="236C9A87"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1. Риски неполучения ожидаемого дохода от реализации проекта</w:t>
            </w:r>
          </w:p>
          <w:p w14:paraId="1870FBF3"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2.</w:t>
            </w:r>
            <w:r w:rsidRPr="007E11DC">
              <w:rPr>
                <w:rFonts w:ascii="Times New Roman" w:eastAsia="Times New Roman" w:hAnsi="Times New Roman" w:cs="Times New Roman"/>
                <w:iCs/>
                <w:sz w:val="24"/>
                <w:szCs w:val="24"/>
                <w:lang w:eastAsia="ru-RU"/>
              </w:rPr>
              <w:t xml:space="preserve"> </w:t>
            </w:r>
            <w:r w:rsidRPr="007E11DC">
              <w:rPr>
                <w:rFonts w:ascii="Times New Roman" w:eastAsia="Times New Roman" w:hAnsi="Times New Roman" w:cs="Times New Roman"/>
                <w:iCs/>
                <w:color w:val="000000"/>
                <w:sz w:val="24"/>
                <w:szCs w:val="24"/>
                <w:lang w:eastAsia="ru-RU"/>
              </w:rPr>
              <w:t>Риск снижения конкурентоспособности бизнеса</w:t>
            </w:r>
          </w:p>
          <w:p w14:paraId="417E47A8"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p>
        </w:tc>
        <w:tc>
          <w:tcPr>
            <w:tcW w:w="1134" w:type="dxa"/>
            <w:vMerge w:val="restart"/>
          </w:tcPr>
          <w:p w14:paraId="248FE295"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p w14:paraId="3EF42CD8"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p w14:paraId="38693595"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p w14:paraId="37396A2C"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p w14:paraId="30AAFA0B"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p w14:paraId="2A474C97"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p w14:paraId="0C521978"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p w14:paraId="44A7D78D"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p w14:paraId="76051695"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p w14:paraId="3C405494"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p w14:paraId="0AF994C0"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p w14:paraId="23CC3B34"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p w14:paraId="6D080F3B"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p w14:paraId="693D465D"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p w14:paraId="6EC14868"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p w14:paraId="0803A9D5"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p w14:paraId="0F970129"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Размер ущерба</w:t>
            </w:r>
          </w:p>
        </w:tc>
      </w:tr>
      <w:tr w:rsidR="00D071F8" w:rsidRPr="007E11DC" w14:paraId="6E0C3C70" w14:textId="77777777" w:rsidTr="002622AE">
        <w:tc>
          <w:tcPr>
            <w:tcW w:w="1288" w:type="dxa"/>
          </w:tcPr>
          <w:p w14:paraId="36BD5EC3"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Средняя</w:t>
            </w:r>
          </w:p>
        </w:tc>
        <w:tc>
          <w:tcPr>
            <w:tcW w:w="2540" w:type="dxa"/>
          </w:tcPr>
          <w:p w14:paraId="19E91F95"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w:t>
            </w:r>
          </w:p>
        </w:tc>
        <w:tc>
          <w:tcPr>
            <w:tcW w:w="2268" w:type="dxa"/>
          </w:tcPr>
          <w:p w14:paraId="1F6D4836"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1.</w:t>
            </w:r>
            <w:r w:rsidRPr="007E11DC">
              <w:rPr>
                <w:rFonts w:ascii="Times New Roman" w:eastAsia="Times New Roman" w:hAnsi="Times New Roman" w:cs="Times New Roman"/>
                <w:iCs/>
                <w:sz w:val="24"/>
                <w:szCs w:val="24"/>
                <w:lang w:eastAsia="ru-RU"/>
              </w:rPr>
              <w:t xml:space="preserve"> </w:t>
            </w:r>
            <w:r w:rsidRPr="007E11DC">
              <w:rPr>
                <w:rFonts w:ascii="Times New Roman" w:eastAsia="Times New Roman" w:hAnsi="Times New Roman" w:cs="Times New Roman"/>
                <w:iCs/>
                <w:color w:val="000000"/>
                <w:sz w:val="24"/>
                <w:szCs w:val="24"/>
                <w:lang w:eastAsia="ru-RU"/>
              </w:rPr>
              <w:t>Риск недостаточной ликвидности</w:t>
            </w:r>
          </w:p>
          <w:p w14:paraId="3E77F21F"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p>
        </w:tc>
        <w:tc>
          <w:tcPr>
            <w:tcW w:w="3260" w:type="dxa"/>
          </w:tcPr>
          <w:p w14:paraId="1A905313"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1.</w:t>
            </w:r>
            <w:r w:rsidRPr="007E11DC">
              <w:rPr>
                <w:rFonts w:ascii="Times New Roman" w:eastAsia="Times New Roman" w:hAnsi="Times New Roman" w:cs="Times New Roman"/>
                <w:iCs/>
                <w:sz w:val="24"/>
                <w:szCs w:val="24"/>
                <w:lang w:eastAsia="ru-RU"/>
              </w:rPr>
              <w:t xml:space="preserve"> </w:t>
            </w:r>
            <w:r w:rsidRPr="007E11DC">
              <w:rPr>
                <w:rFonts w:ascii="Times New Roman" w:eastAsia="Times New Roman" w:hAnsi="Times New Roman" w:cs="Times New Roman"/>
                <w:iCs/>
                <w:color w:val="000000"/>
                <w:sz w:val="24"/>
                <w:szCs w:val="24"/>
                <w:lang w:eastAsia="ru-RU"/>
              </w:rPr>
              <w:t>Риск повышения закупочных цен на сырье</w:t>
            </w:r>
          </w:p>
          <w:p w14:paraId="2DCFC224"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2.</w:t>
            </w:r>
            <w:r w:rsidRPr="007E11DC">
              <w:rPr>
                <w:rFonts w:ascii="Times New Roman" w:eastAsia="Times New Roman" w:hAnsi="Times New Roman" w:cs="Times New Roman"/>
                <w:iCs/>
                <w:sz w:val="24"/>
                <w:szCs w:val="24"/>
                <w:lang w:eastAsia="ru-RU"/>
              </w:rPr>
              <w:t xml:space="preserve"> </w:t>
            </w:r>
            <w:r w:rsidRPr="007E11DC">
              <w:rPr>
                <w:rFonts w:ascii="Times New Roman" w:eastAsia="Times New Roman" w:hAnsi="Times New Roman" w:cs="Times New Roman"/>
                <w:iCs/>
                <w:color w:val="000000"/>
                <w:sz w:val="24"/>
                <w:szCs w:val="24"/>
                <w:lang w:eastAsia="ru-RU"/>
              </w:rPr>
              <w:t>Риск злоупотреблений</w:t>
            </w:r>
          </w:p>
          <w:p w14:paraId="1657A870"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p>
        </w:tc>
        <w:tc>
          <w:tcPr>
            <w:tcW w:w="1134" w:type="dxa"/>
            <w:vMerge/>
          </w:tcPr>
          <w:p w14:paraId="3BE57D7F"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tc>
      </w:tr>
      <w:tr w:rsidR="00D071F8" w:rsidRPr="007E11DC" w14:paraId="28506C85" w14:textId="77777777" w:rsidTr="002622AE">
        <w:tc>
          <w:tcPr>
            <w:tcW w:w="1288" w:type="dxa"/>
          </w:tcPr>
          <w:p w14:paraId="66778394"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Малая</w:t>
            </w:r>
          </w:p>
        </w:tc>
        <w:tc>
          <w:tcPr>
            <w:tcW w:w="2540" w:type="dxa"/>
          </w:tcPr>
          <w:p w14:paraId="11FFBE61"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1.</w:t>
            </w:r>
            <w:r w:rsidRPr="007E11DC">
              <w:rPr>
                <w:rFonts w:ascii="Times New Roman" w:eastAsia="Times New Roman" w:hAnsi="Times New Roman" w:cs="Times New Roman"/>
                <w:iCs/>
                <w:sz w:val="24"/>
                <w:szCs w:val="24"/>
                <w:lang w:eastAsia="ru-RU"/>
              </w:rPr>
              <w:t xml:space="preserve"> </w:t>
            </w:r>
            <w:r w:rsidRPr="007E11DC">
              <w:rPr>
                <w:rFonts w:ascii="Times New Roman" w:eastAsia="Times New Roman" w:hAnsi="Times New Roman" w:cs="Times New Roman"/>
                <w:iCs/>
                <w:color w:val="000000"/>
                <w:sz w:val="24"/>
                <w:szCs w:val="24"/>
                <w:lang w:eastAsia="ru-RU"/>
              </w:rPr>
              <w:t>Риск переманивания персонала</w:t>
            </w:r>
          </w:p>
          <w:p w14:paraId="1B373B26"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2.</w:t>
            </w:r>
            <w:r w:rsidRPr="007E11DC">
              <w:rPr>
                <w:rFonts w:ascii="Times New Roman" w:eastAsia="Times New Roman" w:hAnsi="Times New Roman" w:cs="Times New Roman"/>
                <w:iCs/>
                <w:sz w:val="24"/>
                <w:szCs w:val="24"/>
                <w:lang w:eastAsia="ru-RU"/>
              </w:rPr>
              <w:t xml:space="preserve"> </w:t>
            </w:r>
            <w:r w:rsidRPr="007E11DC">
              <w:rPr>
                <w:rFonts w:ascii="Times New Roman" w:eastAsia="Times New Roman" w:hAnsi="Times New Roman" w:cs="Times New Roman"/>
                <w:iCs/>
                <w:color w:val="000000"/>
                <w:sz w:val="24"/>
                <w:szCs w:val="24"/>
                <w:lang w:eastAsia="ru-RU"/>
              </w:rPr>
              <w:t>Риск утраты управляемости проектом</w:t>
            </w:r>
          </w:p>
          <w:p w14:paraId="30E4E537"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p>
        </w:tc>
        <w:tc>
          <w:tcPr>
            <w:tcW w:w="2268" w:type="dxa"/>
          </w:tcPr>
          <w:p w14:paraId="583A4299"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w:t>
            </w:r>
          </w:p>
        </w:tc>
        <w:tc>
          <w:tcPr>
            <w:tcW w:w="3260" w:type="dxa"/>
          </w:tcPr>
          <w:p w14:paraId="4E19DCB2"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1.</w:t>
            </w:r>
            <w:r w:rsidRPr="007E11DC">
              <w:rPr>
                <w:rFonts w:ascii="Times New Roman" w:eastAsia="Times New Roman" w:hAnsi="Times New Roman" w:cs="Times New Roman"/>
                <w:iCs/>
                <w:sz w:val="24"/>
                <w:szCs w:val="24"/>
                <w:lang w:eastAsia="ru-RU"/>
              </w:rPr>
              <w:t xml:space="preserve"> </w:t>
            </w:r>
            <w:r w:rsidRPr="007E11DC">
              <w:rPr>
                <w:rFonts w:ascii="Times New Roman" w:eastAsia="Times New Roman" w:hAnsi="Times New Roman" w:cs="Times New Roman"/>
                <w:iCs/>
                <w:color w:val="000000"/>
                <w:sz w:val="24"/>
                <w:szCs w:val="24"/>
                <w:lang w:eastAsia="ru-RU"/>
              </w:rPr>
              <w:t>Риск потери доверия к бренду</w:t>
            </w:r>
          </w:p>
          <w:p w14:paraId="51346ED5"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p>
        </w:tc>
        <w:tc>
          <w:tcPr>
            <w:tcW w:w="1134" w:type="dxa"/>
            <w:vMerge/>
          </w:tcPr>
          <w:p w14:paraId="638CB6DF"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tc>
      </w:tr>
      <w:tr w:rsidR="00D071F8" w:rsidRPr="007E11DC" w14:paraId="04B4A38A" w14:textId="77777777" w:rsidTr="002622AE">
        <w:tc>
          <w:tcPr>
            <w:tcW w:w="1288" w:type="dxa"/>
          </w:tcPr>
          <w:p w14:paraId="305FE62F"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tc>
        <w:tc>
          <w:tcPr>
            <w:tcW w:w="2540" w:type="dxa"/>
          </w:tcPr>
          <w:p w14:paraId="6A0E77EE"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Малый</w:t>
            </w:r>
          </w:p>
        </w:tc>
        <w:tc>
          <w:tcPr>
            <w:tcW w:w="2268" w:type="dxa"/>
          </w:tcPr>
          <w:p w14:paraId="481BE404"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Средний</w:t>
            </w:r>
          </w:p>
        </w:tc>
        <w:tc>
          <w:tcPr>
            <w:tcW w:w="3260" w:type="dxa"/>
          </w:tcPr>
          <w:p w14:paraId="71073F46"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Большой</w:t>
            </w:r>
          </w:p>
        </w:tc>
        <w:tc>
          <w:tcPr>
            <w:tcW w:w="1134" w:type="dxa"/>
            <w:vMerge/>
          </w:tcPr>
          <w:p w14:paraId="3E1347C2"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tc>
      </w:tr>
    </w:tbl>
    <w:p w14:paraId="20F2923E"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p>
    <w:p w14:paraId="14E11557" w14:textId="77777777" w:rsidR="00D071F8" w:rsidRPr="007E11DC" w:rsidRDefault="00D071F8" w:rsidP="00D071F8">
      <w:pPr>
        <w:spacing w:after="200" w:line="276" w:lineRule="auto"/>
        <w:ind w:left="720"/>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Матрица реагирования и реагирования рисков</w:t>
      </w:r>
    </w:p>
    <w:tbl>
      <w:tblPr>
        <w:tblW w:w="1034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8"/>
        <w:gridCol w:w="2358"/>
        <w:gridCol w:w="2410"/>
        <w:gridCol w:w="3260"/>
        <w:gridCol w:w="1802"/>
      </w:tblGrid>
      <w:tr w:rsidR="00D071F8" w:rsidRPr="007E11DC" w14:paraId="71350E26" w14:textId="77777777" w:rsidTr="002622AE">
        <w:trPr>
          <w:trHeight w:val="1166"/>
        </w:trPr>
        <w:tc>
          <w:tcPr>
            <w:tcW w:w="518" w:type="dxa"/>
          </w:tcPr>
          <w:p w14:paraId="19FC62A8" w14:textId="77777777" w:rsidR="00D071F8" w:rsidRPr="007E11DC" w:rsidRDefault="00D071F8" w:rsidP="00D071F8">
            <w:pPr>
              <w:spacing w:after="200" w:line="276" w:lineRule="auto"/>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w:t>
            </w:r>
          </w:p>
        </w:tc>
        <w:tc>
          <w:tcPr>
            <w:tcW w:w="2358" w:type="dxa"/>
          </w:tcPr>
          <w:p w14:paraId="0261756A" w14:textId="77777777" w:rsidR="00D071F8" w:rsidRPr="007E11DC" w:rsidRDefault="00D071F8" w:rsidP="00D071F8">
            <w:pPr>
              <w:spacing w:after="200" w:line="276" w:lineRule="auto"/>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Риски</w:t>
            </w:r>
          </w:p>
        </w:tc>
        <w:tc>
          <w:tcPr>
            <w:tcW w:w="2410" w:type="dxa"/>
          </w:tcPr>
          <w:p w14:paraId="6FE227B1" w14:textId="77777777" w:rsidR="00D071F8" w:rsidRPr="007E11DC" w:rsidRDefault="00D071F8" w:rsidP="00D071F8">
            <w:pPr>
              <w:spacing w:after="200" w:line="276" w:lineRule="auto"/>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Индикаторы</w:t>
            </w:r>
          </w:p>
          <w:p w14:paraId="52199661" w14:textId="77777777" w:rsidR="00D071F8" w:rsidRPr="007E11DC" w:rsidRDefault="00D071F8" w:rsidP="00D071F8">
            <w:pPr>
              <w:spacing w:after="200" w:line="276" w:lineRule="auto"/>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наступления</w:t>
            </w:r>
          </w:p>
        </w:tc>
        <w:tc>
          <w:tcPr>
            <w:tcW w:w="3260" w:type="dxa"/>
          </w:tcPr>
          <w:p w14:paraId="3AAAF95B"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Реагирование</w:t>
            </w:r>
          </w:p>
        </w:tc>
        <w:tc>
          <w:tcPr>
            <w:tcW w:w="1802" w:type="dxa"/>
          </w:tcPr>
          <w:p w14:paraId="4C2CE409" w14:textId="77777777" w:rsidR="00D071F8" w:rsidRPr="007E11DC" w:rsidRDefault="00D071F8" w:rsidP="00D071F8">
            <w:pPr>
              <w:spacing w:after="200" w:line="276" w:lineRule="auto"/>
              <w:jc w:val="both"/>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Ответственный</w:t>
            </w:r>
          </w:p>
        </w:tc>
      </w:tr>
      <w:tr w:rsidR="00D071F8" w:rsidRPr="007E11DC" w14:paraId="02F20881" w14:textId="77777777" w:rsidTr="002622AE">
        <w:trPr>
          <w:trHeight w:val="1349"/>
        </w:trPr>
        <w:tc>
          <w:tcPr>
            <w:tcW w:w="518" w:type="dxa"/>
          </w:tcPr>
          <w:p w14:paraId="1B6CC2B1" w14:textId="77777777" w:rsidR="00D071F8" w:rsidRPr="007E11DC" w:rsidRDefault="00D071F8" w:rsidP="00D071F8">
            <w:pPr>
              <w:spacing w:after="200" w:line="276" w:lineRule="auto"/>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1</w:t>
            </w:r>
          </w:p>
        </w:tc>
        <w:tc>
          <w:tcPr>
            <w:tcW w:w="2358" w:type="dxa"/>
          </w:tcPr>
          <w:p w14:paraId="3675AF95"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Риски неполучения ожидаемого дохода от реализации проекта</w:t>
            </w:r>
          </w:p>
        </w:tc>
        <w:tc>
          <w:tcPr>
            <w:tcW w:w="2410" w:type="dxa"/>
          </w:tcPr>
          <w:p w14:paraId="5BDDB235"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 xml:space="preserve">Отрицательное значение эффективности проекта или чрезмерное увеличение срока </w:t>
            </w:r>
            <w:r w:rsidRPr="007E11DC">
              <w:rPr>
                <w:rFonts w:ascii="Times New Roman" w:eastAsia="Times New Roman" w:hAnsi="Times New Roman" w:cs="Times New Roman"/>
                <w:iCs/>
                <w:color w:val="000000"/>
                <w:sz w:val="24"/>
                <w:szCs w:val="24"/>
                <w:lang w:eastAsia="ru-RU"/>
              </w:rPr>
              <w:lastRenderedPageBreak/>
              <w:t>окупаемости проекта.</w:t>
            </w:r>
          </w:p>
        </w:tc>
        <w:tc>
          <w:tcPr>
            <w:tcW w:w="3260" w:type="dxa"/>
          </w:tcPr>
          <w:p w14:paraId="630A753E"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lastRenderedPageBreak/>
              <w:t xml:space="preserve">Поиск проблемы данного риска и устранение его с помощью: замены персонала, проверка бухгалтерии, пересмотр налогового режима, замена поставщиков, </w:t>
            </w:r>
            <w:r w:rsidRPr="007E11DC">
              <w:rPr>
                <w:rFonts w:ascii="Times New Roman" w:eastAsia="Times New Roman" w:hAnsi="Times New Roman" w:cs="Times New Roman"/>
                <w:iCs/>
                <w:color w:val="000000"/>
                <w:sz w:val="24"/>
                <w:szCs w:val="24"/>
                <w:lang w:eastAsia="ru-RU"/>
              </w:rPr>
              <w:lastRenderedPageBreak/>
              <w:t>замена и разработка нового ассортимента магазина</w:t>
            </w:r>
          </w:p>
        </w:tc>
        <w:tc>
          <w:tcPr>
            <w:tcW w:w="1802" w:type="dxa"/>
          </w:tcPr>
          <w:p w14:paraId="2340AB22"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lastRenderedPageBreak/>
              <w:t>Коммерческий директор</w:t>
            </w:r>
          </w:p>
        </w:tc>
      </w:tr>
      <w:tr w:rsidR="00D071F8" w:rsidRPr="007E11DC" w14:paraId="4D06621B" w14:textId="77777777" w:rsidTr="002622AE">
        <w:trPr>
          <w:trHeight w:val="1342"/>
        </w:trPr>
        <w:tc>
          <w:tcPr>
            <w:tcW w:w="518" w:type="dxa"/>
          </w:tcPr>
          <w:p w14:paraId="1A3CE57A" w14:textId="77777777" w:rsidR="00D071F8" w:rsidRPr="007E11DC" w:rsidRDefault="00D071F8" w:rsidP="00D071F8">
            <w:pPr>
              <w:spacing w:after="200" w:line="276" w:lineRule="auto"/>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2</w:t>
            </w:r>
          </w:p>
        </w:tc>
        <w:tc>
          <w:tcPr>
            <w:tcW w:w="2358" w:type="dxa"/>
          </w:tcPr>
          <w:p w14:paraId="2D3C3E09"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Риск снижения конкурентоспособности бизнеса</w:t>
            </w:r>
          </w:p>
        </w:tc>
        <w:tc>
          <w:tcPr>
            <w:tcW w:w="2410" w:type="dxa"/>
          </w:tcPr>
          <w:p w14:paraId="7B249909"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Спад количества покупателей, вследствие чего снижение прибыли</w:t>
            </w:r>
          </w:p>
        </w:tc>
        <w:tc>
          <w:tcPr>
            <w:tcW w:w="3260" w:type="dxa"/>
          </w:tcPr>
          <w:p w14:paraId="460FF032"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Изучение рынка, покупателей, выяснение, востребованных товаров. Разработка новых моделей для продажи. Работа с ценами на продукты продажи и снижение цены в зависимости от покупательской способности населения</w:t>
            </w:r>
          </w:p>
        </w:tc>
        <w:tc>
          <w:tcPr>
            <w:tcW w:w="1802" w:type="dxa"/>
          </w:tcPr>
          <w:p w14:paraId="6C7E86CD"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Маркетолог</w:t>
            </w:r>
          </w:p>
        </w:tc>
      </w:tr>
      <w:tr w:rsidR="00D071F8" w:rsidRPr="007E11DC" w14:paraId="559B5B9B" w14:textId="77777777" w:rsidTr="002622AE">
        <w:trPr>
          <w:trHeight w:val="1342"/>
        </w:trPr>
        <w:tc>
          <w:tcPr>
            <w:tcW w:w="518" w:type="dxa"/>
          </w:tcPr>
          <w:p w14:paraId="08EE7490" w14:textId="77777777" w:rsidR="00D071F8" w:rsidRPr="007E11DC" w:rsidRDefault="00D071F8" w:rsidP="00D071F8">
            <w:pPr>
              <w:spacing w:after="200" w:line="276" w:lineRule="auto"/>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3</w:t>
            </w:r>
          </w:p>
        </w:tc>
        <w:tc>
          <w:tcPr>
            <w:tcW w:w="2358" w:type="dxa"/>
          </w:tcPr>
          <w:p w14:paraId="3EFA681E"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Риск повышения закупочных цен на сырье</w:t>
            </w:r>
          </w:p>
        </w:tc>
        <w:tc>
          <w:tcPr>
            <w:tcW w:w="2410" w:type="dxa"/>
          </w:tcPr>
          <w:p w14:paraId="27791C65"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Возрастание цен выдвинутые поставщиками за поставленный товар</w:t>
            </w:r>
          </w:p>
        </w:tc>
        <w:tc>
          <w:tcPr>
            <w:tcW w:w="3260" w:type="dxa"/>
          </w:tcPr>
          <w:p w14:paraId="6C430BD5"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Поиск нового поставщика товара, но новых, выгодных предприятию условиях</w:t>
            </w:r>
          </w:p>
        </w:tc>
        <w:tc>
          <w:tcPr>
            <w:tcW w:w="1802" w:type="dxa"/>
          </w:tcPr>
          <w:p w14:paraId="6329CC9C"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Главный бухгалтер</w:t>
            </w:r>
          </w:p>
        </w:tc>
      </w:tr>
      <w:tr w:rsidR="00D071F8" w:rsidRPr="007E11DC" w14:paraId="45DAF58B" w14:textId="77777777" w:rsidTr="002622AE">
        <w:trPr>
          <w:trHeight w:val="1342"/>
        </w:trPr>
        <w:tc>
          <w:tcPr>
            <w:tcW w:w="518" w:type="dxa"/>
          </w:tcPr>
          <w:p w14:paraId="44162878" w14:textId="77777777" w:rsidR="00D071F8" w:rsidRPr="007E11DC" w:rsidRDefault="00D071F8" w:rsidP="00D071F8">
            <w:pPr>
              <w:spacing w:after="200" w:line="276" w:lineRule="auto"/>
              <w:rPr>
                <w:rFonts w:ascii="Times New Roman" w:eastAsia="Times New Roman" w:hAnsi="Times New Roman" w:cs="Times New Roman"/>
                <w:b/>
                <w:bCs/>
                <w:i/>
                <w:color w:val="000000"/>
                <w:sz w:val="24"/>
                <w:szCs w:val="24"/>
                <w:lang w:eastAsia="ru-RU"/>
              </w:rPr>
            </w:pPr>
            <w:r w:rsidRPr="007E11DC">
              <w:rPr>
                <w:rFonts w:ascii="Times New Roman" w:eastAsia="Times New Roman" w:hAnsi="Times New Roman" w:cs="Times New Roman"/>
                <w:b/>
                <w:bCs/>
                <w:i/>
                <w:color w:val="000000"/>
                <w:sz w:val="24"/>
                <w:szCs w:val="24"/>
                <w:lang w:eastAsia="ru-RU"/>
              </w:rPr>
              <w:t>4</w:t>
            </w:r>
          </w:p>
        </w:tc>
        <w:tc>
          <w:tcPr>
            <w:tcW w:w="2358" w:type="dxa"/>
          </w:tcPr>
          <w:p w14:paraId="211B514C"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Риск злоупотреблений</w:t>
            </w:r>
          </w:p>
        </w:tc>
        <w:tc>
          <w:tcPr>
            <w:tcW w:w="2410" w:type="dxa"/>
          </w:tcPr>
          <w:p w14:paraId="300A91F3" w14:textId="77777777" w:rsidR="00D071F8" w:rsidRPr="007E11DC" w:rsidRDefault="00D071F8" w:rsidP="00D071F8">
            <w:pPr>
              <w:spacing w:after="200" w:line="276" w:lineRule="auto"/>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Кражи и воровство на предприятии</w:t>
            </w:r>
          </w:p>
        </w:tc>
        <w:tc>
          <w:tcPr>
            <w:tcW w:w="3260" w:type="dxa"/>
          </w:tcPr>
          <w:p w14:paraId="208DD9BE"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Внедрение жесткого режима безопасности и установка систем видеонаблюдения на предприятии</w:t>
            </w:r>
          </w:p>
        </w:tc>
        <w:tc>
          <w:tcPr>
            <w:tcW w:w="1802" w:type="dxa"/>
          </w:tcPr>
          <w:p w14:paraId="7CE705EB" w14:textId="77777777" w:rsidR="00D071F8" w:rsidRPr="007E11DC" w:rsidRDefault="00D071F8" w:rsidP="00D071F8">
            <w:pPr>
              <w:spacing w:after="200" w:line="276" w:lineRule="auto"/>
              <w:jc w:val="both"/>
              <w:rPr>
                <w:rFonts w:ascii="Times New Roman" w:eastAsia="Times New Roman" w:hAnsi="Times New Roman" w:cs="Times New Roman"/>
                <w:iCs/>
                <w:color w:val="000000"/>
                <w:sz w:val="24"/>
                <w:szCs w:val="24"/>
                <w:lang w:eastAsia="ru-RU"/>
              </w:rPr>
            </w:pPr>
            <w:r w:rsidRPr="007E11DC">
              <w:rPr>
                <w:rFonts w:ascii="Times New Roman" w:eastAsia="Times New Roman" w:hAnsi="Times New Roman" w:cs="Times New Roman"/>
                <w:iCs/>
                <w:color w:val="000000"/>
                <w:sz w:val="24"/>
                <w:szCs w:val="24"/>
                <w:lang w:eastAsia="ru-RU"/>
              </w:rPr>
              <w:t>Управляющий охраны</w:t>
            </w:r>
          </w:p>
        </w:tc>
      </w:tr>
    </w:tbl>
    <w:p w14:paraId="474DEF48" w14:textId="13E171D4" w:rsidR="003B1347" w:rsidRPr="007E11DC" w:rsidRDefault="003B1347" w:rsidP="003B1347">
      <w:pPr>
        <w:rPr>
          <w:rFonts w:ascii="Times New Roman" w:hAnsi="Times New Roman" w:cs="Times New Roman"/>
          <w:sz w:val="24"/>
          <w:szCs w:val="24"/>
          <w:lang w:eastAsia="ru-RU"/>
        </w:rPr>
      </w:pPr>
    </w:p>
    <w:p w14:paraId="5C163882" w14:textId="0FD81123" w:rsidR="005945A7" w:rsidRPr="007E11DC" w:rsidRDefault="005945A7" w:rsidP="003B1347">
      <w:pPr>
        <w:rPr>
          <w:rFonts w:ascii="Times New Roman" w:hAnsi="Times New Roman" w:cs="Times New Roman"/>
          <w:b/>
          <w:bCs/>
          <w:sz w:val="24"/>
          <w:szCs w:val="24"/>
          <w:lang w:eastAsia="ru-RU"/>
        </w:rPr>
      </w:pPr>
    </w:p>
    <w:p w14:paraId="6F1620E9" w14:textId="342C5EB7" w:rsidR="005945A7" w:rsidRPr="007E11DC" w:rsidRDefault="005945A7" w:rsidP="003B1347">
      <w:pPr>
        <w:rPr>
          <w:rFonts w:ascii="Times New Roman" w:hAnsi="Times New Roman" w:cs="Times New Roman"/>
          <w:b/>
          <w:bCs/>
          <w:sz w:val="24"/>
          <w:szCs w:val="24"/>
          <w:lang w:eastAsia="ru-RU"/>
        </w:rPr>
      </w:pPr>
    </w:p>
    <w:p w14:paraId="253A5FBC" w14:textId="4B776D30" w:rsidR="002622AE" w:rsidRPr="007E11DC" w:rsidRDefault="002622AE" w:rsidP="003B1347">
      <w:pPr>
        <w:rPr>
          <w:rFonts w:ascii="Times New Roman" w:hAnsi="Times New Roman" w:cs="Times New Roman"/>
          <w:b/>
          <w:bCs/>
          <w:sz w:val="24"/>
          <w:szCs w:val="24"/>
          <w:lang w:eastAsia="ru-RU"/>
        </w:rPr>
      </w:pPr>
    </w:p>
    <w:p w14:paraId="3FA4A5A0" w14:textId="2A72C723" w:rsidR="002622AE" w:rsidRPr="007E11DC" w:rsidRDefault="002622AE" w:rsidP="003B1347">
      <w:pPr>
        <w:rPr>
          <w:rFonts w:ascii="Times New Roman" w:hAnsi="Times New Roman" w:cs="Times New Roman"/>
          <w:b/>
          <w:bCs/>
          <w:sz w:val="24"/>
          <w:szCs w:val="24"/>
          <w:lang w:eastAsia="ru-RU"/>
        </w:rPr>
      </w:pPr>
    </w:p>
    <w:p w14:paraId="104E65A8" w14:textId="2A9E8CA3" w:rsidR="002622AE" w:rsidRPr="007E11DC" w:rsidRDefault="002622AE" w:rsidP="003B1347">
      <w:pPr>
        <w:rPr>
          <w:rFonts w:ascii="Times New Roman" w:hAnsi="Times New Roman" w:cs="Times New Roman"/>
          <w:b/>
          <w:bCs/>
          <w:sz w:val="24"/>
          <w:szCs w:val="24"/>
          <w:lang w:eastAsia="ru-RU"/>
        </w:rPr>
      </w:pPr>
    </w:p>
    <w:p w14:paraId="1F86224F" w14:textId="77DEE30C" w:rsidR="002622AE" w:rsidRPr="007E11DC" w:rsidRDefault="002622AE" w:rsidP="003B1347">
      <w:pPr>
        <w:rPr>
          <w:rFonts w:ascii="Times New Roman" w:hAnsi="Times New Roman" w:cs="Times New Roman"/>
          <w:b/>
          <w:bCs/>
          <w:sz w:val="24"/>
          <w:szCs w:val="24"/>
          <w:lang w:eastAsia="ru-RU"/>
        </w:rPr>
      </w:pPr>
    </w:p>
    <w:p w14:paraId="3CB945F6" w14:textId="2ABDB8EC" w:rsidR="002622AE" w:rsidRPr="007E11DC" w:rsidRDefault="002622AE" w:rsidP="003B1347">
      <w:pPr>
        <w:rPr>
          <w:rFonts w:ascii="Times New Roman" w:hAnsi="Times New Roman" w:cs="Times New Roman"/>
          <w:b/>
          <w:bCs/>
          <w:sz w:val="24"/>
          <w:szCs w:val="24"/>
          <w:lang w:eastAsia="ru-RU"/>
        </w:rPr>
      </w:pPr>
    </w:p>
    <w:p w14:paraId="4B6C054F" w14:textId="0A147DCC" w:rsidR="002622AE" w:rsidRPr="007E11DC" w:rsidRDefault="002622AE" w:rsidP="003B1347">
      <w:pPr>
        <w:rPr>
          <w:rFonts w:ascii="Times New Roman" w:hAnsi="Times New Roman" w:cs="Times New Roman"/>
          <w:b/>
          <w:bCs/>
          <w:sz w:val="24"/>
          <w:szCs w:val="24"/>
          <w:lang w:eastAsia="ru-RU"/>
        </w:rPr>
      </w:pPr>
    </w:p>
    <w:p w14:paraId="4F2AA345" w14:textId="31C675B2" w:rsidR="002622AE" w:rsidRPr="007E11DC" w:rsidRDefault="002622AE" w:rsidP="003B1347">
      <w:pPr>
        <w:rPr>
          <w:rFonts w:ascii="Times New Roman" w:hAnsi="Times New Roman" w:cs="Times New Roman"/>
          <w:b/>
          <w:bCs/>
          <w:sz w:val="24"/>
          <w:szCs w:val="24"/>
          <w:lang w:eastAsia="ru-RU"/>
        </w:rPr>
      </w:pPr>
    </w:p>
    <w:p w14:paraId="259DE929" w14:textId="360685EA" w:rsidR="002622AE" w:rsidRPr="007E11DC" w:rsidRDefault="002622AE" w:rsidP="003B1347">
      <w:pPr>
        <w:rPr>
          <w:rFonts w:ascii="Times New Roman" w:hAnsi="Times New Roman" w:cs="Times New Roman"/>
          <w:b/>
          <w:bCs/>
          <w:sz w:val="24"/>
          <w:szCs w:val="24"/>
          <w:lang w:eastAsia="ru-RU"/>
        </w:rPr>
      </w:pPr>
    </w:p>
    <w:p w14:paraId="334C2871" w14:textId="0BB84701" w:rsidR="002622AE" w:rsidRPr="007E11DC" w:rsidRDefault="002622AE" w:rsidP="003B1347">
      <w:pPr>
        <w:rPr>
          <w:rFonts w:ascii="Times New Roman" w:hAnsi="Times New Roman" w:cs="Times New Roman"/>
          <w:b/>
          <w:bCs/>
          <w:sz w:val="24"/>
          <w:szCs w:val="24"/>
          <w:lang w:eastAsia="ru-RU"/>
        </w:rPr>
      </w:pPr>
    </w:p>
    <w:p w14:paraId="1CD4D433" w14:textId="77777777" w:rsidR="00441AB3" w:rsidRPr="007E11DC" w:rsidRDefault="00441AB3" w:rsidP="003B1347">
      <w:pPr>
        <w:rPr>
          <w:rFonts w:ascii="Times New Roman" w:hAnsi="Times New Roman" w:cs="Times New Roman"/>
          <w:b/>
          <w:bCs/>
          <w:sz w:val="24"/>
          <w:szCs w:val="24"/>
          <w:lang w:eastAsia="ru-RU"/>
        </w:rPr>
      </w:pPr>
    </w:p>
    <w:p w14:paraId="1DDFA726" w14:textId="77777777" w:rsidR="00621647" w:rsidRDefault="00621647">
      <w:pPr>
        <w:rPr>
          <w:rFonts w:ascii="Times New Roman" w:eastAsia="Times New Roman" w:hAnsi="Times New Roman" w:cs="Times New Roman"/>
          <w:b/>
          <w:bCs/>
          <w:color w:val="000000" w:themeColor="text1"/>
          <w:sz w:val="24"/>
          <w:szCs w:val="24"/>
          <w:lang w:eastAsia="ru-RU"/>
        </w:rPr>
      </w:pPr>
      <w:bookmarkStart w:id="70" w:name="_Toc64486672"/>
      <w:r>
        <w:rPr>
          <w:rFonts w:eastAsia="Times New Roman" w:cs="Times New Roman"/>
          <w:b/>
          <w:bCs/>
          <w:sz w:val="24"/>
          <w:szCs w:val="24"/>
          <w:lang w:eastAsia="ru-RU"/>
        </w:rPr>
        <w:br w:type="page"/>
      </w:r>
    </w:p>
    <w:p w14:paraId="779AAEA2" w14:textId="6EB12B86" w:rsidR="00D071F8" w:rsidRPr="007E11DC" w:rsidRDefault="00D071F8" w:rsidP="00D071F8">
      <w:pPr>
        <w:pStyle w:val="2"/>
        <w:rPr>
          <w:rFonts w:eastAsia="Times New Roman" w:cs="Times New Roman"/>
          <w:b/>
          <w:bCs/>
          <w:sz w:val="24"/>
          <w:szCs w:val="24"/>
          <w:lang w:eastAsia="ru-RU"/>
        </w:rPr>
      </w:pPr>
      <w:r w:rsidRPr="007E11DC">
        <w:rPr>
          <w:rFonts w:eastAsia="Times New Roman" w:cs="Times New Roman"/>
          <w:b/>
          <w:bCs/>
          <w:sz w:val="24"/>
          <w:szCs w:val="24"/>
          <w:lang w:eastAsia="ru-RU"/>
        </w:rPr>
        <w:lastRenderedPageBreak/>
        <w:t>Финансовый план</w:t>
      </w:r>
      <w:bookmarkEnd w:id="70"/>
    </w:p>
    <w:p w14:paraId="7D183B56" w14:textId="77777777" w:rsidR="002622AE" w:rsidRPr="002622AE" w:rsidRDefault="002622AE" w:rsidP="002622AE">
      <w:pPr>
        <w:spacing w:before="200" w:after="200" w:line="360" w:lineRule="auto"/>
        <w:jc w:val="both"/>
        <w:outlineLvl w:val="0"/>
        <w:rPr>
          <w:rFonts w:ascii="Times New Roman" w:eastAsia="Times New Roman" w:hAnsi="Times New Roman" w:cs="Times New Roman"/>
          <w:b/>
          <w:i/>
          <w:iCs/>
          <w:color w:val="000000"/>
          <w:sz w:val="24"/>
          <w:szCs w:val="24"/>
          <w:lang w:eastAsia="ru-RU"/>
        </w:rPr>
      </w:pPr>
      <w:bookmarkStart w:id="71" w:name="_Toc64486247"/>
      <w:bookmarkStart w:id="72" w:name="_Toc64486673"/>
      <w:r w:rsidRPr="002622AE">
        <w:rPr>
          <w:rFonts w:ascii="Times New Roman" w:eastAsia="Times New Roman" w:hAnsi="Times New Roman" w:cs="Times New Roman"/>
          <w:b/>
          <w:i/>
          <w:iCs/>
          <w:color w:val="000000"/>
          <w:sz w:val="24"/>
          <w:szCs w:val="24"/>
          <w:lang w:eastAsia="ru-RU"/>
        </w:rPr>
        <w:t>Затраты на покупку оборудования:</w:t>
      </w:r>
      <w:bookmarkEnd w:id="71"/>
      <w:bookmarkEnd w:id="72"/>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2047"/>
        <w:gridCol w:w="2798"/>
      </w:tblGrid>
      <w:tr w:rsidR="002622AE" w:rsidRPr="002622AE" w14:paraId="28EB32F0" w14:textId="77777777" w:rsidTr="002622AE">
        <w:tc>
          <w:tcPr>
            <w:tcW w:w="4506" w:type="dxa"/>
            <w:shd w:val="clear" w:color="auto" w:fill="auto"/>
          </w:tcPr>
          <w:p w14:paraId="25A952E5" w14:textId="77777777" w:rsidR="002622AE" w:rsidRPr="002622AE" w:rsidRDefault="002622AE" w:rsidP="002622AE">
            <w:pPr>
              <w:spacing w:before="60" w:after="0" w:line="240" w:lineRule="auto"/>
              <w:outlineLvl w:val="0"/>
              <w:rPr>
                <w:rFonts w:ascii="Times New Roman" w:eastAsia="Times New Roman" w:hAnsi="Times New Roman" w:cs="Times New Roman"/>
                <w:bCs/>
                <w:color w:val="000000"/>
                <w:sz w:val="24"/>
                <w:szCs w:val="24"/>
                <w:lang w:eastAsia="ru-RU"/>
              </w:rPr>
            </w:pPr>
            <w:bookmarkStart w:id="73" w:name="_Toc64486248"/>
            <w:bookmarkStart w:id="74" w:name="_Toc64486674"/>
            <w:r w:rsidRPr="002622AE">
              <w:rPr>
                <w:rFonts w:ascii="Times New Roman" w:eastAsia="Times New Roman" w:hAnsi="Times New Roman" w:cs="Times New Roman"/>
                <w:bCs/>
                <w:color w:val="000000"/>
                <w:sz w:val="24"/>
                <w:szCs w:val="24"/>
                <w:lang w:eastAsia="ru-RU"/>
              </w:rPr>
              <w:t>Ветрины для размещения товара</w:t>
            </w:r>
            <w:bookmarkEnd w:id="73"/>
            <w:bookmarkEnd w:id="74"/>
          </w:p>
        </w:tc>
        <w:tc>
          <w:tcPr>
            <w:tcW w:w="2047" w:type="dxa"/>
            <w:shd w:val="clear" w:color="auto" w:fill="auto"/>
          </w:tcPr>
          <w:p w14:paraId="6BDDF062" w14:textId="77777777" w:rsidR="002622AE" w:rsidRPr="002622AE" w:rsidRDefault="002622AE" w:rsidP="002622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75" w:name="_Toc64486249"/>
            <w:bookmarkStart w:id="76" w:name="_Toc64486675"/>
            <w:r w:rsidRPr="002622AE">
              <w:rPr>
                <w:rFonts w:ascii="Times New Roman" w:eastAsia="Times New Roman" w:hAnsi="Times New Roman" w:cs="Times New Roman"/>
                <w:bCs/>
                <w:color w:val="000000"/>
                <w:sz w:val="24"/>
                <w:szCs w:val="24"/>
                <w:lang w:eastAsia="ru-RU"/>
              </w:rPr>
              <w:t>5 шт.</w:t>
            </w:r>
            <w:bookmarkEnd w:id="75"/>
            <w:bookmarkEnd w:id="76"/>
          </w:p>
        </w:tc>
        <w:tc>
          <w:tcPr>
            <w:tcW w:w="2798" w:type="dxa"/>
            <w:shd w:val="clear" w:color="auto" w:fill="auto"/>
          </w:tcPr>
          <w:p w14:paraId="3C5BCD99" w14:textId="77777777" w:rsidR="002622AE" w:rsidRPr="002622AE" w:rsidRDefault="002622AE" w:rsidP="002622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77" w:name="_Toc64486250"/>
            <w:bookmarkStart w:id="78" w:name="_Toc64486676"/>
            <w:r w:rsidRPr="002622AE">
              <w:rPr>
                <w:rFonts w:ascii="Times New Roman" w:eastAsia="Times New Roman" w:hAnsi="Times New Roman" w:cs="Times New Roman"/>
                <w:bCs/>
                <w:color w:val="000000"/>
                <w:sz w:val="24"/>
                <w:szCs w:val="24"/>
                <w:lang w:eastAsia="ru-RU"/>
              </w:rPr>
              <w:t>25000 руб.</w:t>
            </w:r>
            <w:bookmarkEnd w:id="77"/>
            <w:bookmarkEnd w:id="78"/>
          </w:p>
        </w:tc>
      </w:tr>
      <w:tr w:rsidR="002622AE" w:rsidRPr="002622AE" w14:paraId="69B7EC73" w14:textId="77777777" w:rsidTr="002622AE">
        <w:tc>
          <w:tcPr>
            <w:tcW w:w="4506" w:type="dxa"/>
            <w:shd w:val="clear" w:color="auto" w:fill="auto"/>
          </w:tcPr>
          <w:p w14:paraId="620DD82F" w14:textId="77777777" w:rsidR="002622AE" w:rsidRPr="002622AE" w:rsidRDefault="002622AE" w:rsidP="002622AE">
            <w:pPr>
              <w:spacing w:before="60" w:after="0" w:line="240" w:lineRule="auto"/>
              <w:outlineLvl w:val="0"/>
              <w:rPr>
                <w:rFonts w:ascii="Times New Roman" w:eastAsia="Times New Roman" w:hAnsi="Times New Roman" w:cs="Times New Roman"/>
                <w:bCs/>
                <w:color w:val="000000"/>
                <w:sz w:val="24"/>
                <w:szCs w:val="24"/>
                <w:lang w:eastAsia="ru-RU"/>
              </w:rPr>
            </w:pPr>
            <w:bookmarkStart w:id="79" w:name="_Toc64486251"/>
            <w:bookmarkStart w:id="80" w:name="_Toc64486677"/>
            <w:r w:rsidRPr="002622AE">
              <w:rPr>
                <w:rFonts w:ascii="Times New Roman" w:eastAsia="Times New Roman" w:hAnsi="Times New Roman" w:cs="Times New Roman"/>
                <w:bCs/>
                <w:color w:val="000000"/>
                <w:sz w:val="24"/>
                <w:szCs w:val="24"/>
                <w:lang w:eastAsia="ru-RU"/>
              </w:rPr>
              <w:t>Стеллажи</w:t>
            </w:r>
            <w:bookmarkEnd w:id="79"/>
            <w:bookmarkEnd w:id="80"/>
          </w:p>
        </w:tc>
        <w:tc>
          <w:tcPr>
            <w:tcW w:w="2047" w:type="dxa"/>
            <w:shd w:val="clear" w:color="auto" w:fill="auto"/>
          </w:tcPr>
          <w:p w14:paraId="482B695A" w14:textId="77777777" w:rsidR="002622AE" w:rsidRPr="002622AE" w:rsidRDefault="002622AE" w:rsidP="002622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81" w:name="_Toc64486252"/>
            <w:bookmarkStart w:id="82" w:name="_Toc64486678"/>
            <w:r w:rsidRPr="002622AE">
              <w:rPr>
                <w:rFonts w:ascii="Times New Roman" w:eastAsia="Times New Roman" w:hAnsi="Times New Roman" w:cs="Times New Roman"/>
                <w:bCs/>
                <w:color w:val="000000"/>
                <w:sz w:val="24"/>
                <w:szCs w:val="24"/>
                <w:lang w:eastAsia="ru-RU"/>
              </w:rPr>
              <w:t>3 шт.</w:t>
            </w:r>
            <w:bookmarkEnd w:id="81"/>
            <w:bookmarkEnd w:id="82"/>
          </w:p>
        </w:tc>
        <w:tc>
          <w:tcPr>
            <w:tcW w:w="2798" w:type="dxa"/>
            <w:shd w:val="clear" w:color="auto" w:fill="auto"/>
          </w:tcPr>
          <w:p w14:paraId="44757936" w14:textId="77777777" w:rsidR="002622AE" w:rsidRPr="002622AE" w:rsidRDefault="002622AE" w:rsidP="002622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83" w:name="_Toc64486253"/>
            <w:bookmarkStart w:id="84" w:name="_Toc64486679"/>
            <w:r w:rsidRPr="002622AE">
              <w:rPr>
                <w:rFonts w:ascii="Times New Roman" w:eastAsia="Times New Roman" w:hAnsi="Times New Roman" w:cs="Times New Roman"/>
                <w:bCs/>
                <w:color w:val="000000"/>
                <w:sz w:val="24"/>
                <w:szCs w:val="24"/>
                <w:lang w:eastAsia="ru-RU"/>
              </w:rPr>
              <w:t>30000 руб.</w:t>
            </w:r>
            <w:bookmarkEnd w:id="83"/>
            <w:bookmarkEnd w:id="84"/>
          </w:p>
        </w:tc>
      </w:tr>
      <w:tr w:rsidR="002622AE" w:rsidRPr="002622AE" w14:paraId="0093D4BE" w14:textId="77777777" w:rsidTr="002622AE">
        <w:tc>
          <w:tcPr>
            <w:tcW w:w="4506" w:type="dxa"/>
            <w:shd w:val="clear" w:color="auto" w:fill="auto"/>
          </w:tcPr>
          <w:p w14:paraId="4FF6DDD4" w14:textId="77777777" w:rsidR="002622AE" w:rsidRPr="002622AE" w:rsidRDefault="002622AE" w:rsidP="002622AE">
            <w:pPr>
              <w:spacing w:before="60" w:after="0" w:line="240" w:lineRule="auto"/>
              <w:outlineLvl w:val="0"/>
              <w:rPr>
                <w:rFonts w:ascii="Times New Roman" w:eastAsia="Times New Roman" w:hAnsi="Times New Roman" w:cs="Times New Roman"/>
                <w:bCs/>
                <w:color w:val="000000"/>
                <w:sz w:val="24"/>
                <w:szCs w:val="24"/>
                <w:lang w:eastAsia="ru-RU"/>
              </w:rPr>
            </w:pPr>
            <w:bookmarkStart w:id="85" w:name="_Toc64486254"/>
            <w:bookmarkStart w:id="86" w:name="_Toc64486680"/>
            <w:r w:rsidRPr="002622AE">
              <w:rPr>
                <w:rFonts w:ascii="Times New Roman" w:eastAsia="Times New Roman" w:hAnsi="Times New Roman" w:cs="Times New Roman"/>
                <w:bCs/>
                <w:color w:val="000000"/>
                <w:sz w:val="24"/>
                <w:szCs w:val="24"/>
                <w:lang w:eastAsia="ru-RU"/>
              </w:rPr>
              <w:t>Ноутбуки. Бухгалтерские программы.</w:t>
            </w:r>
            <w:bookmarkEnd w:id="85"/>
            <w:bookmarkEnd w:id="86"/>
            <w:r w:rsidRPr="002622AE">
              <w:rPr>
                <w:rFonts w:ascii="Times New Roman" w:eastAsia="Times New Roman" w:hAnsi="Times New Roman" w:cs="Times New Roman"/>
                <w:bCs/>
                <w:color w:val="000000"/>
                <w:sz w:val="24"/>
                <w:szCs w:val="24"/>
                <w:lang w:eastAsia="ru-RU"/>
              </w:rPr>
              <w:t xml:space="preserve"> </w:t>
            </w:r>
          </w:p>
        </w:tc>
        <w:tc>
          <w:tcPr>
            <w:tcW w:w="2047" w:type="dxa"/>
            <w:shd w:val="clear" w:color="auto" w:fill="auto"/>
          </w:tcPr>
          <w:p w14:paraId="4CA8F6FD" w14:textId="77777777" w:rsidR="002622AE" w:rsidRPr="002622AE" w:rsidRDefault="002622AE" w:rsidP="002622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87" w:name="_Toc64486255"/>
            <w:bookmarkStart w:id="88" w:name="_Toc64486681"/>
            <w:r w:rsidRPr="002622AE">
              <w:rPr>
                <w:rFonts w:ascii="Times New Roman" w:eastAsia="Times New Roman" w:hAnsi="Times New Roman" w:cs="Times New Roman"/>
                <w:bCs/>
                <w:color w:val="000000"/>
                <w:sz w:val="24"/>
                <w:szCs w:val="24"/>
                <w:lang w:eastAsia="ru-RU"/>
              </w:rPr>
              <w:t>3 шт.</w:t>
            </w:r>
            <w:bookmarkEnd w:id="87"/>
            <w:bookmarkEnd w:id="88"/>
          </w:p>
        </w:tc>
        <w:tc>
          <w:tcPr>
            <w:tcW w:w="2798" w:type="dxa"/>
            <w:shd w:val="clear" w:color="auto" w:fill="auto"/>
          </w:tcPr>
          <w:p w14:paraId="0918341C" w14:textId="77777777" w:rsidR="002622AE" w:rsidRPr="002622AE" w:rsidRDefault="002622AE" w:rsidP="002622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89" w:name="_Toc64486256"/>
            <w:bookmarkStart w:id="90" w:name="_Toc64486682"/>
            <w:r w:rsidRPr="002622AE">
              <w:rPr>
                <w:rFonts w:ascii="Times New Roman" w:eastAsia="Times New Roman" w:hAnsi="Times New Roman" w:cs="Times New Roman"/>
                <w:bCs/>
                <w:color w:val="000000"/>
                <w:sz w:val="24"/>
                <w:szCs w:val="24"/>
                <w:lang w:eastAsia="ru-RU"/>
              </w:rPr>
              <w:t>70000 руб.</w:t>
            </w:r>
            <w:bookmarkEnd w:id="89"/>
            <w:bookmarkEnd w:id="90"/>
          </w:p>
        </w:tc>
      </w:tr>
      <w:tr w:rsidR="002622AE" w:rsidRPr="002622AE" w14:paraId="7D92080B" w14:textId="77777777" w:rsidTr="002622AE">
        <w:tc>
          <w:tcPr>
            <w:tcW w:w="4506" w:type="dxa"/>
            <w:shd w:val="clear" w:color="auto" w:fill="auto"/>
          </w:tcPr>
          <w:p w14:paraId="425523D6" w14:textId="77777777" w:rsidR="002622AE" w:rsidRPr="002622AE" w:rsidRDefault="002622AE" w:rsidP="002622AE">
            <w:pPr>
              <w:spacing w:before="60" w:after="0" w:line="240" w:lineRule="auto"/>
              <w:outlineLvl w:val="0"/>
              <w:rPr>
                <w:rFonts w:ascii="Times New Roman" w:eastAsia="Times New Roman" w:hAnsi="Times New Roman" w:cs="Times New Roman"/>
                <w:bCs/>
                <w:color w:val="000000"/>
                <w:sz w:val="24"/>
                <w:szCs w:val="24"/>
                <w:lang w:eastAsia="ru-RU"/>
              </w:rPr>
            </w:pPr>
            <w:bookmarkStart w:id="91" w:name="_Toc64486257"/>
            <w:bookmarkStart w:id="92" w:name="_Toc64486683"/>
            <w:r w:rsidRPr="002622AE">
              <w:rPr>
                <w:rFonts w:ascii="Times New Roman" w:eastAsia="Times New Roman" w:hAnsi="Times New Roman" w:cs="Times New Roman"/>
                <w:bCs/>
                <w:color w:val="000000"/>
                <w:sz w:val="24"/>
                <w:szCs w:val="24"/>
                <w:lang w:eastAsia="ru-RU"/>
              </w:rPr>
              <w:t>Прочая мебель</w:t>
            </w:r>
            <w:bookmarkEnd w:id="91"/>
            <w:bookmarkEnd w:id="92"/>
            <w:r w:rsidRPr="002622AE">
              <w:rPr>
                <w:rFonts w:ascii="Times New Roman" w:eastAsia="Times New Roman" w:hAnsi="Times New Roman" w:cs="Times New Roman"/>
                <w:bCs/>
                <w:color w:val="000000"/>
                <w:sz w:val="24"/>
                <w:szCs w:val="24"/>
                <w:lang w:eastAsia="ru-RU"/>
              </w:rPr>
              <w:t xml:space="preserve"> </w:t>
            </w:r>
          </w:p>
        </w:tc>
        <w:tc>
          <w:tcPr>
            <w:tcW w:w="2047" w:type="dxa"/>
            <w:shd w:val="clear" w:color="auto" w:fill="auto"/>
          </w:tcPr>
          <w:p w14:paraId="574CA607" w14:textId="77777777" w:rsidR="002622AE" w:rsidRPr="002622AE" w:rsidRDefault="002622AE" w:rsidP="002622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93" w:name="_Toc64486258"/>
            <w:bookmarkStart w:id="94" w:name="_Toc64486684"/>
            <w:r w:rsidRPr="002622AE">
              <w:rPr>
                <w:rFonts w:ascii="Times New Roman" w:eastAsia="Times New Roman" w:hAnsi="Times New Roman" w:cs="Times New Roman"/>
                <w:bCs/>
                <w:color w:val="000000"/>
                <w:sz w:val="24"/>
                <w:szCs w:val="24"/>
                <w:lang w:eastAsia="ru-RU"/>
              </w:rPr>
              <w:t>-</w:t>
            </w:r>
            <w:bookmarkEnd w:id="93"/>
            <w:bookmarkEnd w:id="94"/>
          </w:p>
        </w:tc>
        <w:tc>
          <w:tcPr>
            <w:tcW w:w="2798" w:type="dxa"/>
            <w:shd w:val="clear" w:color="auto" w:fill="auto"/>
          </w:tcPr>
          <w:p w14:paraId="328A4551" w14:textId="77777777" w:rsidR="002622AE" w:rsidRPr="002622AE" w:rsidRDefault="002622AE" w:rsidP="002622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95" w:name="_Toc64486259"/>
            <w:bookmarkStart w:id="96" w:name="_Toc64486685"/>
            <w:r w:rsidRPr="002622AE">
              <w:rPr>
                <w:rFonts w:ascii="Times New Roman" w:eastAsia="Times New Roman" w:hAnsi="Times New Roman" w:cs="Times New Roman"/>
                <w:bCs/>
                <w:color w:val="000000"/>
                <w:sz w:val="24"/>
                <w:szCs w:val="24"/>
                <w:lang w:eastAsia="ru-RU"/>
              </w:rPr>
              <w:t>20000 руб.</w:t>
            </w:r>
            <w:bookmarkEnd w:id="95"/>
            <w:bookmarkEnd w:id="96"/>
          </w:p>
        </w:tc>
      </w:tr>
      <w:tr w:rsidR="002622AE" w:rsidRPr="002622AE" w14:paraId="7AEFE6A0" w14:textId="77777777" w:rsidTr="002622AE">
        <w:tc>
          <w:tcPr>
            <w:tcW w:w="4506" w:type="dxa"/>
            <w:shd w:val="clear" w:color="auto" w:fill="auto"/>
          </w:tcPr>
          <w:p w14:paraId="664B831B" w14:textId="77777777" w:rsidR="002622AE" w:rsidRPr="002622AE" w:rsidRDefault="002622AE" w:rsidP="002622AE">
            <w:pPr>
              <w:spacing w:before="60" w:after="0" w:line="240" w:lineRule="auto"/>
              <w:outlineLvl w:val="0"/>
              <w:rPr>
                <w:rFonts w:ascii="Times New Roman" w:eastAsia="Times New Roman" w:hAnsi="Times New Roman" w:cs="Times New Roman"/>
                <w:bCs/>
                <w:color w:val="000000"/>
                <w:sz w:val="24"/>
                <w:szCs w:val="24"/>
                <w:lang w:eastAsia="ru-RU"/>
              </w:rPr>
            </w:pPr>
            <w:bookmarkStart w:id="97" w:name="_Toc64486260"/>
            <w:bookmarkStart w:id="98" w:name="_Toc64486686"/>
            <w:r w:rsidRPr="002622AE">
              <w:rPr>
                <w:rFonts w:ascii="Times New Roman" w:eastAsia="Times New Roman" w:hAnsi="Times New Roman" w:cs="Times New Roman"/>
                <w:bCs/>
                <w:color w:val="000000"/>
                <w:sz w:val="24"/>
                <w:szCs w:val="24"/>
                <w:lang w:eastAsia="ru-RU"/>
              </w:rPr>
              <w:t>Стенды</w:t>
            </w:r>
            <w:bookmarkEnd w:id="97"/>
            <w:bookmarkEnd w:id="98"/>
            <w:r w:rsidRPr="002622AE">
              <w:rPr>
                <w:rFonts w:ascii="Times New Roman" w:eastAsia="Times New Roman" w:hAnsi="Times New Roman" w:cs="Times New Roman"/>
                <w:bCs/>
                <w:color w:val="000000"/>
                <w:sz w:val="24"/>
                <w:szCs w:val="24"/>
                <w:lang w:eastAsia="ru-RU"/>
              </w:rPr>
              <w:t xml:space="preserve"> </w:t>
            </w:r>
          </w:p>
        </w:tc>
        <w:tc>
          <w:tcPr>
            <w:tcW w:w="2047" w:type="dxa"/>
            <w:shd w:val="clear" w:color="auto" w:fill="auto"/>
          </w:tcPr>
          <w:p w14:paraId="79F19F69" w14:textId="77777777" w:rsidR="002622AE" w:rsidRPr="002622AE" w:rsidRDefault="002622AE" w:rsidP="002622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99" w:name="_Toc64486261"/>
            <w:bookmarkStart w:id="100" w:name="_Toc64486687"/>
            <w:r w:rsidRPr="002622AE">
              <w:rPr>
                <w:rFonts w:ascii="Times New Roman" w:eastAsia="Times New Roman" w:hAnsi="Times New Roman" w:cs="Times New Roman"/>
                <w:bCs/>
                <w:color w:val="000000"/>
                <w:sz w:val="24"/>
                <w:szCs w:val="24"/>
                <w:lang w:eastAsia="ru-RU"/>
              </w:rPr>
              <w:t>3 шт.</w:t>
            </w:r>
            <w:bookmarkEnd w:id="99"/>
            <w:bookmarkEnd w:id="100"/>
          </w:p>
        </w:tc>
        <w:tc>
          <w:tcPr>
            <w:tcW w:w="2798" w:type="dxa"/>
            <w:shd w:val="clear" w:color="auto" w:fill="auto"/>
          </w:tcPr>
          <w:p w14:paraId="457D81F8" w14:textId="77777777" w:rsidR="002622AE" w:rsidRPr="002622AE" w:rsidRDefault="002622AE" w:rsidP="002622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101" w:name="_Toc64486262"/>
            <w:bookmarkStart w:id="102" w:name="_Toc64486688"/>
            <w:r w:rsidRPr="002622AE">
              <w:rPr>
                <w:rFonts w:ascii="Times New Roman" w:eastAsia="Times New Roman" w:hAnsi="Times New Roman" w:cs="Times New Roman"/>
                <w:bCs/>
                <w:color w:val="000000"/>
                <w:sz w:val="24"/>
                <w:szCs w:val="24"/>
                <w:lang w:eastAsia="ru-RU"/>
              </w:rPr>
              <w:t>20000 руб.</w:t>
            </w:r>
            <w:bookmarkEnd w:id="101"/>
            <w:bookmarkEnd w:id="102"/>
          </w:p>
        </w:tc>
      </w:tr>
      <w:tr w:rsidR="002622AE" w:rsidRPr="002622AE" w14:paraId="5357DEA5" w14:textId="77777777" w:rsidTr="002622AE">
        <w:tc>
          <w:tcPr>
            <w:tcW w:w="4506" w:type="dxa"/>
            <w:shd w:val="clear" w:color="auto" w:fill="auto"/>
          </w:tcPr>
          <w:p w14:paraId="606F78AA" w14:textId="77777777" w:rsidR="002622AE" w:rsidRPr="002622AE" w:rsidRDefault="002622AE" w:rsidP="002622AE">
            <w:pPr>
              <w:spacing w:before="60" w:after="0" w:line="240" w:lineRule="auto"/>
              <w:outlineLvl w:val="0"/>
              <w:rPr>
                <w:rFonts w:ascii="Times New Roman" w:eastAsia="Times New Roman" w:hAnsi="Times New Roman" w:cs="Times New Roman"/>
                <w:bCs/>
                <w:color w:val="000000"/>
                <w:sz w:val="24"/>
                <w:szCs w:val="24"/>
                <w:lang w:eastAsia="ru-RU"/>
              </w:rPr>
            </w:pPr>
            <w:bookmarkStart w:id="103" w:name="_Toc64486263"/>
            <w:bookmarkStart w:id="104" w:name="_Toc64486689"/>
            <w:r w:rsidRPr="002622AE">
              <w:rPr>
                <w:rFonts w:ascii="Times New Roman" w:eastAsia="Times New Roman" w:hAnsi="Times New Roman" w:cs="Times New Roman"/>
                <w:bCs/>
                <w:color w:val="000000"/>
                <w:sz w:val="24"/>
                <w:szCs w:val="24"/>
                <w:lang w:eastAsia="ru-RU"/>
              </w:rPr>
              <w:t>Спецодежда</w:t>
            </w:r>
            <w:bookmarkEnd w:id="103"/>
            <w:bookmarkEnd w:id="104"/>
          </w:p>
        </w:tc>
        <w:tc>
          <w:tcPr>
            <w:tcW w:w="2047" w:type="dxa"/>
            <w:shd w:val="clear" w:color="auto" w:fill="auto"/>
          </w:tcPr>
          <w:p w14:paraId="2F750B5E" w14:textId="77777777" w:rsidR="002622AE" w:rsidRPr="002622AE" w:rsidRDefault="002622AE" w:rsidP="002622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105" w:name="_Toc64486264"/>
            <w:bookmarkStart w:id="106" w:name="_Toc64486690"/>
            <w:r w:rsidRPr="002622AE">
              <w:rPr>
                <w:rFonts w:ascii="Times New Roman" w:eastAsia="Times New Roman" w:hAnsi="Times New Roman" w:cs="Times New Roman"/>
                <w:bCs/>
                <w:color w:val="000000"/>
                <w:sz w:val="24"/>
                <w:szCs w:val="24"/>
                <w:lang w:eastAsia="ru-RU"/>
              </w:rPr>
              <w:t>3 шт.</w:t>
            </w:r>
            <w:bookmarkEnd w:id="105"/>
            <w:bookmarkEnd w:id="106"/>
            <w:r w:rsidRPr="002622AE">
              <w:rPr>
                <w:rFonts w:ascii="Times New Roman" w:eastAsia="Times New Roman" w:hAnsi="Times New Roman" w:cs="Times New Roman"/>
                <w:bCs/>
                <w:color w:val="000000"/>
                <w:sz w:val="24"/>
                <w:szCs w:val="24"/>
                <w:lang w:eastAsia="ru-RU"/>
              </w:rPr>
              <w:t xml:space="preserve"> </w:t>
            </w:r>
          </w:p>
        </w:tc>
        <w:tc>
          <w:tcPr>
            <w:tcW w:w="2798" w:type="dxa"/>
            <w:shd w:val="clear" w:color="auto" w:fill="auto"/>
          </w:tcPr>
          <w:p w14:paraId="3841E76C" w14:textId="77777777" w:rsidR="002622AE" w:rsidRPr="002622AE" w:rsidRDefault="002622AE" w:rsidP="002622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107" w:name="_Toc64486265"/>
            <w:bookmarkStart w:id="108" w:name="_Toc64486691"/>
            <w:r w:rsidRPr="002622AE">
              <w:rPr>
                <w:rFonts w:ascii="Times New Roman" w:eastAsia="Times New Roman" w:hAnsi="Times New Roman" w:cs="Times New Roman"/>
                <w:bCs/>
                <w:color w:val="000000"/>
                <w:sz w:val="24"/>
                <w:szCs w:val="24"/>
                <w:lang w:eastAsia="ru-RU"/>
              </w:rPr>
              <w:t>15000 руб.</w:t>
            </w:r>
            <w:bookmarkEnd w:id="107"/>
            <w:bookmarkEnd w:id="108"/>
          </w:p>
        </w:tc>
      </w:tr>
      <w:tr w:rsidR="002622AE" w:rsidRPr="002622AE" w14:paraId="7A887B9E" w14:textId="77777777" w:rsidTr="002622AE">
        <w:tc>
          <w:tcPr>
            <w:tcW w:w="4506" w:type="dxa"/>
            <w:shd w:val="clear" w:color="auto" w:fill="auto"/>
          </w:tcPr>
          <w:p w14:paraId="6D05338F" w14:textId="77777777" w:rsidR="002622AE" w:rsidRPr="002622AE" w:rsidRDefault="002622AE" w:rsidP="002622AE">
            <w:pPr>
              <w:spacing w:before="60" w:after="0" w:line="240" w:lineRule="auto"/>
              <w:outlineLvl w:val="0"/>
              <w:rPr>
                <w:rFonts w:ascii="Times New Roman" w:eastAsia="Times New Roman" w:hAnsi="Times New Roman" w:cs="Times New Roman"/>
                <w:bCs/>
                <w:color w:val="000000"/>
                <w:sz w:val="24"/>
                <w:szCs w:val="24"/>
                <w:lang w:eastAsia="ru-RU"/>
              </w:rPr>
            </w:pPr>
            <w:bookmarkStart w:id="109" w:name="_Toc64486266"/>
            <w:bookmarkStart w:id="110" w:name="_Toc64486692"/>
            <w:r w:rsidRPr="002622AE">
              <w:rPr>
                <w:rFonts w:ascii="Times New Roman" w:eastAsia="Times New Roman" w:hAnsi="Times New Roman" w:cs="Times New Roman"/>
                <w:bCs/>
                <w:color w:val="000000"/>
                <w:sz w:val="24"/>
                <w:szCs w:val="24"/>
                <w:lang w:eastAsia="ru-RU"/>
              </w:rPr>
              <w:t>Принтер</w:t>
            </w:r>
            <w:bookmarkEnd w:id="109"/>
            <w:bookmarkEnd w:id="110"/>
          </w:p>
        </w:tc>
        <w:tc>
          <w:tcPr>
            <w:tcW w:w="2047" w:type="dxa"/>
            <w:shd w:val="clear" w:color="auto" w:fill="auto"/>
          </w:tcPr>
          <w:p w14:paraId="7B97EA0F" w14:textId="77777777" w:rsidR="002622AE" w:rsidRPr="002622AE" w:rsidRDefault="002622AE" w:rsidP="002622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111" w:name="_Toc64486267"/>
            <w:bookmarkStart w:id="112" w:name="_Toc64486693"/>
            <w:r w:rsidRPr="002622AE">
              <w:rPr>
                <w:rFonts w:ascii="Times New Roman" w:eastAsia="Times New Roman" w:hAnsi="Times New Roman" w:cs="Times New Roman"/>
                <w:bCs/>
                <w:color w:val="000000"/>
                <w:sz w:val="24"/>
                <w:szCs w:val="24"/>
                <w:lang w:eastAsia="ru-RU"/>
              </w:rPr>
              <w:t>1 шт.</w:t>
            </w:r>
            <w:bookmarkEnd w:id="111"/>
            <w:bookmarkEnd w:id="112"/>
            <w:r w:rsidRPr="002622AE">
              <w:rPr>
                <w:rFonts w:ascii="Times New Roman" w:eastAsia="Times New Roman" w:hAnsi="Times New Roman" w:cs="Times New Roman"/>
                <w:bCs/>
                <w:color w:val="000000"/>
                <w:sz w:val="24"/>
                <w:szCs w:val="24"/>
                <w:lang w:eastAsia="ru-RU"/>
              </w:rPr>
              <w:t xml:space="preserve"> </w:t>
            </w:r>
          </w:p>
        </w:tc>
        <w:tc>
          <w:tcPr>
            <w:tcW w:w="2798" w:type="dxa"/>
            <w:shd w:val="clear" w:color="auto" w:fill="auto"/>
          </w:tcPr>
          <w:p w14:paraId="0DFB3E0F" w14:textId="77777777" w:rsidR="002622AE" w:rsidRPr="002622AE" w:rsidRDefault="002622AE" w:rsidP="002622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113" w:name="_Toc64486268"/>
            <w:bookmarkStart w:id="114" w:name="_Toc64486694"/>
            <w:r w:rsidRPr="002622AE">
              <w:rPr>
                <w:rFonts w:ascii="Times New Roman" w:eastAsia="Times New Roman" w:hAnsi="Times New Roman" w:cs="Times New Roman"/>
                <w:bCs/>
                <w:color w:val="000000"/>
                <w:sz w:val="24"/>
                <w:szCs w:val="24"/>
                <w:lang w:eastAsia="ru-RU"/>
              </w:rPr>
              <w:t>10000 руб.</w:t>
            </w:r>
            <w:bookmarkEnd w:id="113"/>
            <w:bookmarkEnd w:id="114"/>
          </w:p>
        </w:tc>
      </w:tr>
      <w:tr w:rsidR="002622AE" w:rsidRPr="002622AE" w14:paraId="29B18041" w14:textId="77777777" w:rsidTr="002622AE">
        <w:tc>
          <w:tcPr>
            <w:tcW w:w="4506" w:type="dxa"/>
            <w:shd w:val="clear" w:color="auto" w:fill="auto"/>
          </w:tcPr>
          <w:p w14:paraId="60FB691D" w14:textId="77777777" w:rsidR="002622AE" w:rsidRPr="002622AE" w:rsidRDefault="002622AE" w:rsidP="002622AE">
            <w:pPr>
              <w:spacing w:before="60" w:after="0" w:line="240" w:lineRule="auto"/>
              <w:outlineLvl w:val="0"/>
              <w:rPr>
                <w:rFonts w:ascii="Times New Roman" w:eastAsia="Times New Roman" w:hAnsi="Times New Roman" w:cs="Times New Roman"/>
                <w:bCs/>
                <w:color w:val="000000"/>
                <w:sz w:val="24"/>
                <w:szCs w:val="24"/>
                <w:lang w:eastAsia="ru-RU"/>
              </w:rPr>
            </w:pPr>
            <w:bookmarkStart w:id="115" w:name="_Toc64486269"/>
            <w:bookmarkStart w:id="116" w:name="_Toc64486695"/>
            <w:r w:rsidRPr="002622AE">
              <w:rPr>
                <w:rFonts w:ascii="Times New Roman" w:eastAsia="Times New Roman" w:hAnsi="Times New Roman" w:cs="Times New Roman"/>
                <w:bCs/>
                <w:color w:val="000000"/>
                <w:sz w:val="24"/>
                <w:szCs w:val="24"/>
                <w:lang w:eastAsia="ru-RU"/>
              </w:rPr>
              <w:t>Итого:</w:t>
            </w:r>
            <w:bookmarkEnd w:id="115"/>
            <w:bookmarkEnd w:id="116"/>
            <w:r w:rsidRPr="002622AE">
              <w:rPr>
                <w:rFonts w:ascii="Times New Roman" w:eastAsia="Times New Roman" w:hAnsi="Times New Roman" w:cs="Times New Roman"/>
                <w:bCs/>
                <w:color w:val="000000"/>
                <w:sz w:val="24"/>
                <w:szCs w:val="24"/>
                <w:lang w:eastAsia="ru-RU"/>
              </w:rPr>
              <w:t xml:space="preserve"> </w:t>
            </w:r>
          </w:p>
        </w:tc>
        <w:tc>
          <w:tcPr>
            <w:tcW w:w="2047" w:type="dxa"/>
            <w:shd w:val="clear" w:color="auto" w:fill="auto"/>
          </w:tcPr>
          <w:p w14:paraId="27FC5C2C" w14:textId="77777777" w:rsidR="002622AE" w:rsidRPr="002622AE" w:rsidRDefault="002622AE" w:rsidP="002622AE">
            <w:pPr>
              <w:spacing w:before="60" w:after="0" w:line="240" w:lineRule="auto"/>
              <w:jc w:val="both"/>
              <w:outlineLvl w:val="0"/>
              <w:rPr>
                <w:rFonts w:ascii="Times New Roman" w:eastAsia="Times New Roman" w:hAnsi="Times New Roman" w:cs="Times New Roman"/>
                <w:bCs/>
                <w:color w:val="000000"/>
                <w:sz w:val="24"/>
                <w:szCs w:val="24"/>
                <w:lang w:eastAsia="ru-RU"/>
              </w:rPr>
            </w:pPr>
          </w:p>
        </w:tc>
        <w:tc>
          <w:tcPr>
            <w:tcW w:w="2798" w:type="dxa"/>
            <w:shd w:val="clear" w:color="auto" w:fill="auto"/>
          </w:tcPr>
          <w:p w14:paraId="1768C746" w14:textId="77777777" w:rsidR="002622AE" w:rsidRPr="002622AE" w:rsidRDefault="002622AE" w:rsidP="002622AE">
            <w:pPr>
              <w:spacing w:before="60" w:after="0" w:line="240" w:lineRule="auto"/>
              <w:jc w:val="both"/>
              <w:outlineLvl w:val="0"/>
              <w:rPr>
                <w:rFonts w:ascii="Times New Roman" w:eastAsia="Times New Roman" w:hAnsi="Times New Roman" w:cs="Times New Roman"/>
                <w:bCs/>
                <w:color w:val="000000"/>
                <w:sz w:val="24"/>
                <w:szCs w:val="24"/>
                <w:lang w:eastAsia="ru-RU"/>
              </w:rPr>
            </w:pPr>
            <w:bookmarkStart w:id="117" w:name="_Toc64486270"/>
            <w:bookmarkStart w:id="118" w:name="_Toc64486696"/>
            <w:r w:rsidRPr="002622AE">
              <w:rPr>
                <w:rFonts w:ascii="Times New Roman" w:eastAsia="Times New Roman" w:hAnsi="Times New Roman" w:cs="Times New Roman"/>
                <w:bCs/>
                <w:color w:val="000000"/>
                <w:sz w:val="24"/>
                <w:szCs w:val="24"/>
                <w:lang w:eastAsia="ru-RU"/>
              </w:rPr>
              <w:t>190 000 руб.</w:t>
            </w:r>
            <w:bookmarkEnd w:id="117"/>
            <w:bookmarkEnd w:id="118"/>
          </w:p>
        </w:tc>
      </w:tr>
    </w:tbl>
    <w:p w14:paraId="1991FD74" w14:textId="77777777" w:rsidR="002622AE" w:rsidRPr="002622AE" w:rsidRDefault="002622AE" w:rsidP="002622AE">
      <w:pPr>
        <w:spacing w:before="60" w:after="0" w:line="240" w:lineRule="auto"/>
        <w:ind w:left="567" w:hanging="141"/>
        <w:jc w:val="both"/>
        <w:outlineLvl w:val="0"/>
        <w:rPr>
          <w:rFonts w:ascii="Times New Roman" w:eastAsia="Times New Roman" w:hAnsi="Times New Roman" w:cs="Times New Roman"/>
          <w:b/>
          <w:color w:val="FF0000"/>
          <w:sz w:val="24"/>
          <w:szCs w:val="24"/>
          <w:lang w:eastAsia="ru-RU"/>
        </w:rPr>
      </w:pPr>
    </w:p>
    <w:p w14:paraId="10B51BB1" w14:textId="77777777" w:rsidR="002622AE" w:rsidRPr="002622AE" w:rsidRDefault="002622AE" w:rsidP="002622AE">
      <w:pPr>
        <w:spacing w:after="225" w:line="240" w:lineRule="auto"/>
        <w:rPr>
          <w:rFonts w:ascii="Times New Roman" w:eastAsia="Times New Roman" w:hAnsi="Times New Roman" w:cs="Times New Roman"/>
          <w:b/>
          <w:bCs/>
          <w:i/>
          <w:iCs/>
          <w:color w:val="000000"/>
          <w:sz w:val="24"/>
          <w:szCs w:val="24"/>
          <w:lang w:eastAsia="ru-RU"/>
        </w:rPr>
      </w:pPr>
      <w:r w:rsidRPr="002622AE">
        <w:rPr>
          <w:rFonts w:ascii="Times New Roman" w:eastAsia="Times New Roman" w:hAnsi="Times New Roman" w:cs="Times New Roman"/>
          <w:b/>
          <w:bCs/>
          <w:i/>
          <w:iCs/>
          <w:color w:val="000000"/>
          <w:sz w:val="24"/>
          <w:szCs w:val="24"/>
          <w:lang w:eastAsia="ru-RU"/>
        </w:rPr>
        <w:t>Инвестиции на открытие,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4"/>
        <w:gridCol w:w="4662"/>
      </w:tblGrid>
      <w:tr w:rsidR="002622AE" w:rsidRPr="002622AE" w14:paraId="5485335C" w14:textId="77777777" w:rsidTr="00896CB5">
        <w:tc>
          <w:tcPr>
            <w:tcW w:w="4785" w:type="dxa"/>
            <w:shd w:val="clear" w:color="auto" w:fill="auto"/>
          </w:tcPr>
          <w:p w14:paraId="0EF412E5"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Регистрация, включая получение всех разрешений</w:t>
            </w:r>
          </w:p>
        </w:tc>
        <w:tc>
          <w:tcPr>
            <w:tcW w:w="4785" w:type="dxa"/>
            <w:shd w:val="clear" w:color="auto" w:fill="auto"/>
          </w:tcPr>
          <w:p w14:paraId="44859A82"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10000 руб.</w:t>
            </w:r>
          </w:p>
        </w:tc>
      </w:tr>
      <w:tr w:rsidR="002622AE" w:rsidRPr="002622AE" w14:paraId="17E9819B" w14:textId="77777777" w:rsidTr="00896CB5">
        <w:tc>
          <w:tcPr>
            <w:tcW w:w="4785" w:type="dxa"/>
            <w:shd w:val="clear" w:color="auto" w:fill="auto"/>
          </w:tcPr>
          <w:p w14:paraId="15102ADD"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 xml:space="preserve">Ремонт </w:t>
            </w:r>
          </w:p>
        </w:tc>
        <w:tc>
          <w:tcPr>
            <w:tcW w:w="4785" w:type="dxa"/>
            <w:shd w:val="clear" w:color="auto" w:fill="auto"/>
          </w:tcPr>
          <w:p w14:paraId="28491CFB"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60000 руб.</w:t>
            </w:r>
          </w:p>
        </w:tc>
      </w:tr>
      <w:tr w:rsidR="002622AE" w:rsidRPr="002622AE" w14:paraId="3C18605C" w14:textId="77777777" w:rsidTr="00896CB5">
        <w:tc>
          <w:tcPr>
            <w:tcW w:w="4785" w:type="dxa"/>
            <w:shd w:val="clear" w:color="auto" w:fill="auto"/>
          </w:tcPr>
          <w:p w14:paraId="741DE887"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 xml:space="preserve">Вывеска </w:t>
            </w:r>
          </w:p>
        </w:tc>
        <w:tc>
          <w:tcPr>
            <w:tcW w:w="4785" w:type="dxa"/>
            <w:shd w:val="clear" w:color="auto" w:fill="auto"/>
          </w:tcPr>
          <w:p w14:paraId="3A6E7F5A"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 xml:space="preserve">30000 руб. </w:t>
            </w:r>
          </w:p>
        </w:tc>
      </w:tr>
      <w:tr w:rsidR="002622AE" w:rsidRPr="002622AE" w14:paraId="655C5F25" w14:textId="77777777" w:rsidTr="00896CB5">
        <w:tc>
          <w:tcPr>
            <w:tcW w:w="4785" w:type="dxa"/>
            <w:shd w:val="clear" w:color="auto" w:fill="auto"/>
          </w:tcPr>
          <w:p w14:paraId="0E3579E6"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Рекламные материалы</w:t>
            </w:r>
          </w:p>
        </w:tc>
        <w:tc>
          <w:tcPr>
            <w:tcW w:w="4785" w:type="dxa"/>
            <w:shd w:val="clear" w:color="auto" w:fill="auto"/>
          </w:tcPr>
          <w:p w14:paraId="3492232E"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20000руб.</w:t>
            </w:r>
          </w:p>
        </w:tc>
      </w:tr>
      <w:tr w:rsidR="002622AE" w:rsidRPr="002622AE" w14:paraId="3DAE2F84" w14:textId="77777777" w:rsidTr="00896CB5">
        <w:tc>
          <w:tcPr>
            <w:tcW w:w="4785" w:type="dxa"/>
            <w:shd w:val="clear" w:color="auto" w:fill="auto"/>
          </w:tcPr>
          <w:p w14:paraId="23BAFA91"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Аренда помещения</w:t>
            </w:r>
          </w:p>
          <w:p w14:paraId="572B4446"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Аренда на время ремонта</w:t>
            </w:r>
          </w:p>
        </w:tc>
        <w:tc>
          <w:tcPr>
            <w:tcW w:w="4785" w:type="dxa"/>
            <w:shd w:val="clear" w:color="auto" w:fill="auto"/>
          </w:tcPr>
          <w:p w14:paraId="31E702BA"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40000 руб.</w:t>
            </w:r>
            <w:r w:rsidRPr="002622AE">
              <w:rPr>
                <w:rFonts w:ascii="Times New Roman" w:eastAsia="Times New Roman" w:hAnsi="Times New Roman" w:cs="Times New Roman"/>
                <w:color w:val="000000"/>
                <w:sz w:val="24"/>
                <w:szCs w:val="24"/>
                <w:lang w:val="en-US" w:eastAsia="ru-RU"/>
              </w:rPr>
              <w:t>/</w:t>
            </w:r>
            <w:r w:rsidRPr="002622AE">
              <w:rPr>
                <w:rFonts w:ascii="Times New Roman" w:eastAsia="Times New Roman" w:hAnsi="Times New Roman" w:cs="Times New Roman"/>
                <w:color w:val="000000"/>
                <w:sz w:val="24"/>
                <w:szCs w:val="24"/>
                <w:lang w:eastAsia="ru-RU"/>
              </w:rPr>
              <w:t>мес.</w:t>
            </w:r>
          </w:p>
          <w:p w14:paraId="0660767C"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200000 руб.</w:t>
            </w:r>
          </w:p>
        </w:tc>
      </w:tr>
      <w:tr w:rsidR="002622AE" w:rsidRPr="002622AE" w14:paraId="2CE4448D" w14:textId="77777777" w:rsidTr="00896CB5">
        <w:tc>
          <w:tcPr>
            <w:tcW w:w="4785" w:type="dxa"/>
            <w:shd w:val="clear" w:color="auto" w:fill="auto"/>
          </w:tcPr>
          <w:p w14:paraId="5E61A4D5"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Закупка оборудования</w:t>
            </w:r>
          </w:p>
        </w:tc>
        <w:tc>
          <w:tcPr>
            <w:tcW w:w="4785" w:type="dxa"/>
            <w:shd w:val="clear" w:color="auto" w:fill="auto"/>
          </w:tcPr>
          <w:p w14:paraId="62FD5CF6"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190000 руб.</w:t>
            </w:r>
          </w:p>
        </w:tc>
      </w:tr>
      <w:tr w:rsidR="002622AE" w:rsidRPr="002622AE" w14:paraId="2E79BDDE" w14:textId="77777777" w:rsidTr="00896CB5">
        <w:tc>
          <w:tcPr>
            <w:tcW w:w="4785" w:type="dxa"/>
            <w:shd w:val="clear" w:color="auto" w:fill="auto"/>
          </w:tcPr>
          <w:p w14:paraId="4C26A060"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Первоначальная закупка товара</w:t>
            </w:r>
          </w:p>
        </w:tc>
        <w:tc>
          <w:tcPr>
            <w:tcW w:w="4785" w:type="dxa"/>
            <w:shd w:val="clear" w:color="auto" w:fill="auto"/>
          </w:tcPr>
          <w:p w14:paraId="00E363D6"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1 600 000 руб.</w:t>
            </w:r>
          </w:p>
        </w:tc>
      </w:tr>
      <w:tr w:rsidR="002622AE" w:rsidRPr="002622AE" w14:paraId="6609C94D" w14:textId="77777777" w:rsidTr="00896CB5">
        <w:tc>
          <w:tcPr>
            <w:tcW w:w="4785" w:type="dxa"/>
            <w:shd w:val="clear" w:color="auto" w:fill="auto"/>
          </w:tcPr>
          <w:p w14:paraId="0F75BF2D"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Прочее</w:t>
            </w:r>
          </w:p>
        </w:tc>
        <w:tc>
          <w:tcPr>
            <w:tcW w:w="4785" w:type="dxa"/>
            <w:shd w:val="clear" w:color="auto" w:fill="auto"/>
          </w:tcPr>
          <w:p w14:paraId="3333D1F1"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30000 руб.</w:t>
            </w:r>
          </w:p>
        </w:tc>
      </w:tr>
      <w:tr w:rsidR="002622AE" w:rsidRPr="002622AE" w14:paraId="14F70031" w14:textId="77777777" w:rsidTr="00896CB5">
        <w:tc>
          <w:tcPr>
            <w:tcW w:w="4785" w:type="dxa"/>
            <w:shd w:val="clear" w:color="auto" w:fill="auto"/>
          </w:tcPr>
          <w:p w14:paraId="207C80C1"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Итого:</w:t>
            </w:r>
          </w:p>
        </w:tc>
        <w:tc>
          <w:tcPr>
            <w:tcW w:w="4785" w:type="dxa"/>
            <w:shd w:val="clear" w:color="auto" w:fill="auto"/>
          </w:tcPr>
          <w:p w14:paraId="63642BF3"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2 140 000 руб.</w:t>
            </w:r>
          </w:p>
        </w:tc>
      </w:tr>
    </w:tbl>
    <w:p w14:paraId="62CF1564" w14:textId="77777777" w:rsidR="002622AE" w:rsidRPr="002622AE" w:rsidRDefault="002622AE" w:rsidP="002622AE">
      <w:pPr>
        <w:spacing w:after="225" w:line="240" w:lineRule="auto"/>
        <w:rPr>
          <w:rFonts w:ascii="Times New Roman" w:eastAsia="Times New Roman" w:hAnsi="Times New Roman" w:cs="Times New Roman"/>
          <w:color w:val="000000"/>
          <w:sz w:val="24"/>
          <w:szCs w:val="24"/>
          <w:lang w:eastAsia="ru-RU"/>
        </w:rPr>
      </w:pPr>
    </w:p>
    <w:p w14:paraId="3D748302" w14:textId="77777777" w:rsidR="002622AE" w:rsidRPr="002622AE" w:rsidRDefault="002622AE" w:rsidP="002622AE">
      <w:pPr>
        <w:spacing w:before="200" w:after="200" w:line="360" w:lineRule="auto"/>
        <w:ind w:firstLine="426"/>
        <w:jc w:val="both"/>
        <w:rPr>
          <w:rFonts w:ascii="Times New Roman" w:eastAsia="Times New Roman" w:hAnsi="Times New Roman" w:cs="Times New Roman"/>
          <w:b/>
          <w:bCs/>
          <w:i/>
          <w:color w:val="000000"/>
          <w:sz w:val="24"/>
          <w:szCs w:val="24"/>
          <w:lang w:eastAsia="ru-RU"/>
        </w:rPr>
      </w:pPr>
      <w:r w:rsidRPr="002622AE">
        <w:rPr>
          <w:rFonts w:ascii="Times New Roman" w:eastAsia="Times New Roman" w:hAnsi="Times New Roman" w:cs="Times New Roman"/>
          <w:b/>
          <w:bCs/>
          <w:i/>
          <w:color w:val="000000"/>
          <w:sz w:val="24"/>
          <w:szCs w:val="24"/>
          <w:lang w:eastAsia="ru-RU"/>
        </w:rPr>
        <w:t>Ежемесячные затраты,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8"/>
      </w:tblGrid>
      <w:tr w:rsidR="002622AE" w:rsidRPr="002622AE" w14:paraId="4C17A77A" w14:textId="77777777" w:rsidTr="00896CB5">
        <w:trPr>
          <w:trHeight w:val="474"/>
        </w:trPr>
        <w:tc>
          <w:tcPr>
            <w:tcW w:w="4713" w:type="dxa"/>
            <w:shd w:val="clear" w:color="auto" w:fill="auto"/>
          </w:tcPr>
          <w:p w14:paraId="39D2A9DC" w14:textId="77777777" w:rsidR="002622AE" w:rsidRPr="002622AE" w:rsidRDefault="002622AE" w:rsidP="002622AE">
            <w:pPr>
              <w:spacing w:before="200" w:after="200" w:line="360" w:lineRule="auto"/>
              <w:jc w:val="both"/>
              <w:rPr>
                <w:rFonts w:ascii="Times New Roman" w:eastAsia="Times New Roman" w:hAnsi="Times New Roman" w:cs="Times New Roman"/>
                <w:iCs/>
                <w:color w:val="000000"/>
                <w:sz w:val="24"/>
                <w:szCs w:val="24"/>
                <w:lang w:eastAsia="ru-RU"/>
              </w:rPr>
            </w:pPr>
            <w:r w:rsidRPr="002622AE">
              <w:rPr>
                <w:rFonts w:ascii="Times New Roman" w:eastAsia="Times New Roman" w:hAnsi="Times New Roman" w:cs="Times New Roman"/>
                <w:iCs/>
                <w:color w:val="000000"/>
                <w:sz w:val="24"/>
                <w:szCs w:val="24"/>
                <w:lang w:eastAsia="ru-RU"/>
              </w:rPr>
              <w:t>Фонд оплаты труда (фот)</w:t>
            </w:r>
          </w:p>
        </w:tc>
        <w:tc>
          <w:tcPr>
            <w:tcW w:w="4713" w:type="dxa"/>
            <w:shd w:val="clear" w:color="auto" w:fill="auto"/>
          </w:tcPr>
          <w:p w14:paraId="61CB375C" w14:textId="77777777" w:rsidR="002622AE" w:rsidRPr="002622AE" w:rsidRDefault="002622AE" w:rsidP="002622AE">
            <w:pPr>
              <w:spacing w:before="200" w:after="200" w:line="360" w:lineRule="auto"/>
              <w:jc w:val="both"/>
              <w:rPr>
                <w:rFonts w:ascii="Times New Roman" w:eastAsia="Times New Roman" w:hAnsi="Times New Roman" w:cs="Times New Roman"/>
                <w:iCs/>
                <w:color w:val="000000"/>
                <w:sz w:val="24"/>
                <w:szCs w:val="24"/>
                <w:lang w:eastAsia="ru-RU"/>
              </w:rPr>
            </w:pPr>
            <w:r w:rsidRPr="002622AE">
              <w:rPr>
                <w:rFonts w:ascii="Times New Roman" w:eastAsia="Times New Roman" w:hAnsi="Times New Roman" w:cs="Times New Roman"/>
                <w:iCs/>
                <w:color w:val="000000"/>
                <w:sz w:val="24"/>
                <w:szCs w:val="24"/>
                <w:lang w:eastAsia="ru-RU"/>
              </w:rPr>
              <w:t>250000 руб.</w:t>
            </w:r>
          </w:p>
        </w:tc>
      </w:tr>
      <w:tr w:rsidR="002622AE" w:rsidRPr="002622AE" w14:paraId="712B33D9" w14:textId="77777777" w:rsidTr="00896CB5">
        <w:trPr>
          <w:trHeight w:val="329"/>
        </w:trPr>
        <w:tc>
          <w:tcPr>
            <w:tcW w:w="4713" w:type="dxa"/>
            <w:shd w:val="clear" w:color="auto" w:fill="auto"/>
          </w:tcPr>
          <w:p w14:paraId="4280D21B" w14:textId="77777777" w:rsidR="002622AE" w:rsidRPr="002622AE" w:rsidRDefault="002622AE" w:rsidP="002622AE">
            <w:pPr>
              <w:spacing w:before="200" w:after="200" w:line="360" w:lineRule="auto"/>
              <w:jc w:val="both"/>
              <w:rPr>
                <w:rFonts w:ascii="Times New Roman" w:eastAsia="Times New Roman" w:hAnsi="Times New Roman" w:cs="Times New Roman"/>
                <w:iCs/>
                <w:color w:val="000000"/>
                <w:sz w:val="24"/>
                <w:szCs w:val="24"/>
                <w:lang w:eastAsia="ru-RU"/>
              </w:rPr>
            </w:pPr>
            <w:r w:rsidRPr="002622AE">
              <w:rPr>
                <w:rFonts w:ascii="Times New Roman" w:eastAsia="Times New Roman" w:hAnsi="Times New Roman" w:cs="Times New Roman"/>
                <w:iCs/>
                <w:color w:val="000000"/>
                <w:sz w:val="24"/>
                <w:szCs w:val="24"/>
                <w:lang w:eastAsia="ru-RU"/>
              </w:rPr>
              <w:t xml:space="preserve">Аренда 80 кв. м. </w:t>
            </w:r>
          </w:p>
        </w:tc>
        <w:tc>
          <w:tcPr>
            <w:tcW w:w="4713" w:type="dxa"/>
            <w:shd w:val="clear" w:color="auto" w:fill="auto"/>
          </w:tcPr>
          <w:p w14:paraId="63092707" w14:textId="77777777" w:rsidR="002622AE" w:rsidRPr="002622AE" w:rsidRDefault="002622AE" w:rsidP="002622AE">
            <w:pPr>
              <w:spacing w:before="200" w:after="200" w:line="360" w:lineRule="auto"/>
              <w:jc w:val="both"/>
              <w:rPr>
                <w:rFonts w:ascii="Times New Roman" w:eastAsia="Times New Roman" w:hAnsi="Times New Roman" w:cs="Times New Roman"/>
                <w:iCs/>
                <w:color w:val="000000"/>
                <w:sz w:val="24"/>
                <w:szCs w:val="24"/>
                <w:lang w:eastAsia="ru-RU"/>
              </w:rPr>
            </w:pPr>
            <w:r w:rsidRPr="002622AE">
              <w:rPr>
                <w:rFonts w:ascii="Times New Roman" w:eastAsia="Times New Roman" w:hAnsi="Times New Roman" w:cs="Times New Roman"/>
                <w:iCs/>
                <w:color w:val="000000"/>
                <w:sz w:val="24"/>
                <w:szCs w:val="24"/>
                <w:lang w:eastAsia="ru-RU"/>
              </w:rPr>
              <w:t>70000 руб.</w:t>
            </w:r>
          </w:p>
        </w:tc>
      </w:tr>
      <w:tr w:rsidR="002622AE" w:rsidRPr="002622AE" w14:paraId="0A84FF88" w14:textId="77777777" w:rsidTr="00896CB5">
        <w:trPr>
          <w:trHeight w:val="474"/>
        </w:trPr>
        <w:tc>
          <w:tcPr>
            <w:tcW w:w="4713" w:type="dxa"/>
            <w:shd w:val="clear" w:color="auto" w:fill="auto"/>
          </w:tcPr>
          <w:p w14:paraId="2170F2C9" w14:textId="77777777" w:rsidR="002622AE" w:rsidRPr="002622AE" w:rsidRDefault="002622AE" w:rsidP="002622AE">
            <w:pPr>
              <w:spacing w:before="200" w:after="200" w:line="360" w:lineRule="auto"/>
              <w:jc w:val="both"/>
              <w:rPr>
                <w:rFonts w:ascii="Times New Roman" w:eastAsia="Times New Roman" w:hAnsi="Times New Roman" w:cs="Times New Roman"/>
                <w:iCs/>
                <w:color w:val="000000"/>
                <w:sz w:val="24"/>
                <w:szCs w:val="24"/>
                <w:lang w:eastAsia="ru-RU"/>
              </w:rPr>
            </w:pPr>
            <w:r w:rsidRPr="002622AE">
              <w:rPr>
                <w:rFonts w:ascii="Times New Roman" w:eastAsia="Times New Roman" w:hAnsi="Times New Roman" w:cs="Times New Roman"/>
                <w:iCs/>
                <w:color w:val="000000"/>
                <w:sz w:val="24"/>
                <w:szCs w:val="24"/>
                <w:lang w:eastAsia="ru-RU"/>
              </w:rPr>
              <w:t>Амортизация</w:t>
            </w:r>
          </w:p>
        </w:tc>
        <w:tc>
          <w:tcPr>
            <w:tcW w:w="4713" w:type="dxa"/>
            <w:shd w:val="clear" w:color="auto" w:fill="auto"/>
          </w:tcPr>
          <w:p w14:paraId="051ED2AE" w14:textId="77777777" w:rsidR="002622AE" w:rsidRPr="002622AE" w:rsidRDefault="002622AE" w:rsidP="002622AE">
            <w:pPr>
              <w:spacing w:before="200" w:after="200" w:line="360" w:lineRule="auto"/>
              <w:jc w:val="both"/>
              <w:rPr>
                <w:rFonts w:ascii="Times New Roman" w:eastAsia="Times New Roman" w:hAnsi="Times New Roman" w:cs="Times New Roman"/>
                <w:iCs/>
                <w:color w:val="000000"/>
                <w:sz w:val="24"/>
                <w:szCs w:val="24"/>
                <w:lang w:eastAsia="ru-RU"/>
              </w:rPr>
            </w:pPr>
            <w:r w:rsidRPr="002622AE">
              <w:rPr>
                <w:rFonts w:ascii="Times New Roman" w:eastAsia="Times New Roman" w:hAnsi="Times New Roman" w:cs="Times New Roman"/>
                <w:iCs/>
                <w:color w:val="000000"/>
                <w:sz w:val="24"/>
                <w:szCs w:val="24"/>
                <w:lang w:eastAsia="ru-RU"/>
              </w:rPr>
              <w:t>1500 руб.</w:t>
            </w:r>
          </w:p>
        </w:tc>
      </w:tr>
      <w:tr w:rsidR="002622AE" w:rsidRPr="002622AE" w14:paraId="0D9C509C" w14:textId="77777777" w:rsidTr="00896CB5">
        <w:trPr>
          <w:trHeight w:val="474"/>
        </w:trPr>
        <w:tc>
          <w:tcPr>
            <w:tcW w:w="4713" w:type="dxa"/>
            <w:shd w:val="clear" w:color="auto" w:fill="auto"/>
          </w:tcPr>
          <w:p w14:paraId="2B4BBF3A" w14:textId="77777777" w:rsidR="002622AE" w:rsidRPr="002622AE" w:rsidRDefault="002622AE" w:rsidP="002622AE">
            <w:pPr>
              <w:spacing w:before="200" w:after="200" w:line="360" w:lineRule="auto"/>
              <w:jc w:val="both"/>
              <w:rPr>
                <w:rFonts w:ascii="Times New Roman" w:eastAsia="Times New Roman" w:hAnsi="Times New Roman" w:cs="Times New Roman"/>
                <w:iCs/>
                <w:color w:val="000000"/>
                <w:sz w:val="24"/>
                <w:szCs w:val="24"/>
                <w:lang w:eastAsia="ru-RU"/>
              </w:rPr>
            </w:pPr>
            <w:r w:rsidRPr="002622AE">
              <w:rPr>
                <w:rFonts w:ascii="Times New Roman" w:eastAsia="Times New Roman" w:hAnsi="Times New Roman" w:cs="Times New Roman"/>
                <w:iCs/>
                <w:color w:val="000000"/>
                <w:sz w:val="24"/>
                <w:szCs w:val="24"/>
                <w:lang w:eastAsia="ru-RU"/>
              </w:rPr>
              <w:lastRenderedPageBreak/>
              <w:t>Коммунальные услуги</w:t>
            </w:r>
          </w:p>
        </w:tc>
        <w:tc>
          <w:tcPr>
            <w:tcW w:w="4713" w:type="dxa"/>
            <w:shd w:val="clear" w:color="auto" w:fill="auto"/>
          </w:tcPr>
          <w:p w14:paraId="13F3DE1A" w14:textId="77777777" w:rsidR="002622AE" w:rsidRPr="002622AE" w:rsidRDefault="002622AE" w:rsidP="002622AE">
            <w:pPr>
              <w:spacing w:before="200" w:after="200" w:line="360" w:lineRule="auto"/>
              <w:jc w:val="both"/>
              <w:rPr>
                <w:rFonts w:ascii="Times New Roman" w:eastAsia="Times New Roman" w:hAnsi="Times New Roman" w:cs="Times New Roman"/>
                <w:iCs/>
                <w:color w:val="000000"/>
                <w:sz w:val="24"/>
                <w:szCs w:val="24"/>
                <w:lang w:eastAsia="ru-RU"/>
              </w:rPr>
            </w:pPr>
            <w:r w:rsidRPr="002622AE">
              <w:rPr>
                <w:rFonts w:ascii="Times New Roman" w:eastAsia="Times New Roman" w:hAnsi="Times New Roman" w:cs="Times New Roman"/>
                <w:iCs/>
                <w:color w:val="000000"/>
                <w:sz w:val="24"/>
                <w:szCs w:val="24"/>
                <w:lang w:eastAsia="ru-RU"/>
              </w:rPr>
              <w:t>5000 руб.</w:t>
            </w:r>
          </w:p>
        </w:tc>
      </w:tr>
      <w:tr w:rsidR="002622AE" w:rsidRPr="002622AE" w14:paraId="2240C611" w14:textId="77777777" w:rsidTr="00896CB5">
        <w:trPr>
          <w:trHeight w:val="467"/>
        </w:trPr>
        <w:tc>
          <w:tcPr>
            <w:tcW w:w="4713" w:type="dxa"/>
            <w:shd w:val="clear" w:color="auto" w:fill="auto"/>
          </w:tcPr>
          <w:p w14:paraId="40CD16E3" w14:textId="77777777" w:rsidR="002622AE" w:rsidRPr="002622AE" w:rsidRDefault="002622AE" w:rsidP="002622AE">
            <w:pPr>
              <w:spacing w:before="200" w:after="200" w:line="360" w:lineRule="auto"/>
              <w:jc w:val="both"/>
              <w:rPr>
                <w:rFonts w:ascii="Times New Roman" w:eastAsia="Times New Roman" w:hAnsi="Times New Roman" w:cs="Times New Roman"/>
                <w:iCs/>
                <w:color w:val="000000"/>
                <w:sz w:val="24"/>
                <w:szCs w:val="24"/>
                <w:lang w:eastAsia="ru-RU"/>
              </w:rPr>
            </w:pPr>
            <w:r w:rsidRPr="002622AE">
              <w:rPr>
                <w:rFonts w:ascii="Times New Roman" w:eastAsia="Times New Roman" w:hAnsi="Times New Roman" w:cs="Times New Roman"/>
                <w:iCs/>
                <w:color w:val="000000"/>
                <w:sz w:val="24"/>
                <w:szCs w:val="24"/>
                <w:lang w:eastAsia="ru-RU"/>
              </w:rPr>
              <w:t>Реклама</w:t>
            </w:r>
          </w:p>
        </w:tc>
        <w:tc>
          <w:tcPr>
            <w:tcW w:w="4713" w:type="dxa"/>
            <w:shd w:val="clear" w:color="auto" w:fill="auto"/>
          </w:tcPr>
          <w:p w14:paraId="16F3CE5F" w14:textId="77777777" w:rsidR="002622AE" w:rsidRPr="002622AE" w:rsidRDefault="002622AE" w:rsidP="002622AE">
            <w:pPr>
              <w:spacing w:before="200" w:after="200" w:line="360" w:lineRule="auto"/>
              <w:jc w:val="both"/>
              <w:rPr>
                <w:rFonts w:ascii="Times New Roman" w:eastAsia="Times New Roman" w:hAnsi="Times New Roman" w:cs="Times New Roman"/>
                <w:iCs/>
                <w:color w:val="000000"/>
                <w:sz w:val="24"/>
                <w:szCs w:val="24"/>
                <w:lang w:eastAsia="ru-RU"/>
              </w:rPr>
            </w:pPr>
            <w:r w:rsidRPr="002622AE">
              <w:rPr>
                <w:rFonts w:ascii="Times New Roman" w:eastAsia="Times New Roman" w:hAnsi="Times New Roman" w:cs="Times New Roman"/>
                <w:iCs/>
                <w:color w:val="000000"/>
                <w:sz w:val="24"/>
                <w:szCs w:val="24"/>
                <w:lang w:eastAsia="ru-RU"/>
              </w:rPr>
              <w:t>30000 руб.</w:t>
            </w:r>
          </w:p>
        </w:tc>
      </w:tr>
      <w:tr w:rsidR="002622AE" w:rsidRPr="002622AE" w14:paraId="2AF211BF" w14:textId="77777777" w:rsidTr="00896CB5">
        <w:trPr>
          <w:trHeight w:val="474"/>
        </w:trPr>
        <w:tc>
          <w:tcPr>
            <w:tcW w:w="4713" w:type="dxa"/>
            <w:shd w:val="clear" w:color="auto" w:fill="auto"/>
          </w:tcPr>
          <w:p w14:paraId="29FB2C74" w14:textId="77777777" w:rsidR="002622AE" w:rsidRPr="002622AE" w:rsidRDefault="002622AE" w:rsidP="002622AE">
            <w:pPr>
              <w:spacing w:before="200" w:after="200" w:line="360" w:lineRule="auto"/>
              <w:jc w:val="both"/>
              <w:rPr>
                <w:rFonts w:ascii="Times New Roman" w:eastAsia="Times New Roman" w:hAnsi="Times New Roman" w:cs="Times New Roman"/>
                <w:iCs/>
                <w:color w:val="000000"/>
                <w:sz w:val="24"/>
                <w:szCs w:val="24"/>
                <w:lang w:eastAsia="ru-RU"/>
              </w:rPr>
            </w:pPr>
            <w:r w:rsidRPr="002622AE">
              <w:rPr>
                <w:rFonts w:ascii="Times New Roman" w:eastAsia="Times New Roman" w:hAnsi="Times New Roman" w:cs="Times New Roman"/>
                <w:iCs/>
                <w:color w:val="000000"/>
                <w:sz w:val="24"/>
                <w:szCs w:val="24"/>
                <w:lang w:eastAsia="ru-RU"/>
              </w:rPr>
              <w:t>Закупка товара</w:t>
            </w:r>
          </w:p>
        </w:tc>
        <w:tc>
          <w:tcPr>
            <w:tcW w:w="4713" w:type="dxa"/>
            <w:shd w:val="clear" w:color="auto" w:fill="auto"/>
          </w:tcPr>
          <w:p w14:paraId="23E53369" w14:textId="77777777" w:rsidR="002622AE" w:rsidRPr="002622AE" w:rsidRDefault="002622AE" w:rsidP="002622AE">
            <w:pPr>
              <w:spacing w:before="200" w:after="200" w:line="360" w:lineRule="auto"/>
              <w:jc w:val="both"/>
              <w:rPr>
                <w:rFonts w:ascii="Times New Roman" w:eastAsia="Times New Roman" w:hAnsi="Times New Roman" w:cs="Times New Roman"/>
                <w:iCs/>
                <w:color w:val="000000"/>
                <w:sz w:val="24"/>
                <w:szCs w:val="24"/>
                <w:lang w:eastAsia="ru-RU"/>
              </w:rPr>
            </w:pPr>
            <w:r w:rsidRPr="002622AE">
              <w:rPr>
                <w:rFonts w:ascii="Times New Roman" w:eastAsia="Times New Roman" w:hAnsi="Times New Roman" w:cs="Times New Roman"/>
                <w:iCs/>
                <w:color w:val="000000"/>
                <w:sz w:val="24"/>
                <w:szCs w:val="24"/>
                <w:lang w:eastAsia="ru-RU"/>
              </w:rPr>
              <w:t>1 500 000 руб.</w:t>
            </w:r>
          </w:p>
        </w:tc>
      </w:tr>
      <w:tr w:rsidR="002622AE" w:rsidRPr="002622AE" w14:paraId="1889AE1C" w14:textId="77777777" w:rsidTr="00896CB5">
        <w:trPr>
          <w:trHeight w:val="474"/>
        </w:trPr>
        <w:tc>
          <w:tcPr>
            <w:tcW w:w="4713" w:type="dxa"/>
            <w:shd w:val="clear" w:color="auto" w:fill="auto"/>
          </w:tcPr>
          <w:p w14:paraId="239F949F" w14:textId="77777777" w:rsidR="002622AE" w:rsidRPr="002622AE" w:rsidRDefault="002622AE" w:rsidP="002622AE">
            <w:pPr>
              <w:spacing w:before="200" w:after="200" w:line="360" w:lineRule="auto"/>
              <w:jc w:val="both"/>
              <w:rPr>
                <w:rFonts w:ascii="Times New Roman" w:eastAsia="Times New Roman" w:hAnsi="Times New Roman" w:cs="Times New Roman"/>
                <w:iCs/>
                <w:color w:val="000000"/>
                <w:sz w:val="24"/>
                <w:szCs w:val="24"/>
                <w:lang w:eastAsia="ru-RU"/>
              </w:rPr>
            </w:pPr>
            <w:r w:rsidRPr="002622AE">
              <w:rPr>
                <w:rFonts w:ascii="Times New Roman" w:eastAsia="Times New Roman" w:hAnsi="Times New Roman" w:cs="Times New Roman"/>
                <w:iCs/>
                <w:color w:val="000000"/>
                <w:sz w:val="24"/>
                <w:szCs w:val="24"/>
                <w:lang w:eastAsia="ru-RU"/>
              </w:rPr>
              <w:t>Непредвиденные расходы</w:t>
            </w:r>
          </w:p>
        </w:tc>
        <w:tc>
          <w:tcPr>
            <w:tcW w:w="4713" w:type="dxa"/>
            <w:shd w:val="clear" w:color="auto" w:fill="auto"/>
          </w:tcPr>
          <w:p w14:paraId="3C154F22" w14:textId="77777777" w:rsidR="002622AE" w:rsidRPr="002622AE" w:rsidRDefault="002622AE" w:rsidP="002622AE">
            <w:pPr>
              <w:spacing w:before="200" w:after="200" w:line="360" w:lineRule="auto"/>
              <w:jc w:val="both"/>
              <w:rPr>
                <w:rFonts w:ascii="Times New Roman" w:eastAsia="Times New Roman" w:hAnsi="Times New Roman" w:cs="Times New Roman"/>
                <w:iCs/>
                <w:color w:val="000000"/>
                <w:sz w:val="24"/>
                <w:szCs w:val="24"/>
                <w:lang w:eastAsia="ru-RU"/>
              </w:rPr>
            </w:pPr>
            <w:r w:rsidRPr="002622AE">
              <w:rPr>
                <w:rFonts w:ascii="Times New Roman" w:eastAsia="Times New Roman" w:hAnsi="Times New Roman" w:cs="Times New Roman"/>
                <w:iCs/>
                <w:color w:val="000000"/>
                <w:sz w:val="24"/>
                <w:szCs w:val="24"/>
                <w:lang w:eastAsia="ru-RU"/>
              </w:rPr>
              <w:t>20000 руб.</w:t>
            </w:r>
          </w:p>
        </w:tc>
      </w:tr>
      <w:tr w:rsidR="002622AE" w:rsidRPr="002622AE" w14:paraId="55C805AF" w14:textId="77777777" w:rsidTr="00896CB5">
        <w:trPr>
          <w:trHeight w:val="474"/>
        </w:trPr>
        <w:tc>
          <w:tcPr>
            <w:tcW w:w="4713" w:type="dxa"/>
            <w:shd w:val="clear" w:color="auto" w:fill="auto"/>
          </w:tcPr>
          <w:p w14:paraId="74E92B14" w14:textId="77777777" w:rsidR="002622AE" w:rsidRPr="002622AE" w:rsidRDefault="002622AE" w:rsidP="002622AE">
            <w:pPr>
              <w:spacing w:before="200" w:after="200" w:line="360" w:lineRule="auto"/>
              <w:jc w:val="both"/>
              <w:rPr>
                <w:rFonts w:ascii="Times New Roman" w:eastAsia="Times New Roman" w:hAnsi="Times New Roman" w:cs="Times New Roman"/>
                <w:iCs/>
                <w:color w:val="000000"/>
                <w:sz w:val="24"/>
                <w:szCs w:val="24"/>
                <w:lang w:eastAsia="ru-RU"/>
              </w:rPr>
            </w:pPr>
            <w:r w:rsidRPr="002622AE">
              <w:rPr>
                <w:rFonts w:ascii="Times New Roman" w:eastAsia="Times New Roman" w:hAnsi="Times New Roman" w:cs="Times New Roman"/>
                <w:iCs/>
                <w:color w:val="000000"/>
                <w:sz w:val="24"/>
                <w:szCs w:val="24"/>
                <w:lang w:eastAsia="ru-RU"/>
              </w:rPr>
              <w:t>Итого:</w:t>
            </w:r>
          </w:p>
        </w:tc>
        <w:tc>
          <w:tcPr>
            <w:tcW w:w="4713" w:type="dxa"/>
            <w:shd w:val="clear" w:color="auto" w:fill="auto"/>
          </w:tcPr>
          <w:p w14:paraId="3026A656" w14:textId="77777777" w:rsidR="002622AE" w:rsidRPr="002622AE" w:rsidRDefault="002622AE" w:rsidP="002622AE">
            <w:pPr>
              <w:spacing w:before="200" w:after="200" w:line="360" w:lineRule="auto"/>
              <w:jc w:val="both"/>
              <w:rPr>
                <w:rFonts w:ascii="Times New Roman" w:eastAsia="Times New Roman" w:hAnsi="Times New Roman" w:cs="Times New Roman"/>
                <w:iCs/>
                <w:color w:val="000000"/>
                <w:sz w:val="24"/>
                <w:szCs w:val="24"/>
                <w:lang w:eastAsia="ru-RU"/>
              </w:rPr>
            </w:pPr>
            <w:r w:rsidRPr="002622AE">
              <w:rPr>
                <w:rFonts w:ascii="Times New Roman" w:eastAsia="Times New Roman" w:hAnsi="Times New Roman" w:cs="Times New Roman"/>
                <w:iCs/>
                <w:color w:val="000000"/>
                <w:sz w:val="24"/>
                <w:szCs w:val="24"/>
                <w:lang w:eastAsia="ru-RU"/>
              </w:rPr>
              <w:t>1 876 500 руб.</w:t>
            </w:r>
          </w:p>
        </w:tc>
      </w:tr>
    </w:tbl>
    <w:p w14:paraId="758EFF9C" w14:textId="77777777" w:rsidR="002622AE" w:rsidRPr="002622AE" w:rsidRDefault="002622AE" w:rsidP="002622AE">
      <w:pPr>
        <w:spacing w:after="0" w:line="240" w:lineRule="auto"/>
        <w:ind w:firstLine="425"/>
        <w:jc w:val="both"/>
        <w:rPr>
          <w:rFonts w:ascii="Times New Roman" w:eastAsia="Times New Roman" w:hAnsi="Times New Roman" w:cs="Times New Roman"/>
          <w:b/>
          <w:i/>
          <w:color w:val="000000"/>
          <w:sz w:val="24"/>
          <w:szCs w:val="24"/>
          <w:lang w:eastAsia="ru-RU"/>
        </w:rPr>
      </w:pPr>
    </w:p>
    <w:p w14:paraId="09F0F93D" w14:textId="77777777" w:rsidR="002622AE" w:rsidRPr="002622AE" w:rsidRDefault="002622AE" w:rsidP="002622AE">
      <w:pPr>
        <w:spacing w:after="0" w:line="240" w:lineRule="auto"/>
        <w:ind w:firstLine="425"/>
        <w:jc w:val="both"/>
        <w:rPr>
          <w:rFonts w:ascii="Times New Roman" w:eastAsia="Times New Roman" w:hAnsi="Times New Roman" w:cs="Times New Roman"/>
          <w:b/>
          <w:bCs/>
          <w:i/>
          <w:color w:val="000000"/>
          <w:sz w:val="24"/>
          <w:szCs w:val="24"/>
          <w:lang w:eastAsia="ru-RU"/>
        </w:rPr>
      </w:pPr>
      <w:r w:rsidRPr="002622AE">
        <w:rPr>
          <w:rFonts w:ascii="Times New Roman" w:eastAsia="Times New Roman" w:hAnsi="Times New Roman" w:cs="Times New Roman"/>
          <w:b/>
          <w:bCs/>
          <w:i/>
          <w:color w:val="000000"/>
          <w:sz w:val="24"/>
          <w:szCs w:val="24"/>
          <w:lang w:eastAsia="ru-RU"/>
        </w:rPr>
        <w:t xml:space="preserve">Срок окупаемости проекта. </w:t>
      </w:r>
    </w:p>
    <w:p w14:paraId="7C964C7C" w14:textId="77777777" w:rsidR="002622AE" w:rsidRPr="002622AE" w:rsidRDefault="002622AE" w:rsidP="002622AE">
      <w:pPr>
        <w:spacing w:after="0" w:line="240" w:lineRule="auto"/>
        <w:ind w:firstLine="708"/>
        <w:jc w:val="both"/>
        <w:rPr>
          <w:rFonts w:ascii="Times New Roman" w:eastAsia="Times New Roman" w:hAnsi="Times New Roman" w:cs="Times New Roman"/>
          <w:i/>
          <w:color w:val="000000"/>
          <w:sz w:val="24"/>
          <w:szCs w:val="24"/>
          <w:lang w:eastAsia="ru-RU"/>
        </w:rPr>
      </w:pPr>
    </w:p>
    <w:tbl>
      <w:tblPr>
        <w:tblW w:w="102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4"/>
        <w:gridCol w:w="705"/>
        <w:gridCol w:w="706"/>
        <w:gridCol w:w="801"/>
        <w:gridCol w:w="709"/>
        <w:gridCol w:w="809"/>
        <w:gridCol w:w="885"/>
        <w:gridCol w:w="885"/>
        <w:gridCol w:w="707"/>
        <w:gridCol w:w="707"/>
        <w:gridCol w:w="707"/>
        <w:gridCol w:w="707"/>
        <w:gridCol w:w="707"/>
      </w:tblGrid>
      <w:tr w:rsidR="002622AE" w:rsidRPr="002622AE" w14:paraId="673C1117" w14:textId="77777777" w:rsidTr="00896CB5">
        <w:trPr>
          <w:trHeight w:val="2229"/>
        </w:trPr>
        <w:tc>
          <w:tcPr>
            <w:tcW w:w="1224" w:type="dxa"/>
          </w:tcPr>
          <w:p w14:paraId="2D011B26" w14:textId="77777777" w:rsidR="002622AE" w:rsidRPr="002622AE" w:rsidRDefault="002622AE" w:rsidP="002622AE">
            <w:pPr>
              <w:spacing w:after="200" w:line="276" w:lineRule="auto"/>
              <w:jc w:val="center"/>
              <w:rPr>
                <w:rFonts w:ascii="Times New Roman" w:eastAsia="Times New Roman" w:hAnsi="Times New Roman" w:cs="Times New Roman"/>
                <w:b/>
                <w:color w:val="000000"/>
                <w:sz w:val="24"/>
                <w:szCs w:val="24"/>
                <w:lang w:eastAsia="ru-RU"/>
              </w:rPr>
            </w:pPr>
            <w:r w:rsidRPr="002622AE">
              <w:rPr>
                <w:rFonts w:ascii="Times New Roman" w:eastAsia="Times New Roman" w:hAnsi="Times New Roman" w:cs="Times New Roman"/>
                <w:b/>
                <w:color w:val="000000"/>
                <w:sz w:val="24"/>
                <w:szCs w:val="24"/>
                <w:lang w:eastAsia="ru-RU"/>
              </w:rPr>
              <w:t xml:space="preserve">Период времени </w:t>
            </w:r>
            <w:r w:rsidRPr="002622AE">
              <w:rPr>
                <w:rFonts w:ascii="Times New Roman" w:eastAsia="Times New Roman" w:hAnsi="Times New Roman" w:cs="Times New Roman"/>
                <w:b/>
                <w:color w:val="000000"/>
                <w:sz w:val="24"/>
                <w:szCs w:val="24"/>
                <w:lang w:val="en-US" w:eastAsia="ru-RU"/>
              </w:rPr>
              <w:t>(</w:t>
            </w:r>
            <w:r w:rsidRPr="002622AE">
              <w:rPr>
                <w:rFonts w:ascii="Times New Roman" w:eastAsia="Times New Roman" w:hAnsi="Times New Roman" w:cs="Times New Roman"/>
                <w:b/>
                <w:color w:val="000000"/>
                <w:sz w:val="24"/>
                <w:szCs w:val="24"/>
                <w:lang w:eastAsia="ru-RU"/>
              </w:rPr>
              <w:t>месяцы)</w:t>
            </w:r>
          </w:p>
        </w:tc>
        <w:tc>
          <w:tcPr>
            <w:tcW w:w="705" w:type="dxa"/>
            <w:vAlign w:val="center"/>
          </w:tcPr>
          <w:p w14:paraId="1E7B3C13" w14:textId="77777777" w:rsidR="002622AE" w:rsidRPr="002622AE" w:rsidRDefault="002622AE" w:rsidP="002622AE">
            <w:pPr>
              <w:spacing w:after="200" w:line="276" w:lineRule="auto"/>
              <w:jc w:val="center"/>
              <w:rPr>
                <w:rFonts w:ascii="Times New Roman" w:eastAsia="Times New Roman" w:hAnsi="Times New Roman" w:cs="Times New Roman"/>
                <w:b/>
                <w:color w:val="000000"/>
                <w:sz w:val="24"/>
                <w:szCs w:val="24"/>
                <w:lang w:eastAsia="ru-RU"/>
              </w:rPr>
            </w:pPr>
            <w:r w:rsidRPr="002622AE">
              <w:rPr>
                <w:rFonts w:ascii="Times New Roman" w:eastAsia="Times New Roman" w:hAnsi="Times New Roman" w:cs="Times New Roman"/>
                <w:b/>
                <w:color w:val="000000"/>
                <w:sz w:val="24"/>
                <w:szCs w:val="24"/>
                <w:lang w:eastAsia="ru-RU"/>
              </w:rPr>
              <w:t>Янв.</w:t>
            </w:r>
          </w:p>
        </w:tc>
        <w:tc>
          <w:tcPr>
            <w:tcW w:w="706" w:type="dxa"/>
            <w:vAlign w:val="center"/>
          </w:tcPr>
          <w:p w14:paraId="78BC7260" w14:textId="77777777" w:rsidR="002622AE" w:rsidRPr="002622AE" w:rsidRDefault="002622AE" w:rsidP="002622AE">
            <w:pPr>
              <w:spacing w:after="200" w:line="276" w:lineRule="auto"/>
              <w:jc w:val="center"/>
              <w:rPr>
                <w:rFonts w:ascii="Times New Roman" w:eastAsia="Times New Roman" w:hAnsi="Times New Roman" w:cs="Times New Roman"/>
                <w:b/>
                <w:color w:val="000000"/>
                <w:sz w:val="24"/>
                <w:szCs w:val="24"/>
                <w:lang w:eastAsia="ru-RU"/>
              </w:rPr>
            </w:pPr>
            <w:r w:rsidRPr="002622AE">
              <w:rPr>
                <w:rFonts w:ascii="Times New Roman" w:eastAsia="Times New Roman" w:hAnsi="Times New Roman" w:cs="Times New Roman"/>
                <w:b/>
                <w:color w:val="000000"/>
                <w:sz w:val="24"/>
                <w:szCs w:val="24"/>
                <w:lang w:eastAsia="ru-RU"/>
              </w:rPr>
              <w:t>Фев.</w:t>
            </w:r>
          </w:p>
        </w:tc>
        <w:tc>
          <w:tcPr>
            <w:tcW w:w="801" w:type="dxa"/>
            <w:vAlign w:val="center"/>
          </w:tcPr>
          <w:p w14:paraId="707CC608" w14:textId="77777777" w:rsidR="002622AE" w:rsidRPr="002622AE" w:rsidRDefault="002622AE" w:rsidP="002622AE">
            <w:pPr>
              <w:spacing w:after="200" w:line="276" w:lineRule="auto"/>
              <w:jc w:val="center"/>
              <w:rPr>
                <w:rFonts w:ascii="Times New Roman" w:eastAsia="Times New Roman" w:hAnsi="Times New Roman" w:cs="Times New Roman"/>
                <w:b/>
                <w:color w:val="000000"/>
                <w:sz w:val="24"/>
                <w:szCs w:val="24"/>
                <w:lang w:eastAsia="ru-RU"/>
              </w:rPr>
            </w:pPr>
            <w:r w:rsidRPr="002622AE">
              <w:rPr>
                <w:rFonts w:ascii="Times New Roman" w:eastAsia="Times New Roman" w:hAnsi="Times New Roman" w:cs="Times New Roman"/>
                <w:b/>
                <w:color w:val="000000"/>
                <w:sz w:val="24"/>
                <w:szCs w:val="24"/>
                <w:lang w:eastAsia="ru-RU"/>
              </w:rPr>
              <w:t>Март</w:t>
            </w:r>
          </w:p>
        </w:tc>
        <w:tc>
          <w:tcPr>
            <w:tcW w:w="709" w:type="dxa"/>
            <w:vAlign w:val="center"/>
          </w:tcPr>
          <w:p w14:paraId="7DC6162A" w14:textId="77777777" w:rsidR="002622AE" w:rsidRPr="002622AE" w:rsidRDefault="002622AE" w:rsidP="002622AE">
            <w:pPr>
              <w:spacing w:after="200" w:line="276" w:lineRule="auto"/>
              <w:jc w:val="center"/>
              <w:rPr>
                <w:rFonts w:ascii="Times New Roman" w:eastAsia="Times New Roman" w:hAnsi="Times New Roman" w:cs="Times New Roman"/>
                <w:b/>
                <w:color w:val="000000"/>
                <w:sz w:val="24"/>
                <w:szCs w:val="24"/>
                <w:lang w:eastAsia="ru-RU"/>
              </w:rPr>
            </w:pPr>
            <w:r w:rsidRPr="002622AE">
              <w:rPr>
                <w:rFonts w:ascii="Times New Roman" w:eastAsia="Times New Roman" w:hAnsi="Times New Roman" w:cs="Times New Roman"/>
                <w:b/>
                <w:color w:val="000000"/>
                <w:sz w:val="24"/>
                <w:szCs w:val="24"/>
                <w:lang w:eastAsia="ru-RU"/>
              </w:rPr>
              <w:t>Апр.</w:t>
            </w:r>
          </w:p>
        </w:tc>
        <w:tc>
          <w:tcPr>
            <w:tcW w:w="809" w:type="dxa"/>
            <w:vAlign w:val="center"/>
          </w:tcPr>
          <w:p w14:paraId="334D53CD" w14:textId="77777777" w:rsidR="002622AE" w:rsidRPr="002622AE" w:rsidRDefault="002622AE" w:rsidP="002622AE">
            <w:pPr>
              <w:spacing w:after="200" w:line="276" w:lineRule="auto"/>
              <w:jc w:val="center"/>
              <w:rPr>
                <w:rFonts w:ascii="Times New Roman" w:eastAsia="Times New Roman" w:hAnsi="Times New Roman" w:cs="Times New Roman"/>
                <w:b/>
                <w:color w:val="000000"/>
                <w:sz w:val="24"/>
                <w:szCs w:val="24"/>
                <w:lang w:eastAsia="ru-RU"/>
              </w:rPr>
            </w:pPr>
            <w:r w:rsidRPr="002622AE">
              <w:rPr>
                <w:rFonts w:ascii="Times New Roman" w:eastAsia="Times New Roman" w:hAnsi="Times New Roman" w:cs="Times New Roman"/>
                <w:b/>
                <w:color w:val="000000"/>
                <w:sz w:val="24"/>
                <w:szCs w:val="24"/>
                <w:lang w:eastAsia="ru-RU"/>
              </w:rPr>
              <w:t>Май</w:t>
            </w:r>
          </w:p>
        </w:tc>
        <w:tc>
          <w:tcPr>
            <w:tcW w:w="885" w:type="dxa"/>
            <w:vAlign w:val="center"/>
          </w:tcPr>
          <w:p w14:paraId="3894B3C5" w14:textId="77777777" w:rsidR="002622AE" w:rsidRPr="002622AE" w:rsidRDefault="002622AE" w:rsidP="002622AE">
            <w:pPr>
              <w:spacing w:after="200" w:line="276" w:lineRule="auto"/>
              <w:jc w:val="center"/>
              <w:rPr>
                <w:rFonts w:ascii="Times New Roman" w:eastAsia="Times New Roman" w:hAnsi="Times New Roman" w:cs="Times New Roman"/>
                <w:b/>
                <w:color w:val="000000"/>
                <w:sz w:val="24"/>
                <w:szCs w:val="24"/>
                <w:lang w:eastAsia="ru-RU"/>
              </w:rPr>
            </w:pPr>
            <w:r w:rsidRPr="002622AE">
              <w:rPr>
                <w:rFonts w:ascii="Times New Roman" w:eastAsia="Times New Roman" w:hAnsi="Times New Roman" w:cs="Times New Roman"/>
                <w:b/>
                <w:color w:val="000000"/>
                <w:sz w:val="24"/>
                <w:szCs w:val="24"/>
                <w:lang w:eastAsia="ru-RU"/>
              </w:rPr>
              <w:t>Июнь</w:t>
            </w:r>
          </w:p>
        </w:tc>
        <w:tc>
          <w:tcPr>
            <w:tcW w:w="885" w:type="dxa"/>
            <w:vAlign w:val="center"/>
          </w:tcPr>
          <w:p w14:paraId="3BC14D4E" w14:textId="77777777" w:rsidR="002622AE" w:rsidRPr="002622AE" w:rsidRDefault="002622AE" w:rsidP="002622AE">
            <w:pPr>
              <w:spacing w:after="200" w:line="276" w:lineRule="auto"/>
              <w:jc w:val="center"/>
              <w:rPr>
                <w:rFonts w:ascii="Times New Roman" w:eastAsia="Times New Roman" w:hAnsi="Times New Roman" w:cs="Times New Roman"/>
                <w:b/>
                <w:color w:val="000000"/>
                <w:sz w:val="24"/>
                <w:szCs w:val="24"/>
                <w:lang w:eastAsia="ru-RU"/>
              </w:rPr>
            </w:pPr>
            <w:r w:rsidRPr="002622AE">
              <w:rPr>
                <w:rFonts w:ascii="Times New Roman" w:eastAsia="Times New Roman" w:hAnsi="Times New Roman" w:cs="Times New Roman"/>
                <w:b/>
                <w:color w:val="000000"/>
                <w:sz w:val="24"/>
                <w:szCs w:val="24"/>
                <w:lang w:eastAsia="ru-RU"/>
              </w:rPr>
              <w:t>Июль</w:t>
            </w:r>
          </w:p>
        </w:tc>
        <w:tc>
          <w:tcPr>
            <w:tcW w:w="707" w:type="dxa"/>
            <w:vAlign w:val="center"/>
          </w:tcPr>
          <w:p w14:paraId="01BF80C8" w14:textId="77777777" w:rsidR="002622AE" w:rsidRPr="002622AE" w:rsidRDefault="002622AE" w:rsidP="002622AE">
            <w:pPr>
              <w:spacing w:after="200" w:line="276" w:lineRule="auto"/>
              <w:jc w:val="center"/>
              <w:rPr>
                <w:rFonts w:ascii="Times New Roman" w:eastAsia="Times New Roman" w:hAnsi="Times New Roman" w:cs="Times New Roman"/>
                <w:b/>
                <w:color w:val="000000"/>
                <w:sz w:val="24"/>
                <w:szCs w:val="24"/>
                <w:lang w:eastAsia="ru-RU"/>
              </w:rPr>
            </w:pPr>
            <w:r w:rsidRPr="002622AE">
              <w:rPr>
                <w:rFonts w:ascii="Times New Roman" w:eastAsia="Times New Roman" w:hAnsi="Times New Roman" w:cs="Times New Roman"/>
                <w:b/>
                <w:color w:val="000000"/>
                <w:sz w:val="24"/>
                <w:szCs w:val="24"/>
                <w:lang w:eastAsia="ru-RU"/>
              </w:rPr>
              <w:t>Авг.</w:t>
            </w:r>
          </w:p>
        </w:tc>
        <w:tc>
          <w:tcPr>
            <w:tcW w:w="707" w:type="dxa"/>
            <w:vAlign w:val="center"/>
          </w:tcPr>
          <w:p w14:paraId="2ABC2B29" w14:textId="77777777" w:rsidR="002622AE" w:rsidRPr="002622AE" w:rsidRDefault="002622AE" w:rsidP="002622AE">
            <w:pPr>
              <w:spacing w:after="200" w:line="276" w:lineRule="auto"/>
              <w:jc w:val="center"/>
              <w:rPr>
                <w:rFonts w:ascii="Times New Roman" w:eastAsia="Times New Roman" w:hAnsi="Times New Roman" w:cs="Times New Roman"/>
                <w:b/>
                <w:color w:val="000000"/>
                <w:sz w:val="24"/>
                <w:szCs w:val="24"/>
                <w:lang w:eastAsia="ru-RU"/>
              </w:rPr>
            </w:pPr>
            <w:r w:rsidRPr="002622AE">
              <w:rPr>
                <w:rFonts w:ascii="Times New Roman" w:eastAsia="Times New Roman" w:hAnsi="Times New Roman" w:cs="Times New Roman"/>
                <w:b/>
                <w:color w:val="000000"/>
                <w:sz w:val="24"/>
                <w:szCs w:val="24"/>
                <w:lang w:eastAsia="ru-RU"/>
              </w:rPr>
              <w:t>Сен.</w:t>
            </w:r>
          </w:p>
        </w:tc>
        <w:tc>
          <w:tcPr>
            <w:tcW w:w="707" w:type="dxa"/>
            <w:vAlign w:val="center"/>
          </w:tcPr>
          <w:p w14:paraId="0FD087B6" w14:textId="77777777" w:rsidR="002622AE" w:rsidRPr="002622AE" w:rsidRDefault="002622AE" w:rsidP="002622AE">
            <w:pPr>
              <w:spacing w:after="200" w:line="276" w:lineRule="auto"/>
              <w:jc w:val="center"/>
              <w:rPr>
                <w:rFonts w:ascii="Times New Roman" w:eastAsia="Times New Roman" w:hAnsi="Times New Roman" w:cs="Times New Roman"/>
                <w:b/>
                <w:color w:val="000000"/>
                <w:sz w:val="24"/>
                <w:szCs w:val="24"/>
                <w:lang w:eastAsia="ru-RU"/>
              </w:rPr>
            </w:pPr>
            <w:r w:rsidRPr="002622AE">
              <w:rPr>
                <w:rFonts w:ascii="Times New Roman" w:eastAsia="Times New Roman" w:hAnsi="Times New Roman" w:cs="Times New Roman"/>
                <w:b/>
                <w:color w:val="000000"/>
                <w:sz w:val="24"/>
                <w:szCs w:val="24"/>
                <w:lang w:eastAsia="ru-RU"/>
              </w:rPr>
              <w:t>Окт.</w:t>
            </w:r>
          </w:p>
        </w:tc>
        <w:tc>
          <w:tcPr>
            <w:tcW w:w="707" w:type="dxa"/>
            <w:vAlign w:val="center"/>
          </w:tcPr>
          <w:p w14:paraId="4DF303FE" w14:textId="77777777" w:rsidR="002622AE" w:rsidRPr="002622AE" w:rsidRDefault="002622AE" w:rsidP="002622AE">
            <w:pPr>
              <w:spacing w:after="200" w:line="276" w:lineRule="auto"/>
              <w:jc w:val="center"/>
              <w:rPr>
                <w:rFonts w:ascii="Times New Roman" w:eastAsia="Times New Roman" w:hAnsi="Times New Roman" w:cs="Times New Roman"/>
                <w:b/>
                <w:color w:val="000000"/>
                <w:sz w:val="24"/>
                <w:szCs w:val="24"/>
                <w:lang w:eastAsia="ru-RU"/>
              </w:rPr>
            </w:pPr>
            <w:r w:rsidRPr="002622AE">
              <w:rPr>
                <w:rFonts w:ascii="Times New Roman" w:eastAsia="Times New Roman" w:hAnsi="Times New Roman" w:cs="Times New Roman"/>
                <w:b/>
                <w:color w:val="000000"/>
                <w:sz w:val="24"/>
                <w:szCs w:val="24"/>
                <w:lang w:eastAsia="ru-RU"/>
              </w:rPr>
              <w:t>Ноя.</w:t>
            </w:r>
          </w:p>
        </w:tc>
        <w:tc>
          <w:tcPr>
            <w:tcW w:w="707" w:type="dxa"/>
            <w:vAlign w:val="center"/>
          </w:tcPr>
          <w:p w14:paraId="7EED0DEC" w14:textId="77777777" w:rsidR="002622AE" w:rsidRPr="002622AE" w:rsidRDefault="002622AE" w:rsidP="002622AE">
            <w:pPr>
              <w:spacing w:after="200" w:line="276" w:lineRule="auto"/>
              <w:jc w:val="center"/>
              <w:rPr>
                <w:rFonts w:ascii="Times New Roman" w:eastAsia="Times New Roman" w:hAnsi="Times New Roman" w:cs="Times New Roman"/>
                <w:b/>
                <w:color w:val="000000"/>
                <w:sz w:val="24"/>
                <w:szCs w:val="24"/>
                <w:lang w:eastAsia="ru-RU"/>
              </w:rPr>
            </w:pPr>
            <w:r w:rsidRPr="002622AE">
              <w:rPr>
                <w:rFonts w:ascii="Times New Roman" w:eastAsia="Times New Roman" w:hAnsi="Times New Roman" w:cs="Times New Roman"/>
                <w:b/>
                <w:color w:val="000000"/>
                <w:sz w:val="24"/>
                <w:szCs w:val="24"/>
                <w:lang w:eastAsia="ru-RU"/>
              </w:rPr>
              <w:t>Дек.</w:t>
            </w:r>
          </w:p>
        </w:tc>
      </w:tr>
      <w:tr w:rsidR="002622AE" w:rsidRPr="002622AE" w14:paraId="669A8F95" w14:textId="77777777" w:rsidTr="00896CB5">
        <w:trPr>
          <w:trHeight w:val="621"/>
        </w:trPr>
        <w:tc>
          <w:tcPr>
            <w:tcW w:w="1224" w:type="dxa"/>
            <w:vAlign w:val="center"/>
          </w:tcPr>
          <w:p w14:paraId="06689107" w14:textId="77777777" w:rsidR="002622AE" w:rsidRPr="002622AE" w:rsidRDefault="002622AE" w:rsidP="002622AE">
            <w:pPr>
              <w:spacing w:after="200" w:line="276" w:lineRule="auto"/>
              <w:jc w:val="center"/>
              <w:rPr>
                <w:rFonts w:ascii="Times New Roman" w:eastAsia="Times New Roman" w:hAnsi="Times New Roman" w:cs="Times New Roman"/>
                <w:b/>
                <w:color w:val="000000"/>
                <w:sz w:val="24"/>
                <w:szCs w:val="24"/>
                <w:lang w:eastAsia="ru-RU"/>
              </w:rPr>
            </w:pPr>
            <w:r w:rsidRPr="002622AE">
              <w:rPr>
                <w:rFonts w:ascii="Times New Roman" w:eastAsia="Times New Roman" w:hAnsi="Times New Roman" w:cs="Times New Roman"/>
                <w:b/>
                <w:color w:val="000000"/>
                <w:sz w:val="24"/>
                <w:szCs w:val="24"/>
                <w:lang w:eastAsia="ru-RU"/>
              </w:rPr>
              <w:t>Доходы</w:t>
            </w:r>
          </w:p>
        </w:tc>
        <w:tc>
          <w:tcPr>
            <w:tcW w:w="705" w:type="dxa"/>
            <w:vAlign w:val="center"/>
          </w:tcPr>
          <w:p w14:paraId="74905BB5"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90000</w:t>
            </w:r>
          </w:p>
        </w:tc>
        <w:tc>
          <w:tcPr>
            <w:tcW w:w="706" w:type="dxa"/>
            <w:vAlign w:val="center"/>
          </w:tcPr>
          <w:p w14:paraId="611B285C"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800000</w:t>
            </w:r>
          </w:p>
        </w:tc>
        <w:tc>
          <w:tcPr>
            <w:tcW w:w="801" w:type="dxa"/>
            <w:vAlign w:val="center"/>
          </w:tcPr>
          <w:p w14:paraId="69E84A21"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800 000</w:t>
            </w:r>
          </w:p>
        </w:tc>
        <w:tc>
          <w:tcPr>
            <w:tcW w:w="709" w:type="dxa"/>
            <w:vAlign w:val="center"/>
          </w:tcPr>
          <w:p w14:paraId="0F70C5BC"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700000</w:t>
            </w:r>
          </w:p>
        </w:tc>
        <w:tc>
          <w:tcPr>
            <w:tcW w:w="809" w:type="dxa"/>
            <w:vAlign w:val="center"/>
          </w:tcPr>
          <w:p w14:paraId="745E666E"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700 000</w:t>
            </w:r>
          </w:p>
        </w:tc>
        <w:tc>
          <w:tcPr>
            <w:tcW w:w="885" w:type="dxa"/>
            <w:vAlign w:val="center"/>
          </w:tcPr>
          <w:p w14:paraId="648C7F72"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650 000</w:t>
            </w:r>
          </w:p>
        </w:tc>
        <w:tc>
          <w:tcPr>
            <w:tcW w:w="885" w:type="dxa"/>
            <w:vAlign w:val="center"/>
          </w:tcPr>
          <w:p w14:paraId="7D02316B"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600 000</w:t>
            </w:r>
          </w:p>
        </w:tc>
        <w:tc>
          <w:tcPr>
            <w:tcW w:w="707" w:type="dxa"/>
            <w:vAlign w:val="center"/>
          </w:tcPr>
          <w:p w14:paraId="582EE37C"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600000</w:t>
            </w:r>
          </w:p>
        </w:tc>
        <w:tc>
          <w:tcPr>
            <w:tcW w:w="707" w:type="dxa"/>
            <w:vAlign w:val="center"/>
          </w:tcPr>
          <w:p w14:paraId="19D9F194"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750000</w:t>
            </w:r>
          </w:p>
        </w:tc>
        <w:tc>
          <w:tcPr>
            <w:tcW w:w="707" w:type="dxa"/>
            <w:vAlign w:val="center"/>
          </w:tcPr>
          <w:p w14:paraId="591572F6"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800000</w:t>
            </w:r>
          </w:p>
        </w:tc>
        <w:tc>
          <w:tcPr>
            <w:tcW w:w="707" w:type="dxa"/>
            <w:vAlign w:val="center"/>
          </w:tcPr>
          <w:p w14:paraId="26E82A0D"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850000</w:t>
            </w:r>
          </w:p>
        </w:tc>
        <w:tc>
          <w:tcPr>
            <w:tcW w:w="707" w:type="dxa"/>
            <w:vAlign w:val="center"/>
          </w:tcPr>
          <w:p w14:paraId="33A1F0AB"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900000</w:t>
            </w:r>
          </w:p>
        </w:tc>
      </w:tr>
      <w:tr w:rsidR="002622AE" w:rsidRPr="002622AE" w14:paraId="71832427" w14:textId="77777777" w:rsidTr="00896CB5">
        <w:trPr>
          <w:trHeight w:val="1024"/>
        </w:trPr>
        <w:tc>
          <w:tcPr>
            <w:tcW w:w="1224" w:type="dxa"/>
            <w:vAlign w:val="center"/>
          </w:tcPr>
          <w:p w14:paraId="52834190" w14:textId="77777777" w:rsidR="002622AE" w:rsidRPr="002622AE" w:rsidRDefault="002622AE" w:rsidP="002622AE">
            <w:pPr>
              <w:spacing w:after="200" w:line="276" w:lineRule="auto"/>
              <w:jc w:val="center"/>
              <w:rPr>
                <w:rFonts w:ascii="Times New Roman" w:eastAsia="Times New Roman" w:hAnsi="Times New Roman" w:cs="Times New Roman"/>
                <w:b/>
                <w:color w:val="000000"/>
                <w:sz w:val="24"/>
                <w:szCs w:val="24"/>
                <w:lang w:eastAsia="ru-RU"/>
              </w:rPr>
            </w:pPr>
            <w:r w:rsidRPr="002622AE">
              <w:rPr>
                <w:rFonts w:ascii="Times New Roman" w:eastAsia="Times New Roman" w:hAnsi="Times New Roman" w:cs="Times New Roman"/>
                <w:b/>
                <w:color w:val="000000"/>
                <w:sz w:val="24"/>
                <w:szCs w:val="24"/>
                <w:lang w:eastAsia="ru-RU"/>
              </w:rPr>
              <w:t>Затраты</w:t>
            </w:r>
          </w:p>
        </w:tc>
        <w:tc>
          <w:tcPr>
            <w:tcW w:w="705" w:type="dxa"/>
            <w:vAlign w:val="center"/>
          </w:tcPr>
          <w:p w14:paraId="10770383"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550000</w:t>
            </w:r>
          </w:p>
        </w:tc>
        <w:tc>
          <w:tcPr>
            <w:tcW w:w="706" w:type="dxa"/>
            <w:vAlign w:val="center"/>
          </w:tcPr>
          <w:p w14:paraId="40CE7608"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500000</w:t>
            </w:r>
          </w:p>
        </w:tc>
        <w:tc>
          <w:tcPr>
            <w:tcW w:w="801" w:type="dxa"/>
            <w:vAlign w:val="center"/>
          </w:tcPr>
          <w:p w14:paraId="4B92E8A6"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460 000</w:t>
            </w:r>
          </w:p>
        </w:tc>
        <w:tc>
          <w:tcPr>
            <w:tcW w:w="709" w:type="dxa"/>
            <w:vAlign w:val="center"/>
          </w:tcPr>
          <w:p w14:paraId="5DF3F6AE"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400000</w:t>
            </w:r>
          </w:p>
        </w:tc>
        <w:tc>
          <w:tcPr>
            <w:tcW w:w="809" w:type="dxa"/>
            <w:vAlign w:val="center"/>
          </w:tcPr>
          <w:p w14:paraId="734B4AE6"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400 000</w:t>
            </w:r>
          </w:p>
        </w:tc>
        <w:tc>
          <w:tcPr>
            <w:tcW w:w="885" w:type="dxa"/>
            <w:vAlign w:val="center"/>
          </w:tcPr>
          <w:p w14:paraId="2A8543A8"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400 000</w:t>
            </w:r>
          </w:p>
        </w:tc>
        <w:tc>
          <w:tcPr>
            <w:tcW w:w="885" w:type="dxa"/>
            <w:vAlign w:val="center"/>
          </w:tcPr>
          <w:p w14:paraId="55813F4C"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400 000</w:t>
            </w:r>
          </w:p>
        </w:tc>
        <w:tc>
          <w:tcPr>
            <w:tcW w:w="707" w:type="dxa"/>
            <w:vAlign w:val="center"/>
          </w:tcPr>
          <w:p w14:paraId="5A663A72"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400 000</w:t>
            </w:r>
          </w:p>
        </w:tc>
        <w:tc>
          <w:tcPr>
            <w:tcW w:w="707" w:type="dxa"/>
            <w:vAlign w:val="center"/>
          </w:tcPr>
          <w:p w14:paraId="1EDD2093"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450 000</w:t>
            </w:r>
          </w:p>
        </w:tc>
        <w:tc>
          <w:tcPr>
            <w:tcW w:w="707" w:type="dxa"/>
            <w:vAlign w:val="center"/>
          </w:tcPr>
          <w:p w14:paraId="2437763B"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500 000</w:t>
            </w:r>
          </w:p>
        </w:tc>
        <w:tc>
          <w:tcPr>
            <w:tcW w:w="707" w:type="dxa"/>
            <w:vAlign w:val="center"/>
          </w:tcPr>
          <w:p w14:paraId="7EBF6C34"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400 000</w:t>
            </w:r>
          </w:p>
        </w:tc>
        <w:tc>
          <w:tcPr>
            <w:tcW w:w="707" w:type="dxa"/>
            <w:vAlign w:val="center"/>
          </w:tcPr>
          <w:p w14:paraId="10A6FEA1"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550 000</w:t>
            </w:r>
          </w:p>
        </w:tc>
      </w:tr>
      <w:tr w:rsidR="002622AE" w:rsidRPr="002622AE" w14:paraId="040D8C47" w14:textId="77777777" w:rsidTr="00896CB5">
        <w:trPr>
          <w:trHeight w:val="1426"/>
        </w:trPr>
        <w:tc>
          <w:tcPr>
            <w:tcW w:w="1224" w:type="dxa"/>
            <w:vAlign w:val="center"/>
          </w:tcPr>
          <w:p w14:paraId="4F0ED8D0" w14:textId="77777777" w:rsidR="002622AE" w:rsidRPr="002622AE" w:rsidRDefault="002622AE" w:rsidP="002622AE">
            <w:pPr>
              <w:spacing w:after="200" w:line="276" w:lineRule="auto"/>
              <w:jc w:val="center"/>
              <w:rPr>
                <w:rFonts w:ascii="Times New Roman" w:eastAsia="Times New Roman" w:hAnsi="Times New Roman" w:cs="Times New Roman"/>
                <w:b/>
                <w:color w:val="000000"/>
                <w:sz w:val="24"/>
                <w:szCs w:val="24"/>
                <w:lang w:eastAsia="ru-RU"/>
              </w:rPr>
            </w:pPr>
            <w:r w:rsidRPr="002622AE">
              <w:rPr>
                <w:rFonts w:ascii="Times New Roman" w:eastAsia="Times New Roman" w:hAnsi="Times New Roman" w:cs="Times New Roman"/>
                <w:b/>
                <w:color w:val="000000"/>
                <w:sz w:val="24"/>
                <w:szCs w:val="24"/>
                <w:lang w:eastAsia="ru-RU"/>
              </w:rPr>
              <w:t>Чистая прибыль</w:t>
            </w:r>
          </w:p>
        </w:tc>
        <w:tc>
          <w:tcPr>
            <w:tcW w:w="705" w:type="dxa"/>
            <w:vAlign w:val="center"/>
          </w:tcPr>
          <w:p w14:paraId="07A08C17"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350000</w:t>
            </w:r>
          </w:p>
        </w:tc>
        <w:tc>
          <w:tcPr>
            <w:tcW w:w="706" w:type="dxa"/>
            <w:vAlign w:val="center"/>
          </w:tcPr>
          <w:p w14:paraId="352B10BE"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300000</w:t>
            </w:r>
          </w:p>
        </w:tc>
        <w:tc>
          <w:tcPr>
            <w:tcW w:w="801" w:type="dxa"/>
            <w:vAlign w:val="center"/>
          </w:tcPr>
          <w:p w14:paraId="502E2050"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340 000</w:t>
            </w:r>
          </w:p>
        </w:tc>
        <w:tc>
          <w:tcPr>
            <w:tcW w:w="709" w:type="dxa"/>
            <w:vAlign w:val="center"/>
          </w:tcPr>
          <w:p w14:paraId="149A8E5B"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300000</w:t>
            </w:r>
          </w:p>
        </w:tc>
        <w:tc>
          <w:tcPr>
            <w:tcW w:w="809" w:type="dxa"/>
            <w:vAlign w:val="center"/>
          </w:tcPr>
          <w:p w14:paraId="0854051D"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300 000</w:t>
            </w:r>
          </w:p>
        </w:tc>
        <w:tc>
          <w:tcPr>
            <w:tcW w:w="885" w:type="dxa"/>
            <w:vAlign w:val="center"/>
          </w:tcPr>
          <w:p w14:paraId="1A54EB06"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250 000</w:t>
            </w:r>
          </w:p>
        </w:tc>
        <w:tc>
          <w:tcPr>
            <w:tcW w:w="885" w:type="dxa"/>
            <w:vAlign w:val="center"/>
          </w:tcPr>
          <w:p w14:paraId="46C91594"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200 000</w:t>
            </w:r>
          </w:p>
        </w:tc>
        <w:tc>
          <w:tcPr>
            <w:tcW w:w="707" w:type="dxa"/>
            <w:vAlign w:val="center"/>
          </w:tcPr>
          <w:p w14:paraId="2B4DA4C9"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200 000</w:t>
            </w:r>
          </w:p>
        </w:tc>
        <w:tc>
          <w:tcPr>
            <w:tcW w:w="707" w:type="dxa"/>
            <w:vAlign w:val="center"/>
          </w:tcPr>
          <w:p w14:paraId="5CB77A93"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300 000</w:t>
            </w:r>
          </w:p>
        </w:tc>
        <w:tc>
          <w:tcPr>
            <w:tcW w:w="707" w:type="dxa"/>
            <w:vAlign w:val="center"/>
          </w:tcPr>
          <w:p w14:paraId="05E64527"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300 000</w:t>
            </w:r>
          </w:p>
        </w:tc>
        <w:tc>
          <w:tcPr>
            <w:tcW w:w="707" w:type="dxa"/>
            <w:vAlign w:val="center"/>
          </w:tcPr>
          <w:p w14:paraId="6DF7A449"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450 000</w:t>
            </w:r>
          </w:p>
        </w:tc>
        <w:tc>
          <w:tcPr>
            <w:tcW w:w="707" w:type="dxa"/>
            <w:vAlign w:val="center"/>
          </w:tcPr>
          <w:p w14:paraId="50666A6C"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350000</w:t>
            </w:r>
          </w:p>
        </w:tc>
      </w:tr>
      <w:tr w:rsidR="002622AE" w:rsidRPr="002622AE" w14:paraId="1B48288A" w14:textId="77777777" w:rsidTr="00896CB5">
        <w:trPr>
          <w:trHeight w:val="1024"/>
        </w:trPr>
        <w:tc>
          <w:tcPr>
            <w:tcW w:w="1224" w:type="dxa"/>
            <w:vAlign w:val="center"/>
          </w:tcPr>
          <w:p w14:paraId="16CB2782" w14:textId="77777777" w:rsidR="002622AE" w:rsidRPr="002622AE" w:rsidRDefault="002622AE" w:rsidP="002622AE">
            <w:pPr>
              <w:spacing w:after="200" w:line="276" w:lineRule="auto"/>
              <w:jc w:val="center"/>
              <w:rPr>
                <w:rFonts w:ascii="Times New Roman" w:eastAsia="Times New Roman" w:hAnsi="Times New Roman" w:cs="Times New Roman"/>
                <w:b/>
                <w:color w:val="000000"/>
                <w:sz w:val="24"/>
                <w:szCs w:val="24"/>
                <w:lang w:eastAsia="ru-RU"/>
              </w:rPr>
            </w:pPr>
            <w:r w:rsidRPr="002622AE">
              <w:rPr>
                <w:rFonts w:ascii="Times New Roman" w:eastAsia="Times New Roman" w:hAnsi="Times New Roman" w:cs="Times New Roman"/>
                <w:b/>
                <w:color w:val="000000"/>
                <w:sz w:val="24"/>
                <w:szCs w:val="24"/>
                <w:lang w:eastAsia="ru-RU"/>
              </w:rPr>
              <w:t>Коэфф. дисконт</w:t>
            </w:r>
          </w:p>
        </w:tc>
        <w:tc>
          <w:tcPr>
            <w:tcW w:w="705" w:type="dxa"/>
            <w:vAlign w:val="center"/>
          </w:tcPr>
          <w:p w14:paraId="0AB7640C"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0,76</w:t>
            </w:r>
          </w:p>
        </w:tc>
        <w:tc>
          <w:tcPr>
            <w:tcW w:w="706" w:type="dxa"/>
            <w:vAlign w:val="center"/>
          </w:tcPr>
          <w:p w14:paraId="3885CE37"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0,59</w:t>
            </w:r>
          </w:p>
        </w:tc>
        <w:tc>
          <w:tcPr>
            <w:tcW w:w="801" w:type="dxa"/>
            <w:vAlign w:val="center"/>
          </w:tcPr>
          <w:p w14:paraId="0044F41E"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0,45</w:t>
            </w:r>
          </w:p>
        </w:tc>
        <w:tc>
          <w:tcPr>
            <w:tcW w:w="709" w:type="dxa"/>
            <w:vAlign w:val="center"/>
          </w:tcPr>
          <w:p w14:paraId="7055D818"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0,35</w:t>
            </w:r>
          </w:p>
        </w:tc>
        <w:tc>
          <w:tcPr>
            <w:tcW w:w="809" w:type="dxa"/>
            <w:vAlign w:val="center"/>
          </w:tcPr>
          <w:p w14:paraId="28500F93"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0,26</w:t>
            </w:r>
          </w:p>
        </w:tc>
        <w:tc>
          <w:tcPr>
            <w:tcW w:w="885" w:type="dxa"/>
            <w:vAlign w:val="center"/>
          </w:tcPr>
          <w:p w14:paraId="22725033"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0,2</w:t>
            </w:r>
          </w:p>
        </w:tc>
        <w:tc>
          <w:tcPr>
            <w:tcW w:w="885" w:type="dxa"/>
            <w:vAlign w:val="center"/>
          </w:tcPr>
          <w:p w14:paraId="167B672F"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0,15</w:t>
            </w:r>
          </w:p>
        </w:tc>
        <w:tc>
          <w:tcPr>
            <w:tcW w:w="707" w:type="dxa"/>
            <w:vAlign w:val="center"/>
          </w:tcPr>
          <w:p w14:paraId="17322176"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0,12</w:t>
            </w:r>
          </w:p>
        </w:tc>
        <w:tc>
          <w:tcPr>
            <w:tcW w:w="707" w:type="dxa"/>
            <w:vAlign w:val="center"/>
          </w:tcPr>
          <w:p w14:paraId="793A65DC"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0,09</w:t>
            </w:r>
          </w:p>
        </w:tc>
        <w:tc>
          <w:tcPr>
            <w:tcW w:w="707" w:type="dxa"/>
            <w:vAlign w:val="center"/>
          </w:tcPr>
          <w:p w14:paraId="50629963"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0,07</w:t>
            </w:r>
          </w:p>
        </w:tc>
        <w:tc>
          <w:tcPr>
            <w:tcW w:w="707" w:type="dxa"/>
            <w:vAlign w:val="center"/>
          </w:tcPr>
          <w:p w14:paraId="71A35D87"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0,05</w:t>
            </w:r>
          </w:p>
        </w:tc>
        <w:tc>
          <w:tcPr>
            <w:tcW w:w="707" w:type="dxa"/>
            <w:vAlign w:val="center"/>
          </w:tcPr>
          <w:p w14:paraId="2347F9D5" w14:textId="77777777" w:rsidR="002622AE" w:rsidRPr="002622AE" w:rsidRDefault="002622AE" w:rsidP="002622AE">
            <w:pPr>
              <w:spacing w:after="200" w:line="276" w:lineRule="auto"/>
              <w:jc w:val="center"/>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0,04</w:t>
            </w:r>
          </w:p>
        </w:tc>
      </w:tr>
    </w:tbl>
    <w:p w14:paraId="3A47E68A" w14:textId="77777777" w:rsidR="002622AE" w:rsidRPr="002622AE" w:rsidRDefault="002622AE" w:rsidP="002622AE">
      <w:pPr>
        <w:spacing w:after="200" w:line="276"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i/>
          <w:iCs/>
          <w:color w:val="000000"/>
          <w:sz w:val="24"/>
          <w:szCs w:val="24"/>
          <w:lang w:eastAsia="ru-RU"/>
        </w:rPr>
        <w:t>Затраты:</w:t>
      </w:r>
      <w:r w:rsidRPr="002622AE">
        <w:rPr>
          <w:rFonts w:ascii="Times New Roman" w:eastAsia="Times New Roman" w:hAnsi="Times New Roman" w:cs="Times New Roman"/>
          <w:color w:val="000000"/>
          <w:sz w:val="24"/>
          <w:szCs w:val="24"/>
          <w:lang w:eastAsia="ru-RU"/>
        </w:rPr>
        <w:t xml:space="preserve"> заработная плата, покупка товара, аренда помещения, коммунальные и иные расходы. Бюджет, затраченный на покупку товара, зависит от подготовки к месяцу продаж. (в основном зимний сезон является наиболее прибыльным для сферы электротехники) </w:t>
      </w:r>
    </w:p>
    <w:p w14:paraId="7363FCA5" w14:textId="77777777" w:rsidR="002622AE" w:rsidRPr="002622AE" w:rsidRDefault="002622AE" w:rsidP="002622AE">
      <w:pPr>
        <w:spacing w:after="200" w:line="276" w:lineRule="auto"/>
        <w:rPr>
          <w:rFonts w:ascii="Times New Roman" w:eastAsia="Times New Roman" w:hAnsi="Times New Roman" w:cs="Times New Roman"/>
          <w:b/>
          <w:bCs/>
          <w:i/>
          <w:iCs/>
          <w:noProof/>
          <w:sz w:val="24"/>
          <w:szCs w:val="24"/>
          <w:lang w:eastAsia="ru-RU"/>
        </w:rPr>
      </w:pPr>
      <w:r w:rsidRPr="002622AE">
        <w:rPr>
          <w:rFonts w:ascii="Times New Roman" w:eastAsia="Times New Roman" w:hAnsi="Times New Roman" w:cs="Times New Roman"/>
          <w:i/>
          <w:iCs/>
          <w:color w:val="000000"/>
          <w:sz w:val="24"/>
          <w:szCs w:val="24"/>
          <w:lang w:eastAsia="ru-RU"/>
        </w:rPr>
        <w:t>Коэффициент дисконтности:</w:t>
      </w:r>
      <w:r w:rsidRPr="002622AE">
        <w:rPr>
          <w:rFonts w:ascii="Times New Roman" w:eastAsia="Times New Roman" w:hAnsi="Times New Roman" w:cs="Times New Roman"/>
          <w:b/>
          <w:bCs/>
          <w:i/>
          <w:iCs/>
          <w:noProof/>
          <w:sz w:val="24"/>
          <w:szCs w:val="24"/>
          <w:lang w:eastAsia="ru-RU"/>
        </w:rPr>
        <w:t xml:space="preserve"> </w:t>
      </w:r>
      <w:r w:rsidRPr="002622AE">
        <w:rPr>
          <w:rFonts w:ascii="Times New Roman" w:eastAsia="Times New Roman" w:hAnsi="Times New Roman" w:cs="Times New Roman"/>
          <w:sz w:val="24"/>
          <w:szCs w:val="24"/>
          <w:lang w:eastAsia="ru-RU"/>
        </w:rPr>
        <w:t>Формула: КД = 1/(1+</w:t>
      </w:r>
      <w:proofErr w:type="gramStart"/>
      <w:r w:rsidRPr="002622AE">
        <w:rPr>
          <w:rFonts w:ascii="Times New Roman" w:eastAsia="Times New Roman" w:hAnsi="Times New Roman" w:cs="Times New Roman"/>
          <w:sz w:val="24"/>
          <w:szCs w:val="24"/>
          <w:lang w:eastAsia="ru-RU"/>
        </w:rPr>
        <w:t>R)</w:t>
      </w:r>
      <w:r w:rsidRPr="002622AE">
        <w:rPr>
          <w:rFonts w:ascii="Times New Roman" w:eastAsia="Times New Roman" w:hAnsi="Times New Roman" w:cs="Times New Roman"/>
          <w:sz w:val="24"/>
          <w:szCs w:val="24"/>
          <w:vertAlign w:val="superscript"/>
          <w:lang w:val="en-US" w:eastAsia="ru-RU"/>
        </w:rPr>
        <w:t>n</w:t>
      </w:r>
      <w:proofErr w:type="gramEnd"/>
      <w:r w:rsidRPr="002622AE">
        <w:rPr>
          <w:rFonts w:ascii="Times New Roman" w:eastAsia="Times New Roman" w:hAnsi="Times New Roman" w:cs="Times New Roman"/>
          <w:sz w:val="24"/>
          <w:szCs w:val="24"/>
          <w:lang w:eastAsia="ru-RU"/>
        </w:rPr>
        <w:t xml:space="preserve">, где </w:t>
      </w:r>
      <w:r w:rsidRPr="002622AE">
        <w:rPr>
          <w:rFonts w:ascii="Times New Roman" w:eastAsia="Times New Roman" w:hAnsi="Times New Roman" w:cs="Times New Roman"/>
          <w:sz w:val="24"/>
          <w:szCs w:val="24"/>
          <w:lang w:val="en-US" w:eastAsia="ru-RU"/>
        </w:rPr>
        <w:t>R</w:t>
      </w:r>
      <w:r w:rsidRPr="002622AE">
        <w:rPr>
          <w:rFonts w:ascii="Times New Roman" w:eastAsia="Times New Roman" w:hAnsi="Times New Roman" w:cs="Times New Roman"/>
          <w:sz w:val="24"/>
          <w:szCs w:val="24"/>
          <w:lang w:eastAsia="ru-RU"/>
        </w:rPr>
        <w:t xml:space="preserve">= </w:t>
      </w:r>
      <w:r w:rsidRPr="002622AE">
        <w:rPr>
          <w:rFonts w:ascii="Times New Roman" w:eastAsia="Times New Roman" w:hAnsi="Times New Roman" w:cs="Times New Roman"/>
          <w:color w:val="000000"/>
          <w:sz w:val="24"/>
          <w:szCs w:val="24"/>
          <w:lang w:eastAsia="ru-RU"/>
        </w:rPr>
        <w:t>ставка дисконтирования=30%</w:t>
      </w:r>
      <w:r w:rsidRPr="002622AE">
        <w:rPr>
          <w:rFonts w:ascii="Times New Roman" w:eastAsia="Times New Roman" w:hAnsi="Times New Roman" w:cs="Times New Roman"/>
          <w:sz w:val="24"/>
          <w:szCs w:val="24"/>
          <w:lang w:eastAsia="ru-RU"/>
        </w:rPr>
        <w:t xml:space="preserve">, </w:t>
      </w:r>
      <w:r w:rsidRPr="002622AE">
        <w:rPr>
          <w:rFonts w:ascii="Times New Roman" w:eastAsia="Times New Roman" w:hAnsi="Times New Roman" w:cs="Times New Roman"/>
          <w:color w:val="000000"/>
          <w:sz w:val="24"/>
          <w:szCs w:val="24"/>
          <w:lang w:val="en-US" w:eastAsia="ru-RU"/>
        </w:rPr>
        <w:t>n</w:t>
      </w:r>
      <w:r w:rsidRPr="002622AE">
        <w:rPr>
          <w:rFonts w:ascii="Times New Roman" w:eastAsia="Times New Roman" w:hAnsi="Times New Roman" w:cs="Times New Roman"/>
          <w:color w:val="000000"/>
          <w:sz w:val="24"/>
          <w:szCs w:val="24"/>
          <w:lang w:eastAsia="ru-RU"/>
        </w:rPr>
        <w:t xml:space="preserve">= шаг расчета=номер месяца с начала работы предприятия. </w:t>
      </w:r>
    </w:p>
    <w:p w14:paraId="3F1363AE" w14:textId="77777777" w:rsidR="00621647" w:rsidRDefault="00621647">
      <w:pPr>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br w:type="page"/>
      </w:r>
    </w:p>
    <w:p w14:paraId="5DE02ED7" w14:textId="48F3766F" w:rsidR="002622AE" w:rsidRPr="002622AE" w:rsidRDefault="002622AE" w:rsidP="002622AE">
      <w:pPr>
        <w:spacing w:after="200" w:line="276" w:lineRule="auto"/>
        <w:rPr>
          <w:rFonts w:ascii="Times New Roman" w:eastAsia="Times New Roman" w:hAnsi="Times New Roman" w:cs="Times New Roman"/>
          <w:sz w:val="24"/>
          <w:szCs w:val="24"/>
          <w:lang w:eastAsia="ru-RU"/>
        </w:rPr>
      </w:pPr>
      <w:r w:rsidRPr="002622AE">
        <w:rPr>
          <w:rFonts w:ascii="Times New Roman" w:eastAsia="Times New Roman" w:hAnsi="Times New Roman" w:cs="Times New Roman"/>
          <w:b/>
          <w:bCs/>
          <w:i/>
          <w:iCs/>
          <w:color w:val="000000"/>
          <w:sz w:val="24"/>
          <w:szCs w:val="24"/>
          <w:lang w:eastAsia="ru-RU"/>
        </w:rPr>
        <w:lastRenderedPageBreak/>
        <w:t>Точка безубыточности проекта:</w:t>
      </w:r>
      <w:r w:rsidRPr="002622AE">
        <w:rPr>
          <w:rFonts w:ascii="Times New Roman" w:eastAsia="Times New Roman" w:hAnsi="Times New Roman" w:cs="Times New Roman"/>
          <w:sz w:val="24"/>
          <w:szCs w:val="24"/>
          <w:lang w:eastAsia="ru-RU"/>
        </w:rPr>
        <w:t xml:space="preserve"> </w:t>
      </w:r>
    </w:p>
    <w:p w14:paraId="7C71D355" w14:textId="77777777" w:rsidR="002622AE" w:rsidRPr="002622AE" w:rsidRDefault="002622AE" w:rsidP="002622AE">
      <w:pPr>
        <w:spacing w:after="200" w:line="276"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Выручка при безубыточности = Постоянные затраты: Рентабельность по маржинальной прибыли</w:t>
      </w:r>
    </w:p>
    <w:p w14:paraId="35C54CEE" w14:textId="77777777" w:rsidR="002622AE" w:rsidRPr="002622AE" w:rsidRDefault="002622AE" w:rsidP="002622AE">
      <w:pPr>
        <w:spacing w:after="200" w:line="276" w:lineRule="auto"/>
        <w:rPr>
          <w:rFonts w:ascii="Times New Roman" w:eastAsia="Times New Roman" w:hAnsi="Times New Roman" w:cs="Times New Roman"/>
          <w:b/>
          <w:bCs/>
          <w:i/>
          <w:iCs/>
          <w:color w:val="000000"/>
          <w:sz w:val="24"/>
          <w:szCs w:val="24"/>
          <w:lang w:eastAsia="ru-RU"/>
        </w:rPr>
      </w:pPr>
      <w:r w:rsidRPr="002622AE">
        <w:rPr>
          <w:rFonts w:ascii="Times New Roman" w:eastAsia="Times New Roman" w:hAnsi="Times New Roman" w:cs="Times New Roman"/>
          <w:b/>
          <w:bCs/>
          <w:i/>
          <w:iCs/>
          <w:color w:val="000000"/>
          <w:sz w:val="24"/>
          <w:szCs w:val="24"/>
          <w:lang w:eastAsia="ru-RU"/>
        </w:rPr>
        <w:t>Данные:</w:t>
      </w:r>
    </w:p>
    <w:p w14:paraId="6D251369" w14:textId="77777777" w:rsidR="002622AE" w:rsidRPr="002622AE" w:rsidRDefault="002622AE" w:rsidP="002622AE">
      <w:pPr>
        <w:spacing w:after="0" w:line="276"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Постоянные затраты=500 000 руб.</w:t>
      </w:r>
    </w:p>
    <w:p w14:paraId="426691E4" w14:textId="77777777" w:rsidR="002622AE" w:rsidRPr="002622AE" w:rsidRDefault="002622AE" w:rsidP="002622AE">
      <w:pPr>
        <w:spacing w:after="0" w:line="276"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Переменные затраты=600 000 руб.</w:t>
      </w:r>
    </w:p>
    <w:p w14:paraId="73F79D49" w14:textId="77777777" w:rsidR="002622AE" w:rsidRPr="002622AE" w:rsidRDefault="002622AE" w:rsidP="002622AE">
      <w:pPr>
        <w:spacing w:after="200" w:line="360"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Доходы=900000 руб.</w:t>
      </w:r>
    </w:p>
    <w:p w14:paraId="7D59E1F7" w14:textId="77777777" w:rsidR="002622AE" w:rsidRPr="002622AE" w:rsidRDefault="002622AE" w:rsidP="002622AE">
      <w:pPr>
        <w:spacing w:after="200" w:line="360" w:lineRule="auto"/>
        <w:rPr>
          <w:rFonts w:ascii="Times New Roman" w:eastAsia="Times New Roman" w:hAnsi="Times New Roman" w:cs="Times New Roman"/>
          <w:b/>
          <w:bCs/>
          <w:i/>
          <w:iCs/>
          <w:color w:val="000000"/>
          <w:sz w:val="24"/>
          <w:szCs w:val="24"/>
          <w:lang w:eastAsia="ru-RU"/>
        </w:rPr>
      </w:pPr>
      <w:r w:rsidRPr="002622AE">
        <w:rPr>
          <w:rFonts w:ascii="Times New Roman" w:eastAsia="Times New Roman" w:hAnsi="Times New Roman" w:cs="Times New Roman"/>
          <w:b/>
          <w:bCs/>
          <w:i/>
          <w:iCs/>
          <w:color w:val="000000"/>
          <w:sz w:val="24"/>
          <w:szCs w:val="24"/>
          <w:lang w:eastAsia="ru-RU"/>
        </w:rPr>
        <w:t>Расчёты:</w:t>
      </w:r>
    </w:p>
    <w:p w14:paraId="7C3EC906" w14:textId="77777777" w:rsidR="002622AE" w:rsidRPr="002622AE" w:rsidRDefault="002622AE" w:rsidP="002622AE">
      <w:pPr>
        <w:spacing w:after="0" w:line="276"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Маржинальная прибыль = 900000 – 600 000 ₽ = 300 000 руб.</w:t>
      </w:r>
    </w:p>
    <w:p w14:paraId="0FB2D49B" w14:textId="77777777" w:rsidR="002622AE" w:rsidRPr="002622AE" w:rsidRDefault="002622AE" w:rsidP="002622AE">
      <w:pPr>
        <w:spacing w:after="0" w:line="276"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 xml:space="preserve">Рентабельность по маржинальной прибыли = 300 000 </w:t>
      </w:r>
      <w:proofErr w:type="gramStart"/>
      <w:r w:rsidRPr="002622AE">
        <w:rPr>
          <w:rFonts w:ascii="Times New Roman" w:eastAsia="Times New Roman" w:hAnsi="Times New Roman" w:cs="Times New Roman"/>
          <w:color w:val="000000"/>
          <w:sz w:val="24"/>
          <w:szCs w:val="24"/>
          <w:lang w:eastAsia="ru-RU"/>
        </w:rPr>
        <w:t>₽ :</w:t>
      </w:r>
      <w:proofErr w:type="gramEnd"/>
      <w:r w:rsidRPr="002622AE">
        <w:rPr>
          <w:rFonts w:ascii="Times New Roman" w:eastAsia="Times New Roman" w:hAnsi="Times New Roman" w:cs="Times New Roman"/>
          <w:color w:val="000000"/>
          <w:sz w:val="24"/>
          <w:szCs w:val="24"/>
          <w:lang w:eastAsia="ru-RU"/>
        </w:rPr>
        <w:t xml:space="preserve"> 900 000 ₽ = 33% = 0,33</w:t>
      </w:r>
    </w:p>
    <w:p w14:paraId="5A9307A9" w14:textId="77777777" w:rsidR="002622AE" w:rsidRPr="002622AE" w:rsidRDefault="002622AE" w:rsidP="002622AE">
      <w:pPr>
        <w:spacing w:after="0" w:line="276" w:lineRule="auto"/>
        <w:rPr>
          <w:rFonts w:ascii="Times New Roman" w:eastAsia="Times New Roman" w:hAnsi="Times New Roman" w:cs="Times New Roman"/>
          <w:color w:val="000000"/>
          <w:sz w:val="24"/>
          <w:szCs w:val="24"/>
          <w:lang w:eastAsia="ru-RU"/>
        </w:rPr>
      </w:pPr>
      <w:r w:rsidRPr="002622AE">
        <w:rPr>
          <w:rFonts w:ascii="Times New Roman" w:eastAsia="Times New Roman" w:hAnsi="Times New Roman" w:cs="Times New Roman"/>
          <w:color w:val="000000"/>
          <w:sz w:val="24"/>
          <w:szCs w:val="24"/>
          <w:lang w:eastAsia="ru-RU"/>
        </w:rPr>
        <w:t>Выручка в точке безубыточности = 500 000: 0,33 = 1 515 151 руб.</w:t>
      </w:r>
    </w:p>
    <w:p w14:paraId="5599D7ED" w14:textId="77777777" w:rsidR="002622AE" w:rsidRPr="002622AE" w:rsidRDefault="002622AE" w:rsidP="002622AE">
      <w:pPr>
        <w:spacing w:after="200" w:line="276" w:lineRule="auto"/>
        <w:rPr>
          <w:rFonts w:ascii="Times New Roman" w:eastAsia="Times New Roman" w:hAnsi="Times New Roman" w:cs="Times New Roman"/>
          <w:b/>
          <w:bCs/>
          <w:color w:val="FF0000"/>
          <w:sz w:val="24"/>
          <w:szCs w:val="24"/>
          <w:lang w:eastAsia="ru-RU"/>
        </w:rPr>
      </w:pPr>
    </w:p>
    <w:p w14:paraId="4B99489C" w14:textId="77777777" w:rsidR="002622AE" w:rsidRPr="007E11DC" w:rsidRDefault="002622AE" w:rsidP="002622AE">
      <w:pPr>
        <w:rPr>
          <w:rFonts w:ascii="Times New Roman" w:hAnsi="Times New Roman" w:cs="Times New Roman"/>
          <w:sz w:val="24"/>
          <w:szCs w:val="24"/>
          <w:lang w:eastAsia="ru-RU"/>
        </w:rPr>
      </w:pPr>
    </w:p>
    <w:p w14:paraId="554A4014" w14:textId="42AFA790" w:rsidR="005945A7" w:rsidRPr="007E11DC" w:rsidRDefault="005945A7" w:rsidP="003B1347">
      <w:pPr>
        <w:rPr>
          <w:rFonts w:ascii="Times New Roman" w:hAnsi="Times New Roman" w:cs="Times New Roman"/>
          <w:b/>
          <w:bCs/>
          <w:sz w:val="24"/>
          <w:szCs w:val="24"/>
          <w:lang w:eastAsia="ru-RU"/>
        </w:rPr>
      </w:pPr>
    </w:p>
    <w:p w14:paraId="67BC1FBE" w14:textId="01E0C336" w:rsidR="005945A7" w:rsidRPr="007E11DC" w:rsidRDefault="005945A7" w:rsidP="003B1347">
      <w:pPr>
        <w:rPr>
          <w:rFonts w:ascii="Times New Roman" w:hAnsi="Times New Roman" w:cs="Times New Roman"/>
          <w:b/>
          <w:bCs/>
          <w:sz w:val="24"/>
          <w:szCs w:val="24"/>
          <w:lang w:eastAsia="ru-RU"/>
        </w:rPr>
      </w:pPr>
    </w:p>
    <w:p w14:paraId="26AD9103" w14:textId="0B773023" w:rsidR="005945A7" w:rsidRPr="007E11DC" w:rsidRDefault="005945A7" w:rsidP="003B1347">
      <w:pPr>
        <w:rPr>
          <w:rFonts w:ascii="Times New Roman" w:hAnsi="Times New Roman" w:cs="Times New Roman"/>
          <w:b/>
          <w:bCs/>
          <w:sz w:val="24"/>
          <w:szCs w:val="24"/>
          <w:lang w:eastAsia="ru-RU"/>
        </w:rPr>
      </w:pPr>
    </w:p>
    <w:p w14:paraId="767E7897" w14:textId="77E2FB20" w:rsidR="005945A7" w:rsidRPr="007E11DC" w:rsidRDefault="005945A7" w:rsidP="003B1347">
      <w:pPr>
        <w:rPr>
          <w:rFonts w:ascii="Times New Roman" w:hAnsi="Times New Roman" w:cs="Times New Roman"/>
          <w:b/>
          <w:bCs/>
          <w:sz w:val="24"/>
          <w:szCs w:val="24"/>
          <w:lang w:eastAsia="ru-RU"/>
        </w:rPr>
      </w:pPr>
    </w:p>
    <w:p w14:paraId="59C904CB" w14:textId="7E716CB5" w:rsidR="005945A7" w:rsidRPr="007E11DC" w:rsidRDefault="005945A7" w:rsidP="003B1347">
      <w:pPr>
        <w:rPr>
          <w:rFonts w:ascii="Times New Roman" w:hAnsi="Times New Roman" w:cs="Times New Roman"/>
          <w:b/>
          <w:bCs/>
          <w:sz w:val="24"/>
          <w:szCs w:val="24"/>
          <w:lang w:eastAsia="ru-RU"/>
        </w:rPr>
      </w:pPr>
    </w:p>
    <w:p w14:paraId="606445DA" w14:textId="19F90393" w:rsidR="005945A7" w:rsidRPr="007E11DC" w:rsidRDefault="005945A7" w:rsidP="003B1347">
      <w:pPr>
        <w:rPr>
          <w:rFonts w:ascii="Times New Roman" w:hAnsi="Times New Roman" w:cs="Times New Roman"/>
          <w:b/>
          <w:bCs/>
          <w:sz w:val="24"/>
          <w:szCs w:val="24"/>
          <w:lang w:eastAsia="ru-RU"/>
        </w:rPr>
      </w:pPr>
    </w:p>
    <w:p w14:paraId="010ADDDF" w14:textId="678048F0" w:rsidR="005945A7" w:rsidRPr="007E11DC" w:rsidRDefault="005945A7" w:rsidP="003B1347">
      <w:pPr>
        <w:rPr>
          <w:rFonts w:ascii="Times New Roman" w:hAnsi="Times New Roman" w:cs="Times New Roman"/>
          <w:b/>
          <w:bCs/>
          <w:sz w:val="24"/>
          <w:szCs w:val="24"/>
          <w:lang w:eastAsia="ru-RU"/>
        </w:rPr>
      </w:pPr>
    </w:p>
    <w:p w14:paraId="3F7B0594" w14:textId="5A783FB8" w:rsidR="005945A7" w:rsidRPr="007E11DC" w:rsidRDefault="005945A7" w:rsidP="003B1347">
      <w:pPr>
        <w:rPr>
          <w:rFonts w:ascii="Times New Roman" w:hAnsi="Times New Roman" w:cs="Times New Roman"/>
          <w:b/>
          <w:bCs/>
          <w:sz w:val="24"/>
          <w:szCs w:val="24"/>
          <w:lang w:eastAsia="ru-RU"/>
        </w:rPr>
      </w:pPr>
    </w:p>
    <w:p w14:paraId="5B4A5A6E" w14:textId="764555B3" w:rsidR="005945A7" w:rsidRDefault="005945A7" w:rsidP="003B1347">
      <w:pPr>
        <w:rPr>
          <w:rFonts w:ascii="Times New Roman" w:hAnsi="Times New Roman" w:cs="Times New Roman"/>
          <w:b/>
          <w:bCs/>
          <w:sz w:val="24"/>
          <w:szCs w:val="24"/>
          <w:lang w:eastAsia="ru-RU"/>
        </w:rPr>
      </w:pPr>
    </w:p>
    <w:p w14:paraId="5CF5B427" w14:textId="45A95C55" w:rsidR="00441AB3" w:rsidRDefault="00441AB3" w:rsidP="003B1347">
      <w:pPr>
        <w:rPr>
          <w:rFonts w:ascii="Times New Roman" w:hAnsi="Times New Roman" w:cs="Times New Roman"/>
          <w:b/>
          <w:bCs/>
          <w:sz w:val="24"/>
          <w:szCs w:val="24"/>
          <w:lang w:eastAsia="ru-RU"/>
        </w:rPr>
      </w:pPr>
    </w:p>
    <w:p w14:paraId="0D47F8E8" w14:textId="084FFEA3" w:rsidR="00441AB3" w:rsidRDefault="00441AB3" w:rsidP="003B1347">
      <w:pPr>
        <w:rPr>
          <w:rFonts w:ascii="Times New Roman" w:hAnsi="Times New Roman" w:cs="Times New Roman"/>
          <w:b/>
          <w:bCs/>
          <w:sz w:val="24"/>
          <w:szCs w:val="24"/>
          <w:lang w:eastAsia="ru-RU"/>
        </w:rPr>
      </w:pPr>
    </w:p>
    <w:p w14:paraId="7FE85993" w14:textId="14AC9172" w:rsidR="00441AB3" w:rsidRDefault="00441AB3" w:rsidP="003B1347">
      <w:pPr>
        <w:rPr>
          <w:rFonts w:ascii="Times New Roman" w:hAnsi="Times New Roman" w:cs="Times New Roman"/>
          <w:b/>
          <w:bCs/>
          <w:sz w:val="24"/>
          <w:szCs w:val="24"/>
          <w:lang w:eastAsia="ru-RU"/>
        </w:rPr>
      </w:pPr>
    </w:p>
    <w:p w14:paraId="3B548C85" w14:textId="39E0464A" w:rsidR="00441AB3" w:rsidRDefault="00441AB3" w:rsidP="003B1347">
      <w:pPr>
        <w:rPr>
          <w:rFonts w:ascii="Times New Roman" w:hAnsi="Times New Roman" w:cs="Times New Roman"/>
          <w:b/>
          <w:bCs/>
          <w:sz w:val="24"/>
          <w:szCs w:val="24"/>
          <w:lang w:eastAsia="ru-RU"/>
        </w:rPr>
      </w:pPr>
    </w:p>
    <w:p w14:paraId="6BF55B46" w14:textId="4ABD33E3" w:rsidR="00441AB3" w:rsidRDefault="00441AB3" w:rsidP="003B1347">
      <w:pPr>
        <w:rPr>
          <w:rFonts w:ascii="Times New Roman" w:hAnsi="Times New Roman" w:cs="Times New Roman"/>
          <w:b/>
          <w:bCs/>
          <w:sz w:val="24"/>
          <w:szCs w:val="24"/>
          <w:lang w:eastAsia="ru-RU"/>
        </w:rPr>
      </w:pPr>
    </w:p>
    <w:p w14:paraId="577C5FC2" w14:textId="6DFAF71E" w:rsidR="00441AB3" w:rsidRDefault="00441AB3" w:rsidP="003B1347">
      <w:pPr>
        <w:rPr>
          <w:rFonts w:ascii="Times New Roman" w:hAnsi="Times New Roman" w:cs="Times New Roman"/>
          <w:b/>
          <w:bCs/>
          <w:sz w:val="24"/>
          <w:szCs w:val="24"/>
          <w:lang w:eastAsia="ru-RU"/>
        </w:rPr>
      </w:pPr>
    </w:p>
    <w:p w14:paraId="4FE72412" w14:textId="4B25FC63" w:rsidR="00441AB3" w:rsidRDefault="00441AB3" w:rsidP="003B1347">
      <w:pPr>
        <w:rPr>
          <w:rFonts w:ascii="Times New Roman" w:hAnsi="Times New Roman" w:cs="Times New Roman"/>
          <w:b/>
          <w:bCs/>
          <w:sz w:val="24"/>
          <w:szCs w:val="24"/>
          <w:lang w:eastAsia="ru-RU"/>
        </w:rPr>
      </w:pPr>
    </w:p>
    <w:p w14:paraId="0B502DB9" w14:textId="44367081" w:rsidR="00441AB3" w:rsidRDefault="00441AB3" w:rsidP="003B1347">
      <w:pPr>
        <w:rPr>
          <w:rFonts w:ascii="Times New Roman" w:hAnsi="Times New Roman" w:cs="Times New Roman"/>
          <w:b/>
          <w:bCs/>
          <w:sz w:val="24"/>
          <w:szCs w:val="24"/>
          <w:lang w:eastAsia="ru-RU"/>
        </w:rPr>
      </w:pPr>
    </w:p>
    <w:p w14:paraId="7786DA81" w14:textId="4F7C6980" w:rsidR="00441AB3" w:rsidRDefault="00441AB3" w:rsidP="003B1347">
      <w:pPr>
        <w:rPr>
          <w:rFonts w:ascii="Times New Roman" w:hAnsi="Times New Roman" w:cs="Times New Roman"/>
          <w:b/>
          <w:bCs/>
          <w:sz w:val="24"/>
          <w:szCs w:val="24"/>
          <w:lang w:eastAsia="ru-RU"/>
        </w:rPr>
      </w:pPr>
    </w:p>
    <w:p w14:paraId="572531C7" w14:textId="77777777" w:rsidR="00621647" w:rsidRDefault="00621647">
      <w:pPr>
        <w:rPr>
          <w:rFonts w:ascii="Times New Roman" w:eastAsiaTheme="majorEastAsia" w:hAnsi="Times New Roman" w:cs="Times New Roman"/>
          <w:b/>
          <w:bCs/>
          <w:color w:val="000000" w:themeColor="text1"/>
          <w:sz w:val="24"/>
          <w:szCs w:val="24"/>
        </w:rPr>
      </w:pPr>
      <w:bookmarkStart w:id="119" w:name="_Toc64486697"/>
      <w:r>
        <w:rPr>
          <w:rFonts w:cs="Times New Roman"/>
          <w:b/>
          <w:bCs/>
          <w:sz w:val="24"/>
          <w:szCs w:val="24"/>
        </w:rPr>
        <w:br w:type="page"/>
      </w:r>
    </w:p>
    <w:p w14:paraId="282985C3" w14:textId="281C0CD6" w:rsidR="003B1347" w:rsidRPr="007E11DC" w:rsidRDefault="000D1AAE" w:rsidP="005E3817">
      <w:pPr>
        <w:pStyle w:val="1"/>
        <w:rPr>
          <w:rFonts w:cs="Times New Roman"/>
          <w:b/>
          <w:bCs/>
          <w:sz w:val="24"/>
          <w:szCs w:val="24"/>
        </w:rPr>
      </w:pPr>
      <w:r w:rsidRPr="007E11DC">
        <w:rPr>
          <w:rFonts w:cs="Times New Roman"/>
          <w:b/>
          <w:bCs/>
          <w:sz w:val="24"/>
          <w:szCs w:val="24"/>
        </w:rPr>
        <w:lastRenderedPageBreak/>
        <w:t>Заключение</w:t>
      </w:r>
      <w:r w:rsidR="002622AE" w:rsidRPr="007E11DC">
        <w:rPr>
          <w:rFonts w:cs="Times New Roman"/>
          <w:b/>
          <w:bCs/>
          <w:sz w:val="24"/>
          <w:szCs w:val="24"/>
        </w:rPr>
        <w:t xml:space="preserve"> диплома</w:t>
      </w:r>
      <w:bookmarkEnd w:id="119"/>
    </w:p>
    <w:p w14:paraId="1C17A8FB" w14:textId="77777777" w:rsidR="005E3817" w:rsidRPr="007E11DC" w:rsidRDefault="005E3817" w:rsidP="005E3817">
      <w:pPr>
        <w:rPr>
          <w:rFonts w:ascii="Times New Roman" w:hAnsi="Times New Roman" w:cs="Times New Roman"/>
          <w:sz w:val="24"/>
          <w:szCs w:val="24"/>
        </w:rPr>
      </w:pPr>
    </w:p>
    <w:p w14:paraId="0F254E1D" w14:textId="24DC07F2" w:rsidR="003B1347" w:rsidRPr="007E11DC" w:rsidRDefault="003B134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Моя гипотеза была доказана, ведь грамотно составленный бизнес-план является первым шагом в ведении бизнеса, который в дальнейшем увеличивает шансы предпринимателя на успех предприятия.</w:t>
      </w:r>
    </w:p>
    <w:p w14:paraId="2532738C" w14:textId="6C27DCE3" w:rsidR="003B1347" w:rsidRPr="007E11DC" w:rsidRDefault="005E3817" w:rsidP="003B134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 xml:space="preserve">В результате проделанной работы был тщательно изучен принцип написания бизнес-плана и самостоятельно составлен план предприятия «Электро-тайм». Разработка бизнес-плана даст возможность трезво оценить свое предприятие, выявить его слабые и сильные стороны, определить, что потребуется для осуществления деятельности фирмы, оценить открывающиеся перспективы, предвидеть возможные трудности. </w:t>
      </w:r>
      <w:r w:rsidR="003B1347" w:rsidRPr="007E11DC">
        <w:rPr>
          <w:rFonts w:ascii="Times New Roman" w:hAnsi="Times New Roman" w:cs="Times New Roman"/>
          <w:sz w:val="24"/>
          <w:szCs w:val="24"/>
        </w:rPr>
        <w:t xml:space="preserve">Разобрав функции плана, каждый из его этапов, изучив структуру написания, ошибки, риски я могу сказать, что его составление – это трудоёмкий и необходимый процесс в начальном этапе ведения бизнеса. Изучив структуру плана и этапы его составления, я смогла без труда его составить. Придерживаясь определенной системы составления плана: учета рисков, проведения достоверных расчётов, анализа рынка, маркетингового и финансового планов, бизнес-план будет выгоден и для предпринимателя, и для вас. Написание правильного и краткого резюме, в котором вы изложите важную информацию для инвестора залог вашего успеха, ведь тем самым вы привлечёте его внимание, к дальнейшему изучению проекта. Бизнес-план состоит из множества этапов, каждый из них важен и необходим, ведь пропустив один из них, ваше предприятие не сможет конкурировать с другими и получать прибыль.  В бизнес-плане необходимо проработать каждую деталь, поэтому его написание — это трудоёмкий процесс, требующий сил и контроля руководителей проекта.  </w:t>
      </w:r>
    </w:p>
    <w:p w14:paraId="7EC691E5" w14:textId="5741AAAA" w:rsidR="003B1347" w:rsidRPr="007E11DC" w:rsidRDefault="003B1347" w:rsidP="005E3817">
      <w:pPr>
        <w:spacing w:after="200" w:line="360" w:lineRule="auto"/>
        <w:jc w:val="both"/>
        <w:rPr>
          <w:rFonts w:ascii="Times New Roman" w:hAnsi="Times New Roman" w:cs="Times New Roman"/>
          <w:sz w:val="24"/>
          <w:szCs w:val="24"/>
        </w:rPr>
      </w:pPr>
      <w:r w:rsidRPr="007E11DC">
        <w:rPr>
          <w:rFonts w:ascii="Times New Roman" w:hAnsi="Times New Roman" w:cs="Times New Roman"/>
          <w:sz w:val="24"/>
          <w:szCs w:val="24"/>
        </w:rPr>
        <w:t>По словам Брайан Трейси (род, в 1944) — автор книг и аудио программ на темы бизнеса - «Думайте на бумаге, ведь каждая минута, затраченная на планирование, экономит 10 минут при осуществлении плана».</w:t>
      </w:r>
      <w:r w:rsidR="00351DCD">
        <w:rPr>
          <w:rStyle w:val="aa"/>
          <w:rFonts w:ascii="Times New Roman" w:hAnsi="Times New Roman" w:cs="Times New Roman"/>
          <w:sz w:val="24"/>
          <w:szCs w:val="24"/>
        </w:rPr>
        <w:footnoteReference w:id="13"/>
      </w:r>
    </w:p>
    <w:p w14:paraId="7C86DCEF" w14:textId="1A18B04B" w:rsidR="002622AE" w:rsidRDefault="002622AE" w:rsidP="005E3817">
      <w:pPr>
        <w:spacing w:after="200" w:line="360" w:lineRule="auto"/>
        <w:jc w:val="both"/>
        <w:rPr>
          <w:rFonts w:ascii="Times New Roman" w:hAnsi="Times New Roman" w:cs="Times New Roman"/>
          <w:sz w:val="24"/>
          <w:szCs w:val="24"/>
        </w:rPr>
      </w:pPr>
    </w:p>
    <w:p w14:paraId="4F514E38" w14:textId="5D13F7D4" w:rsidR="00441AB3" w:rsidRDefault="00441AB3" w:rsidP="005E3817">
      <w:pPr>
        <w:spacing w:after="200" w:line="360" w:lineRule="auto"/>
        <w:jc w:val="both"/>
        <w:rPr>
          <w:rFonts w:ascii="Times New Roman" w:hAnsi="Times New Roman" w:cs="Times New Roman"/>
          <w:sz w:val="24"/>
          <w:szCs w:val="24"/>
        </w:rPr>
      </w:pPr>
    </w:p>
    <w:p w14:paraId="621774FA" w14:textId="77777777" w:rsidR="00666A39" w:rsidRPr="007E11DC" w:rsidRDefault="00666A39" w:rsidP="005E3817">
      <w:pPr>
        <w:spacing w:after="200" w:line="360" w:lineRule="auto"/>
        <w:jc w:val="both"/>
        <w:rPr>
          <w:rFonts w:ascii="Times New Roman" w:hAnsi="Times New Roman" w:cs="Times New Roman"/>
          <w:sz w:val="24"/>
          <w:szCs w:val="24"/>
        </w:rPr>
      </w:pPr>
    </w:p>
    <w:p w14:paraId="356D93C6" w14:textId="2B94B041" w:rsidR="002622AE" w:rsidRDefault="002622AE" w:rsidP="00312E3E">
      <w:pPr>
        <w:pStyle w:val="afb"/>
        <w:rPr>
          <w:sz w:val="24"/>
          <w:szCs w:val="24"/>
        </w:rPr>
      </w:pPr>
      <w:bookmarkStart w:id="120" w:name="_Toc64486698"/>
      <w:r w:rsidRPr="007E11DC">
        <w:rPr>
          <w:sz w:val="24"/>
          <w:szCs w:val="24"/>
        </w:rPr>
        <w:lastRenderedPageBreak/>
        <w:t>Использованные источники</w:t>
      </w:r>
      <w:bookmarkEnd w:id="120"/>
    </w:p>
    <w:p w14:paraId="023A87D5" w14:textId="171792BC" w:rsidR="004257EE" w:rsidRPr="00EB113E" w:rsidRDefault="004257EE" w:rsidP="00EB113E">
      <w:pPr>
        <w:spacing w:before="200" w:after="200" w:line="360" w:lineRule="auto"/>
        <w:rPr>
          <w:rFonts w:ascii="Times New Roman" w:hAnsi="Times New Roman" w:cs="Times New Roman"/>
          <w:sz w:val="24"/>
          <w:szCs w:val="24"/>
          <w:lang w:eastAsia="ru-RU"/>
        </w:rPr>
      </w:pPr>
      <w:r w:rsidRPr="00EB113E">
        <w:rPr>
          <w:rFonts w:ascii="Times New Roman" w:hAnsi="Times New Roman" w:cs="Times New Roman"/>
          <w:sz w:val="24"/>
          <w:szCs w:val="24"/>
          <w:lang w:eastAsia="ru-RU"/>
        </w:rPr>
        <w:t xml:space="preserve">1) Кильдеева </w:t>
      </w:r>
      <w:r w:rsidR="00EB113E" w:rsidRPr="00EB113E">
        <w:rPr>
          <w:rFonts w:ascii="Times New Roman" w:hAnsi="Times New Roman" w:cs="Times New Roman"/>
          <w:sz w:val="24"/>
          <w:szCs w:val="24"/>
          <w:lang w:eastAsia="ru-RU"/>
        </w:rPr>
        <w:t>Р.А.</w:t>
      </w:r>
      <w:r w:rsidRPr="00EB113E">
        <w:rPr>
          <w:rFonts w:ascii="Times New Roman" w:hAnsi="Times New Roman" w:cs="Times New Roman"/>
          <w:sz w:val="24"/>
          <w:szCs w:val="24"/>
          <w:lang w:eastAsia="ru-RU"/>
        </w:rPr>
        <w:t xml:space="preserve"> Составление </w:t>
      </w:r>
      <w:r w:rsidR="00EB113E" w:rsidRPr="00EB113E">
        <w:rPr>
          <w:rFonts w:ascii="Times New Roman" w:hAnsi="Times New Roman" w:cs="Times New Roman"/>
          <w:sz w:val="24"/>
          <w:szCs w:val="24"/>
          <w:lang w:eastAsia="ru-RU"/>
        </w:rPr>
        <w:t>бизнес-плана</w:t>
      </w:r>
      <w:r w:rsidRPr="00EB113E">
        <w:rPr>
          <w:rFonts w:ascii="Times New Roman" w:hAnsi="Times New Roman" w:cs="Times New Roman"/>
          <w:sz w:val="24"/>
          <w:szCs w:val="24"/>
          <w:lang w:eastAsia="ru-RU"/>
        </w:rPr>
        <w:t xml:space="preserve"> предприятия</w:t>
      </w:r>
      <w:r w:rsidR="00EB113E">
        <w:rPr>
          <w:rFonts w:ascii="Times New Roman" w:hAnsi="Times New Roman" w:cs="Times New Roman"/>
          <w:sz w:val="24"/>
          <w:szCs w:val="24"/>
          <w:lang w:eastAsia="ru-RU"/>
        </w:rPr>
        <w:t xml:space="preserve"> </w:t>
      </w:r>
      <w:r w:rsidR="00EB113E" w:rsidRPr="00EB113E">
        <w:rPr>
          <w:rFonts w:ascii="Times New Roman" w:hAnsi="Times New Roman" w:cs="Times New Roman"/>
          <w:sz w:val="24"/>
          <w:szCs w:val="24"/>
          <w:lang w:eastAsia="ru-RU"/>
        </w:rPr>
        <w:t xml:space="preserve">/Гаврилов Р.В., Ромнов Е.А., </w:t>
      </w:r>
      <w:proofErr w:type="spellStart"/>
      <w:r w:rsidR="00EB113E" w:rsidRPr="00EB113E">
        <w:rPr>
          <w:rFonts w:ascii="Times New Roman" w:hAnsi="Times New Roman" w:cs="Times New Roman"/>
          <w:sz w:val="24"/>
          <w:szCs w:val="24"/>
          <w:lang w:eastAsia="ru-RU"/>
        </w:rPr>
        <w:t>Лычева</w:t>
      </w:r>
      <w:proofErr w:type="spellEnd"/>
      <w:r w:rsidR="00EB113E" w:rsidRPr="00EB113E">
        <w:rPr>
          <w:rFonts w:ascii="Times New Roman" w:hAnsi="Times New Roman" w:cs="Times New Roman"/>
          <w:sz w:val="24"/>
          <w:szCs w:val="24"/>
          <w:lang w:eastAsia="ru-RU"/>
        </w:rPr>
        <w:t xml:space="preserve"> М.В.//</w:t>
      </w:r>
      <w:r w:rsidR="00EB113E">
        <w:rPr>
          <w:rFonts w:ascii="Times New Roman" w:hAnsi="Times New Roman" w:cs="Times New Roman"/>
          <w:sz w:val="24"/>
          <w:szCs w:val="24"/>
          <w:lang w:eastAsia="ru-RU"/>
        </w:rPr>
        <w:t xml:space="preserve">Петропавловск-Камчатский. </w:t>
      </w:r>
      <w:proofErr w:type="spellStart"/>
      <w:r w:rsidR="00EB113E">
        <w:rPr>
          <w:rFonts w:ascii="Times New Roman" w:hAnsi="Times New Roman" w:cs="Times New Roman"/>
          <w:sz w:val="24"/>
          <w:szCs w:val="24"/>
          <w:lang w:eastAsia="ru-RU"/>
        </w:rPr>
        <w:t>КамчатГТУ</w:t>
      </w:r>
      <w:proofErr w:type="spellEnd"/>
      <w:r w:rsidR="00EB113E" w:rsidRPr="00EB113E">
        <w:rPr>
          <w:rFonts w:ascii="Times New Roman" w:hAnsi="Times New Roman" w:cs="Times New Roman"/>
          <w:sz w:val="24"/>
          <w:szCs w:val="24"/>
          <w:lang w:eastAsia="ru-RU"/>
        </w:rPr>
        <w:t>//</w:t>
      </w:r>
      <w:r w:rsidR="00EB113E">
        <w:rPr>
          <w:rFonts w:ascii="Times New Roman" w:hAnsi="Times New Roman" w:cs="Times New Roman"/>
          <w:sz w:val="24"/>
          <w:szCs w:val="24"/>
          <w:lang w:eastAsia="ru-RU"/>
        </w:rPr>
        <w:t xml:space="preserve"> 2005 г.-С.150.</w:t>
      </w:r>
    </w:p>
    <w:p w14:paraId="51D596D8" w14:textId="11454965" w:rsidR="004257EE" w:rsidRPr="004257EE" w:rsidRDefault="00EB113E" w:rsidP="00EB113E">
      <w:pPr>
        <w:spacing w:before="200" w:after="20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4257EE">
        <w:rPr>
          <w:rFonts w:ascii="Times New Roman" w:hAnsi="Times New Roman" w:cs="Times New Roman"/>
          <w:color w:val="000000" w:themeColor="text1"/>
          <w:sz w:val="24"/>
          <w:szCs w:val="24"/>
        </w:rPr>
        <w:t>)</w:t>
      </w:r>
      <w:r w:rsidR="004257EE" w:rsidRPr="004257EE">
        <w:rPr>
          <w:rFonts w:ascii="Times New Roman" w:hAnsi="Times New Roman" w:cs="Times New Roman"/>
          <w:sz w:val="24"/>
          <w:szCs w:val="24"/>
        </w:rPr>
        <w:t xml:space="preserve"> </w:t>
      </w:r>
      <w:r w:rsidR="004257EE" w:rsidRPr="004257EE">
        <w:rPr>
          <w:rFonts w:ascii="Times New Roman" w:hAnsi="Times New Roman" w:cs="Times New Roman"/>
          <w:color w:val="000000" w:themeColor="text1"/>
          <w:sz w:val="24"/>
          <w:szCs w:val="24"/>
        </w:rPr>
        <w:t xml:space="preserve">Стрекалова Н. Д. Бизнес-планирование/ Стрекалова Н. Д., Толстиков, Е. </w:t>
      </w:r>
      <w:proofErr w:type="spellStart"/>
      <w:r w:rsidR="004257EE" w:rsidRPr="004257EE">
        <w:rPr>
          <w:rFonts w:ascii="Times New Roman" w:hAnsi="Times New Roman" w:cs="Times New Roman"/>
          <w:color w:val="000000" w:themeColor="text1"/>
          <w:sz w:val="24"/>
          <w:szCs w:val="24"/>
        </w:rPr>
        <w:t>Базанов</w:t>
      </w:r>
      <w:proofErr w:type="spellEnd"/>
      <w:r w:rsidR="004257EE" w:rsidRPr="004257EE">
        <w:rPr>
          <w:rFonts w:ascii="Times New Roman" w:hAnsi="Times New Roman" w:cs="Times New Roman"/>
          <w:color w:val="000000" w:themeColor="text1"/>
          <w:sz w:val="24"/>
          <w:szCs w:val="24"/>
        </w:rPr>
        <w:t xml:space="preserve">, Е. Егерева Е. </w:t>
      </w:r>
      <w:proofErr w:type="spellStart"/>
      <w:r w:rsidR="004257EE" w:rsidRPr="004257EE">
        <w:rPr>
          <w:rFonts w:ascii="Times New Roman" w:hAnsi="Times New Roman" w:cs="Times New Roman"/>
          <w:color w:val="000000" w:themeColor="text1"/>
          <w:sz w:val="24"/>
          <w:szCs w:val="24"/>
        </w:rPr>
        <w:t>Румановская</w:t>
      </w:r>
      <w:proofErr w:type="spellEnd"/>
      <w:r w:rsidR="004257EE" w:rsidRPr="004257EE">
        <w:rPr>
          <w:rFonts w:ascii="Times New Roman" w:hAnsi="Times New Roman" w:cs="Times New Roman"/>
          <w:color w:val="000000" w:themeColor="text1"/>
          <w:sz w:val="24"/>
          <w:szCs w:val="24"/>
        </w:rPr>
        <w:t xml:space="preserve">, А. </w:t>
      </w:r>
      <w:proofErr w:type="spellStart"/>
      <w:r w:rsidR="004257EE" w:rsidRPr="004257EE">
        <w:rPr>
          <w:rFonts w:ascii="Times New Roman" w:hAnsi="Times New Roman" w:cs="Times New Roman"/>
          <w:color w:val="000000" w:themeColor="text1"/>
          <w:sz w:val="24"/>
          <w:szCs w:val="24"/>
        </w:rPr>
        <w:t>Татарко</w:t>
      </w:r>
      <w:proofErr w:type="spellEnd"/>
      <w:r w:rsidR="004257EE" w:rsidRPr="004257EE">
        <w:rPr>
          <w:rFonts w:ascii="Times New Roman" w:hAnsi="Times New Roman" w:cs="Times New Roman"/>
          <w:color w:val="000000" w:themeColor="text1"/>
          <w:sz w:val="24"/>
          <w:szCs w:val="24"/>
        </w:rPr>
        <w:t xml:space="preserve">, Л. </w:t>
      </w:r>
      <w:proofErr w:type="spellStart"/>
      <w:r w:rsidR="004257EE" w:rsidRPr="004257EE">
        <w:rPr>
          <w:rFonts w:ascii="Times New Roman" w:hAnsi="Times New Roman" w:cs="Times New Roman"/>
          <w:color w:val="000000" w:themeColor="text1"/>
          <w:sz w:val="24"/>
          <w:szCs w:val="24"/>
        </w:rPr>
        <w:t>Ванькаева</w:t>
      </w:r>
      <w:proofErr w:type="spellEnd"/>
      <w:r w:rsidR="004257EE" w:rsidRPr="004257EE">
        <w:rPr>
          <w:rFonts w:ascii="Times New Roman" w:hAnsi="Times New Roman" w:cs="Times New Roman"/>
          <w:color w:val="000000" w:themeColor="text1"/>
          <w:sz w:val="24"/>
          <w:szCs w:val="24"/>
        </w:rPr>
        <w:t>, Е. Христич, Е. Зверева//СПб.: Питер// 2012 г. – C.352.</w:t>
      </w:r>
    </w:p>
    <w:p w14:paraId="0A08AFB8" w14:textId="4637334D" w:rsidR="004257EE" w:rsidRPr="004257EE" w:rsidRDefault="002A33A9" w:rsidP="004257E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4257EE">
        <w:rPr>
          <w:rFonts w:ascii="Times New Roman" w:hAnsi="Times New Roman" w:cs="Times New Roman"/>
          <w:color w:val="000000" w:themeColor="text1"/>
          <w:sz w:val="24"/>
          <w:szCs w:val="24"/>
        </w:rPr>
        <w:t>)</w:t>
      </w:r>
      <w:r w:rsidR="004257EE" w:rsidRPr="004257EE">
        <w:rPr>
          <w:rFonts w:ascii="Times New Roman" w:hAnsi="Times New Roman" w:cs="Times New Roman"/>
          <w:color w:val="000000" w:themeColor="text1"/>
          <w:sz w:val="24"/>
          <w:szCs w:val="24"/>
        </w:rPr>
        <w:t xml:space="preserve"> Попов</w:t>
      </w:r>
      <w:r w:rsidR="00EB113E">
        <w:rPr>
          <w:rFonts w:ascii="Times New Roman" w:hAnsi="Times New Roman" w:cs="Times New Roman"/>
          <w:color w:val="000000" w:themeColor="text1"/>
          <w:sz w:val="24"/>
          <w:szCs w:val="24"/>
        </w:rPr>
        <w:t xml:space="preserve"> В.М.</w:t>
      </w:r>
      <w:r w:rsidR="004257EE" w:rsidRPr="004257EE">
        <w:rPr>
          <w:rFonts w:ascii="Times New Roman" w:hAnsi="Times New Roman" w:cs="Times New Roman"/>
          <w:color w:val="000000" w:themeColor="text1"/>
          <w:sz w:val="24"/>
          <w:szCs w:val="24"/>
        </w:rPr>
        <w:t>,</w:t>
      </w:r>
      <w:r w:rsidR="00EB113E">
        <w:rPr>
          <w:rFonts w:ascii="Times New Roman" w:hAnsi="Times New Roman" w:cs="Times New Roman"/>
          <w:color w:val="000000" w:themeColor="text1"/>
          <w:sz w:val="24"/>
          <w:szCs w:val="24"/>
        </w:rPr>
        <w:t xml:space="preserve"> </w:t>
      </w:r>
      <w:r w:rsidR="004257EE" w:rsidRPr="004257EE">
        <w:rPr>
          <w:rFonts w:ascii="Times New Roman" w:hAnsi="Times New Roman" w:cs="Times New Roman"/>
          <w:color w:val="000000" w:themeColor="text1"/>
          <w:sz w:val="24"/>
          <w:szCs w:val="24"/>
        </w:rPr>
        <w:t>Ляпунов</w:t>
      </w:r>
      <w:r w:rsidR="00EB113E">
        <w:rPr>
          <w:rFonts w:ascii="Times New Roman" w:hAnsi="Times New Roman" w:cs="Times New Roman"/>
          <w:color w:val="000000" w:themeColor="text1"/>
          <w:sz w:val="24"/>
          <w:szCs w:val="24"/>
        </w:rPr>
        <w:t xml:space="preserve"> С.И.</w:t>
      </w:r>
      <w:r w:rsidR="004257EE" w:rsidRPr="004257EE">
        <w:rPr>
          <w:rFonts w:ascii="Times New Roman" w:hAnsi="Times New Roman" w:cs="Times New Roman"/>
          <w:color w:val="000000" w:themeColor="text1"/>
          <w:sz w:val="24"/>
          <w:szCs w:val="24"/>
        </w:rPr>
        <w:t>,</w:t>
      </w:r>
      <w:r w:rsidR="00EB113E">
        <w:rPr>
          <w:rFonts w:ascii="Times New Roman" w:hAnsi="Times New Roman" w:cs="Times New Roman"/>
          <w:color w:val="000000" w:themeColor="text1"/>
          <w:sz w:val="24"/>
          <w:szCs w:val="24"/>
        </w:rPr>
        <w:t xml:space="preserve"> </w:t>
      </w:r>
      <w:r w:rsidR="004257EE" w:rsidRPr="004257EE">
        <w:rPr>
          <w:rFonts w:ascii="Times New Roman" w:hAnsi="Times New Roman" w:cs="Times New Roman"/>
          <w:color w:val="000000" w:themeColor="text1"/>
          <w:sz w:val="24"/>
          <w:szCs w:val="24"/>
        </w:rPr>
        <w:t>Касаткин</w:t>
      </w:r>
      <w:r w:rsidR="00EB113E">
        <w:rPr>
          <w:rFonts w:ascii="Times New Roman" w:hAnsi="Times New Roman" w:cs="Times New Roman"/>
          <w:color w:val="000000" w:themeColor="text1"/>
          <w:sz w:val="24"/>
          <w:szCs w:val="24"/>
        </w:rPr>
        <w:t xml:space="preserve"> А.А.</w:t>
      </w:r>
      <w:r w:rsidR="004257EE" w:rsidRPr="004257EE">
        <w:rPr>
          <w:rFonts w:ascii="Times New Roman" w:hAnsi="Times New Roman" w:cs="Times New Roman"/>
          <w:color w:val="000000" w:themeColor="text1"/>
          <w:sz w:val="24"/>
          <w:szCs w:val="24"/>
        </w:rPr>
        <w:t xml:space="preserve"> Бизнес-планирование. Анализ ошибок, рисков и конфликтов/ Попов</w:t>
      </w:r>
      <w:r w:rsidR="00EB113E">
        <w:rPr>
          <w:rFonts w:ascii="Times New Roman" w:hAnsi="Times New Roman" w:cs="Times New Roman"/>
          <w:color w:val="000000" w:themeColor="text1"/>
          <w:sz w:val="24"/>
          <w:szCs w:val="24"/>
        </w:rPr>
        <w:t xml:space="preserve"> В.М.</w:t>
      </w:r>
      <w:r w:rsidR="004257EE" w:rsidRPr="004257EE">
        <w:rPr>
          <w:rFonts w:ascii="Times New Roman" w:hAnsi="Times New Roman" w:cs="Times New Roman"/>
          <w:color w:val="000000" w:themeColor="text1"/>
          <w:sz w:val="24"/>
          <w:szCs w:val="24"/>
        </w:rPr>
        <w:t>, Ляпунов</w:t>
      </w:r>
      <w:r w:rsidR="00EB113E">
        <w:rPr>
          <w:rFonts w:ascii="Times New Roman" w:hAnsi="Times New Roman" w:cs="Times New Roman"/>
          <w:color w:val="000000" w:themeColor="text1"/>
          <w:sz w:val="24"/>
          <w:szCs w:val="24"/>
        </w:rPr>
        <w:t xml:space="preserve"> С.И.</w:t>
      </w:r>
      <w:r w:rsidR="004257EE" w:rsidRPr="004257EE">
        <w:rPr>
          <w:rFonts w:ascii="Times New Roman" w:hAnsi="Times New Roman" w:cs="Times New Roman"/>
          <w:color w:val="000000" w:themeColor="text1"/>
          <w:sz w:val="24"/>
          <w:szCs w:val="24"/>
        </w:rPr>
        <w:t>, Касаткин</w:t>
      </w:r>
      <w:r w:rsidR="00EB113E">
        <w:rPr>
          <w:rFonts w:ascii="Times New Roman" w:hAnsi="Times New Roman" w:cs="Times New Roman"/>
          <w:color w:val="000000" w:themeColor="text1"/>
          <w:sz w:val="24"/>
          <w:szCs w:val="24"/>
        </w:rPr>
        <w:t xml:space="preserve"> А.А.</w:t>
      </w:r>
      <w:r w:rsidR="004257EE" w:rsidRPr="004257EE">
        <w:rPr>
          <w:rFonts w:ascii="Times New Roman" w:hAnsi="Times New Roman" w:cs="Times New Roman"/>
          <w:color w:val="000000" w:themeColor="text1"/>
          <w:sz w:val="24"/>
          <w:szCs w:val="24"/>
        </w:rPr>
        <w:t>, Дементьев</w:t>
      </w:r>
      <w:r w:rsidR="00EB113E">
        <w:rPr>
          <w:rFonts w:ascii="Times New Roman" w:hAnsi="Times New Roman" w:cs="Times New Roman"/>
          <w:color w:val="000000" w:themeColor="text1"/>
          <w:sz w:val="24"/>
          <w:szCs w:val="24"/>
        </w:rPr>
        <w:t xml:space="preserve"> В.Л.</w:t>
      </w:r>
      <w:r w:rsidR="004257EE" w:rsidRPr="004257EE">
        <w:rPr>
          <w:rFonts w:ascii="Times New Roman" w:hAnsi="Times New Roman" w:cs="Times New Roman"/>
          <w:color w:val="000000" w:themeColor="text1"/>
          <w:sz w:val="24"/>
          <w:szCs w:val="24"/>
        </w:rPr>
        <w:t>, Тушнова</w:t>
      </w:r>
      <w:r w:rsidR="00EB113E">
        <w:rPr>
          <w:rFonts w:ascii="Times New Roman" w:hAnsi="Times New Roman" w:cs="Times New Roman"/>
          <w:color w:val="000000" w:themeColor="text1"/>
          <w:sz w:val="24"/>
          <w:szCs w:val="24"/>
        </w:rPr>
        <w:t xml:space="preserve"> Н.Ю.</w:t>
      </w:r>
      <w:r w:rsidR="004257EE" w:rsidRPr="004257EE">
        <w:rPr>
          <w:rFonts w:ascii="Times New Roman" w:hAnsi="Times New Roman" w:cs="Times New Roman"/>
          <w:color w:val="000000" w:themeColor="text1"/>
          <w:sz w:val="24"/>
          <w:szCs w:val="24"/>
        </w:rPr>
        <w:t>, Арбузова</w:t>
      </w:r>
      <w:r w:rsidR="00EB113E">
        <w:rPr>
          <w:rFonts w:ascii="Times New Roman" w:hAnsi="Times New Roman" w:cs="Times New Roman"/>
          <w:color w:val="000000" w:themeColor="text1"/>
          <w:sz w:val="24"/>
          <w:szCs w:val="24"/>
        </w:rPr>
        <w:t xml:space="preserve"> Е.Н.</w:t>
      </w:r>
      <w:r w:rsidR="004257EE" w:rsidRPr="004257EE">
        <w:rPr>
          <w:rFonts w:ascii="Times New Roman" w:hAnsi="Times New Roman" w:cs="Times New Roman"/>
          <w:color w:val="000000" w:themeColor="text1"/>
          <w:sz w:val="24"/>
          <w:szCs w:val="24"/>
        </w:rPr>
        <w:t>, Замятин</w:t>
      </w:r>
      <w:r w:rsidR="00EB113E">
        <w:rPr>
          <w:rFonts w:ascii="Times New Roman" w:hAnsi="Times New Roman" w:cs="Times New Roman"/>
          <w:color w:val="000000" w:themeColor="text1"/>
          <w:sz w:val="24"/>
          <w:szCs w:val="24"/>
        </w:rPr>
        <w:t xml:space="preserve"> Д.М.</w:t>
      </w:r>
      <w:r w:rsidR="004257EE" w:rsidRPr="004257EE">
        <w:rPr>
          <w:rFonts w:ascii="Times New Roman" w:hAnsi="Times New Roman" w:cs="Times New Roman"/>
          <w:color w:val="000000" w:themeColor="text1"/>
          <w:sz w:val="24"/>
          <w:szCs w:val="24"/>
        </w:rPr>
        <w:t xml:space="preserve"> // Отпечатано в ДШС г. Домодедово, Каширское ш., д. 4, корп. </w:t>
      </w:r>
      <w:proofErr w:type="gramStart"/>
      <w:r w:rsidR="004257EE" w:rsidRPr="004257EE">
        <w:rPr>
          <w:rFonts w:ascii="Times New Roman" w:hAnsi="Times New Roman" w:cs="Times New Roman"/>
          <w:color w:val="000000" w:themeColor="text1"/>
          <w:sz w:val="24"/>
          <w:szCs w:val="24"/>
        </w:rPr>
        <w:t>1./</w:t>
      </w:r>
      <w:proofErr w:type="gramEnd"/>
      <w:r w:rsidR="004257EE" w:rsidRPr="004257EE">
        <w:rPr>
          <w:rFonts w:ascii="Times New Roman" w:hAnsi="Times New Roman" w:cs="Times New Roman"/>
          <w:color w:val="000000" w:themeColor="text1"/>
          <w:sz w:val="24"/>
          <w:szCs w:val="24"/>
        </w:rPr>
        <w:t>/ 2003г.-C.442.</w:t>
      </w:r>
    </w:p>
    <w:p w14:paraId="0A49D1C1" w14:textId="005C0361" w:rsidR="004257EE" w:rsidRPr="004257EE" w:rsidRDefault="002A33A9" w:rsidP="004257E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4257EE">
        <w:rPr>
          <w:rFonts w:ascii="Times New Roman" w:hAnsi="Times New Roman" w:cs="Times New Roman"/>
          <w:color w:val="000000" w:themeColor="text1"/>
          <w:sz w:val="24"/>
          <w:szCs w:val="24"/>
        </w:rPr>
        <w:t>)</w:t>
      </w:r>
      <w:r w:rsidR="004257EE" w:rsidRPr="004257EE">
        <w:rPr>
          <w:rFonts w:ascii="Times New Roman" w:hAnsi="Times New Roman" w:cs="Times New Roman"/>
          <w:sz w:val="24"/>
          <w:szCs w:val="24"/>
        </w:rPr>
        <w:t xml:space="preserve"> </w:t>
      </w:r>
      <w:r w:rsidR="004257EE" w:rsidRPr="004257EE">
        <w:rPr>
          <w:rFonts w:ascii="Times New Roman" w:hAnsi="Times New Roman" w:cs="Times New Roman"/>
          <w:color w:val="000000" w:themeColor="text1"/>
          <w:sz w:val="24"/>
          <w:szCs w:val="24"/>
        </w:rPr>
        <w:t xml:space="preserve">Горбунов В.Л. Бизнес-планирование с оценкой рисков и эффективности проектов/ Горбунов </w:t>
      </w:r>
      <w:proofErr w:type="gramStart"/>
      <w:r w:rsidR="004257EE" w:rsidRPr="004257EE">
        <w:rPr>
          <w:rFonts w:ascii="Times New Roman" w:hAnsi="Times New Roman" w:cs="Times New Roman"/>
          <w:color w:val="000000" w:themeColor="text1"/>
          <w:sz w:val="24"/>
          <w:szCs w:val="24"/>
        </w:rPr>
        <w:t>В.Л. ,</w:t>
      </w:r>
      <w:proofErr w:type="gramEnd"/>
      <w:r w:rsidR="004257EE" w:rsidRPr="004257EE">
        <w:rPr>
          <w:rFonts w:ascii="Times New Roman" w:hAnsi="Times New Roman" w:cs="Times New Roman"/>
          <w:color w:val="000000" w:themeColor="text1"/>
          <w:sz w:val="24"/>
          <w:szCs w:val="24"/>
        </w:rPr>
        <w:t xml:space="preserve"> Белоусов В.Л.//Москва </w:t>
      </w:r>
      <w:proofErr w:type="spellStart"/>
      <w:r w:rsidR="004257EE" w:rsidRPr="004257EE">
        <w:rPr>
          <w:rFonts w:ascii="Times New Roman" w:hAnsi="Times New Roman" w:cs="Times New Roman"/>
          <w:color w:val="000000" w:themeColor="text1"/>
          <w:sz w:val="24"/>
          <w:szCs w:val="24"/>
        </w:rPr>
        <w:t>ул.Полярная</w:t>
      </w:r>
      <w:proofErr w:type="spellEnd"/>
      <w:r w:rsidR="004257EE" w:rsidRPr="004257EE">
        <w:rPr>
          <w:rFonts w:ascii="Times New Roman" w:hAnsi="Times New Roman" w:cs="Times New Roman"/>
          <w:color w:val="000000" w:themeColor="text1"/>
          <w:sz w:val="24"/>
          <w:szCs w:val="24"/>
        </w:rPr>
        <w:t xml:space="preserve"> д.31В:РИОР:ИНФА-М//2018г-C.288.</w:t>
      </w:r>
    </w:p>
    <w:p w14:paraId="4D009D86" w14:textId="157CD16F" w:rsidR="004257EE" w:rsidRDefault="002A33A9" w:rsidP="004257E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4257EE">
        <w:rPr>
          <w:rFonts w:ascii="Times New Roman" w:hAnsi="Times New Roman" w:cs="Times New Roman"/>
          <w:color w:val="000000" w:themeColor="text1"/>
          <w:sz w:val="24"/>
          <w:szCs w:val="24"/>
        </w:rPr>
        <w:t>)</w:t>
      </w:r>
      <w:r w:rsidR="004257EE" w:rsidRPr="004257EE">
        <w:rPr>
          <w:rFonts w:ascii="Times New Roman" w:hAnsi="Times New Roman" w:cs="Times New Roman"/>
          <w:color w:val="000000" w:themeColor="text1"/>
          <w:sz w:val="24"/>
          <w:szCs w:val="24"/>
        </w:rPr>
        <w:t xml:space="preserve"> Орлова Е.Р. Бизнес-план - основные проблемы и ошибки, возникающие при его </w:t>
      </w:r>
      <w:proofErr w:type="gramStart"/>
      <w:r w:rsidR="004257EE" w:rsidRPr="004257EE">
        <w:rPr>
          <w:rFonts w:ascii="Times New Roman" w:hAnsi="Times New Roman" w:cs="Times New Roman"/>
          <w:color w:val="000000" w:themeColor="text1"/>
          <w:sz w:val="24"/>
          <w:szCs w:val="24"/>
        </w:rPr>
        <w:t>написании./</w:t>
      </w:r>
      <w:proofErr w:type="gramEnd"/>
      <w:r w:rsidR="004257EE" w:rsidRPr="004257EE">
        <w:rPr>
          <w:rFonts w:ascii="Times New Roman" w:hAnsi="Times New Roman" w:cs="Times New Roman"/>
          <w:color w:val="000000" w:themeColor="text1"/>
          <w:sz w:val="24"/>
          <w:szCs w:val="24"/>
        </w:rPr>
        <w:t xml:space="preserve"> Орлова </w:t>
      </w:r>
      <w:proofErr w:type="spellStart"/>
      <w:r w:rsidR="004257EE" w:rsidRPr="004257EE">
        <w:rPr>
          <w:rFonts w:ascii="Times New Roman" w:hAnsi="Times New Roman" w:cs="Times New Roman"/>
          <w:color w:val="000000" w:themeColor="text1"/>
          <w:sz w:val="24"/>
          <w:szCs w:val="24"/>
        </w:rPr>
        <w:t>Е.Р.,Грачева</w:t>
      </w:r>
      <w:proofErr w:type="spellEnd"/>
      <w:r>
        <w:rPr>
          <w:rFonts w:ascii="Times New Roman" w:hAnsi="Times New Roman" w:cs="Times New Roman"/>
          <w:color w:val="000000" w:themeColor="text1"/>
          <w:sz w:val="24"/>
          <w:szCs w:val="24"/>
        </w:rPr>
        <w:t xml:space="preserve"> М.В.</w:t>
      </w:r>
      <w:r w:rsidR="004257EE" w:rsidRPr="004257EE">
        <w:rPr>
          <w:rFonts w:ascii="Times New Roman" w:hAnsi="Times New Roman" w:cs="Times New Roman"/>
          <w:color w:val="000000" w:themeColor="text1"/>
          <w:sz w:val="24"/>
          <w:szCs w:val="24"/>
        </w:rPr>
        <w:t xml:space="preserve">// </w:t>
      </w:r>
      <w:proofErr w:type="spellStart"/>
      <w:r w:rsidR="004257EE" w:rsidRPr="004257EE">
        <w:rPr>
          <w:rFonts w:ascii="Times New Roman" w:hAnsi="Times New Roman" w:cs="Times New Roman"/>
          <w:color w:val="000000" w:themeColor="text1"/>
          <w:sz w:val="24"/>
          <w:szCs w:val="24"/>
        </w:rPr>
        <w:t>М.:Омега-Л</w:t>
      </w:r>
      <w:proofErr w:type="spellEnd"/>
      <w:r w:rsidR="004257EE" w:rsidRPr="004257EE">
        <w:rPr>
          <w:rFonts w:ascii="Times New Roman" w:hAnsi="Times New Roman" w:cs="Times New Roman"/>
          <w:color w:val="000000" w:themeColor="text1"/>
          <w:sz w:val="24"/>
          <w:szCs w:val="24"/>
        </w:rPr>
        <w:t>,//2005г.-С.152.</w:t>
      </w:r>
    </w:p>
    <w:p w14:paraId="707B3E60" w14:textId="628B7BC9" w:rsidR="00525394" w:rsidRPr="005978FF" w:rsidRDefault="00525394" w:rsidP="004257E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 </w:t>
      </w:r>
      <w:r w:rsidRPr="00525394">
        <w:rPr>
          <w:rFonts w:ascii="Times New Roman" w:hAnsi="Times New Roman" w:cs="Times New Roman"/>
          <w:color w:val="000000" w:themeColor="text1"/>
          <w:sz w:val="24"/>
          <w:szCs w:val="24"/>
        </w:rPr>
        <w:t>Питер Дж. Патсула</w:t>
      </w:r>
      <w:r>
        <w:rPr>
          <w:rFonts w:ascii="Times New Roman" w:hAnsi="Times New Roman" w:cs="Times New Roman"/>
          <w:color w:val="000000" w:themeColor="text1"/>
          <w:sz w:val="24"/>
          <w:szCs w:val="24"/>
        </w:rPr>
        <w:t xml:space="preserve">. </w:t>
      </w:r>
      <w:r w:rsidRPr="00525394">
        <w:rPr>
          <w:rFonts w:ascii="Times New Roman" w:hAnsi="Times New Roman" w:cs="Times New Roman"/>
          <w:color w:val="000000" w:themeColor="text1"/>
          <w:sz w:val="24"/>
          <w:szCs w:val="24"/>
        </w:rPr>
        <w:t>Бизнес-план за 30 дней. Пошаговое руководство по успешному бизнес-планированию и началу собственного дела/</w:t>
      </w:r>
      <w:r w:rsidR="005978FF" w:rsidRPr="005978FF">
        <w:rPr>
          <w:rFonts w:ascii="Times New Roman" w:hAnsi="Times New Roman" w:cs="Times New Roman"/>
          <w:color w:val="000000" w:themeColor="text1"/>
          <w:sz w:val="24"/>
          <w:szCs w:val="24"/>
        </w:rPr>
        <w:t>/</w:t>
      </w:r>
      <w:r w:rsidRPr="00525394">
        <w:rPr>
          <w:rFonts w:ascii="Times New Roman" w:hAnsi="Times New Roman" w:cs="Times New Roman"/>
          <w:color w:val="000000" w:themeColor="text1"/>
          <w:sz w:val="24"/>
          <w:szCs w:val="24"/>
        </w:rPr>
        <w:t xml:space="preserve"> </w:t>
      </w:r>
      <w:r w:rsidR="005978FF" w:rsidRPr="005978FF">
        <w:rPr>
          <w:rFonts w:ascii="Times New Roman" w:hAnsi="Times New Roman" w:cs="Times New Roman"/>
          <w:color w:val="000000" w:themeColor="text1"/>
          <w:sz w:val="24"/>
          <w:szCs w:val="24"/>
        </w:rPr>
        <w:t xml:space="preserve">П. Дж. </w:t>
      </w:r>
      <w:proofErr w:type="gramStart"/>
      <w:r w:rsidR="005978FF" w:rsidRPr="005978FF">
        <w:rPr>
          <w:rFonts w:ascii="Times New Roman" w:hAnsi="Times New Roman" w:cs="Times New Roman"/>
          <w:color w:val="000000" w:themeColor="text1"/>
          <w:sz w:val="24"/>
          <w:szCs w:val="24"/>
        </w:rPr>
        <w:t>Патсула ;</w:t>
      </w:r>
      <w:proofErr w:type="gramEnd"/>
      <w:r w:rsidR="005978FF" w:rsidRPr="005978FF">
        <w:rPr>
          <w:rFonts w:ascii="Times New Roman" w:hAnsi="Times New Roman" w:cs="Times New Roman"/>
          <w:color w:val="000000" w:themeColor="text1"/>
          <w:sz w:val="24"/>
          <w:szCs w:val="24"/>
        </w:rPr>
        <w:t xml:space="preserve"> ред. Т. Н. Жукова. – 3-е изд.//</w:t>
      </w:r>
      <w:r w:rsidR="005978FF" w:rsidRPr="005978FF">
        <w:t xml:space="preserve"> </w:t>
      </w:r>
      <w:r w:rsidR="005978FF" w:rsidRPr="005978FF">
        <w:rPr>
          <w:rFonts w:ascii="Times New Roman" w:hAnsi="Times New Roman" w:cs="Times New Roman"/>
          <w:color w:val="000000" w:themeColor="text1"/>
          <w:sz w:val="24"/>
          <w:szCs w:val="24"/>
        </w:rPr>
        <w:t>– М.: ЭКСМО//2010г</w:t>
      </w:r>
      <w:r w:rsidR="005978FF">
        <w:rPr>
          <w:rFonts w:ascii="Times New Roman" w:hAnsi="Times New Roman" w:cs="Times New Roman"/>
          <w:color w:val="000000" w:themeColor="text1"/>
          <w:sz w:val="24"/>
          <w:szCs w:val="24"/>
        </w:rPr>
        <w:t>.-С.512.</w:t>
      </w:r>
    </w:p>
    <w:p w14:paraId="47496826" w14:textId="77777777" w:rsidR="002622AE" w:rsidRPr="007E11DC" w:rsidRDefault="002622AE" w:rsidP="005E3817">
      <w:pPr>
        <w:spacing w:after="200" w:line="360" w:lineRule="auto"/>
        <w:jc w:val="both"/>
        <w:rPr>
          <w:rFonts w:ascii="Times New Roman" w:hAnsi="Times New Roman" w:cs="Times New Roman"/>
          <w:sz w:val="24"/>
          <w:szCs w:val="24"/>
        </w:rPr>
      </w:pPr>
    </w:p>
    <w:p w14:paraId="7F69B204" w14:textId="7EA76F91" w:rsidR="00262B5C" w:rsidRPr="007E11DC" w:rsidRDefault="00262B5C" w:rsidP="00262B5C">
      <w:pPr>
        <w:spacing w:after="200" w:line="360" w:lineRule="auto"/>
        <w:jc w:val="both"/>
        <w:rPr>
          <w:rFonts w:ascii="Times New Roman" w:hAnsi="Times New Roman" w:cs="Times New Roman"/>
          <w:color w:val="FF0000"/>
          <w:sz w:val="24"/>
          <w:szCs w:val="24"/>
        </w:rPr>
      </w:pPr>
    </w:p>
    <w:sectPr w:rsidR="00262B5C" w:rsidRPr="007E11DC" w:rsidSect="00FA3FB1">
      <w:footerReference w:type="default" r:id="rId22"/>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167321" w14:textId="77777777" w:rsidR="0099059B" w:rsidRDefault="0099059B" w:rsidP="00951226">
      <w:pPr>
        <w:spacing w:after="0" w:line="240" w:lineRule="auto"/>
      </w:pPr>
      <w:r>
        <w:separator/>
      </w:r>
    </w:p>
  </w:endnote>
  <w:endnote w:type="continuationSeparator" w:id="0">
    <w:p w14:paraId="4566AB09" w14:textId="77777777" w:rsidR="0099059B" w:rsidRDefault="0099059B" w:rsidP="00951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2855218"/>
      <w:docPartObj>
        <w:docPartGallery w:val="Page Numbers (Bottom of Page)"/>
        <w:docPartUnique/>
      </w:docPartObj>
    </w:sdtPr>
    <w:sdtEndPr/>
    <w:sdtContent>
      <w:p w14:paraId="5B4F4825" w14:textId="1B908B4E" w:rsidR="00896CB5" w:rsidRDefault="00896CB5" w:rsidP="003319B1">
        <w:pPr>
          <w:pStyle w:val="a6"/>
          <w:jc w:val="center"/>
        </w:pPr>
        <w:r>
          <w:fldChar w:fldCharType="begin"/>
        </w:r>
        <w:r>
          <w:instrText>PAGE   \* MERGEFORMAT</w:instrText>
        </w:r>
        <w:r>
          <w:fldChar w:fldCharType="separate"/>
        </w:r>
        <w:r>
          <w:t>2</w:t>
        </w:r>
        <w:r>
          <w:fldChar w:fldCharType="end"/>
        </w:r>
      </w:p>
    </w:sdtContent>
  </w:sdt>
  <w:p w14:paraId="762377FD" w14:textId="77777777" w:rsidR="00896CB5" w:rsidRDefault="00896CB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B67BE" w14:textId="77777777" w:rsidR="0099059B" w:rsidRDefault="0099059B" w:rsidP="00951226">
      <w:pPr>
        <w:spacing w:after="0" w:line="240" w:lineRule="auto"/>
      </w:pPr>
      <w:r>
        <w:separator/>
      </w:r>
    </w:p>
  </w:footnote>
  <w:footnote w:type="continuationSeparator" w:id="0">
    <w:p w14:paraId="082E325D" w14:textId="77777777" w:rsidR="0099059B" w:rsidRDefault="0099059B" w:rsidP="00951226">
      <w:pPr>
        <w:spacing w:after="0" w:line="240" w:lineRule="auto"/>
      </w:pPr>
      <w:r>
        <w:continuationSeparator/>
      </w:r>
    </w:p>
  </w:footnote>
  <w:footnote w:id="1">
    <w:p w14:paraId="71E0A05D" w14:textId="77777777" w:rsidR="00896CB5" w:rsidRPr="006B5B51" w:rsidRDefault="00896CB5" w:rsidP="001E29EC">
      <w:pPr>
        <w:pStyle w:val="a8"/>
        <w:rPr>
          <w:rFonts w:ascii="Times New Roman" w:hAnsi="Times New Roman" w:cs="Times New Roman"/>
          <w:sz w:val="24"/>
          <w:szCs w:val="24"/>
        </w:rPr>
      </w:pPr>
      <w:r w:rsidRPr="006B5B51">
        <w:rPr>
          <w:rStyle w:val="aa"/>
          <w:rFonts w:ascii="Times New Roman" w:hAnsi="Times New Roman" w:cs="Times New Roman"/>
          <w:sz w:val="24"/>
          <w:szCs w:val="24"/>
        </w:rPr>
        <w:footnoteRef/>
      </w:r>
      <w:r w:rsidRPr="006B5B51">
        <w:rPr>
          <w:rFonts w:ascii="Times New Roman" w:hAnsi="Times New Roman" w:cs="Times New Roman"/>
          <w:sz w:val="24"/>
          <w:szCs w:val="24"/>
        </w:rPr>
        <w:t xml:space="preserve"> Интернет-сайт «Деловой мир». Раздел «Как начинающему предпринимателю конкурировать с гигантами бизнеса». Автор статьи: Станислав Коробов, технолог по маркетинговым процессам полного цикла.</w:t>
      </w:r>
    </w:p>
    <w:p w14:paraId="51750592" w14:textId="77777777" w:rsidR="00896CB5" w:rsidRPr="006B5B51" w:rsidRDefault="0099059B" w:rsidP="001E29EC">
      <w:pPr>
        <w:pStyle w:val="a8"/>
        <w:rPr>
          <w:rFonts w:ascii="Times New Roman" w:hAnsi="Times New Roman" w:cs="Times New Roman"/>
          <w:sz w:val="24"/>
          <w:szCs w:val="24"/>
        </w:rPr>
      </w:pPr>
      <w:hyperlink r:id="rId1" w:history="1">
        <w:r w:rsidR="00896CB5" w:rsidRPr="006B5B51">
          <w:rPr>
            <w:rStyle w:val="ac"/>
            <w:rFonts w:ascii="Times New Roman" w:hAnsi="Times New Roman" w:cs="Times New Roman"/>
            <w:sz w:val="24"/>
            <w:szCs w:val="24"/>
          </w:rPr>
          <w:t>https://delovoymir.biz/kak-nachinayuschemu-predprinimatelyu-konkurirovat-s-gigantami-krupnymi-setyamibrendami.html</w:t>
        </w:r>
      </w:hyperlink>
    </w:p>
    <w:p w14:paraId="1163A090" w14:textId="77777777" w:rsidR="00896CB5" w:rsidRDefault="00896CB5" w:rsidP="001E29EC">
      <w:pPr>
        <w:pStyle w:val="a8"/>
      </w:pPr>
    </w:p>
  </w:footnote>
  <w:footnote w:id="2">
    <w:p w14:paraId="5EB9DF26" w14:textId="77777777" w:rsidR="00896CB5" w:rsidRPr="006B5B51" w:rsidRDefault="00896CB5" w:rsidP="003B1347">
      <w:pPr>
        <w:pStyle w:val="a8"/>
        <w:rPr>
          <w:rFonts w:ascii="Times New Roman" w:hAnsi="Times New Roman" w:cs="Times New Roman"/>
          <w:sz w:val="24"/>
          <w:szCs w:val="24"/>
        </w:rPr>
      </w:pPr>
      <w:r w:rsidRPr="006B5B51">
        <w:rPr>
          <w:rStyle w:val="aa"/>
          <w:rFonts w:ascii="Times New Roman" w:hAnsi="Times New Roman" w:cs="Times New Roman"/>
          <w:sz w:val="24"/>
          <w:szCs w:val="24"/>
        </w:rPr>
        <w:footnoteRef/>
      </w:r>
      <w:r w:rsidRPr="006B5B51">
        <w:rPr>
          <w:rFonts w:ascii="Times New Roman" w:hAnsi="Times New Roman" w:cs="Times New Roman"/>
          <w:sz w:val="24"/>
          <w:szCs w:val="24"/>
        </w:rPr>
        <w:t xml:space="preserve"> «Составление бизнес плана предприятия» Р.А. Кильдеева 2005 г. Стр. 7.</w:t>
      </w:r>
    </w:p>
  </w:footnote>
  <w:footnote w:id="3">
    <w:p w14:paraId="1BB2B05D" w14:textId="77777777" w:rsidR="00896CB5" w:rsidRPr="006B5B51" w:rsidRDefault="00896CB5" w:rsidP="003B1347">
      <w:pPr>
        <w:pStyle w:val="a8"/>
        <w:rPr>
          <w:sz w:val="24"/>
          <w:szCs w:val="24"/>
        </w:rPr>
      </w:pPr>
      <w:r w:rsidRPr="006B5B51">
        <w:rPr>
          <w:rStyle w:val="aa"/>
          <w:rFonts w:ascii="Times New Roman" w:hAnsi="Times New Roman" w:cs="Times New Roman"/>
          <w:sz w:val="24"/>
          <w:szCs w:val="24"/>
        </w:rPr>
        <w:footnoteRef/>
      </w:r>
      <w:r w:rsidRPr="006B5B51">
        <w:rPr>
          <w:rFonts w:ascii="Times New Roman" w:hAnsi="Times New Roman" w:cs="Times New Roman"/>
          <w:sz w:val="24"/>
          <w:szCs w:val="24"/>
        </w:rPr>
        <w:t xml:space="preserve"> «Составление бизнес плана предприятия» Р.А. Кильдеева 2005 г. Стр.7-8</w:t>
      </w:r>
      <w:r w:rsidRPr="006B5B51">
        <w:rPr>
          <w:sz w:val="24"/>
          <w:szCs w:val="24"/>
        </w:rPr>
        <w:t>.</w:t>
      </w:r>
    </w:p>
  </w:footnote>
  <w:footnote w:id="4">
    <w:p w14:paraId="6D6A6FE9" w14:textId="77777777" w:rsidR="00896CB5" w:rsidRDefault="00896CB5" w:rsidP="003B1347">
      <w:pPr>
        <w:pStyle w:val="a8"/>
      </w:pPr>
      <w:r>
        <w:rPr>
          <w:rStyle w:val="aa"/>
        </w:rPr>
        <w:footnoteRef/>
      </w:r>
      <w:r>
        <w:t xml:space="preserve"> </w:t>
      </w:r>
      <w:r w:rsidRPr="00076D17">
        <w:rPr>
          <w:rFonts w:ascii="Times New Roman" w:hAnsi="Times New Roman" w:cs="Times New Roman"/>
          <w:sz w:val="24"/>
          <w:szCs w:val="24"/>
        </w:rPr>
        <w:t>«Составление бизнес плана предприятия» Р.А. Кильдеева 2005 г. Стр.13.</w:t>
      </w:r>
    </w:p>
  </w:footnote>
  <w:footnote w:id="5">
    <w:p w14:paraId="07998C12" w14:textId="50D86299" w:rsidR="005C5A81" w:rsidRPr="005C5A81" w:rsidRDefault="005C5A81">
      <w:pPr>
        <w:pStyle w:val="a8"/>
        <w:rPr>
          <w:rFonts w:ascii="Times New Roman" w:hAnsi="Times New Roman" w:cs="Times New Roman"/>
        </w:rPr>
      </w:pPr>
      <w:r w:rsidRPr="005C5A81">
        <w:rPr>
          <w:rStyle w:val="aa"/>
          <w:rFonts w:ascii="Times New Roman" w:hAnsi="Times New Roman" w:cs="Times New Roman"/>
          <w:sz w:val="24"/>
          <w:szCs w:val="24"/>
        </w:rPr>
        <w:footnoteRef/>
      </w:r>
      <w:r w:rsidRPr="005C5A81">
        <w:rPr>
          <w:rFonts w:ascii="Times New Roman" w:hAnsi="Times New Roman" w:cs="Times New Roman"/>
          <w:sz w:val="24"/>
          <w:szCs w:val="24"/>
        </w:rPr>
        <w:t xml:space="preserve">   «Составление бизнес плана предприятия» Р.А. Кильдеева 2005 г. Стр.19.</w:t>
      </w:r>
    </w:p>
  </w:footnote>
  <w:footnote w:id="6">
    <w:p w14:paraId="779B4748" w14:textId="6BAD844F" w:rsidR="005C5A81" w:rsidRDefault="005C5A81">
      <w:pPr>
        <w:pStyle w:val="a8"/>
      </w:pPr>
      <w:r>
        <w:rPr>
          <w:rStyle w:val="aa"/>
        </w:rPr>
        <w:footnoteRef/>
      </w:r>
      <w:r>
        <w:t xml:space="preserve"> </w:t>
      </w:r>
      <w:r w:rsidRPr="005C5A81">
        <w:t xml:space="preserve">  </w:t>
      </w:r>
      <w:r w:rsidRPr="005C5A81">
        <w:rPr>
          <w:rFonts w:ascii="Times New Roman" w:hAnsi="Times New Roman" w:cs="Times New Roman"/>
          <w:sz w:val="24"/>
          <w:szCs w:val="24"/>
        </w:rPr>
        <w:t>«Составление бизнес плана предприятия» Р.А. Кильдеева 2005 г. Стр.22.</w:t>
      </w:r>
    </w:p>
  </w:footnote>
  <w:footnote w:id="7">
    <w:p w14:paraId="0313DA85" w14:textId="61C08331" w:rsidR="005C5A81" w:rsidRDefault="005C5A81">
      <w:pPr>
        <w:pStyle w:val="a8"/>
      </w:pPr>
      <w:r>
        <w:rPr>
          <w:rStyle w:val="aa"/>
        </w:rPr>
        <w:footnoteRef/>
      </w:r>
      <w:r>
        <w:t xml:space="preserve"> </w:t>
      </w:r>
      <w:r w:rsidRPr="005C5A81">
        <w:t xml:space="preserve">  </w:t>
      </w:r>
      <w:r w:rsidRPr="005C5A81">
        <w:rPr>
          <w:rFonts w:ascii="Times New Roman" w:hAnsi="Times New Roman" w:cs="Times New Roman"/>
          <w:sz w:val="24"/>
          <w:szCs w:val="24"/>
        </w:rPr>
        <w:t>«Составление бизнес плана предприятия» Р.А. Кильдеева 2005 г. Стр.25.</w:t>
      </w:r>
    </w:p>
  </w:footnote>
  <w:footnote w:id="8">
    <w:p w14:paraId="5EEC1AF0" w14:textId="22D26559" w:rsidR="00964D34" w:rsidRDefault="00964D34">
      <w:pPr>
        <w:pStyle w:val="a8"/>
      </w:pPr>
      <w:r>
        <w:rPr>
          <w:rStyle w:val="aa"/>
        </w:rPr>
        <w:footnoteRef/>
      </w:r>
      <w:r>
        <w:t xml:space="preserve"> </w:t>
      </w:r>
      <w:r w:rsidRPr="00964D34">
        <w:t xml:space="preserve">  </w:t>
      </w:r>
      <w:r w:rsidRPr="00964D34">
        <w:rPr>
          <w:rFonts w:ascii="Times New Roman" w:hAnsi="Times New Roman" w:cs="Times New Roman"/>
          <w:sz w:val="24"/>
          <w:szCs w:val="24"/>
        </w:rPr>
        <w:t>«Составление бизнес плана предприятия» Р.А. Кильдеева 2005 г. Стр.40.</w:t>
      </w:r>
    </w:p>
  </w:footnote>
  <w:footnote w:id="9">
    <w:p w14:paraId="41DD3624" w14:textId="486C077D" w:rsidR="00964D34" w:rsidRDefault="00964D34">
      <w:pPr>
        <w:pStyle w:val="a8"/>
      </w:pPr>
      <w:r>
        <w:rPr>
          <w:rStyle w:val="aa"/>
        </w:rPr>
        <w:footnoteRef/>
      </w:r>
      <w:r>
        <w:t xml:space="preserve"> </w:t>
      </w:r>
      <w:r w:rsidRPr="00964D34">
        <w:t xml:space="preserve">  </w:t>
      </w:r>
      <w:r w:rsidRPr="00964D34">
        <w:rPr>
          <w:rFonts w:ascii="Times New Roman" w:hAnsi="Times New Roman" w:cs="Times New Roman"/>
          <w:sz w:val="24"/>
          <w:szCs w:val="24"/>
        </w:rPr>
        <w:t>«Составление бизнес плана предприятия» Р.А. Кильдеева 2005 г. Стр.82.</w:t>
      </w:r>
    </w:p>
  </w:footnote>
  <w:footnote w:id="10">
    <w:p w14:paraId="64FB0B56" w14:textId="736131CE" w:rsidR="00964D34" w:rsidRPr="00964D34" w:rsidRDefault="00964D34">
      <w:pPr>
        <w:pStyle w:val="a8"/>
        <w:rPr>
          <w:rFonts w:ascii="Times New Roman" w:hAnsi="Times New Roman" w:cs="Times New Roman"/>
          <w:sz w:val="24"/>
          <w:szCs w:val="24"/>
        </w:rPr>
      </w:pPr>
      <w:r>
        <w:rPr>
          <w:rStyle w:val="aa"/>
        </w:rPr>
        <w:footnoteRef/>
      </w:r>
      <w:r>
        <w:t xml:space="preserve"> </w:t>
      </w:r>
      <w:r w:rsidRPr="00964D34">
        <w:t xml:space="preserve">  </w:t>
      </w:r>
      <w:r w:rsidRPr="00964D34">
        <w:rPr>
          <w:rFonts w:ascii="Times New Roman" w:hAnsi="Times New Roman" w:cs="Times New Roman"/>
          <w:sz w:val="24"/>
          <w:szCs w:val="24"/>
        </w:rPr>
        <w:t>«Составление бизнес плана предприятия» Р.А. Кильдеева 2005 г. Стр.85.</w:t>
      </w:r>
    </w:p>
  </w:footnote>
  <w:footnote w:id="11">
    <w:p w14:paraId="5CE57542" w14:textId="77777777" w:rsidR="00896CB5" w:rsidRDefault="00896CB5" w:rsidP="00DF1DB9">
      <w:pPr>
        <w:pStyle w:val="a8"/>
      </w:pPr>
      <w:r>
        <w:rPr>
          <w:rStyle w:val="aa"/>
        </w:rPr>
        <w:footnoteRef/>
      </w:r>
      <w:r>
        <w:t xml:space="preserve"> </w:t>
      </w:r>
      <w:hyperlink r:id="rId2" w:history="1">
        <w:r w:rsidRPr="006B5B51">
          <w:rPr>
            <w:rStyle w:val="ac"/>
            <w:rFonts w:ascii="Times New Roman" w:hAnsi="Times New Roman" w:cs="Times New Roman"/>
            <w:sz w:val="24"/>
            <w:szCs w:val="24"/>
          </w:rPr>
          <w:t>https://zen.yandex.ru/media/cfo/trendy-i-prognozy-rynka-bytovoi-tehniki-i-elektroniki-20202021-5fb28e2e1064d30b6cf08579</w:t>
        </w:r>
      </w:hyperlink>
      <w:r w:rsidRPr="006B5B51">
        <w:rPr>
          <w:rFonts w:ascii="Times New Roman" w:hAnsi="Times New Roman" w:cs="Times New Roman"/>
          <w:sz w:val="24"/>
          <w:szCs w:val="24"/>
        </w:rPr>
        <w:t>. Тренды и прогнозы рынка бытовой техники и электроники 2020-2021 гг. Статья от 16 ноября 2020 г.</w:t>
      </w:r>
    </w:p>
  </w:footnote>
  <w:footnote w:id="12">
    <w:p w14:paraId="69D03BBE" w14:textId="77777777" w:rsidR="00896CB5" w:rsidRDefault="00896CB5" w:rsidP="00DF1DB9">
      <w:pPr>
        <w:pStyle w:val="a8"/>
      </w:pPr>
      <w:r>
        <w:rPr>
          <w:rStyle w:val="aa"/>
        </w:rPr>
        <w:footnoteRef/>
      </w:r>
      <w:r>
        <w:t xml:space="preserve"> </w:t>
      </w:r>
      <w:hyperlink r:id="rId3" w:history="1">
        <w:r w:rsidRPr="006B5B51">
          <w:rPr>
            <w:rStyle w:val="ac"/>
            <w:rFonts w:ascii="Times New Roman" w:hAnsi="Times New Roman" w:cs="Times New Roman"/>
            <w:sz w:val="24"/>
            <w:szCs w:val="24"/>
          </w:rPr>
          <w:t>https://zen.yandex.ru/media/id/5ae30ebbbce67e5cd9f4c64a/analiz-rynka-elektrotehnicheskogo-oborudovaniia-v-usloviiah-krizisa-2020-goda-snijenie-mojet-sostavit-do-25-5ee9b883c5564636840e5240</w:t>
        </w:r>
      </w:hyperlink>
      <w:r w:rsidRPr="006B5B51">
        <w:rPr>
          <w:rFonts w:ascii="Times New Roman" w:hAnsi="Times New Roman" w:cs="Times New Roman"/>
          <w:sz w:val="24"/>
          <w:szCs w:val="24"/>
        </w:rPr>
        <w:t>. Анализ рынка электротехнического оборудования в условиях кризиса 2020 года: снижение может составить до 25%. Статья от 17 июня 2020 г.</w:t>
      </w:r>
      <w:r>
        <w:t xml:space="preserve"> </w:t>
      </w:r>
    </w:p>
  </w:footnote>
  <w:footnote w:id="13">
    <w:p w14:paraId="45709234" w14:textId="3C85FE7C" w:rsidR="00896CB5" w:rsidRDefault="00896CB5">
      <w:pPr>
        <w:pStyle w:val="a8"/>
      </w:pPr>
      <w:r>
        <w:rPr>
          <w:rStyle w:val="aa"/>
        </w:rPr>
        <w:footnoteRef/>
      </w:r>
      <w:hyperlink r:id="rId4" w:history="1">
        <w:r w:rsidRPr="00351DCD">
          <w:rPr>
            <w:rStyle w:val="ac"/>
            <w:rFonts w:ascii="Times New Roman" w:hAnsi="Times New Roman" w:cs="Times New Roman"/>
            <w:sz w:val="24"/>
            <w:szCs w:val="24"/>
          </w:rPr>
          <w:t>https://kartaslov.ru/%D1%86%D0%B8%D1%82%D0%B0%D1%82%D1%8B/%D0%91%D1%80%D0%B0%D0%B9%D0%B0%D0%BD_%D0%A2%D1%80%D0%B5%D0%B9%D1%81%D0%B8</w:t>
        </w:r>
      </w:hyperlink>
      <w:r w:rsidRPr="00351DCD">
        <w:rPr>
          <w:rFonts w:ascii="Times New Roman" w:hAnsi="Times New Roman" w:cs="Times New Roman"/>
          <w:sz w:val="24"/>
          <w:szCs w:val="24"/>
        </w:rPr>
        <w:t xml:space="preserve"> Цитаты Брайан Трейси (род, в 1944)</w:t>
      </w:r>
      <w:r>
        <w:rPr>
          <w:rFonts w:ascii="Times New Roman" w:hAnsi="Times New Roman" w:cs="Times New Roman"/>
          <w:sz w:val="24"/>
          <w:szCs w:val="24"/>
        </w:rPr>
        <w:t xml:space="preserve">. </w:t>
      </w:r>
      <w:r w:rsidRPr="00351DCD">
        <w:rPr>
          <w:rFonts w:ascii="Times New Roman" w:hAnsi="Times New Roman" w:cs="Times New Roman"/>
          <w:sz w:val="24"/>
          <w:szCs w:val="24"/>
        </w:rPr>
        <w:t>Канадский психолог</w:t>
      </w:r>
      <w:r>
        <w:rPr>
          <w:rFonts w:ascii="Times New Roman" w:hAnsi="Times New Roman" w:cs="Times New Roman"/>
          <w:sz w:val="24"/>
          <w:szCs w:val="24"/>
        </w:rPr>
        <w:t>.</w:t>
      </w:r>
    </w:p>
    <w:p w14:paraId="39DDD97B" w14:textId="77777777" w:rsidR="00896CB5" w:rsidRDefault="00896CB5">
      <w:pPr>
        <w:pStyle w:val="a8"/>
      </w:pPr>
    </w:p>
    <w:p w14:paraId="1A8E310A" w14:textId="77777777" w:rsidR="00896CB5" w:rsidRDefault="00896CB5">
      <w:pPr>
        <w:pStyle w:val="a8"/>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5A5FE8"/>
    <w:multiLevelType w:val="hybridMultilevel"/>
    <w:tmpl w:val="230E3D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3240E80"/>
    <w:multiLevelType w:val="hybridMultilevel"/>
    <w:tmpl w:val="BBC276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2A05845"/>
    <w:multiLevelType w:val="hybridMultilevel"/>
    <w:tmpl w:val="4BDC9C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7393CCD"/>
    <w:multiLevelType w:val="hybridMultilevel"/>
    <w:tmpl w:val="2C041F22"/>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4" w15:restartNumberingAfterBreak="0">
    <w:nsid w:val="6A9F3046"/>
    <w:multiLevelType w:val="hybridMultilevel"/>
    <w:tmpl w:val="75A6C0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BBA0FD3"/>
    <w:multiLevelType w:val="hybridMultilevel"/>
    <w:tmpl w:val="5E2630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1"/>
  </w:num>
  <w:num w:numId="5">
    <w:abstractNumId w:val="2"/>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2E8"/>
    <w:rsid w:val="0000341B"/>
    <w:rsid w:val="000066CE"/>
    <w:rsid w:val="0000679A"/>
    <w:rsid w:val="000075F5"/>
    <w:rsid w:val="00011F85"/>
    <w:rsid w:val="00013764"/>
    <w:rsid w:val="00020271"/>
    <w:rsid w:val="00021476"/>
    <w:rsid w:val="000217AD"/>
    <w:rsid w:val="0003313E"/>
    <w:rsid w:val="000402C1"/>
    <w:rsid w:val="000404C0"/>
    <w:rsid w:val="0004371E"/>
    <w:rsid w:val="00055388"/>
    <w:rsid w:val="00072284"/>
    <w:rsid w:val="00076D17"/>
    <w:rsid w:val="00081C4F"/>
    <w:rsid w:val="000A037B"/>
    <w:rsid w:val="000B16AE"/>
    <w:rsid w:val="000B68DE"/>
    <w:rsid w:val="000C2AC8"/>
    <w:rsid w:val="000D1AAE"/>
    <w:rsid w:val="000D29A2"/>
    <w:rsid w:val="000E24FF"/>
    <w:rsid w:val="000E44E2"/>
    <w:rsid w:val="000E7F4A"/>
    <w:rsid w:val="000F0200"/>
    <w:rsid w:val="001029F0"/>
    <w:rsid w:val="001059AE"/>
    <w:rsid w:val="00122D6A"/>
    <w:rsid w:val="00123986"/>
    <w:rsid w:val="00124416"/>
    <w:rsid w:val="00124D44"/>
    <w:rsid w:val="00134619"/>
    <w:rsid w:val="00134B3D"/>
    <w:rsid w:val="001420CD"/>
    <w:rsid w:val="00144D37"/>
    <w:rsid w:val="00145E99"/>
    <w:rsid w:val="001501E6"/>
    <w:rsid w:val="00151B65"/>
    <w:rsid w:val="00153986"/>
    <w:rsid w:val="00153B53"/>
    <w:rsid w:val="00161599"/>
    <w:rsid w:val="001654CD"/>
    <w:rsid w:val="00174544"/>
    <w:rsid w:val="001773CF"/>
    <w:rsid w:val="00177E3B"/>
    <w:rsid w:val="001818CD"/>
    <w:rsid w:val="001A01F0"/>
    <w:rsid w:val="001B4B52"/>
    <w:rsid w:val="001C1B4A"/>
    <w:rsid w:val="001C63F7"/>
    <w:rsid w:val="001D7D71"/>
    <w:rsid w:val="001E29EC"/>
    <w:rsid w:val="001E793B"/>
    <w:rsid w:val="0021571E"/>
    <w:rsid w:val="00216D01"/>
    <w:rsid w:val="00227942"/>
    <w:rsid w:val="00235881"/>
    <w:rsid w:val="00241971"/>
    <w:rsid w:val="002518DD"/>
    <w:rsid w:val="00254316"/>
    <w:rsid w:val="002622AE"/>
    <w:rsid w:val="00262B5C"/>
    <w:rsid w:val="00273674"/>
    <w:rsid w:val="0027449F"/>
    <w:rsid w:val="00285C58"/>
    <w:rsid w:val="00290163"/>
    <w:rsid w:val="00291E79"/>
    <w:rsid w:val="00293A98"/>
    <w:rsid w:val="00297A70"/>
    <w:rsid w:val="002A33A9"/>
    <w:rsid w:val="002A7FAD"/>
    <w:rsid w:val="002C2BB4"/>
    <w:rsid w:val="002C3AE3"/>
    <w:rsid w:val="002C523D"/>
    <w:rsid w:val="002C62FB"/>
    <w:rsid w:val="00304969"/>
    <w:rsid w:val="003049DE"/>
    <w:rsid w:val="00305D07"/>
    <w:rsid w:val="00306764"/>
    <w:rsid w:val="00312E3E"/>
    <w:rsid w:val="00324111"/>
    <w:rsid w:val="003270F7"/>
    <w:rsid w:val="00331850"/>
    <w:rsid w:val="003319B1"/>
    <w:rsid w:val="00334B4B"/>
    <w:rsid w:val="00335C90"/>
    <w:rsid w:val="003365C5"/>
    <w:rsid w:val="00337B1D"/>
    <w:rsid w:val="00342579"/>
    <w:rsid w:val="003449B5"/>
    <w:rsid w:val="00346E9F"/>
    <w:rsid w:val="003506B3"/>
    <w:rsid w:val="00351406"/>
    <w:rsid w:val="00351DCD"/>
    <w:rsid w:val="00360F3B"/>
    <w:rsid w:val="00363129"/>
    <w:rsid w:val="00365B67"/>
    <w:rsid w:val="00371236"/>
    <w:rsid w:val="003727CE"/>
    <w:rsid w:val="00374BBC"/>
    <w:rsid w:val="00374D4F"/>
    <w:rsid w:val="0037550C"/>
    <w:rsid w:val="00377258"/>
    <w:rsid w:val="0038517B"/>
    <w:rsid w:val="00386257"/>
    <w:rsid w:val="003A5B36"/>
    <w:rsid w:val="003A6D95"/>
    <w:rsid w:val="003B1347"/>
    <w:rsid w:val="003D28B9"/>
    <w:rsid w:val="003D5A56"/>
    <w:rsid w:val="003E3E2B"/>
    <w:rsid w:val="003E415B"/>
    <w:rsid w:val="003E4A11"/>
    <w:rsid w:val="003E6B15"/>
    <w:rsid w:val="003E7765"/>
    <w:rsid w:val="003F12A2"/>
    <w:rsid w:val="003F6C88"/>
    <w:rsid w:val="003F71B1"/>
    <w:rsid w:val="004257EE"/>
    <w:rsid w:val="004410B3"/>
    <w:rsid w:val="0044175C"/>
    <w:rsid w:val="004418DB"/>
    <w:rsid w:val="00441AB3"/>
    <w:rsid w:val="00441C5A"/>
    <w:rsid w:val="00450B8F"/>
    <w:rsid w:val="004567F3"/>
    <w:rsid w:val="00461490"/>
    <w:rsid w:val="004774E1"/>
    <w:rsid w:val="00490A29"/>
    <w:rsid w:val="00492383"/>
    <w:rsid w:val="00493730"/>
    <w:rsid w:val="004A3319"/>
    <w:rsid w:val="004A4645"/>
    <w:rsid w:val="004A6678"/>
    <w:rsid w:val="004C066B"/>
    <w:rsid w:val="004C2CC4"/>
    <w:rsid w:val="004C4DE7"/>
    <w:rsid w:val="004D1FBE"/>
    <w:rsid w:val="004E3CAA"/>
    <w:rsid w:val="004E4A85"/>
    <w:rsid w:val="004E4C6D"/>
    <w:rsid w:val="005078B2"/>
    <w:rsid w:val="005173D2"/>
    <w:rsid w:val="005234C4"/>
    <w:rsid w:val="00524EE0"/>
    <w:rsid w:val="00525394"/>
    <w:rsid w:val="00526CFF"/>
    <w:rsid w:val="00530B2F"/>
    <w:rsid w:val="0053340A"/>
    <w:rsid w:val="00540C1C"/>
    <w:rsid w:val="005457D4"/>
    <w:rsid w:val="0054706A"/>
    <w:rsid w:val="00553018"/>
    <w:rsid w:val="00557854"/>
    <w:rsid w:val="00564D8A"/>
    <w:rsid w:val="00571728"/>
    <w:rsid w:val="00585685"/>
    <w:rsid w:val="005945A7"/>
    <w:rsid w:val="005978FF"/>
    <w:rsid w:val="005A32E4"/>
    <w:rsid w:val="005A6F3F"/>
    <w:rsid w:val="005A72A3"/>
    <w:rsid w:val="005B1ACC"/>
    <w:rsid w:val="005C5A81"/>
    <w:rsid w:val="005D37B0"/>
    <w:rsid w:val="005E3817"/>
    <w:rsid w:val="005E3FEC"/>
    <w:rsid w:val="005E4D94"/>
    <w:rsid w:val="005F11F7"/>
    <w:rsid w:val="005F2A00"/>
    <w:rsid w:val="005F2EAA"/>
    <w:rsid w:val="00600A6F"/>
    <w:rsid w:val="00603939"/>
    <w:rsid w:val="006069F6"/>
    <w:rsid w:val="00606E43"/>
    <w:rsid w:val="00614A6A"/>
    <w:rsid w:val="006154F5"/>
    <w:rsid w:val="00621647"/>
    <w:rsid w:val="006257D0"/>
    <w:rsid w:val="00626426"/>
    <w:rsid w:val="00627D98"/>
    <w:rsid w:val="00631079"/>
    <w:rsid w:val="00631148"/>
    <w:rsid w:val="00634122"/>
    <w:rsid w:val="00636DAD"/>
    <w:rsid w:val="00641968"/>
    <w:rsid w:val="00666A39"/>
    <w:rsid w:val="00675DFC"/>
    <w:rsid w:val="0067656D"/>
    <w:rsid w:val="0068315C"/>
    <w:rsid w:val="006832D6"/>
    <w:rsid w:val="006A6D70"/>
    <w:rsid w:val="006A73DF"/>
    <w:rsid w:val="006B0D98"/>
    <w:rsid w:val="006B5B51"/>
    <w:rsid w:val="006C15A2"/>
    <w:rsid w:val="006D141A"/>
    <w:rsid w:val="006E2480"/>
    <w:rsid w:val="006F075B"/>
    <w:rsid w:val="006F6676"/>
    <w:rsid w:val="00707C1A"/>
    <w:rsid w:val="00714FCB"/>
    <w:rsid w:val="00715D29"/>
    <w:rsid w:val="007168D5"/>
    <w:rsid w:val="007174E4"/>
    <w:rsid w:val="00717FBF"/>
    <w:rsid w:val="00740FE9"/>
    <w:rsid w:val="00742546"/>
    <w:rsid w:val="00742F3B"/>
    <w:rsid w:val="00750F7E"/>
    <w:rsid w:val="007630EE"/>
    <w:rsid w:val="007656AC"/>
    <w:rsid w:val="00767E27"/>
    <w:rsid w:val="0077087C"/>
    <w:rsid w:val="00772C34"/>
    <w:rsid w:val="00777B74"/>
    <w:rsid w:val="00783111"/>
    <w:rsid w:val="00783C6C"/>
    <w:rsid w:val="00785919"/>
    <w:rsid w:val="007A17AC"/>
    <w:rsid w:val="007A427F"/>
    <w:rsid w:val="007B3607"/>
    <w:rsid w:val="007D24ED"/>
    <w:rsid w:val="007E11DC"/>
    <w:rsid w:val="007E2A40"/>
    <w:rsid w:val="007F0B1A"/>
    <w:rsid w:val="007F178A"/>
    <w:rsid w:val="007F636F"/>
    <w:rsid w:val="00824D73"/>
    <w:rsid w:val="008274A7"/>
    <w:rsid w:val="00833300"/>
    <w:rsid w:val="00846429"/>
    <w:rsid w:val="008528C0"/>
    <w:rsid w:val="00857457"/>
    <w:rsid w:val="008650E6"/>
    <w:rsid w:val="00870E85"/>
    <w:rsid w:val="00882C82"/>
    <w:rsid w:val="008917AC"/>
    <w:rsid w:val="00896CB5"/>
    <w:rsid w:val="008B10CF"/>
    <w:rsid w:val="008B1F3C"/>
    <w:rsid w:val="008B671E"/>
    <w:rsid w:val="008C50B1"/>
    <w:rsid w:val="008D1C57"/>
    <w:rsid w:val="008D680E"/>
    <w:rsid w:val="008D7166"/>
    <w:rsid w:val="008F0584"/>
    <w:rsid w:val="0092521B"/>
    <w:rsid w:val="009431A3"/>
    <w:rsid w:val="00950839"/>
    <w:rsid w:val="00951226"/>
    <w:rsid w:val="00956430"/>
    <w:rsid w:val="00964D34"/>
    <w:rsid w:val="00965A91"/>
    <w:rsid w:val="00966615"/>
    <w:rsid w:val="00972146"/>
    <w:rsid w:val="00977C1E"/>
    <w:rsid w:val="0099059B"/>
    <w:rsid w:val="0099324F"/>
    <w:rsid w:val="009A2385"/>
    <w:rsid w:val="009B090C"/>
    <w:rsid w:val="009B79A4"/>
    <w:rsid w:val="009C05C4"/>
    <w:rsid w:val="009C360E"/>
    <w:rsid w:val="009E225C"/>
    <w:rsid w:val="009E43BF"/>
    <w:rsid w:val="009F0E9F"/>
    <w:rsid w:val="00A025E6"/>
    <w:rsid w:val="00A063C9"/>
    <w:rsid w:val="00A212E8"/>
    <w:rsid w:val="00A263DF"/>
    <w:rsid w:val="00A37F01"/>
    <w:rsid w:val="00A41BFE"/>
    <w:rsid w:val="00A4416C"/>
    <w:rsid w:val="00A47966"/>
    <w:rsid w:val="00A53AF4"/>
    <w:rsid w:val="00A573BF"/>
    <w:rsid w:val="00A5794B"/>
    <w:rsid w:val="00A626D5"/>
    <w:rsid w:val="00A804D8"/>
    <w:rsid w:val="00A8417D"/>
    <w:rsid w:val="00A92482"/>
    <w:rsid w:val="00A9294B"/>
    <w:rsid w:val="00A9793D"/>
    <w:rsid w:val="00AA40C6"/>
    <w:rsid w:val="00AA6BBA"/>
    <w:rsid w:val="00AB7E7F"/>
    <w:rsid w:val="00AC41D9"/>
    <w:rsid w:val="00AE203C"/>
    <w:rsid w:val="00AE6831"/>
    <w:rsid w:val="00B10009"/>
    <w:rsid w:val="00B200D2"/>
    <w:rsid w:val="00B258AC"/>
    <w:rsid w:val="00B27089"/>
    <w:rsid w:val="00B30CC0"/>
    <w:rsid w:val="00B42C6D"/>
    <w:rsid w:val="00B43461"/>
    <w:rsid w:val="00B43537"/>
    <w:rsid w:val="00B47622"/>
    <w:rsid w:val="00B56DE6"/>
    <w:rsid w:val="00B61996"/>
    <w:rsid w:val="00B67FA4"/>
    <w:rsid w:val="00B814B6"/>
    <w:rsid w:val="00B82A18"/>
    <w:rsid w:val="00B90953"/>
    <w:rsid w:val="00B92DED"/>
    <w:rsid w:val="00B93C80"/>
    <w:rsid w:val="00B94A71"/>
    <w:rsid w:val="00B97A54"/>
    <w:rsid w:val="00BA6E21"/>
    <w:rsid w:val="00BB10E5"/>
    <w:rsid w:val="00BD22EE"/>
    <w:rsid w:val="00BD6353"/>
    <w:rsid w:val="00BD678E"/>
    <w:rsid w:val="00BF08A2"/>
    <w:rsid w:val="00BF664C"/>
    <w:rsid w:val="00C04ABC"/>
    <w:rsid w:val="00C1151D"/>
    <w:rsid w:val="00C24711"/>
    <w:rsid w:val="00C34445"/>
    <w:rsid w:val="00C412ED"/>
    <w:rsid w:val="00C44517"/>
    <w:rsid w:val="00C44A54"/>
    <w:rsid w:val="00C44ED9"/>
    <w:rsid w:val="00C45757"/>
    <w:rsid w:val="00C51031"/>
    <w:rsid w:val="00C5510C"/>
    <w:rsid w:val="00C557F3"/>
    <w:rsid w:val="00C56CF1"/>
    <w:rsid w:val="00C80C50"/>
    <w:rsid w:val="00C91257"/>
    <w:rsid w:val="00C94A00"/>
    <w:rsid w:val="00CA2E67"/>
    <w:rsid w:val="00CA508C"/>
    <w:rsid w:val="00CA5DDE"/>
    <w:rsid w:val="00CB2D37"/>
    <w:rsid w:val="00CB51BA"/>
    <w:rsid w:val="00CB7754"/>
    <w:rsid w:val="00CC4164"/>
    <w:rsid w:val="00CD61FA"/>
    <w:rsid w:val="00CE2758"/>
    <w:rsid w:val="00CE7813"/>
    <w:rsid w:val="00CF3696"/>
    <w:rsid w:val="00D03812"/>
    <w:rsid w:val="00D0504B"/>
    <w:rsid w:val="00D071F8"/>
    <w:rsid w:val="00D0755D"/>
    <w:rsid w:val="00D1076C"/>
    <w:rsid w:val="00D143B1"/>
    <w:rsid w:val="00D278E4"/>
    <w:rsid w:val="00D32C16"/>
    <w:rsid w:val="00D347D2"/>
    <w:rsid w:val="00D57632"/>
    <w:rsid w:val="00D608FD"/>
    <w:rsid w:val="00D60F18"/>
    <w:rsid w:val="00D616C7"/>
    <w:rsid w:val="00D64A74"/>
    <w:rsid w:val="00D6691E"/>
    <w:rsid w:val="00DB3AEB"/>
    <w:rsid w:val="00DB5EB5"/>
    <w:rsid w:val="00DC2218"/>
    <w:rsid w:val="00DC7AEA"/>
    <w:rsid w:val="00DD7FD0"/>
    <w:rsid w:val="00DE7375"/>
    <w:rsid w:val="00DF1DB9"/>
    <w:rsid w:val="00E00CB1"/>
    <w:rsid w:val="00E05EF8"/>
    <w:rsid w:val="00E1547E"/>
    <w:rsid w:val="00E1630B"/>
    <w:rsid w:val="00E22FB7"/>
    <w:rsid w:val="00E310CD"/>
    <w:rsid w:val="00E34075"/>
    <w:rsid w:val="00E468A4"/>
    <w:rsid w:val="00E62659"/>
    <w:rsid w:val="00E71317"/>
    <w:rsid w:val="00E82F69"/>
    <w:rsid w:val="00E8479F"/>
    <w:rsid w:val="00E87AD4"/>
    <w:rsid w:val="00E927CE"/>
    <w:rsid w:val="00E95EA7"/>
    <w:rsid w:val="00EA3A52"/>
    <w:rsid w:val="00EA44C7"/>
    <w:rsid w:val="00EA733A"/>
    <w:rsid w:val="00EB0175"/>
    <w:rsid w:val="00EB113E"/>
    <w:rsid w:val="00EE1103"/>
    <w:rsid w:val="00EE661C"/>
    <w:rsid w:val="00F00088"/>
    <w:rsid w:val="00F00A3E"/>
    <w:rsid w:val="00F01AB1"/>
    <w:rsid w:val="00F1378B"/>
    <w:rsid w:val="00F15C24"/>
    <w:rsid w:val="00F23506"/>
    <w:rsid w:val="00F24805"/>
    <w:rsid w:val="00F270F6"/>
    <w:rsid w:val="00F361BC"/>
    <w:rsid w:val="00F37AB0"/>
    <w:rsid w:val="00F435A9"/>
    <w:rsid w:val="00F61390"/>
    <w:rsid w:val="00F634CB"/>
    <w:rsid w:val="00F6497A"/>
    <w:rsid w:val="00F757A4"/>
    <w:rsid w:val="00F766A0"/>
    <w:rsid w:val="00F80323"/>
    <w:rsid w:val="00F80E29"/>
    <w:rsid w:val="00F86003"/>
    <w:rsid w:val="00F86B60"/>
    <w:rsid w:val="00F94E03"/>
    <w:rsid w:val="00FA3FB1"/>
    <w:rsid w:val="00FA7325"/>
    <w:rsid w:val="00FB7F6A"/>
    <w:rsid w:val="00FE1B7A"/>
    <w:rsid w:val="00FF2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49658"/>
  <w15:chartTrackingRefBased/>
  <w15:docId w15:val="{07D1F7B6-FFC3-4D91-9353-FB38041CC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1347"/>
  </w:style>
  <w:style w:type="paragraph" w:styleId="1">
    <w:name w:val="heading 1"/>
    <w:basedOn w:val="a"/>
    <w:next w:val="a"/>
    <w:link w:val="10"/>
    <w:qFormat/>
    <w:rsid w:val="001E29EC"/>
    <w:pPr>
      <w:keepNext/>
      <w:keepLines/>
      <w:spacing w:before="240" w:after="0"/>
      <w:outlineLvl w:val="0"/>
    </w:pPr>
    <w:rPr>
      <w:rFonts w:ascii="Times New Roman" w:eastAsiaTheme="majorEastAsia" w:hAnsi="Times New Roman" w:cstheme="majorBidi"/>
      <w:color w:val="000000" w:themeColor="text1"/>
      <w:sz w:val="28"/>
      <w:szCs w:val="32"/>
    </w:rPr>
  </w:style>
  <w:style w:type="paragraph" w:styleId="2">
    <w:name w:val="heading 2"/>
    <w:basedOn w:val="a"/>
    <w:next w:val="a"/>
    <w:link w:val="20"/>
    <w:unhideWhenUsed/>
    <w:qFormat/>
    <w:rsid w:val="001E29EC"/>
    <w:pPr>
      <w:keepNext/>
      <w:keepLines/>
      <w:spacing w:before="40" w:after="0"/>
      <w:outlineLvl w:val="1"/>
    </w:pPr>
    <w:rPr>
      <w:rFonts w:ascii="Times New Roman" w:eastAsiaTheme="majorEastAsia" w:hAnsi="Times New Roman" w:cstheme="majorBidi"/>
      <w:color w:val="000000" w:themeColor="text1"/>
      <w:sz w:val="28"/>
      <w:szCs w:val="26"/>
    </w:rPr>
  </w:style>
  <w:style w:type="paragraph" w:styleId="3">
    <w:name w:val="heading 3"/>
    <w:basedOn w:val="a"/>
    <w:next w:val="a"/>
    <w:link w:val="30"/>
    <w:qFormat/>
    <w:rsid w:val="001059AE"/>
    <w:pPr>
      <w:keepNext/>
      <w:widowControl w:val="0"/>
      <w:spacing w:after="0" w:line="240" w:lineRule="auto"/>
      <w:jc w:val="center"/>
      <w:outlineLvl w:val="2"/>
    </w:pPr>
    <w:rPr>
      <w:rFonts w:ascii="Times New Roman" w:eastAsia="Times New Roman" w:hAnsi="Times New Roman" w:cs="Times New Roman"/>
      <w:b/>
      <w:snapToGrid w:val="0"/>
      <w:sz w:val="20"/>
      <w:szCs w:val="20"/>
      <w:lang w:eastAsia="ru-RU"/>
    </w:rPr>
  </w:style>
  <w:style w:type="paragraph" w:styleId="4">
    <w:name w:val="heading 4"/>
    <w:basedOn w:val="a"/>
    <w:next w:val="a"/>
    <w:link w:val="40"/>
    <w:qFormat/>
    <w:rsid w:val="001059AE"/>
    <w:pPr>
      <w:keepNext/>
      <w:widowControl w:val="0"/>
      <w:spacing w:after="0" w:line="360" w:lineRule="auto"/>
      <w:jc w:val="center"/>
      <w:outlineLvl w:val="3"/>
    </w:pPr>
    <w:rPr>
      <w:rFonts w:ascii="Times New Roman" w:eastAsia="Times New Roman" w:hAnsi="Times New Roman" w:cs="Times New Roman"/>
      <w:snapToGrid w:val="0"/>
      <w:sz w:val="20"/>
      <w:szCs w:val="20"/>
      <w:lang w:eastAsia="ru-RU"/>
    </w:rPr>
  </w:style>
  <w:style w:type="paragraph" w:styleId="5">
    <w:name w:val="heading 5"/>
    <w:basedOn w:val="a"/>
    <w:next w:val="a"/>
    <w:link w:val="50"/>
    <w:qFormat/>
    <w:rsid w:val="001059AE"/>
    <w:pPr>
      <w:keepNext/>
      <w:widowControl w:val="0"/>
      <w:spacing w:after="0" w:line="360" w:lineRule="auto"/>
      <w:outlineLvl w:val="4"/>
    </w:pPr>
    <w:rPr>
      <w:rFonts w:ascii="Times New Roman" w:eastAsia="Times New Roman" w:hAnsi="Times New Roman" w:cs="Times New Roman"/>
      <w:snapToGrid w:val="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497A"/>
    <w:pPr>
      <w:ind w:left="720"/>
      <w:contextualSpacing/>
    </w:pPr>
  </w:style>
  <w:style w:type="paragraph" w:styleId="a4">
    <w:name w:val="header"/>
    <w:basedOn w:val="a"/>
    <w:link w:val="a5"/>
    <w:unhideWhenUsed/>
    <w:rsid w:val="0095122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51226"/>
  </w:style>
  <w:style w:type="paragraph" w:styleId="a6">
    <w:name w:val="footer"/>
    <w:basedOn w:val="a"/>
    <w:link w:val="a7"/>
    <w:unhideWhenUsed/>
    <w:rsid w:val="0095122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51226"/>
  </w:style>
  <w:style w:type="paragraph" w:styleId="a8">
    <w:name w:val="footnote text"/>
    <w:basedOn w:val="a"/>
    <w:link w:val="a9"/>
    <w:unhideWhenUsed/>
    <w:rsid w:val="00EE1103"/>
    <w:pPr>
      <w:spacing w:after="0" w:line="240" w:lineRule="auto"/>
    </w:pPr>
    <w:rPr>
      <w:sz w:val="20"/>
      <w:szCs w:val="20"/>
    </w:rPr>
  </w:style>
  <w:style w:type="character" w:customStyle="1" w:styleId="a9">
    <w:name w:val="Текст сноски Знак"/>
    <w:basedOn w:val="a0"/>
    <w:link w:val="a8"/>
    <w:rsid w:val="00EE1103"/>
    <w:rPr>
      <w:sz w:val="20"/>
      <w:szCs w:val="20"/>
    </w:rPr>
  </w:style>
  <w:style w:type="character" w:styleId="aa">
    <w:name w:val="footnote reference"/>
    <w:basedOn w:val="a0"/>
    <w:unhideWhenUsed/>
    <w:rsid w:val="00EE1103"/>
    <w:rPr>
      <w:vertAlign w:val="superscript"/>
    </w:rPr>
  </w:style>
  <w:style w:type="character" w:customStyle="1" w:styleId="10">
    <w:name w:val="Заголовок 1 Знак"/>
    <w:basedOn w:val="a0"/>
    <w:link w:val="1"/>
    <w:rsid w:val="001E29EC"/>
    <w:rPr>
      <w:rFonts w:ascii="Times New Roman" w:eastAsiaTheme="majorEastAsia" w:hAnsi="Times New Roman" w:cstheme="majorBidi"/>
      <w:color w:val="000000" w:themeColor="text1"/>
      <w:sz w:val="28"/>
      <w:szCs w:val="32"/>
    </w:rPr>
  </w:style>
  <w:style w:type="paragraph" w:styleId="ab">
    <w:name w:val="TOC Heading"/>
    <w:basedOn w:val="1"/>
    <w:next w:val="a"/>
    <w:uiPriority w:val="39"/>
    <w:unhideWhenUsed/>
    <w:qFormat/>
    <w:rsid w:val="00076D17"/>
    <w:pPr>
      <w:outlineLvl w:val="9"/>
    </w:pPr>
    <w:rPr>
      <w:lang w:eastAsia="ru-RU"/>
    </w:rPr>
  </w:style>
  <w:style w:type="paragraph" w:styleId="11">
    <w:name w:val="toc 1"/>
    <w:basedOn w:val="a"/>
    <w:next w:val="a"/>
    <w:autoRedefine/>
    <w:uiPriority w:val="39"/>
    <w:unhideWhenUsed/>
    <w:rsid w:val="00312E3E"/>
    <w:pPr>
      <w:tabs>
        <w:tab w:val="right" w:leader="dot" w:pos="9345"/>
      </w:tabs>
      <w:spacing w:after="100"/>
    </w:pPr>
    <w:rPr>
      <w:b/>
      <w:bCs/>
      <w:noProof/>
    </w:rPr>
  </w:style>
  <w:style w:type="character" w:styleId="ac">
    <w:name w:val="Hyperlink"/>
    <w:basedOn w:val="a0"/>
    <w:uiPriority w:val="99"/>
    <w:unhideWhenUsed/>
    <w:rsid w:val="00076D17"/>
    <w:rPr>
      <w:color w:val="0563C1" w:themeColor="hyperlink"/>
      <w:u w:val="single"/>
    </w:rPr>
  </w:style>
  <w:style w:type="character" w:styleId="ad">
    <w:name w:val="Unresolved Mention"/>
    <w:basedOn w:val="a0"/>
    <w:uiPriority w:val="99"/>
    <w:semiHidden/>
    <w:unhideWhenUsed/>
    <w:rsid w:val="004E3CAA"/>
    <w:rPr>
      <w:color w:val="605E5C"/>
      <w:shd w:val="clear" w:color="auto" w:fill="E1DFDD"/>
    </w:rPr>
  </w:style>
  <w:style w:type="character" w:customStyle="1" w:styleId="20">
    <w:name w:val="Заголовок 2 Знак"/>
    <w:basedOn w:val="a0"/>
    <w:link w:val="2"/>
    <w:uiPriority w:val="9"/>
    <w:rsid w:val="001E29EC"/>
    <w:rPr>
      <w:rFonts w:ascii="Times New Roman" w:eastAsiaTheme="majorEastAsia" w:hAnsi="Times New Roman" w:cstheme="majorBidi"/>
      <w:color w:val="000000" w:themeColor="text1"/>
      <w:sz w:val="28"/>
      <w:szCs w:val="26"/>
    </w:rPr>
  </w:style>
  <w:style w:type="paragraph" w:styleId="21">
    <w:name w:val="toc 2"/>
    <w:basedOn w:val="a"/>
    <w:next w:val="a"/>
    <w:autoRedefine/>
    <w:uiPriority w:val="39"/>
    <w:unhideWhenUsed/>
    <w:rsid w:val="001E29EC"/>
    <w:pPr>
      <w:spacing w:after="100"/>
      <w:ind w:left="220"/>
    </w:pPr>
  </w:style>
  <w:style w:type="character" w:customStyle="1" w:styleId="30">
    <w:name w:val="Заголовок 3 Знак"/>
    <w:basedOn w:val="a0"/>
    <w:link w:val="3"/>
    <w:rsid w:val="001059AE"/>
    <w:rPr>
      <w:rFonts w:ascii="Times New Roman" w:eastAsia="Times New Roman" w:hAnsi="Times New Roman" w:cs="Times New Roman"/>
      <w:b/>
      <w:snapToGrid w:val="0"/>
      <w:sz w:val="20"/>
      <w:szCs w:val="20"/>
      <w:lang w:eastAsia="ru-RU"/>
    </w:rPr>
  </w:style>
  <w:style w:type="character" w:customStyle="1" w:styleId="40">
    <w:name w:val="Заголовок 4 Знак"/>
    <w:basedOn w:val="a0"/>
    <w:link w:val="4"/>
    <w:rsid w:val="001059AE"/>
    <w:rPr>
      <w:rFonts w:ascii="Times New Roman" w:eastAsia="Times New Roman" w:hAnsi="Times New Roman" w:cs="Times New Roman"/>
      <w:snapToGrid w:val="0"/>
      <w:sz w:val="20"/>
      <w:szCs w:val="20"/>
      <w:lang w:eastAsia="ru-RU"/>
    </w:rPr>
  </w:style>
  <w:style w:type="character" w:customStyle="1" w:styleId="50">
    <w:name w:val="Заголовок 5 Знак"/>
    <w:basedOn w:val="a0"/>
    <w:link w:val="5"/>
    <w:rsid w:val="001059AE"/>
    <w:rPr>
      <w:rFonts w:ascii="Times New Roman" w:eastAsia="Times New Roman" w:hAnsi="Times New Roman" w:cs="Times New Roman"/>
      <w:snapToGrid w:val="0"/>
      <w:sz w:val="20"/>
      <w:szCs w:val="20"/>
      <w:lang w:eastAsia="ru-RU"/>
    </w:rPr>
  </w:style>
  <w:style w:type="numbering" w:customStyle="1" w:styleId="12">
    <w:name w:val="Нет списка1"/>
    <w:next w:val="a2"/>
    <w:semiHidden/>
    <w:rsid w:val="001059AE"/>
  </w:style>
  <w:style w:type="paragraph" w:styleId="22">
    <w:name w:val="Body Text Indent 2"/>
    <w:basedOn w:val="a"/>
    <w:link w:val="23"/>
    <w:semiHidden/>
    <w:rsid w:val="001059AE"/>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basedOn w:val="a0"/>
    <w:link w:val="22"/>
    <w:semiHidden/>
    <w:rsid w:val="001059AE"/>
    <w:rPr>
      <w:rFonts w:ascii="Times New Roman" w:eastAsia="Times New Roman" w:hAnsi="Times New Roman" w:cs="Times New Roman"/>
      <w:sz w:val="24"/>
      <w:szCs w:val="20"/>
      <w:lang w:eastAsia="ru-RU"/>
    </w:rPr>
  </w:style>
  <w:style w:type="paragraph" w:styleId="ae">
    <w:name w:val="Body Text Indent"/>
    <w:basedOn w:val="a"/>
    <w:link w:val="af"/>
    <w:semiHidden/>
    <w:rsid w:val="001059AE"/>
    <w:pPr>
      <w:spacing w:before="60" w:after="0" w:line="240" w:lineRule="auto"/>
      <w:ind w:left="567" w:hanging="141"/>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0"/>
    <w:link w:val="ae"/>
    <w:semiHidden/>
    <w:rsid w:val="001059AE"/>
    <w:rPr>
      <w:rFonts w:ascii="Times New Roman" w:eastAsia="Times New Roman" w:hAnsi="Times New Roman" w:cs="Times New Roman"/>
      <w:sz w:val="24"/>
      <w:szCs w:val="20"/>
      <w:lang w:eastAsia="ru-RU"/>
    </w:rPr>
  </w:style>
  <w:style w:type="paragraph" w:styleId="31">
    <w:name w:val="Body Text Indent 3"/>
    <w:basedOn w:val="a"/>
    <w:link w:val="32"/>
    <w:semiHidden/>
    <w:rsid w:val="001059AE"/>
    <w:pPr>
      <w:spacing w:before="60" w:after="0" w:line="240" w:lineRule="auto"/>
      <w:ind w:left="567" w:hanging="141"/>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semiHidden/>
    <w:rsid w:val="001059AE"/>
    <w:rPr>
      <w:rFonts w:ascii="Times New Roman" w:eastAsia="Times New Roman" w:hAnsi="Times New Roman" w:cs="Times New Roman"/>
      <w:sz w:val="24"/>
      <w:szCs w:val="20"/>
      <w:lang w:eastAsia="ru-RU"/>
    </w:rPr>
  </w:style>
  <w:style w:type="paragraph" w:styleId="24">
    <w:name w:val="Body Text 2"/>
    <w:basedOn w:val="a"/>
    <w:link w:val="25"/>
    <w:unhideWhenUsed/>
    <w:rsid w:val="001059AE"/>
    <w:pPr>
      <w:spacing w:after="120" w:line="480" w:lineRule="auto"/>
    </w:pPr>
    <w:rPr>
      <w:rFonts w:ascii="Calibri" w:eastAsia="Times New Roman" w:hAnsi="Calibri" w:cs="Times New Roman"/>
      <w:lang w:eastAsia="ru-RU"/>
    </w:rPr>
  </w:style>
  <w:style w:type="character" w:customStyle="1" w:styleId="25">
    <w:name w:val="Основной текст 2 Знак"/>
    <w:basedOn w:val="a0"/>
    <w:link w:val="24"/>
    <w:rsid w:val="001059AE"/>
    <w:rPr>
      <w:rFonts w:ascii="Calibri" w:eastAsia="Times New Roman" w:hAnsi="Calibri" w:cs="Times New Roman"/>
      <w:lang w:eastAsia="ru-RU"/>
    </w:rPr>
  </w:style>
  <w:style w:type="paragraph" w:customStyle="1" w:styleId="13">
    <w:name w:val="Абзац списка1"/>
    <w:basedOn w:val="a"/>
    <w:qFormat/>
    <w:rsid w:val="001059AE"/>
    <w:pPr>
      <w:spacing w:after="200" w:line="276" w:lineRule="auto"/>
      <w:ind w:left="720"/>
      <w:contextualSpacing/>
    </w:pPr>
    <w:rPr>
      <w:rFonts w:ascii="Calibri" w:eastAsia="Times New Roman" w:hAnsi="Calibri" w:cs="Times New Roman"/>
      <w:lang w:eastAsia="ru-RU"/>
    </w:rPr>
  </w:style>
  <w:style w:type="character" w:styleId="af0">
    <w:name w:val="page number"/>
    <w:basedOn w:val="a0"/>
    <w:rsid w:val="001059AE"/>
  </w:style>
  <w:style w:type="table" w:styleId="af1">
    <w:name w:val="Table Grid"/>
    <w:basedOn w:val="a1"/>
    <w:rsid w:val="001059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w:basedOn w:val="a"/>
    <w:link w:val="af3"/>
    <w:rsid w:val="001059AE"/>
    <w:pPr>
      <w:spacing w:after="120" w:line="276" w:lineRule="auto"/>
    </w:pPr>
    <w:rPr>
      <w:rFonts w:ascii="Calibri" w:eastAsia="Times New Roman" w:hAnsi="Calibri" w:cs="Times New Roman"/>
      <w:lang w:eastAsia="ru-RU"/>
    </w:rPr>
  </w:style>
  <w:style w:type="character" w:customStyle="1" w:styleId="af3">
    <w:name w:val="Основной текст Знак"/>
    <w:basedOn w:val="a0"/>
    <w:link w:val="af2"/>
    <w:rsid w:val="001059AE"/>
    <w:rPr>
      <w:rFonts w:ascii="Calibri" w:eastAsia="Times New Roman" w:hAnsi="Calibri" w:cs="Times New Roman"/>
      <w:lang w:eastAsia="ru-RU"/>
    </w:rPr>
  </w:style>
  <w:style w:type="paragraph" w:customStyle="1" w:styleId="14">
    <w:name w:val="Обычный1"/>
    <w:rsid w:val="001059AE"/>
    <w:pPr>
      <w:widowControl w:val="0"/>
      <w:spacing w:before="100" w:after="100" w:line="240" w:lineRule="auto"/>
    </w:pPr>
    <w:rPr>
      <w:rFonts w:ascii="Times New Roman" w:eastAsia="Times New Roman" w:hAnsi="Times New Roman" w:cs="Times New Roman"/>
      <w:snapToGrid w:val="0"/>
      <w:sz w:val="24"/>
      <w:szCs w:val="20"/>
      <w:lang w:eastAsia="ru-RU"/>
    </w:rPr>
  </w:style>
  <w:style w:type="paragraph" w:customStyle="1" w:styleId="Web">
    <w:name w:val="Обычный (Web)"/>
    <w:basedOn w:val="a"/>
    <w:rsid w:val="001059AE"/>
    <w:pPr>
      <w:spacing w:before="100" w:beforeAutospacing="1" w:after="100" w:afterAutospacing="1" w:line="240" w:lineRule="auto"/>
    </w:pPr>
    <w:rPr>
      <w:rFonts w:ascii="Verdana" w:eastAsia="Times New Roman" w:hAnsi="Verdana" w:cs="Times New Roman"/>
      <w:color w:val="003366"/>
      <w:sz w:val="18"/>
      <w:szCs w:val="18"/>
      <w:lang w:eastAsia="ru-RU"/>
    </w:rPr>
  </w:style>
  <w:style w:type="paragraph" w:customStyle="1" w:styleId="fr2">
    <w:name w:val="fr2"/>
    <w:basedOn w:val="a"/>
    <w:rsid w:val="00105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annotation reference"/>
    <w:rsid w:val="001059AE"/>
    <w:rPr>
      <w:sz w:val="16"/>
      <w:szCs w:val="16"/>
    </w:rPr>
  </w:style>
  <w:style w:type="paragraph" w:styleId="af5">
    <w:name w:val="annotation text"/>
    <w:basedOn w:val="a"/>
    <w:link w:val="af6"/>
    <w:rsid w:val="001059AE"/>
    <w:pPr>
      <w:spacing w:after="200" w:line="276" w:lineRule="auto"/>
    </w:pPr>
    <w:rPr>
      <w:rFonts w:ascii="Calibri" w:eastAsia="Times New Roman" w:hAnsi="Calibri" w:cs="Times New Roman"/>
      <w:sz w:val="20"/>
      <w:szCs w:val="20"/>
      <w:lang w:eastAsia="ru-RU"/>
    </w:rPr>
  </w:style>
  <w:style w:type="character" w:customStyle="1" w:styleId="af6">
    <w:name w:val="Текст примечания Знак"/>
    <w:basedOn w:val="a0"/>
    <w:link w:val="af5"/>
    <w:rsid w:val="001059AE"/>
    <w:rPr>
      <w:rFonts w:ascii="Calibri" w:eastAsia="Times New Roman" w:hAnsi="Calibri" w:cs="Times New Roman"/>
      <w:sz w:val="20"/>
      <w:szCs w:val="20"/>
      <w:lang w:eastAsia="ru-RU"/>
    </w:rPr>
  </w:style>
  <w:style w:type="paragraph" w:styleId="af7">
    <w:name w:val="annotation subject"/>
    <w:basedOn w:val="af5"/>
    <w:next w:val="af5"/>
    <w:link w:val="af8"/>
    <w:rsid w:val="001059AE"/>
    <w:rPr>
      <w:b/>
      <w:bCs/>
    </w:rPr>
  </w:style>
  <w:style w:type="character" w:customStyle="1" w:styleId="af8">
    <w:name w:val="Тема примечания Знак"/>
    <w:basedOn w:val="af6"/>
    <w:link w:val="af7"/>
    <w:rsid w:val="001059AE"/>
    <w:rPr>
      <w:rFonts w:ascii="Calibri" w:eastAsia="Times New Roman" w:hAnsi="Calibri" w:cs="Times New Roman"/>
      <w:b/>
      <w:bCs/>
      <w:sz w:val="20"/>
      <w:szCs w:val="20"/>
      <w:lang w:eastAsia="ru-RU"/>
    </w:rPr>
  </w:style>
  <w:style w:type="table" w:styleId="33">
    <w:name w:val="Table Simple 3"/>
    <w:basedOn w:val="a1"/>
    <w:rsid w:val="001059AE"/>
    <w:pPr>
      <w:spacing w:after="200" w:line="276"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6">
    <w:name w:val="Table Simple 2"/>
    <w:basedOn w:val="a1"/>
    <w:rsid w:val="001059AE"/>
    <w:pPr>
      <w:spacing w:after="200" w:line="276"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9">
    <w:name w:val="Table Contemporary"/>
    <w:basedOn w:val="a1"/>
    <w:rsid w:val="001059AE"/>
    <w:pPr>
      <w:spacing w:after="200" w:line="276"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7">
    <w:name w:val="Table Classic 2"/>
    <w:basedOn w:val="a1"/>
    <w:rsid w:val="001059AE"/>
    <w:pPr>
      <w:spacing w:after="200" w:line="276"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4">
    <w:name w:val="Table Classic 3"/>
    <w:basedOn w:val="a1"/>
    <w:rsid w:val="001059AE"/>
    <w:pPr>
      <w:spacing w:after="200" w:line="276"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
    <w:name w:val="Table Web 1"/>
    <w:basedOn w:val="a1"/>
    <w:rsid w:val="001059AE"/>
    <w:pPr>
      <w:spacing w:after="200" w:line="276"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1059AE"/>
    <w:pPr>
      <w:spacing w:after="200" w:line="276"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1059AE"/>
    <w:pPr>
      <w:spacing w:after="200" w:line="276"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a">
    <w:name w:val="Table Elegant"/>
    <w:basedOn w:val="a1"/>
    <w:rsid w:val="001059AE"/>
    <w:pPr>
      <w:spacing w:after="200" w:line="276"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Classic 1"/>
    <w:basedOn w:val="a1"/>
    <w:rsid w:val="001059AE"/>
    <w:pPr>
      <w:spacing w:after="200" w:line="276"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b">
    <w:name w:val="Title"/>
    <w:basedOn w:val="a"/>
    <w:next w:val="a"/>
    <w:link w:val="afc"/>
    <w:qFormat/>
    <w:rsid w:val="001059AE"/>
    <w:pPr>
      <w:spacing w:before="240" w:after="60" w:line="276" w:lineRule="auto"/>
      <w:outlineLvl w:val="0"/>
    </w:pPr>
    <w:rPr>
      <w:rFonts w:ascii="Times New Roman" w:eastAsia="Times New Roman" w:hAnsi="Times New Roman" w:cs="Times New Roman"/>
      <w:b/>
      <w:bCs/>
      <w:kern w:val="28"/>
      <w:sz w:val="28"/>
      <w:szCs w:val="32"/>
      <w:lang w:eastAsia="ru-RU"/>
    </w:rPr>
  </w:style>
  <w:style w:type="character" w:customStyle="1" w:styleId="afc">
    <w:name w:val="Заголовок Знак"/>
    <w:basedOn w:val="a0"/>
    <w:link w:val="afb"/>
    <w:rsid w:val="001059AE"/>
    <w:rPr>
      <w:rFonts w:ascii="Times New Roman" w:eastAsia="Times New Roman" w:hAnsi="Times New Roman" w:cs="Times New Roman"/>
      <w:b/>
      <w:bCs/>
      <w:kern w:val="28"/>
      <w:sz w:val="28"/>
      <w:szCs w:val="32"/>
      <w:lang w:eastAsia="ru-RU"/>
    </w:rPr>
  </w:style>
  <w:style w:type="character" w:styleId="afd">
    <w:name w:val="FollowedHyperlink"/>
    <w:basedOn w:val="a0"/>
    <w:uiPriority w:val="99"/>
    <w:semiHidden/>
    <w:unhideWhenUsed/>
    <w:rsid w:val="00351D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47022">
      <w:bodyDiv w:val="1"/>
      <w:marLeft w:val="0"/>
      <w:marRight w:val="0"/>
      <w:marTop w:val="0"/>
      <w:marBottom w:val="0"/>
      <w:divBdr>
        <w:top w:val="none" w:sz="0" w:space="0" w:color="auto"/>
        <w:left w:val="none" w:sz="0" w:space="0" w:color="auto"/>
        <w:bottom w:val="none" w:sz="0" w:space="0" w:color="auto"/>
        <w:right w:val="none" w:sz="0" w:space="0" w:color="auto"/>
      </w:divBdr>
    </w:div>
    <w:div w:id="184754367">
      <w:bodyDiv w:val="1"/>
      <w:marLeft w:val="0"/>
      <w:marRight w:val="0"/>
      <w:marTop w:val="0"/>
      <w:marBottom w:val="0"/>
      <w:divBdr>
        <w:top w:val="none" w:sz="0" w:space="0" w:color="auto"/>
        <w:left w:val="none" w:sz="0" w:space="0" w:color="auto"/>
        <w:bottom w:val="none" w:sz="0" w:space="0" w:color="auto"/>
        <w:right w:val="none" w:sz="0" w:space="0" w:color="auto"/>
      </w:divBdr>
    </w:div>
    <w:div w:id="1289820604">
      <w:bodyDiv w:val="1"/>
      <w:marLeft w:val="0"/>
      <w:marRight w:val="0"/>
      <w:marTop w:val="0"/>
      <w:marBottom w:val="0"/>
      <w:divBdr>
        <w:top w:val="none" w:sz="0" w:space="0" w:color="auto"/>
        <w:left w:val="none" w:sz="0" w:space="0" w:color="auto"/>
        <w:bottom w:val="none" w:sz="0" w:space="0" w:color="auto"/>
        <w:right w:val="none" w:sz="0" w:space="0" w:color="auto"/>
      </w:divBdr>
    </w:div>
    <w:div w:id="1321732852">
      <w:bodyDiv w:val="1"/>
      <w:marLeft w:val="0"/>
      <w:marRight w:val="0"/>
      <w:marTop w:val="0"/>
      <w:marBottom w:val="0"/>
      <w:divBdr>
        <w:top w:val="none" w:sz="0" w:space="0" w:color="auto"/>
        <w:left w:val="none" w:sz="0" w:space="0" w:color="auto"/>
        <w:bottom w:val="none" w:sz="0" w:space="0" w:color="auto"/>
        <w:right w:val="none" w:sz="0" w:space="0" w:color="auto"/>
      </w:divBdr>
    </w:div>
    <w:div w:id="1415669262">
      <w:bodyDiv w:val="1"/>
      <w:marLeft w:val="0"/>
      <w:marRight w:val="0"/>
      <w:marTop w:val="0"/>
      <w:marBottom w:val="0"/>
      <w:divBdr>
        <w:top w:val="none" w:sz="0" w:space="0" w:color="auto"/>
        <w:left w:val="none" w:sz="0" w:space="0" w:color="auto"/>
        <w:bottom w:val="none" w:sz="0" w:space="0" w:color="auto"/>
        <w:right w:val="none" w:sz="0" w:space="0" w:color="auto"/>
      </w:divBdr>
    </w:div>
    <w:div w:id="1569416078">
      <w:bodyDiv w:val="1"/>
      <w:marLeft w:val="0"/>
      <w:marRight w:val="0"/>
      <w:marTop w:val="0"/>
      <w:marBottom w:val="0"/>
      <w:divBdr>
        <w:top w:val="none" w:sz="0" w:space="0" w:color="auto"/>
        <w:left w:val="none" w:sz="0" w:space="0" w:color="auto"/>
        <w:bottom w:val="none" w:sz="0" w:space="0" w:color="auto"/>
        <w:right w:val="none" w:sz="0" w:space="0" w:color="auto"/>
      </w:divBdr>
    </w:div>
    <w:div w:id="182230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zen.yandex.ru/media/id/5ae30ebbbce67e5cd9f4c64a/analiz-rynka-elektrotehnicheskogo-oborudovaniia-v-usloviiah-krizisa-2020-goda-snijenie-mojet-sostavit-do-25-5ee9b883c5564636840e5240" TargetMode="External"/><Relationship Id="rId2" Type="http://schemas.openxmlformats.org/officeDocument/2006/relationships/hyperlink" Target="https://zen.yandex.ru/media/cfo/trendy-i-prognozy-rynka-bytovoi-tehniki-i-elektroniki-20202021-5fb28e2e1064d30b6cf08579" TargetMode="External"/><Relationship Id="rId1" Type="http://schemas.openxmlformats.org/officeDocument/2006/relationships/hyperlink" Target="https://delovoymir.biz/kak-nachinayuschemu-predprinimatelyu-konkurirovat-s-gigantami-krupnymi-setyamibrendami.html" TargetMode="External"/><Relationship Id="rId4" Type="http://schemas.openxmlformats.org/officeDocument/2006/relationships/hyperlink" Target="https://kartaslov.ru/%D1%86%D0%B8%D1%82%D0%B0%D1%82%D1%8B/%D0%91%D1%80%D0%B0%D0%B9%D0%B0%D0%BD_%D0%A2%D1%80%D0%B5%D0%B9%D1%81%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6F5C1-3322-47E8-B4FD-249C52F0C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1037</TotalTime>
  <Pages>52</Pages>
  <Words>11113</Words>
  <Characters>63349</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Зольников Игорь Васильевич</dc:creator>
  <cp:keywords/>
  <dc:description/>
  <cp:lastModifiedBy>Зольников Игорь Васильевич</cp:lastModifiedBy>
  <cp:revision>376</cp:revision>
  <dcterms:created xsi:type="dcterms:W3CDTF">2020-11-15T11:48:00Z</dcterms:created>
  <dcterms:modified xsi:type="dcterms:W3CDTF">2021-03-18T16:01:00Z</dcterms:modified>
</cp:coreProperties>
</file>