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0" w:rsidRPr="00F4129E" w:rsidRDefault="007F64C0" w:rsidP="007F64C0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F64C0" w:rsidRPr="00F4129E" w:rsidRDefault="007F64C0" w:rsidP="007F64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 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Существует проблема включения творчества мыслителей русского зарубежья в современную общественную жизнь. Однако без их идей тяжело думать о настоящем и будущем. Иван Александрович Ильин один из ярких представителей эмигрантов первой волны, его часто цитируют. Однако есть и те, кто против активного использования идей Ильина, потому что его обвиняют в симпатиях к фашизму. Для страны, победившей нацизм, это неприемлемо. Я хочу разобраться в том, что на самом деле думал Ильин.</w:t>
      </w:r>
    </w:p>
    <w:p w:rsidR="007F64C0" w:rsidRPr="00F4129E" w:rsidRDefault="007F64C0" w:rsidP="007F64C0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  Иван Александрович Ильин встретил революцию в Москве молодым философом и правоведом, уже заслужившим известность в научных кругах, революция подтолкнула его к общественной жизни. Он воспринял</w:t>
      </w:r>
      <w:r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Pr="00F4129E">
        <w:rPr>
          <w:rFonts w:ascii="Times New Roman" w:hAnsi="Times New Roman" w:cs="Times New Roman"/>
          <w:sz w:val="24"/>
          <w:szCs w:val="24"/>
        </w:rPr>
        <w:t xml:space="preserve"> переворот</w:t>
      </w:r>
      <w:r>
        <w:rPr>
          <w:rFonts w:ascii="Times New Roman" w:hAnsi="Times New Roman" w:cs="Times New Roman"/>
          <w:sz w:val="24"/>
          <w:szCs w:val="24"/>
        </w:rPr>
        <w:t xml:space="preserve"> 1917</w:t>
      </w:r>
      <w:r w:rsidRPr="00F4129E">
        <w:rPr>
          <w:rFonts w:ascii="Times New Roman" w:hAnsi="Times New Roman" w:cs="Times New Roman"/>
          <w:sz w:val="24"/>
          <w:szCs w:val="24"/>
        </w:rPr>
        <w:t>, как катастрофу и сразу же встал на путь активной непримиримой борьбы словом и делом с</w:t>
      </w:r>
      <w:r>
        <w:rPr>
          <w:rFonts w:ascii="Times New Roman" w:hAnsi="Times New Roman" w:cs="Times New Roman"/>
          <w:sz w:val="24"/>
          <w:szCs w:val="24"/>
        </w:rPr>
        <w:t xml:space="preserve"> режимом большевиков</w:t>
      </w:r>
      <w:r w:rsidRPr="00F4129E">
        <w:rPr>
          <w:rFonts w:ascii="Times New Roman" w:hAnsi="Times New Roman" w:cs="Times New Roman"/>
          <w:sz w:val="24"/>
          <w:szCs w:val="24"/>
        </w:rPr>
        <w:t>. Как пример, через три недели после переворота была написана и издана в газете «Русские ведомости» статья «Ушедшим победителям», которая была прямым обвинением большевиком и предсказанием их будущей гибели. Также он сразу установил связь с генералом Алексеевым, лидером белого движения на юге</w:t>
      </w:r>
      <w:r>
        <w:rPr>
          <w:rFonts w:ascii="Times New Roman" w:hAnsi="Times New Roman" w:cs="Times New Roman"/>
          <w:sz w:val="24"/>
          <w:szCs w:val="24"/>
        </w:rPr>
        <w:t>, но в гражданской войне не участвовал</w:t>
      </w:r>
      <w:r w:rsidRPr="00F4129E">
        <w:rPr>
          <w:rFonts w:ascii="Times New Roman" w:hAnsi="Times New Roman" w:cs="Times New Roman"/>
          <w:sz w:val="24"/>
          <w:szCs w:val="24"/>
        </w:rPr>
        <w:t xml:space="preserve">. Однако в 1922 году его выслали из страны, он обосновался в Германии, устроился на работу в 1923 в Русском научном институте в Берлине. Он наблюдал за фашистами, но не сотрудничал с ними. Выпускал журнал белого движения «Русский колокол». Однако в 1938 году был уволен с работы и преследовался гестапо, после чего переехал в Швейцарию, где закрепился благодаря поддержке </w:t>
      </w:r>
      <w:r>
        <w:rPr>
          <w:rFonts w:ascii="Times New Roman" w:hAnsi="Times New Roman" w:cs="Times New Roman"/>
          <w:sz w:val="24"/>
          <w:szCs w:val="24"/>
        </w:rPr>
        <w:t xml:space="preserve">С. В. </w:t>
      </w:r>
      <w:r w:rsidRPr="00F4129E">
        <w:rPr>
          <w:rFonts w:ascii="Times New Roman" w:hAnsi="Times New Roman" w:cs="Times New Roman"/>
          <w:sz w:val="24"/>
          <w:szCs w:val="24"/>
        </w:rPr>
        <w:t>Рахманинова и продолжил научную деятельность.</w:t>
      </w:r>
    </w:p>
    <w:p w:rsidR="007F64C0" w:rsidRPr="00F4129E" w:rsidRDefault="007F64C0" w:rsidP="007F64C0">
      <w:pPr>
        <w:rPr>
          <w:rFonts w:ascii="Times New Roman" w:hAnsi="Times New Roman" w:cs="Times New Roman"/>
          <w:iCs/>
          <w:color w:val="151515"/>
          <w:sz w:val="24"/>
          <w:szCs w:val="24"/>
          <w:bdr w:val="none" w:sz="0" w:space="0" w:color="auto" w:frame="1"/>
          <w:shd w:val="clear" w:color="auto" w:fill="FFFFFF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  В реферате будут рассматриваться три статьи разных лет: «о русском фашизме», написанная в 1928, «национал-социализм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овый дух», написанная в 1933, и «о фашизме», написанная в 1948. В первой рассматривается суть белого движения: </w:t>
      </w:r>
      <w:r w:rsidRPr="00F4129E">
        <w:rPr>
          <w:rFonts w:ascii="Times New Roman" w:hAnsi="Times New Roman" w:cs="Times New Roman"/>
          <w:iCs/>
          <w:color w:val="151515"/>
          <w:sz w:val="24"/>
          <w:szCs w:val="24"/>
          <w:bdr w:val="none" w:sz="0" w:space="0" w:color="auto" w:frame="1"/>
          <w:shd w:val="clear" w:color="auto" w:fill="FFFFFF"/>
        </w:rPr>
        <w:t>белым движением является движение рыцарственных людей, объединённых религиозным духом, дисциплиной и жаждой служения отечеству в опасные этапы жизни общества</w:t>
      </w:r>
      <w:r w:rsidRPr="00F4129E">
        <w:rPr>
          <w:rFonts w:ascii="Times New Roman" w:hAnsi="Times New Roman" w:cs="Times New Roman"/>
          <w:sz w:val="24"/>
          <w:szCs w:val="24"/>
        </w:rPr>
        <w:t xml:space="preserve">, высказывается мысль о том, что итальянский фашизм это лишь его итальянская светская вариация, </w:t>
      </w:r>
      <w:r w:rsidRPr="00F4129E">
        <w:rPr>
          <w:rFonts w:ascii="Times New Roman" w:hAnsi="Times New Roman" w:cs="Times New Roman"/>
          <w:iCs/>
          <w:color w:val="151515"/>
          <w:sz w:val="24"/>
          <w:szCs w:val="24"/>
          <w:bdr w:val="none" w:sz="0" w:space="0" w:color="auto" w:frame="1"/>
          <w:shd w:val="clear" w:color="auto" w:fill="FFFFFF"/>
        </w:rPr>
        <w:t>однако русское белое движение более совершенно, чем фашизм, благодаря религиозной составляющей. Во второй описывается германский вариант фашизма и отношение Ильина к нему. А в третьей описывается уже отношение Ильина к краху фашизма, где говорится, что это явление вполне приемлемое для ситуаций выступления против левого тоталитаризма, автор считает, что фашизм это далеко не изжитое явление, однако отмечает его существенные недочеты.</w:t>
      </w:r>
    </w:p>
    <w:p w:rsidR="007F64C0" w:rsidRPr="00F4129E" w:rsidRDefault="007F64C0" w:rsidP="007F64C0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 Структура моего реферата отражает замысел исследования:</w:t>
      </w:r>
      <w:r w:rsidRPr="00F4129E">
        <w:rPr>
          <w:rFonts w:ascii="Times New Roman" w:hAnsi="Times New Roman" w:cs="Times New Roman"/>
          <w:sz w:val="24"/>
          <w:szCs w:val="24"/>
        </w:rPr>
        <w:br/>
        <w:t>1) В первой главе будет представлена биография Ильина, а также некоторые историографические данные;</w:t>
      </w:r>
      <w:r w:rsidRPr="00F4129E">
        <w:rPr>
          <w:rFonts w:ascii="Times New Roman" w:hAnsi="Times New Roman" w:cs="Times New Roman"/>
          <w:sz w:val="24"/>
          <w:szCs w:val="24"/>
        </w:rPr>
        <w:br/>
        <w:t>2) В третьей главе будет представлен детальный анализ всех источников (статей Ильина);</w:t>
      </w:r>
      <w:r w:rsidRPr="00F412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>Общие выводы исследования будут изложены в заключении.</w:t>
      </w:r>
    </w:p>
    <w:p w:rsidR="00184962" w:rsidRDefault="00184962">
      <w:bookmarkStart w:id="0" w:name="_GoBack"/>
      <w:bookmarkEnd w:id="0"/>
    </w:p>
    <w:sectPr w:rsidR="0018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0"/>
    <w:rsid w:val="00184962"/>
    <w:rsid w:val="007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2021-04-15T20:30:00Z</dcterms:created>
  <dcterms:modified xsi:type="dcterms:W3CDTF">2021-04-15T20:30:00Z</dcterms:modified>
</cp:coreProperties>
</file>