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73" w:rsidRPr="00F4129E" w:rsidRDefault="00332873" w:rsidP="00332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29E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332873" w:rsidRPr="00497263" w:rsidRDefault="00332873" w:rsidP="00332873">
      <w:pPr>
        <w:rPr>
          <w:rFonts w:ascii="Times New Roman" w:hAnsi="Times New Roman" w:cs="Times New Roman"/>
          <w:sz w:val="24"/>
          <w:szCs w:val="24"/>
        </w:rPr>
      </w:pPr>
      <w:r w:rsidRPr="00F4129E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32873" w:rsidRDefault="00332873" w:rsidP="00332873">
      <w:pPr>
        <w:rPr>
          <w:rFonts w:ascii="Times New Roman" w:hAnsi="Times New Roman" w:cs="Times New Roman"/>
          <w:sz w:val="24"/>
          <w:szCs w:val="24"/>
        </w:rPr>
      </w:pPr>
      <w:r w:rsidRPr="00F4129E">
        <w:rPr>
          <w:rFonts w:ascii="Times New Roman" w:hAnsi="Times New Roman" w:cs="Times New Roman"/>
          <w:sz w:val="24"/>
          <w:szCs w:val="24"/>
        </w:rPr>
        <w:t>Глава 1. Биография И. А. Ильина……………………………………………….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32873" w:rsidRDefault="00332873" w:rsidP="00332873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873">
        <w:rPr>
          <w:rFonts w:ascii="Times New Roman" w:hAnsi="Times New Roman" w:cs="Times New Roman"/>
          <w:color w:val="000000" w:themeColor="text1"/>
          <w:sz w:val="24"/>
          <w:szCs w:val="24"/>
        </w:rPr>
        <w:t>Юность И. А. Ильина. Становление взглядов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……………………………...3</w:t>
      </w:r>
    </w:p>
    <w:p w:rsidR="00332873" w:rsidRDefault="00332873" w:rsidP="00332873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873">
        <w:rPr>
          <w:rFonts w:ascii="Times New Roman" w:hAnsi="Times New Roman" w:cs="Times New Roman"/>
          <w:color w:val="000000" w:themeColor="text1"/>
          <w:sz w:val="24"/>
          <w:szCs w:val="24"/>
        </w:rPr>
        <w:t>И. А. Ильин в эмиграции в Германии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………………………………………9</w:t>
      </w:r>
    </w:p>
    <w:p w:rsidR="00332873" w:rsidRPr="00332873" w:rsidRDefault="00332873" w:rsidP="00332873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873">
        <w:rPr>
          <w:rFonts w:ascii="Times New Roman" w:hAnsi="Times New Roman" w:cs="Times New Roman"/>
          <w:color w:val="000000" w:themeColor="text1"/>
          <w:sz w:val="24"/>
          <w:szCs w:val="24"/>
        </w:rPr>
        <w:t>И. А. Ильин в эмиграции в Швейцарии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……………………………………12</w:t>
      </w:r>
    </w:p>
    <w:p w:rsidR="00332873" w:rsidRDefault="00332873" w:rsidP="00332873">
      <w:pPr>
        <w:rPr>
          <w:rFonts w:ascii="Times New Roman" w:hAnsi="Times New Roman" w:cs="Times New Roman"/>
          <w:sz w:val="24"/>
          <w:szCs w:val="24"/>
        </w:rPr>
      </w:pPr>
      <w:r w:rsidRPr="00F4129E">
        <w:rPr>
          <w:rFonts w:ascii="Times New Roman" w:hAnsi="Times New Roman" w:cs="Times New Roman"/>
          <w:sz w:val="24"/>
          <w:szCs w:val="24"/>
        </w:rPr>
        <w:t>Глава 2. Анализ статей И. А. Ильина…………………………………………...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332873" w:rsidRPr="00332873" w:rsidRDefault="00332873" w:rsidP="00332873">
      <w:pPr>
        <w:rPr>
          <w:rFonts w:ascii="Times New Roman" w:hAnsi="Times New Roman" w:cs="Times New Roman"/>
          <w:sz w:val="24"/>
          <w:szCs w:val="24"/>
        </w:rPr>
      </w:pPr>
      <w:r w:rsidRPr="00332873">
        <w:rPr>
          <w:rFonts w:ascii="Times New Roman" w:hAnsi="Times New Roman" w:cs="Times New Roman"/>
          <w:sz w:val="24"/>
          <w:szCs w:val="24"/>
        </w:rPr>
        <w:t>2.1 Определение фашизма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62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.15</w:t>
      </w:r>
      <w:r w:rsidRPr="00332873">
        <w:rPr>
          <w:rFonts w:ascii="Times New Roman" w:hAnsi="Times New Roman" w:cs="Times New Roman"/>
          <w:sz w:val="24"/>
          <w:szCs w:val="24"/>
        </w:rPr>
        <w:br/>
        <w:t>2.2 Краткое исследование статей И. А. Ильина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………...</w:t>
      </w:r>
      <w:r w:rsidR="00E62FAC">
        <w:rPr>
          <w:rFonts w:ascii="Times New Roman" w:hAnsi="Times New Roman" w:cs="Times New Roman"/>
          <w:sz w:val="24"/>
          <w:szCs w:val="24"/>
        </w:rPr>
        <w:t>16</w:t>
      </w:r>
      <w:r w:rsidRPr="00332873">
        <w:rPr>
          <w:rFonts w:ascii="Times New Roman" w:hAnsi="Times New Roman" w:cs="Times New Roman"/>
          <w:sz w:val="24"/>
          <w:szCs w:val="24"/>
        </w:rPr>
        <w:br/>
        <w:t>2.2.1 «О русском фашизме», 1928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E62FAC">
        <w:rPr>
          <w:rFonts w:ascii="Times New Roman" w:hAnsi="Times New Roman" w:cs="Times New Roman"/>
          <w:sz w:val="24"/>
          <w:szCs w:val="24"/>
        </w:rPr>
        <w:t>16</w:t>
      </w:r>
      <w:r w:rsidRPr="00332873">
        <w:rPr>
          <w:rFonts w:ascii="Times New Roman" w:hAnsi="Times New Roman" w:cs="Times New Roman"/>
          <w:sz w:val="24"/>
          <w:szCs w:val="24"/>
        </w:rPr>
        <w:br/>
        <w:t>2.2.2 «Национал-социализм. Новый дух», 1933</w:t>
      </w:r>
      <w:r w:rsidR="00E62FAC">
        <w:rPr>
          <w:rFonts w:ascii="Times New Roman" w:hAnsi="Times New Roman" w:cs="Times New Roman"/>
          <w:sz w:val="24"/>
          <w:szCs w:val="24"/>
        </w:rPr>
        <w:t>…………………………...……19</w:t>
      </w:r>
      <w:r w:rsidRPr="00332873">
        <w:rPr>
          <w:rFonts w:ascii="Times New Roman" w:hAnsi="Times New Roman" w:cs="Times New Roman"/>
          <w:sz w:val="24"/>
          <w:szCs w:val="24"/>
        </w:rPr>
        <w:br/>
        <w:t>2.2.3 «О фашизме», 1948</w:t>
      </w:r>
      <w:r w:rsidR="00E62FAC">
        <w:rPr>
          <w:rFonts w:ascii="Times New Roman" w:hAnsi="Times New Roman" w:cs="Times New Roman"/>
          <w:sz w:val="24"/>
          <w:szCs w:val="24"/>
        </w:rPr>
        <w:t>……………………………………………….…………21</w:t>
      </w:r>
      <w:r w:rsidRPr="00332873">
        <w:rPr>
          <w:rFonts w:ascii="Times New Roman" w:hAnsi="Times New Roman" w:cs="Times New Roman"/>
          <w:sz w:val="24"/>
          <w:szCs w:val="24"/>
        </w:rPr>
        <w:br/>
        <w:t>2.3 Эволюция взглядов И. А. Ильина от статьи к статье</w:t>
      </w:r>
      <w:r w:rsidR="00E62FAC">
        <w:rPr>
          <w:rFonts w:ascii="Times New Roman" w:hAnsi="Times New Roman" w:cs="Times New Roman"/>
          <w:sz w:val="24"/>
          <w:szCs w:val="24"/>
        </w:rPr>
        <w:t>……………………….24</w:t>
      </w:r>
      <w:r w:rsidRPr="00332873">
        <w:rPr>
          <w:rFonts w:ascii="Times New Roman" w:hAnsi="Times New Roman" w:cs="Times New Roman"/>
          <w:sz w:val="24"/>
          <w:szCs w:val="24"/>
        </w:rPr>
        <w:br/>
        <w:t>2.4 Выводы, сделанные на основе анализа его статей через призму выбранного определения</w:t>
      </w:r>
      <w:r w:rsidR="00E62F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……………………………………………………………………….25</w:t>
      </w:r>
    </w:p>
    <w:p w:rsidR="00332873" w:rsidRPr="00497263" w:rsidRDefault="00332873" w:rsidP="00332873">
      <w:pPr>
        <w:rPr>
          <w:rFonts w:ascii="Times New Roman" w:hAnsi="Times New Roman" w:cs="Times New Roman"/>
          <w:sz w:val="24"/>
          <w:szCs w:val="24"/>
        </w:rPr>
      </w:pPr>
      <w:r w:rsidRPr="00F4129E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</w:t>
      </w:r>
      <w:r w:rsidR="00E62FAC">
        <w:rPr>
          <w:rFonts w:ascii="Times New Roman" w:hAnsi="Times New Roman" w:cs="Times New Roman"/>
          <w:sz w:val="24"/>
          <w:szCs w:val="24"/>
        </w:rPr>
        <w:t>.</w:t>
      </w:r>
      <w:r w:rsidRPr="00F4129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332873" w:rsidRPr="00497263" w:rsidRDefault="00332873" w:rsidP="00332873">
      <w:pPr>
        <w:rPr>
          <w:rFonts w:ascii="Times New Roman" w:hAnsi="Times New Roman" w:cs="Times New Roman"/>
          <w:sz w:val="24"/>
          <w:szCs w:val="24"/>
        </w:rPr>
      </w:pPr>
      <w:r w:rsidRPr="00F4129E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</w:t>
      </w:r>
      <w:r w:rsidR="00E62FAC">
        <w:rPr>
          <w:rFonts w:ascii="Times New Roman" w:hAnsi="Times New Roman" w:cs="Times New Roman"/>
          <w:sz w:val="24"/>
          <w:szCs w:val="24"/>
        </w:rPr>
        <w:t>.</w:t>
      </w:r>
      <w:r w:rsidRPr="00F4129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332873" w:rsidRDefault="00332873" w:rsidP="00332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332873" w:rsidRDefault="00332873" w:rsidP="00332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2873" w:rsidRDefault="00332873"/>
    <w:sectPr w:rsidR="0033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7519"/>
    <w:multiLevelType w:val="multilevel"/>
    <w:tmpl w:val="6DC49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73"/>
    <w:rsid w:val="00184962"/>
    <w:rsid w:val="00332873"/>
    <w:rsid w:val="00E6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1</cp:revision>
  <dcterms:created xsi:type="dcterms:W3CDTF">2021-04-15T20:14:00Z</dcterms:created>
  <dcterms:modified xsi:type="dcterms:W3CDTF">2021-04-15T20:27:00Z</dcterms:modified>
</cp:coreProperties>
</file>