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6606" w14:textId="77777777" w:rsidR="00575F85" w:rsidRDefault="00DD628C">
      <w:pPr>
        <w:pStyle w:val="11"/>
        <w:spacing w:line="360" w:lineRule="auto"/>
        <w:jc w:val="center"/>
      </w:pPr>
      <w:r>
        <w:rPr>
          <w:rFonts w:ascii="Times New Roman" w:eastAsia="Times New Roman" w:hAnsi="Times New Roman" w:cs="Times New Roman"/>
          <w:sz w:val="32"/>
          <w:szCs w:val="32"/>
          <w:highlight w:val="white"/>
        </w:rPr>
        <w:t xml:space="preserve">ГБОУ Школа №1505 «Преображенская» г. Москвы </w:t>
      </w:r>
      <w:r>
        <w:rPr>
          <w:rFonts w:ascii="Times New Roman" w:eastAsia="Times New Roman" w:hAnsi="Times New Roman" w:cs="Times New Roman"/>
          <w:sz w:val="32"/>
          <w:szCs w:val="32"/>
          <w:highlight w:val="white"/>
        </w:rPr>
        <w:br/>
        <w:t>Структурное подразделение «Пугачевская, 6а»</w:t>
      </w:r>
      <w:r>
        <w:rPr>
          <w:rFonts w:ascii="Times New Roman" w:eastAsia="Times New Roman" w:hAnsi="Times New Roman" w:cs="Times New Roman"/>
          <w:b/>
          <w:sz w:val="32"/>
          <w:szCs w:val="32"/>
          <w:highlight w:val="white"/>
        </w:rPr>
        <w:br/>
      </w:r>
    </w:p>
    <w:p w14:paraId="436BA974" w14:textId="77777777" w:rsidR="00575F85" w:rsidRDefault="00575F85">
      <w:pPr>
        <w:pStyle w:val="11"/>
        <w:spacing w:line="360" w:lineRule="auto"/>
        <w:jc w:val="center"/>
        <w:rPr>
          <w:rFonts w:ascii="Times New Roman" w:eastAsia="Times New Roman" w:hAnsi="Times New Roman" w:cs="Times New Roman"/>
          <w:b/>
          <w:sz w:val="32"/>
          <w:szCs w:val="32"/>
          <w:highlight w:val="white"/>
        </w:rPr>
      </w:pPr>
    </w:p>
    <w:p w14:paraId="1450A69A" w14:textId="77777777" w:rsidR="00575F85" w:rsidRDefault="00575F85">
      <w:pPr>
        <w:pStyle w:val="11"/>
        <w:spacing w:line="360" w:lineRule="auto"/>
        <w:jc w:val="center"/>
        <w:rPr>
          <w:rFonts w:ascii="Times New Roman" w:eastAsia="Times New Roman" w:hAnsi="Times New Roman" w:cs="Times New Roman"/>
          <w:b/>
          <w:sz w:val="32"/>
          <w:szCs w:val="32"/>
          <w:highlight w:val="white"/>
        </w:rPr>
      </w:pPr>
    </w:p>
    <w:p w14:paraId="75142527" w14:textId="77777777" w:rsidR="00575F85" w:rsidRDefault="00575F85">
      <w:pPr>
        <w:pStyle w:val="11"/>
        <w:spacing w:line="360" w:lineRule="auto"/>
        <w:jc w:val="center"/>
        <w:rPr>
          <w:rFonts w:ascii="Times New Roman" w:eastAsia="Times New Roman" w:hAnsi="Times New Roman" w:cs="Times New Roman"/>
          <w:b/>
          <w:sz w:val="32"/>
          <w:szCs w:val="32"/>
          <w:highlight w:val="white"/>
        </w:rPr>
      </w:pPr>
    </w:p>
    <w:p w14:paraId="20E246C0" w14:textId="77777777" w:rsidR="00575F85" w:rsidRDefault="00575F85">
      <w:pPr>
        <w:pStyle w:val="11"/>
        <w:spacing w:line="360" w:lineRule="auto"/>
        <w:jc w:val="center"/>
        <w:rPr>
          <w:rFonts w:ascii="Times New Roman" w:eastAsia="Times New Roman" w:hAnsi="Times New Roman" w:cs="Times New Roman"/>
          <w:b/>
          <w:sz w:val="32"/>
          <w:szCs w:val="32"/>
          <w:highlight w:val="white"/>
        </w:rPr>
      </w:pPr>
    </w:p>
    <w:p w14:paraId="23C0F7B6" w14:textId="77777777" w:rsidR="00575F85" w:rsidRDefault="00575F85">
      <w:pPr>
        <w:pStyle w:val="11"/>
        <w:spacing w:line="360" w:lineRule="auto"/>
        <w:jc w:val="center"/>
        <w:rPr>
          <w:rFonts w:ascii="Times New Roman" w:eastAsia="Times New Roman" w:hAnsi="Times New Roman" w:cs="Times New Roman"/>
          <w:b/>
          <w:sz w:val="32"/>
          <w:szCs w:val="32"/>
          <w:highlight w:val="white"/>
        </w:rPr>
      </w:pPr>
    </w:p>
    <w:p w14:paraId="3CEBD14A" w14:textId="77777777" w:rsidR="00575F85" w:rsidRDefault="00DD628C">
      <w:pPr>
        <w:pStyle w:val="11"/>
        <w:spacing w:line="360" w:lineRule="auto"/>
        <w:jc w:val="center"/>
      </w:pPr>
      <w:r>
        <w:rPr>
          <w:rFonts w:ascii="Times New Roman" w:eastAsia="Times New Roman" w:hAnsi="Times New Roman" w:cs="Times New Roman"/>
          <w:b/>
          <w:sz w:val="32"/>
          <w:szCs w:val="32"/>
          <w:highlight w:val="white"/>
        </w:rPr>
        <w:t>Реферат</w:t>
      </w:r>
    </w:p>
    <w:p w14:paraId="3DC8EB5C" w14:textId="77777777" w:rsidR="00575F85" w:rsidRDefault="00575F85">
      <w:pPr>
        <w:pStyle w:val="11"/>
        <w:spacing w:line="360" w:lineRule="auto"/>
        <w:jc w:val="center"/>
        <w:rPr>
          <w:rFonts w:ascii="Times New Roman" w:eastAsia="Times New Roman" w:hAnsi="Times New Roman" w:cs="Times New Roman"/>
          <w:b/>
          <w:sz w:val="32"/>
          <w:szCs w:val="32"/>
          <w:highlight w:val="white"/>
        </w:rPr>
      </w:pPr>
    </w:p>
    <w:p w14:paraId="5FF9FC57" w14:textId="77777777" w:rsidR="00575F85" w:rsidRDefault="00DD628C">
      <w:pPr>
        <w:jc w:val="both"/>
        <w:rPr>
          <w:rFonts w:ascii="Times New Roman" w:hAnsi="Times New Roman" w:cs="Times New Roman"/>
          <w:b/>
          <w:sz w:val="28"/>
          <w:szCs w:val="28"/>
        </w:rPr>
      </w:pPr>
      <w:r>
        <w:rPr>
          <w:rFonts w:ascii="Times New Roman" w:hAnsi="Times New Roman" w:cs="Times New Roman"/>
          <w:b/>
          <w:sz w:val="28"/>
          <w:szCs w:val="28"/>
        </w:rPr>
        <w:t>Роль невербальной коммуникации в жизни подростка</w:t>
      </w:r>
    </w:p>
    <w:p w14:paraId="1452803B" w14:textId="77777777" w:rsidR="00575F85" w:rsidRDefault="00575F85">
      <w:pPr>
        <w:pStyle w:val="11"/>
        <w:spacing w:line="360" w:lineRule="auto"/>
        <w:jc w:val="center"/>
        <w:rPr>
          <w:rFonts w:ascii="Times New Roman" w:eastAsia="Times New Roman" w:hAnsi="Times New Roman" w:cs="Times New Roman"/>
          <w:b/>
          <w:sz w:val="32"/>
          <w:szCs w:val="32"/>
          <w:highlight w:val="white"/>
        </w:rPr>
      </w:pPr>
    </w:p>
    <w:p w14:paraId="3C0E1D1E" w14:textId="77777777" w:rsidR="00575F85" w:rsidRDefault="00575F85">
      <w:pPr>
        <w:pStyle w:val="11"/>
        <w:spacing w:line="360" w:lineRule="auto"/>
        <w:jc w:val="center"/>
        <w:rPr>
          <w:rFonts w:ascii="Times New Roman" w:eastAsia="Times New Roman" w:hAnsi="Times New Roman" w:cs="Times New Roman"/>
          <w:b/>
          <w:sz w:val="32"/>
          <w:szCs w:val="32"/>
        </w:rPr>
      </w:pPr>
    </w:p>
    <w:p w14:paraId="047FDEE5" w14:textId="77777777" w:rsidR="00575F85" w:rsidRDefault="00575F85">
      <w:pPr>
        <w:pStyle w:val="11"/>
        <w:spacing w:line="360" w:lineRule="auto"/>
      </w:pPr>
    </w:p>
    <w:p w14:paraId="3896A63F" w14:textId="77777777" w:rsidR="00575F85" w:rsidRDefault="00575F85">
      <w:pPr>
        <w:pStyle w:val="11"/>
        <w:spacing w:line="360" w:lineRule="auto"/>
      </w:pPr>
    </w:p>
    <w:p w14:paraId="06749B6D" w14:textId="77777777" w:rsidR="00575F85" w:rsidRDefault="00575F85">
      <w:pPr>
        <w:pStyle w:val="11"/>
        <w:spacing w:line="360" w:lineRule="auto"/>
      </w:pPr>
    </w:p>
    <w:p w14:paraId="427B6496" w14:textId="77777777" w:rsidR="00575F85" w:rsidRDefault="00575F85">
      <w:pPr>
        <w:pStyle w:val="11"/>
        <w:spacing w:line="360" w:lineRule="auto"/>
      </w:pPr>
    </w:p>
    <w:p w14:paraId="12CEACFB" w14:textId="77777777" w:rsidR="00575F85" w:rsidRDefault="00575F85">
      <w:pPr>
        <w:pStyle w:val="11"/>
        <w:spacing w:line="360" w:lineRule="auto"/>
      </w:pPr>
    </w:p>
    <w:p w14:paraId="1DCECE89" w14:textId="77777777" w:rsidR="00575F85" w:rsidRDefault="00DD628C">
      <w:pPr>
        <w:pStyle w:val="11"/>
        <w:spacing w:line="360" w:lineRule="auto"/>
        <w:jc w:val="right"/>
      </w:pPr>
      <w:bookmarkStart w:id="0" w:name="_gjdgxs"/>
      <w:bookmarkEnd w:id="0"/>
      <w:r>
        <w:rPr>
          <w:rFonts w:ascii="Times New Roman" w:eastAsia="Times New Roman" w:hAnsi="Times New Roman" w:cs="Times New Roman"/>
          <w:sz w:val="32"/>
          <w:szCs w:val="32"/>
        </w:rPr>
        <w:t>Автор: ученица 9 класса «А»</w:t>
      </w:r>
      <w:r>
        <w:rPr>
          <w:rFonts w:ascii="Times New Roman" w:eastAsia="Times New Roman" w:hAnsi="Times New Roman" w:cs="Times New Roman"/>
          <w:sz w:val="32"/>
          <w:szCs w:val="32"/>
        </w:rPr>
        <w:br/>
        <w:t xml:space="preserve">Мамонтова Вера </w:t>
      </w:r>
      <w:r>
        <w:rPr>
          <w:rFonts w:ascii="Times New Roman" w:eastAsia="Times New Roman" w:hAnsi="Times New Roman" w:cs="Times New Roman"/>
          <w:sz w:val="32"/>
          <w:szCs w:val="32"/>
        </w:rPr>
        <w:br/>
        <w:t>Руководитель: к.психол.н. Савина О.О.</w:t>
      </w:r>
      <w:r>
        <w:rPr>
          <w:rFonts w:ascii="Times New Roman" w:eastAsia="Times New Roman" w:hAnsi="Times New Roman" w:cs="Times New Roman"/>
          <w:sz w:val="32"/>
          <w:szCs w:val="32"/>
        </w:rPr>
        <w:br/>
      </w:r>
    </w:p>
    <w:p w14:paraId="21D61DD6" w14:textId="77777777" w:rsidR="00575F85" w:rsidRDefault="00575F85">
      <w:pPr>
        <w:pStyle w:val="11"/>
        <w:spacing w:line="360" w:lineRule="auto"/>
      </w:pPr>
    </w:p>
    <w:p w14:paraId="2E4359D5" w14:textId="77777777" w:rsidR="00575F85" w:rsidRDefault="00575F85">
      <w:pPr>
        <w:pStyle w:val="11"/>
        <w:spacing w:line="360" w:lineRule="auto"/>
      </w:pPr>
    </w:p>
    <w:p w14:paraId="68DA17F8" w14:textId="77777777" w:rsidR="00575F85" w:rsidRDefault="00575F85">
      <w:pPr>
        <w:pStyle w:val="11"/>
        <w:spacing w:line="360" w:lineRule="auto"/>
      </w:pPr>
    </w:p>
    <w:p w14:paraId="11D66BE6" w14:textId="77777777" w:rsidR="00575F85" w:rsidRDefault="00575F85">
      <w:pPr>
        <w:pStyle w:val="11"/>
        <w:spacing w:line="360" w:lineRule="auto"/>
      </w:pPr>
    </w:p>
    <w:p w14:paraId="69F6121F" w14:textId="77777777" w:rsidR="00575F85" w:rsidRDefault="00DD628C">
      <w:pPr>
        <w:pStyle w:val="11"/>
        <w:spacing w:line="360" w:lineRule="auto"/>
        <w:jc w:val="center"/>
      </w:pPr>
      <w:r>
        <w:rPr>
          <w:rFonts w:ascii="Times New Roman" w:eastAsia="Times New Roman" w:hAnsi="Times New Roman" w:cs="Times New Roman"/>
          <w:sz w:val="32"/>
          <w:szCs w:val="32"/>
        </w:rPr>
        <w:t>Москва</w:t>
      </w:r>
    </w:p>
    <w:p w14:paraId="2022189D" w14:textId="77777777" w:rsidR="00575F85" w:rsidRDefault="00575F85">
      <w:pPr>
        <w:pStyle w:val="11"/>
        <w:spacing w:line="360" w:lineRule="auto"/>
        <w:jc w:val="center"/>
        <w:rPr>
          <w:rFonts w:ascii="Times New Roman" w:eastAsia="Times New Roman" w:hAnsi="Times New Roman" w:cs="Times New Roman"/>
          <w:sz w:val="32"/>
          <w:szCs w:val="32"/>
        </w:rPr>
      </w:pPr>
    </w:p>
    <w:p w14:paraId="57170158" w14:textId="77777777" w:rsidR="00575F85" w:rsidRDefault="00DD628C">
      <w:pPr>
        <w:pStyle w:val="11"/>
        <w:spacing w:line="360" w:lineRule="auto"/>
        <w:jc w:val="center"/>
      </w:pPr>
      <w:r>
        <w:rPr>
          <w:rFonts w:ascii="Times New Roman" w:eastAsia="Times New Roman" w:hAnsi="Times New Roman" w:cs="Times New Roman"/>
          <w:sz w:val="32"/>
          <w:szCs w:val="32"/>
        </w:rPr>
        <w:t>2021</w:t>
      </w:r>
    </w:p>
    <w:p w14:paraId="289B83A8" w14:textId="77777777" w:rsidR="00575F85" w:rsidRDefault="00575F85">
      <w:pPr>
        <w:rPr>
          <w:rFonts w:ascii="Times New Roman" w:hAnsi="Times New Roman" w:cs="Times New Roman"/>
          <w:i/>
          <w:iCs/>
          <w:sz w:val="28"/>
          <w:szCs w:val="28"/>
          <w:u w:val="single"/>
        </w:rPr>
      </w:pPr>
    </w:p>
    <w:bookmarkStart w:id="1" w:name="_Toc67859626" w:displacedByCustomXml="next"/>
    <w:sdt>
      <w:sdtPr>
        <w:rPr>
          <w:rFonts w:asciiTheme="minorHAnsi" w:eastAsiaTheme="minorHAnsi" w:hAnsiTheme="minorHAnsi" w:cstheme="minorBidi"/>
          <w:b w:val="0"/>
          <w:bCs w:val="0"/>
          <w:color w:val="auto"/>
          <w:sz w:val="22"/>
          <w:szCs w:val="22"/>
        </w:rPr>
        <w:id w:val="-164715392"/>
        <w:docPartObj>
          <w:docPartGallery w:val="Table of Contents"/>
          <w:docPartUnique/>
        </w:docPartObj>
      </w:sdtPr>
      <w:sdtEndPr/>
      <w:sdtContent>
        <w:p w14:paraId="056922B1" w14:textId="1D059AFD" w:rsidR="00191BF3" w:rsidRPr="00191BF3" w:rsidRDefault="00191BF3">
          <w:pPr>
            <w:pStyle w:val="af0"/>
            <w:rPr>
              <w:rFonts w:ascii="Times New Roman" w:hAnsi="Times New Roman" w:cs="Times New Roman"/>
              <w:color w:val="000000" w:themeColor="text1"/>
            </w:rPr>
          </w:pPr>
          <w:r w:rsidRPr="00191BF3">
            <w:rPr>
              <w:rFonts w:ascii="Times New Roman" w:hAnsi="Times New Roman" w:cs="Times New Roman"/>
              <w:color w:val="000000" w:themeColor="text1"/>
            </w:rPr>
            <w:t>Оглавление</w:t>
          </w:r>
          <w:bookmarkEnd w:id="1"/>
        </w:p>
        <w:p w14:paraId="6413358B" w14:textId="5EDD2C53" w:rsidR="00A90B59" w:rsidRDefault="00191BF3">
          <w:pPr>
            <w:pStyle w:val="12"/>
            <w:tabs>
              <w:tab w:val="right" w:leader="dot" w:pos="9345"/>
            </w:tabs>
            <w:rPr>
              <w:rFonts w:eastAsiaTheme="minorEastAsia"/>
              <w:noProof/>
              <w:lang w:eastAsia="ru-RU"/>
            </w:rPr>
          </w:pPr>
          <w:r w:rsidRPr="00191BF3">
            <w:rPr>
              <w:rFonts w:ascii="Times New Roman" w:hAnsi="Times New Roman" w:cs="Times New Roman"/>
            </w:rPr>
            <w:fldChar w:fldCharType="begin"/>
          </w:r>
          <w:r w:rsidRPr="00191BF3">
            <w:rPr>
              <w:rFonts w:ascii="Times New Roman" w:hAnsi="Times New Roman" w:cs="Times New Roman"/>
            </w:rPr>
            <w:instrText xml:space="preserve"> TOC \o "1-3" \h \z \u </w:instrText>
          </w:r>
          <w:r w:rsidRPr="00191BF3">
            <w:rPr>
              <w:rFonts w:ascii="Times New Roman" w:hAnsi="Times New Roman" w:cs="Times New Roman"/>
            </w:rPr>
            <w:fldChar w:fldCharType="separate"/>
          </w:r>
          <w:hyperlink w:anchor="_Toc67859626" w:history="1">
            <w:r w:rsidR="00A90B59" w:rsidRPr="00F37831">
              <w:rPr>
                <w:rStyle w:val="af4"/>
                <w:rFonts w:ascii="Times New Roman" w:hAnsi="Times New Roman" w:cs="Times New Roman"/>
                <w:noProof/>
              </w:rPr>
              <w:t>Оглавление</w:t>
            </w:r>
            <w:r w:rsidR="00A90B59">
              <w:rPr>
                <w:noProof/>
                <w:webHidden/>
              </w:rPr>
              <w:tab/>
            </w:r>
            <w:r w:rsidR="00A90B59">
              <w:rPr>
                <w:noProof/>
                <w:webHidden/>
              </w:rPr>
              <w:fldChar w:fldCharType="begin"/>
            </w:r>
            <w:r w:rsidR="00A90B59">
              <w:rPr>
                <w:noProof/>
                <w:webHidden/>
              </w:rPr>
              <w:instrText xml:space="preserve"> PAGEREF _Toc67859626 \h </w:instrText>
            </w:r>
            <w:r w:rsidR="00A90B59">
              <w:rPr>
                <w:noProof/>
                <w:webHidden/>
              </w:rPr>
            </w:r>
            <w:r w:rsidR="00A90B59">
              <w:rPr>
                <w:noProof/>
                <w:webHidden/>
              </w:rPr>
              <w:fldChar w:fldCharType="separate"/>
            </w:r>
            <w:r w:rsidR="00A90B59">
              <w:rPr>
                <w:noProof/>
                <w:webHidden/>
              </w:rPr>
              <w:t>2</w:t>
            </w:r>
            <w:r w:rsidR="00A90B59">
              <w:rPr>
                <w:noProof/>
                <w:webHidden/>
              </w:rPr>
              <w:fldChar w:fldCharType="end"/>
            </w:r>
          </w:hyperlink>
        </w:p>
        <w:p w14:paraId="4FF9FEC5" w14:textId="1992F354" w:rsidR="00A90B59" w:rsidRDefault="0079518D">
          <w:pPr>
            <w:pStyle w:val="12"/>
            <w:tabs>
              <w:tab w:val="right" w:leader="dot" w:pos="9345"/>
            </w:tabs>
            <w:rPr>
              <w:rFonts w:eastAsiaTheme="minorEastAsia"/>
              <w:noProof/>
              <w:lang w:eastAsia="ru-RU"/>
            </w:rPr>
          </w:pPr>
          <w:hyperlink w:anchor="_Toc67859627" w:history="1">
            <w:r w:rsidR="00A90B59" w:rsidRPr="00F37831">
              <w:rPr>
                <w:rStyle w:val="af4"/>
                <w:rFonts w:ascii="Times New Roman" w:eastAsia="Times New Roman" w:hAnsi="Times New Roman" w:cs="Times New Roman"/>
                <w:b/>
                <w:bCs/>
                <w:noProof/>
                <w:highlight w:val="white"/>
                <w:lang w:eastAsia="ru-RU"/>
              </w:rPr>
              <w:t>Введение</w:t>
            </w:r>
            <w:r w:rsidR="00A90B59">
              <w:rPr>
                <w:noProof/>
                <w:webHidden/>
              </w:rPr>
              <w:tab/>
            </w:r>
            <w:r w:rsidR="00A90B59">
              <w:rPr>
                <w:noProof/>
                <w:webHidden/>
              </w:rPr>
              <w:fldChar w:fldCharType="begin"/>
            </w:r>
            <w:r w:rsidR="00A90B59">
              <w:rPr>
                <w:noProof/>
                <w:webHidden/>
              </w:rPr>
              <w:instrText xml:space="preserve"> PAGEREF _Toc67859627 \h </w:instrText>
            </w:r>
            <w:r w:rsidR="00A90B59">
              <w:rPr>
                <w:noProof/>
                <w:webHidden/>
              </w:rPr>
            </w:r>
            <w:r w:rsidR="00A90B59">
              <w:rPr>
                <w:noProof/>
                <w:webHidden/>
              </w:rPr>
              <w:fldChar w:fldCharType="separate"/>
            </w:r>
            <w:r w:rsidR="00A90B59">
              <w:rPr>
                <w:noProof/>
                <w:webHidden/>
              </w:rPr>
              <w:t>3</w:t>
            </w:r>
            <w:r w:rsidR="00A90B59">
              <w:rPr>
                <w:noProof/>
                <w:webHidden/>
              </w:rPr>
              <w:fldChar w:fldCharType="end"/>
            </w:r>
          </w:hyperlink>
        </w:p>
        <w:p w14:paraId="44AFAD46" w14:textId="4F412D96" w:rsidR="00A90B59" w:rsidRDefault="0079518D">
          <w:pPr>
            <w:pStyle w:val="12"/>
            <w:tabs>
              <w:tab w:val="right" w:leader="dot" w:pos="9345"/>
            </w:tabs>
            <w:rPr>
              <w:rFonts w:eastAsiaTheme="minorEastAsia"/>
              <w:noProof/>
              <w:lang w:eastAsia="ru-RU"/>
            </w:rPr>
          </w:pPr>
          <w:hyperlink w:anchor="_Toc67859628" w:history="1">
            <w:r w:rsidR="00A90B59" w:rsidRPr="00F37831">
              <w:rPr>
                <w:rStyle w:val="af4"/>
                <w:rFonts w:ascii="Times New Roman" w:hAnsi="Times New Roman" w:cs="Times New Roman"/>
                <w:b/>
                <w:bCs/>
                <w:noProof/>
              </w:rPr>
              <w:t>Глава I. Обзор подходов к невербальной коммуникации в ситуации реального и дистанционного общения.</w:t>
            </w:r>
            <w:r w:rsidR="00A90B59">
              <w:rPr>
                <w:noProof/>
                <w:webHidden/>
              </w:rPr>
              <w:tab/>
            </w:r>
            <w:r w:rsidR="00A90B59">
              <w:rPr>
                <w:noProof/>
                <w:webHidden/>
              </w:rPr>
              <w:fldChar w:fldCharType="begin"/>
            </w:r>
            <w:r w:rsidR="00A90B59">
              <w:rPr>
                <w:noProof/>
                <w:webHidden/>
              </w:rPr>
              <w:instrText xml:space="preserve"> PAGEREF _Toc67859628 \h </w:instrText>
            </w:r>
            <w:r w:rsidR="00A90B59">
              <w:rPr>
                <w:noProof/>
                <w:webHidden/>
              </w:rPr>
            </w:r>
            <w:r w:rsidR="00A90B59">
              <w:rPr>
                <w:noProof/>
                <w:webHidden/>
              </w:rPr>
              <w:fldChar w:fldCharType="separate"/>
            </w:r>
            <w:r w:rsidR="00A90B59">
              <w:rPr>
                <w:noProof/>
                <w:webHidden/>
              </w:rPr>
              <w:t>5</w:t>
            </w:r>
            <w:r w:rsidR="00A90B59">
              <w:rPr>
                <w:noProof/>
                <w:webHidden/>
              </w:rPr>
              <w:fldChar w:fldCharType="end"/>
            </w:r>
          </w:hyperlink>
        </w:p>
        <w:p w14:paraId="22972AE0" w14:textId="250FAE1A" w:rsidR="00A90B59" w:rsidRDefault="0079518D">
          <w:pPr>
            <w:pStyle w:val="21"/>
            <w:tabs>
              <w:tab w:val="right" w:leader="dot" w:pos="9345"/>
            </w:tabs>
            <w:rPr>
              <w:rFonts w:eastAsiaTheme="minorEastAsia"/>
              <w:noProof/>
              <w:lang w:eastAsia="ru-RU"/>
            </w:rPr>
          </w:pPr>
          <w:hyperlink w:anchor="_Toc67859629" w:history="1">
            <w:r w:rsidR="00A90B59" w:rsidRPr="00F37831">
              <w:rPr>
                <w:rStyle w:val="af4"/>
                <w:rFonts w:ascii="Times New Roman" w:hAnsi="Times New Roman" w:cs="Times New Roman"/>
                <w:b/>
                <w:bCs/>
                <w:noProof/>
              </w:rPr>
              <w:t>§1.1 Определения основных понятий темы</w:t>
            </w:r>
            <w:r w:rsidR="00A90B59">
              <w:rPr>
                <w:noProof/>
                <w:webHidden/>
              </w:rPr>
              <w:tab/>
            </w:r>
            <w:r w:rsidR="00A90B59">
              <w:rPr>
                <w:noProof/>
                <w:webHidden/>
              </w:rPr>
              <w:fldChar w:fldCharType="begin"/>
            </w:r>
            <w:r w:rsidR="00A90B59">
              <w:rPr>
                <w:noProof/>
                <w:webHidden/>
              </w:rPr>
              <w:instrText xml:space="preserve"> PAGEREF _Toc67859629 \h </w:instrText>
            </w:r>
            <w:r w:rsidR="00A90B59">
              <w:rPr>
                <w:noProof/>
                <w:webHidden/>
              </w:rPr>
            </w:r>
            <w:r w:rsidR="00A90B59">
              <w:rPr>
                <w:noProof/>
                <w:webHidden/>
              </w:rPr>
              <w:fldChar w:fldCharType="separate"/>
            </w:r>
            <w:r w:rsidR="00A90B59">
              <w:rPr>
                <w:noProof/>
                <w:webHidden/>
              </w:rPr>
              <w:t>5</w:t>
            </w:r>
            <w:r w:rsidR="00A90B59">
              <w:rPr>
                <w:noProof/>
                <w:webHidden/>
              </w:rPr>
              <w:fldChar w:fldCharType="end"/>
            </w:r>
          </w:hyperlink>
        </w:p>
        <w:p w14:paraId="1C54A20D" w14:textId="440C3F63" w:rsidR="00A90B59" w:rsidRDefault="0079518D">
          <w:pPr>
            <w:pStyle w:val="21"/>
            <w:tabs>
              <w:tab w:val="right" w:leader="dot" w:pos="9345"/>
            </w:tabs>
            <w:rPr>
              <w:rFonts w:eastAsiaTheme="minorEastAsia"/>
              <w:noProof/>
              <w:lang w:eastAsia="ru-RU"/>
            </w:rPr>
          </w:pPr>
          <w:hyperlink w:anchor="_Toc67859630" w:history="1">
            <w:r w:rsidR="00A90B59" w:rsidRPr="00F37831">
              <w:rPr>
                <w:rStyle w:val="af4"/>
                <w:rFonts w:ascii="Times New Roman" w:eastAsia="Times New Roman" w:hAnsi="Times New Roman" w:cs="Times New Roman"/>
                <w:b/>
                <w:bCs/>
                <w:noProof/>
              </w:rPr>
              <w:t>§1.2</w:t>
            </w:r>
            <w:r w:rsidR="00A90B59" w:rsidRPr="00F37831">
              <w:rPr>
                <w:rStyle w:val="af4"/>
                <w:rFonts w:ascii="Times New Roman" w:eastAsia="Times New Roman" w:hAnsi="Times New Roman" w:cs="Times New Roman"/>
                <w:noProof/>
              </w:rPr>
              <w:t xml:space="preserve"> </w:t>
            </w:r>
            <w:r w:rsidR="00A90B59" w:rsidRPr="00F37831">
              <w:rPr>
                <w:rStyle w:val="af4"/>
                <w:rFonts w:ascii="Times New Roman" w:eastAsia="Times New Roman" w:hAnsi="Times New Roman" w:cs="Times New Roman"/>
                <w:b/>
                <w:bCs/>
                <w:noProof/>
              </w:rPr>
              <w:t>Понятие невербальной коммуникации в общении людей</w:t>
            </w:r>
            <w:r w:rsidR="00A90B59">
              <w:rPr>
                <w:noProof/>
                <w:webHidden/>
              </w:rPr>
              <w:tab/>
            </w:r>
            <w:r w:rsidR="00A90B59">
              <w:rPr>
                <w:noProof/>
                <w:webHidden/>
              </w:rPr>
              <w:fldChar w:fldCharType="begin"/>
            </w:r>
            <w:r w:rsidR="00A90B59">
              <w:rPr>
                <w:noProof/>
                <w:webHidden/>
              </w:rPr>
              <w:instrText xml:space="preserve"> PAGEREF _Toc67859630 \h </w:instrText>
            </w:r>
            <w:r w:rsidR="00A90B59">
              <w:rPr>
                <w:noProof/>
                <w:webHidden/>
              </w:rPr>
            </w:r>
            <w:r w:rsidR="00A90B59">
              <w:rPr>
                <w:noProof/>
                <w:webHidden/>
              </w:rPr>
              <w:fldChar w:fldCharType="separate"/>
            </w:r>
            <w:r w:rsidR="00A90B59">
              <w:rPr>
                <w:noProof/>
                <w:webHidden/>
              </w:rPr>
              <w:t>7</w:t>
            </w:r>
            <w:r w:rsidR="00A90B59">
              <w:rPr>
                <w:noProof/>
                <w:webHidden/>
              </w:rPr>
              <w:fldChar w:fldCharType="end"/>
            </w:r>
          </w:hyperlink>
        </w:p>
        <w:p w14:paraId="75D99BEB" w14:textId="4E75F793" w:rsidR="00A90B59" w:rsidRDefault="0079518D">
          <w:pPr>
            <w:pStyle w:val="21"/>
            <w:tabs>
              <w:tab w:val="right" w:leader="dot" w:pos="9345"/>
            </w:tabs>
            <w:rPr>
              <w:rFonts w:eastAsiaTheme="minorEastAsia"/>
              <w:noProof/>
              <w:lang w:eastAsia="ru-RU"/>
            </w:rPr>
          </w:pPr>
          <w:hyperlink w:anchor="_Toc67859631" w:history="1">
            <w:r w:rsidR="00A90B59" w:rsidRPr="00F37831">
              <w:rPr>
                <w:rStyle w:val="af4"/>
                <w:rFonts w:ascii="Times New Roman" w:eastAsia="Times New Roman" w:hAnsi="Times New Roman" w:cs="Times New Roman"/>
                <w:b/>
                <w:bCs/>
                <w:noProof/>
              </w:rPr>
              <w:t xml:space="preserve">§1.3 </w:t>
            </w:r>
            <w:r w:rsidR="00A90B59" w:rsidRPr="00F37831">
              <w:rPr>
                <w:rStyle w:val="af4"/>
                <w:rFonts w:ascii="Times New Roman" w:hAnsi="Times New Roman" w:cs="Times New Roman"/>
                <w:b/>
                <w:bCs/>
                <w:noProof/>
              </w:rPr>
              <w:t>Общение как ведущая деятельность подростков</w:t>
            </w:r>
            <w:r w:rsidR="00A90B59">
              <w:rPr>
                <w:noProof/>
                <w:webHidden/>
              </w:rPr>
              <w:tab/>
            </w:r>
            <w:r w:rsidR="00A90B59">
              <w:rPr>
                <w:noProof/>
                <w:webHidden/>
              </w:rPr>
              <w:fldChar w:fldCharType="begin"/>
            </w:r>
            <w:r w:rsidR="00A90B59">
              <w:rPr>
                <w:noProof/>
                <w:webHidden/>
              </w:rPr>
              <w:instrText xml:space="preserve"> PAGEREF _Toc67859631 \h </w:instrText>
            </w:r>
            <w:r w:rsidR="00A90B59">
              <w:rPr>
                <w:noProof/>
                <w:webHidden/>
              </w:rPr>
            </w:r>
            <w:r w:rsidR="00A90B59">
              <w:rPr>
                <w:noProof/>
                <w:webHidden/>
              </w:rPr>
              <w:fldChar w:fldCharType="separate"/>
            </w:r>
            <w:r w:rsidR="00A90B59">
              <w:rPr>
                <w:noProof/>
                <w:webHidden/>
              </w:rPr>
              <w:t>9</w:t>
            </w:r>
            <w:r w:rsidR="00A90B59">
              <w:rPr>
                <w:noProof/>
                <w:webHidden/>
              </w:rPr>
              <w:fldChar w:fldCharType="end"/>
            </w:r>
          </w:hyperlink>
        </w:p>
        <w:p w14:paraId="383F8659" w14:textId="18F97A24" w:rsidR="00A90B59" w:rsidRDefault="0079518D">
          <w:pPr>
            <w:pStyle w:val="21"/>
            <w:tabs>
              <w:tab w:val="right" w:leader="dot" w:pos="9345"/>
            </w:tabs>
            <w:rPr>
              <w:rFonts w:eastAsiaTheme="minorEastAsia"/>
              <w:noProof/>
              <w:lang w:eastAsia="ru-RU"/>
            </w:rPr>
          </w:pPr>
          <w:hyperlink w:anchor="_Toc67859632" w:history="1">
            <w:r w:rsidR="00A90B59" w:rsidRPr="00F37831">
              <w:rPr>
                <w:rStyle w:val="af4"/>
                <w:rFonts w:ascii="Times New Roman" w:eastAsia="Times New Roman" w:hAnsi="Times New Roman" w:cs="Times New Roman"/>
                <w:b/>
                <w:bCs/>
                <w:noProof/>
              </w:rPr>
              <w:t>§</w:t>
            </w:r>
            <w:r w:rsidR="00A90B59" w:rsidRPr="00F37831">
              <w:rPr>
                <w:rStyle w:val="af4"/>
                <w:rFonts w:ascii="Times New Roman" w:hAnsi="Times New Roman" w:cs="Times New Roman"/>
                <w:b/>
                <w:bCs/>
                <w:noProof/>
              </w:rPr>
              <w:t>1.4 Обзор средств невербального общения в реальном и виртуальном общении</w:t>
            </w:r>
            <w:r w:rsidR="00A90B59">
              <w:rPr>
                <w:noProof/>
                <w:webHidden/>
              </w:rPr>
              <w:tab/>
            </w:r>
            <w:r w:rsidR="00A90B59">
              <w:rPr>
                <w:noProof/>
                <w:webHidden/>
              </w:rPr>
              <w:fldChar w:fldCharType="begin"/>
            </w:r>
            <w:r w:rsidR="00A90B59">
              <w:rPr>
                <w:noProof/>
                <w:webHidden/>
              </w:rPr>
              <w:instrText xml:space="preserve"> PAGEREF _Toc67859632 \h </w:instrText>
            </w:r>
            <w:r w:rsidR="00A90B59">
              <w:rPr>
                <w:noProof/>
                <w:webHidden/>
              </w:rPr>
            </w:r>
            <w:r w:rsidR="00A90B59">
              <w:rPr>
                <w:noProof/>
                <w:webHidden/>
              </w:rPr>
              <w:fldChar w:fldCharType="separate"/>
            </w:r>
            <w:r w:rsidR="00A90B59">
              <w:rPr>
                <w:noProof/>
                <w:webHidden/>
              </w:rPr>
              <w:t>11</w:t>
            </w:r>
            <w:r w:rsidR="00A90B59">
              <w:rPr>
                <w:noProof/>
                <w:webHidden/>
              </w:rPr>
              <w:fldChar w:fldCharType="end"/>
            </w:r>
          </w:hyperlink>
        </w:p>
        <w:p w14:paraId="7811E776" w14:textId="17583795" w:rsidR="00A90B59" w:rsidRDefault="0079518D">
          <w:pPr>
            <w:pStyle w:val="21"/>
            <w:tabs>
              <w:tab w:val="right" w:leader="dot" w:pos="9345"/>
            </w:tabs>
            <w:rPr>
              <w:rFonts w:eastAsiaTheme="minorEastAsia"/>
              <w:noProof/>
              <w:lang w:eastAsia="ru-RU"/>
            </w:rPr>
          </w:pPr>
          <w:hyperlink w:anchor="_Toc67859633" w:history="1">
            <w:r w:rsidR="00A90B59" w:rsidRPr="00F37831">
              <w:rPr>
                <w:rStyle w:val="af4"/>
                <w:rFonts w:ascii="Times New Roman" w:eastAsia="Times New Roman" w:hAnsi="Times New Roman" w:cs="Times New Roman"/>
                <w:b/>
                <w:bCs/>
                <w:noProof/>
              </w:rPr>
              <w:t>§ 1.5</w:t>
            </w:r>
            <w:r w:rsidR="00A90B59" w:rsidRPr="00F37831">
              <w:rPr>
                <w:rStyle w:val="af4"/>
                <w:rFonts w:ascii="Times New Roman" w:eastAsia="Times New Roman" w:hAnsi="Times New Roman" w:cs="Times New Roman"/>
                <w:noProof/>
              </w:rPr>
              <w:t xml:space="preserve"> </w:t>
            </w:r>
            <w:r w:rsidR="00A90B59" w:rsidRPr="00F37831">
              <w:rPr>
                <w:rStyle w:val="af4"/>
                <w:rFonts w:ascii="Times New Roman" w:eastAsia="Times New Roman" w:hAnsi="Times New Roman" w:cs="Times New Roman"/>
                <w:b/>
                <w:bCs/>
                <w:noProof/>
              </w:rPr>
              <w:t>Невербальные средства коммуникации в реальном и виртуальном общении подростков</w:t>
            </w:r>
            <w:r w:rsidR="00A90B59">
              <w:rPr>
                <w:noProof/>
                <w:webHidden/>
              </w:rPr>
              <w:tab/>
            </w:r>
            <w:r w:rsidR="00A90B59">
              <w:rPr>
                <w:noProof/>
                <w:webHidden/>
              </w:rPr>
              <w:fldChar w:fldCharType="begin"/>
            </w:r>
            <w:r w:rsidR="00A90B59">
              <w:rPr>
                <w:noProof/>
                <w:webHidden/>
              </w:rPr>
              <w:instrText xml:space="preserve"> PAGEREF _Toc67859633 \h </w:instrText>
            </w:r>
            <w:r w:rsidR="00A90B59">
              <w:rPr>
                <w:noProof/>
                <w:webHidden/>
              </w:rPr>
            </w:r>
            <w:r w:rsidR="00A90B59">
              <w:rPr>
                <w:noProof/>
                <w:webHidden/>
              </w:rPr>
              <w:fldChar w:fldCharType="separate"/>
            </w:r>
            <w:r w:rsidR="00A90B59">
              <w:rPr>
                <w:noProof/>
                <w:webHidden/>
              </w:rPr>
              <w:t>15</w:t>
            </w:r>
            <w:r w:rsidR="00A90B59">
              <w:rPr>
                <w:noProof/>
                <w:webHidden/>
              </w:rPr>
              <w:fldChar w:fldCharType="end"/>
            </w:r>
          </w:hyperlink>
        </w:p>
        <w:p w14:paraId="61E97F9E" w14:textId="08831AC0" w:rsidR="00A90B59" w:rsidRDefault="0079518D">
          <w:pPr>
            <w:pStyle w:val="21"/>
            <w:tabs>
              <w:tab w:val="right" w:leader="dot" w:pos="9345"/>
            </w:tabs>
            <w:rPr>
              <w:rFonts w:eastAsiaTheme="minorEastAsia"/>
              <w:noProof/>
              <w:lang w:eastAsia="ru-RU"/>
            </w:rPr>
          </w:pPr>
          <w:hyperlink w:anchor="_Toc67859634" w:history="1">
            <w:r w:rsidR="00A90B59" w:rsidRPr="00F37831">
              <w:rPr>
                <w:rStyle w:val="af4"/>
                <w:rFonts w:ascii="Times New Roman" w:hAnsi="Times New Roman" w:cs="Times New Roman"/>
                <w:b/>
                <w:bCs/>
                <w:noProof/>
              </w:rPr>
              <w:t>Выводы</w:t>
            </w:r>
            <w:r w:rsidR="00A90B59">
              <w:rPr>
                <w:noProof/>
                <w:webHidden/>
              </w:rPr>
              <w:tab/>
            </w:r>
            <w:r w:rsidR="00A90B59">
              <w:rPr>
                <w:noProof/>
                <w:webHidden/>
              </w:rPr>
              <w:fldChar w:fldCharType="begin"/>
            </w:r>
            <w:r w:rsidR="00A90B59">
              <w:rPr>
                <w:noProof/>
                <w:webHidden/>
              </w:rPr>
              <w:instrText xml:space="preserve"> PAGEREF _Toc67859634 \h </w:instrText>
            </w:r>
            <w:r w:rsidR="00A90B59">
              <w:rPr>
                <w:noProof/>
                <w:webHidden/>
              </w:rPr>
            </w:r>
            <w:r w:rsidR="00A90B59">
              <w:rPr>
                <w:noProof/>
                <w:webHidden/>
              </w:rPr>
              <w:fldChar w:fldCharType="separate"/>
            </w:r>
            <w:r w:rsidR="00A90B59">
              <w:rPr>
                <w:noProof/>
                <w:webHidden/>
              </w:rPr>
              <w:t>19</w:t>
            </w:r>
            <w:r w:rsidR="00A90B59">
              <w:rPr>
                <w:noProof/>
                <w:webHidden/>
              </w:rPr>
              <w:fldChar w:fldCharType="end"/>
            </w:r>
          </w:hyperlink>
        </w:p>
        <w:p w14:paraId="55D1C403" w14:textId="44B7BE8F" w:rsidR="00A90B59" w:rsidRDefault="0079518D">
          <w:pPr>
            <w:pStyle w:val="21"/>
            <w:tabs>
              <w:tab w:val="right" w:leader="dot" w:pos="9345"/>
            </w:tabs>
            <w:rPr>
              <w:rFonts w:eastAsiaTheme="minorEastAsia"/>
              <w:noProof/>
              <w:lang w:eastAsia="ru-RU"/>
            </w:rPr>
          </w:pPr>
          <w:hyperlink w:anchor="_Toc67859635" w:history="1">
            <w:r w:rsidR="00A90B59" w:rsidRPr="00F37831">
              <w:rPr>
                <w:rStyle w:val="af4"/>
                <w:rFonts w:ascii="Times New Roman" w:hAnsi="Times New Roman" w:cs="Times New Roman"/>
                <w:b/>
                <w:bCs/>
                <w:noProof/>
              </w:rPr>
              <w:t>Заключение</w:t>
            </w:r>
            <w:r w:rsidR="00A90B59">
              <w:rPr>
                <w:noProof/>
                <w:webHidden/>
              </w:rPr>
              <w:tab/>
            </w:r>
            <w:r w:rsidR="00A90B59">
              <w:rPr>
                <w:noProof/>
                <w:webHidden/>
              </w:rPr>
              <w:fldChar w:fldCharType="begin"/>
            </w:r>
            <w:r w:rsidR="00A90B59">
              <w:rPr>
                <w:noProof/>
                <w:webHidden/>
              </w:rPr>
              <w:instrText xml:space="preserve"> PAGEREF _Toc67859635 \h </w:instrText>
            </w:r>
            <w:r w:rsidR="00A90B59">
              <w:rPr>
                <w:noProof/>
                <w:webHidden/>
              </w:rPr>
            </w:r>
            <w:r w:rsidR="00A90B59">
              <w:rPr>
                <w:noProof/>
                <w:webHidden/>
              </w:rPr>
              <w:fldChar w:fldCharType="separate"/>
            </w:r>
            <w:r w:rsidR="00A90B59">
              <w:rPr>
                <w:noProof/>
                <w:webHidden/>
              </w:rPr>
              <w:t>21</w:t>
            </w:r>
            <w:r w:rsidR="00A90B59">
              <w:rPr>
                <w:noProof/>
                <w:webHidden/>
              </w:rPr>
              <w:fldChar w:fldCharType="end"/>
            </w:r>
          </w:hyperlink>
        </w:p>
        <w:p w14:paraId="6B598B57" w14:textId="08F46FDB" w:rsidR="00A90B59" w:rsidRDefault="0079518D">
          <w:pPr>
            <w:pStyle w:val="21"/>
            <w:tabs>
              <w:tab w:val="right" w:leader="dot" w:pos="9345"/>
            </w:tabs>
            <w:rPr>
              <w:rFonts w:eastAsiaTheme="minorEastAsia"/>
              <w:noProof/>
              <w:lang w:eastAsia="ru-RU"/>
            </w:rPr>
          </w:pPr>
          <w:hyperlink w:anchor="_Toc67859636" w:history="1">
            <w:r w:rsidR="00A90B59" w:rsidRPr="00F37831">
              <w:rPr>
                <w:rStyle w:val="af4"/>
                <w:rFonts w:ascii="Times New Roman" w:hAnsi="Times New Roman" w:cs="Times New Roman"/>
                <w:b/>
                <w:bCs/>
                <w:noProof/>
              </w:rPr>
              <w:t>СПИСОК ЛИТЕРАТУРЫ</w:t>
            </w:r>
            <w:r w:rsidR="00A90B59">
              <w:rPr>
                <w:noProof/>
                <w:webHidden/>
              </w:rPr>
              <w:tab/>
            </w:r>
            <w:r w:rsidR="00A90B59">
              <w:rPr>
                <w:noProof/>
                <w:webHidden/>
              </w:rPr>
              <w:fldChar w:fldCharType="begin"/>
            </w:r>
            <w:r w:rsidR="00A90B59">
              <w:rPr>
                <w:noProof/>
                <w:webHidden/>
              </w:rPr>
              <w:instrText xml:space="preserve"> PAGEREF _Toc67859636 \h </w:instrText>
            </w:r>
            <w:r w:rsidR="00A90B59">
              <w:rPr>
                <w:noProof/>
                <w:webHidden/>
              </w:rPr>
            </w:r>
            <w:r w:rsidR="00A90B59">
              <w:rPr>
                <w:noProof/>
                <w:webHidden/>
              </w:rPr>
              <w:fldChar w:fldCharType="separate"/>
            </w:r>
            <w:r w:rsidR="00A90B59">
              <w:rPr>
                <w:noProof/>
                <w:webHidden/>
              </w:rPr>
              <w:t>22</w:t>
            </w:r>
            <w:r w:rsidR="00A90B59">
              <w:rPr>
                <w:noProof/>
                <w:webHidden/>
              </w:rPr>
              <w:fldChar w:fldCharType="end"/>
            </w:r>
          </w:hyperlink>
        </w:p>
        <w:p w14:paraId="2D648FCF" w14:textId="65438A28" w:rsidR="00191BF3" w:rsidRDefault="00191BF3">
          <w:r w:rsidRPr="00191BF3">
            <w:rPr>
              <w:rFonts w:ascii="Times New Roman" w:hAnsi="Times New Roman" w:cs="Times New Roman"/>
              <w:b/>
              <w:bCs/>
            </w:rPr>
            <w:fldChar w:fldCharType="end"/>
          </w:r>
        </w:p>
      </w:sdtContent>
    </w:sdt>
    <w:p w14:paraId="5A3D870C" w14:textId="77777777" w:rsidR="00575F85" w:rsidRDefault="00575F85">
      <w:pPr>
        <w:jc w:val="both"/>
        <w:rPr>
          <w:rFonts w:ascii="Times New Roman" w:hAnsi="Times New Roman" w:cs="Times New Roman"/>
          <w:i/>
          <w:iCs/>
          <w:sz w:val="28"/>
          <w:szCs w:val="28"/>
          <w:u w:val="single"/>
        </w:rPr>
      </w:pPr>
    </w:p>
    <w:p w14:paraId="0572C3A2" w14:textId="77777777" w:rsidR="00575F85" w:rsidRDefault="00575F85">
      <w:pPr>
        <w:jc w:val="both"/>
        <w:rPr>
          <w:rFonts w:ascii="Times New Roman" w:hAnsi="Times New Roman" w:cs="Times New Roman"/>
          <w:i/>
          <w:iCs/>
          <w:sz w:val="28"/>
          <w:szCs w:val="28"/>
          <w:u w:val="single"/>
        </w:rPr>
      </w:pPr>
    </w:p>
    <w:p w14:paraId="1EC7E363" w14:textId="77777777" w:rsidR="00575F85" w:rsidRDefault="00575F85">
      <w:pPr>
        <w:jc w:val="both"/>
        <w:rPr>
          <w:rFonts w:ascii="Times New Roman" w:hAnsi="Times New Roman" w:cs="Times New Roman"/>
          <w:i/>
          <w:iCs/>
          <w:sz w:val="28"/>
          <w:szCs w:val="28"/>
          <w:u w:val="single"/>
        </w:rPr>
      </w:pPr>
    </w:p>
    <w:p w14:paraId="756B1604" w14:textId="77777777" w:rsidR="00575F85" w:rsidRDefault="00575F85">
      <w:pPr>
        <w:jc w:val="both"/>
        <w:rPr>
          <w:rFonts w:ascii="Times New Roman" w:hAnsi="Times New Roman" w:cs="Times New Roman"/>
          <w:i/>
          <w:iCs/>
          <w:sz w:val="28"/>
          <w:szCs w:val="28"/>
          <w:u w:val="single"/>
        </w:rPr>
      </w:pPr>
    </w:p>
    <w:p w14:paraId="28389B7B" w14:textId="77777777" w:rsidR="00575F85" w:rsidRDefault="00575F85">
      <w:pPr>
        <w:jc w:val="both"/>
        <w:rPr>
          <w:rFonts w:ascii="Times New Roman" w:hAnsi="Times New Roman" w:cs="Times New Roman"/>
          <w:i/>
          <w:iCs/>
          <w:sz w:val="28"/>
          <w:szCs w:val="28"/>
          <w:u w:val="single"/>
        </w:rPr>
      </w:pPr>
    </w:p>
    <w:p w14:paraId="1EB17342" w14:textId="77777777" w:rsidR="00575F85" w:rsidRDefault="00575F85">
      <w:pPr>
        <w:jc w:val="both"/>
        <w:rPr>
          <w:rFonts w:ascii="Times New Roman" w:hAnsi="Times New Roman" w:cs="Times New Roman"/>
          <w:i/>
          <w:iCs/>
          <w:sz w:val="28"/>
          <w:szCs w:val="28"/>
          <w:u w:val="single"/>
        </w:rPr>
      </w:pPr>
    </w:p>
    <w:p w14:paraId="189F7FF3" w14:textId="77777777" w:rsidR="00575F85" w:rsidRDefault="00575F85">
      <w:pPr>
        <w:jc w:val="both"/>
        <w:rPr>
          <w:rFonts w:ascii="Times New Roman" w:hAnsi="Times New Roman" w:cs="Times New Roman"/>
          <w:i/>
          <w:iCs/>
          <w:sz w:val="28"/>
          <w:szCs w:val="28"/>
          <w:u w:val="single"/>
        </w:rPr>
      </w:pPr>
    </w:p>
    <w:p w14:paraId="39FC4001" w14:textId="77777777" w:rsidR="00575F85" w:rsidRDefault="00575F85">
      <w:pPr>
        <w:jc w:val="both"/>
        <w:rPr>
          <w:rFonts w:ascii="Times New Roman" w:hAnsi="Times New Roman" w:cs="Times New Roman"/>
          <w:i/>
          <w:iCs/>
          <w:sz w:val="28"/>
          <w:szCs w:val="28"/>
          <w:u w:val="single"/>
        </w:rPr>
      </w:pPr>
    </w:p>
    <w:p w14:paraId="1D303F15" w14:textId="77777777" w:rsidR="00575F85" w:rsidRDefault="00575F85">
      <w:pPr>
        <w:jc w:val="both"/>
        <w:rPr>
          <w:rFonts w:ascii="Times New Roman" w:hAnsi="Times New Roman" w:cs="Times New Roman"/>
          <w:i/>
          <w:iCs/>
          <w:sz w:val="28"/>
          <w:szCs w:val="28"/>
          <w:u w:val="single"/>
        </w:rPr>
      </w:pPr>
    </w:p>
    <w:p w14:paraId="5EF0BE80" w14:textId="77777777" w:rsidR="00575F85" w:rsidRDefault="00575F85">
      <w:pPr>
        <w:jc w:val="both"/>
        <w:rPr>
          <w:rFonts w:ascii="Times New Roman" w:hAnsi="Times New Roman" w:cs="Times New Roman"/>
          <w:i/>
          <w:iCs/>
          <w:sz w:val="28"/>
          <w:szCs w:val="28"/>
          <w:u w:val="single"/>
        </w:rPr>
      </w:pPr>
    </w:p>
    <w:p w14:paraId="54C92557" w14:textId="77777777" w:rsidR="00575F85" w:rsidRDefault="00575F85">
      <w:pPr>
        <w:jc w:val="both"/>
        <w:rPr>
          <w:rFonts w:ascii="Times New Roman" w:hAnsi="Times New Roman" w:cs="Times New Roman"/>
          <w:i/>
          <w:iCs/>
          <w:sz w:val="28"/>
          <w:szCs w:val="28"/>
          <w:u w:val="single"/>
        </w:rPr>
      </w:pPr>
    </w:p>
    <w:p w14:paraId="43AA6993" w14:textId="77777777" w:rsidR="00575F85" w:rsidRDefault="00575F85">
      <w:pPr>
        <w:jc w:val="both"/>
        <w:rPr>
          <w:rFonts w:ascii="Times New Roman" w:hAnsi="Times New Roman" w:cs="Times New Roman"/>
          <w:i/>
          <w:iCs/>
          <w:sz w:val="28"/>
          <w:szCs w:val="28"/>
          <w:u w:val="single"/>
        </w:rPr>
      </w:pPr>
    </w:p>
    <w:p w14:paraId="7BA1069D" w14:textId="77777777" w:rsidR="00575F85" w:rsidRDefault="00575F85">
      <w:pPr>
        <w:jc w:val="both"/>
        <w:rPr>
          <w:rFonts w:ascii="Times New Roman" w:hAnsi="Times New Roman" w:cs="Times New Roman"/>
          <w:i/>
          <w:iCs/>
          <w:sz w:val="28"/>
          <w:szCs w:val="28"/>
          <w:u w:val="single"/>
        </w:rPr>
      </w:pPr>
    </w:p>
    <w:p w14:paraId="6B87A98C" w14:textId="77777777" w:rsidR="00575F85" w:rsidRDefault="00575F85">
      <w:pPr>
        <w:jc w:val="both"/>
        <w:rPr>
          <w:rFonts w:ascii="Times New Roman" w:hAnsi="Times New Roman" w:cs="Times New Roman"/>
          <w:i/>
          <w:iCs/>
          <w:sz w:val="28"/>
          <w:szCs w:val="28"/>
          <w:u w:val="single"/>
        </w:rPr>
      </w:pPr>
    </w:p>
    <w:p w14:paraId="4E804B15" w14:textId="77777777" w:rsidR="00575F85" w:rsidRDefault="00575F85">
      <w:pPr>
        <w:jc w:val="both"/>
        <w:rPr>
          <w:rFonts w:ascii="Times New Roman" w:hAnsi="Times New Roman" w:cs="Times New Roman"/>
          <w:i/>
          <w:iCs/>
          <w:sz w:val="28"/>
          <w:szCs w:val="28"/>
          <w:u w:val="single"/>
        </w:rPr>
      </w:pPr>
    </w:p>
    <w:p w14:paraId="2ACD3BC6" w14:textId="77777777" w:rsidR="00575F85" w:rsidRDefault="00575F85">
      <w:pPr>
        <w:jc w:val="both"/>
        <w:rPr>
          <w:rFonts w:ascii="Times New Roman" w:hAnsi="Times New Roman" w:cs="Times New Roman"/>
          <w:i/>
          <w:iCs/>
          <w:sz w:val="28"/>
          <w:szCs w:val="28"/>
          <w:u w:val="single"/>
        </w:rPr>
      </w:pPr>
    </w:p>
    <w:p w14:paraId="1E7AD7EC" w14:textId="77777777" w:rsidR="00575F85" w:rsidRDefault="00575F85">
      <w:pPr>
        <w:jc w:val="both"/>
        <w:rPr>
          <w:rFonts w:ascii="Times New Roman" w:hAnsi="Times New Roman" w:cs="Times New Roman"/>
          <w:i/>
          <w:iCs/>
          <w:sz w:val="28"/>
          <w:szCs w:val="28"/>
          <w:u w:val="single"/>
        </w:rPr>
      </w:pPr>
    </w:p>
    <w:p w14:paraId="69BA4D07" w14:textId="77777777" w:rsidR="00575F85" w:rsidRDefault="00575F85">
      <w:pPr>
        <w:jc w:val="both"/>
        <w:rPr>
          <w:rFonts w:ascii="Times New Roman" w:hAnsi="Times New Roman" w:cs="Times New Roman"/>
          <w:i/>
          <w:iCs/>
          <w:sz w:val="28"/>
          <w:szCs w:val="28"/>
          <w:u w:val="single"/>
        </w:rPr>
      </w:pPr>
    </w:p>
    <w:p w14:paraId="2B29ECA5" w14:textId="77777777" w:rsidR="00575F85" w:rsidRDefault="00575F85">
      <w:pPr>
        <w:jc w:val="both"/>
        <w:rPr>
          <w:rFonts w:ascii="Times New Roman" w:hAnsi="Times New Roman" w:cs="Times New Roman"/>
          <w:i/>
          <w:iCs/>
          <w:sz w:val="28"/>
          <w:szCs w:val="28"/>
          <w:u w:val="single"/>
        </w:rPr>
      </w:pPr>
    </w:p>
    <w:p w14:paraId="02684D63" w14:textId="2B3FA57A" w:rsidR="00575F85" w:rsidRDefault="00DD628C">
      <w:pPr>
        <w:pStyle w:val="1"/>
        <w:rPr>
          <w:b/>
          <w:bCs/>
          <w:sz w:val="28"/>
          <w:szCs w:val="28"/>
        </w:rPr>
      </w:pPr>
      <w:bookmarkStart w:id="2" w:name="_Toc53348677"/>
      <w:bookmarkStart w:id="3" w:name="_Toc67859627"/>
      <w:r>
        <w:rPr>
          <w:rFonts w:ascii="Times New Roman" w:eastAsia="Times New Roman" w:hAnsi="Times New Roman" w:cs="Times New Roman"/>
          <w:b/>
          <w:bCs/>
          <w:color w:val="auto"/>
          <w:sz w:val="28"/>
          <w:szCs w:val="28"/>
          <w:highlight w:val="white"/>
          <w:lang w:eastAsia="ru-RU"/>
        </w:rPr>
        <w:t>Введение</w:t>
      </w:r>
      <w:bookmarkEnd w:id="2"/>
      <w:bookmarkEnd w:id="3"/>
    </w:p>
    <w:p w14:paraId="766D8177" w14:textId="77777777" w:rsidR="00575F85" w:rsidRDefault="00DD628C">
      <w:pPr>
        <w:widowControl w:val="0"/>
        <w:spacing w:after="0" w:line="360" w:lineRule="auto"/>
        <w:ind w:left="1134" w:right="1134" w:firstLine="567"/>
        <w:jc w:val="both"/>
      </w:pPr>
      <w:r>
        <w:rPr>
          <w:rFonts w:ascii="Times New Roman" w:eastAsia="Times New Roman" w:hAnsi="Times New Roman" w:cs="Times New Roman"/>
          <w:b/>
          <w:color w:val="000000"/>
          <w:sz w:val="24"/>
          <w:szCs w:val="24"/>
          <w:highlight w:val="white"/>
          <w:lang w:eastAsia="ru-RU"/>
        </w:rPr>
        <w:t xml:space="preserve"> </w:t>
      </w:r>
    </w:p>
    <w:p w14:paraId="620C9C68" w14:textId="77777777" w:rsidR="00575F85" w:rsidRDefault="00DD628C">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Актуальность:</w:t>
      </w:r>
    </w:p>
    <w:p w14:paraId="18D91B06"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пандемией Коронавируса  в 2020 году общество по всему миру подверглось испытанию долгосрочным вынужденным отлучением от настоящего общения. Несмотря на наводненность современного мира различными средствами коммуникации (интернет, мобильная связь и т.п.), живой контакт между людьми полноценно заменить нельзя ничем, так как только сам человек и его слова, окрашенные интонацией и сопровождаемые жестикуляцией (осознанной или не осознанной), могут точно донести до собеседника суть сказанного. В связи с переходом на дистанционное обучение и вынужденной самоизоляцией, многие школьники-подростки испытали фрустрацию и стресс из-за отсутствия возможности адекватно выразить свои чувства, мысли и переживания  в вербальных текстах. Это привело к нарушению культурных норм коммуникации на онлайн уроках, в мессенджерах, что иногда провоцировало затруднения в общении с учителями и одноклассниками.</w:t>
      </w:r>
    </w:p>
    <w:p w14:paraId="5BEE7577" w14:textId="6AAC5496"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u w:val="single"/>
        </w:rPr>
        <w:t>Проблема:</w:t>
      </w:r>
      <w:r>
        <w:rPr>
          <w:rFonts w:ascii="Times New Roman" w:hAnsi="Times New Roman" w:cs="Times New Roman"/>
          <w:i/>
          <w:iCs/>
          <w:sz w:val="28"/>
          <w:szCs w:val="28"/>
        </w:rPr>
        <w:t xml:space="preserve"> </w:t>
      </w:r>
      <w:r>
        <w:rPr>
          <w:rFonts w:ascii="Times New Roman" w:hAnsi="Times New Roman" w:cs="Times New Roman"/>
          <w:sz w:val="28"/>
          <w:szCs w:val="28"/>
        </w:rPr>
        <w:t>Есть ли различия в общении с использованием технических средств или нет. Связан</w:t>
      </w:r>
      <w:r w:rsidR="00143998">
        <w:rPr>
          <w:rFonts w:ascii="Times New Roman" w:hAnsi="Times New Roman" w:cs="Times New Roman"/>
          <w:sz w:val="28"/>
          <w:szCs w:val="28"/>
        </w:rPr>
        <w:t>о</w:t>
      </w:r>
      <w:r>
        <w:rPr>
          <w:rFonts w:ascii="Times New Roman" w:hAnsi="Times New Roman" w:cs="Times New Roman"/>
          <w:sz w:val="28"/>
          <w:szCs w:val="28"/>
        </w:rPr>
        <w:t xml:space="preserve"> ли распознавани</w:t>
      </w:r>
      <w:r w:rsidR="00143998">
        <w:rPr>
          <w:rFonts w:ascii="Times New Roman" w:hAnsi="Times New Roman" w:cs="Times New Roman"/>
          <w:sz w:val="28"/>
          <w:szCs w:val="28"/>
        </w:rPr>
        <w:t>е</w:t>
      </w:r>
      <w:r>
        <w:rPr>
          <w:rFonts w:ascii="Times New Roman" w:hAnsi="Times New Roman" w:cs="Times New Roman"/>
          <w:sz w:val="28"/>
          <w:szCs w:val="28"/>
        </w:rPr>
        <w:t xml:space="preserve"> и выражени</w:t>
      </w:r>
      <w:r w:rsidR="00143998">
        <w:rPr>
          <w:rFonts w:ascii="Times New Roman" w:hAnsi="Times New Roman" w:cs="Times New Roman"/>
          <w:sz w:val="28"/>
          <w:szCs w:val="28"/>
        </w:rPr>
        <w:t>е</w:t>
      </w:r>
      <w:r>
        <w:rPr>
          <w:rFonts w:ascii="Times New Roman" w:hAnsi="Times New Roman" w:cs="Times New Roman"/>
          <w:sz w:val="28"/>
          <w:szCs w:val="28"/>
        </w:rPr>
        <w:t xml:space="preserve"> чувств, переживаний, идей </w:t>
      </w:r>
      <w:r w:rsidR="0079518D">
        <w:rPr>
          <w:rFonts w:ascii="Times New Roman" w:hAnsi="Times New Roman" w:cs="Times New Roman"/>
          <w:sz w:val="28"/>
          <w:szCs w:val="28"/>
        </w:rPr>
        <w:t xml:space="preserve">с типом общения - </w:t>
      </w:r>
      <w:r>
        <w:rPr>
          <w:rFonts w:ascii="Times New Roman" w:hAnsi="Times New Roman" w:cs="Times New Roman"/>
          <w:sz w:val="28"/>
          <w:szCs w:val="28"/>
        </w:rPr>
        <w:t>реальном и</w:t>
      </w:r>
      <w:r w:rsidR="0079518D">
        <w:rPr>
          <w:rFonts w:ascii="Times New Roman" w:hAnsi="Times New Roman" w:cs="Times New Roman"/>
          <w:sz w:val="28"/>
          <w:szCs w:val="28"/>
        </w:rPr>
        <w:t>ли</w:t>
      </w:r>
      <w:r>
        <w:rPr>
          <w:rFonts w:ascii="Times New Roman" w:hAnsi="Times New Roman" w:cs="Times New Roman"/>
          <w:sz w:val="28"/>
          <w:szCs w:val="28"/>
        </w:rPr>
        <w:t xml:space="preserve"> интернет-общен</w:t>
      </w:r>
      <w:r w:rsidR="0079518D">
        <w:rPr>
          <w:rFonts w:ascii="Times New Roman" w:hAnsi="Times New Roman" w:cs="Times New Roman"/>
          <w:sz w:val="28"/>
          <w:szCs w:val="28"/>
        </w:rPr>
        <w:t>ием</w:t>
      </w:r>
      <w:r>
        <w:rPr>
          <w:rFonts w:ascii="Times New Roman" w:hAnsi="Times New Roman" w:cs="Times New Roman"/>
          <w:sz w:val="28"/>
          <w:szCs w:val="28"/>
        </w:rPr>
        <w:t xml:space="preserve">? </w:t>
      </w:r>
      <w:r w:rsidR="00143998">
        <w:rPr>
          <w:rFonts w:ascii="Times New Roman" w:hAnsi="Times New Roman" w:cs="Times New Roman"/>
          <w:sz w:val="28"/>
          <w:szCs w:val="28"/>
        </w:rPr>
        <w:t xml:space="preserve">Специфика использования невербальных средств в интернет-общении. Как выражают себя подростки в невербальной коммуникации, то есть в чем специфика использования невербальной коммуникации в подростков вообще и ее применение в виртуальном общении. </w:t>
      </w:r>
      <w:r>
        <w:rPr>
          <w:rFonts w:ascii="Times New Roman" w:hAnsi="Times New Roman" w:cs="Times New Roman"/>
          <w:sz w:val="28"/>
          <w:szCs w:val="28"/>
        </w:rPr>
        <w:t>Эти вопросы нуждаются в исследованиях в области невербальной коммуникации.</w:t>
      </w:r>
    </w:p>
    <w:p w14:paraId="661D5096" w14:textId="0E184D12"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u w:val="single"/>
        </w:rPr>
        <w:t>Цель:</w:t>
      </w:r>
      <w:r>
        <w:rPr>
          <w:rFonts w:ascii="Times New Roman" w:hAnsi="Times New Roman" w:cs="Times New Roman"/>
          <w:i/>
          <w:iCs/>
          <w:sz w:val="28"/>
          <w:szCs w:val="28"/>
        </w:rPr>
        <w:t xml:space="preserve"> </w:t>
      </w:r>
      <w:r w:rsidR="00143998">
        <w:rPr>
          <w:rFonts w:ascii="Times New Roman" w:hAnsi="Times New Roman" w:cs="Times New Roman"/>
          <w:sz w:val="28"/>
          <w:szCs w:val="28"/>
        </w:rPr>
        <w:t>Выявить использование</w:t>
      </w:r>
      <w:r>
        <w:rPr>
          <w:rFonts w:ascii="Times New Roman" w:hAnsi="Times New Roman" w:cs="Times New Roman"/>
          <w:sz w:val="28"/>
          <w:szCs w:val="28"/>
        </w:rPr>
        <w:t xml:space="preserve"> невербальной коммуникации в реальном и интернет-общении у подростков.</w:t>
      </w:r>
    </w:p>
    <w:p w14:paraId="0DA97C16" w14:textId="77777777" w:rsidR="00575F85" w:rsidRDefault="00DD628C">
      <w:pPr>
        <w:spacing w:after="0" w:line="36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Задачи:</w:t>
      </w:r>
    </w:p>
    <w:p w14:paraId="3A0A198E" w14:textId="4E14941A" w:rsidR="00575F85" w:rsidRDefault="00DD628C">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1)</w:t>
      </w:r>
      <w:r>
        <w:rPr>
          <w:rFonts w:ascii="Times New Roman" w:hAnsi="Times New Roman" w:cs="Times New Roman"/>
          <w:iCs/>
          <w:sz w:val="28"/>
          <w:szCs w:val="28"/>
        </w:rPr>
        <w:tab/>
      </w:r>
      <w:r w:rsidR="00143998" w:rsidRPr="00143998">
        <w:rPr>
          <w:rFonts w:ascii="Times New Roman" w:hAnsi="Times New Roman" w:cs="Times New Roman"/>
          <w:iCs/>
          <w:sz w:val="28"/>
          <w:szCs w:val="28"/>
        </w:rPr>
        <w:t>На основе изучения психологической литературы</w:t>
      </w:r>
      <w:r w:rsidR="00143998">
        <w:rPr>
          <w:rFonts w:ascii="Times New Roman" w:hAnsi="Times New Roman" w:cs="Times New Roman"/>
          <w:iCs/>
          <w:sz w:val="28"/>
          <w:szCs w:val="28"/>
        </w:rPr>
        <w:t>, составление списка книг и статей.</w:t>
      </w:r>
    </w:p>
    <w:p w14:paraId="346CE98A" w14:textId="47C2029A" w:rsidR="00575F85" w:rsidRDefault="0014399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DD628C">
        <w:rPr>
          <w:rFonts w:ascii="Times New Roman" w:hAnsi="Times New Roman" w:cs="Times New Roman"/>
          <w:iCs/>
          <w:sz w:val="28"/>
          <w:szCs w:val="28"/>
        </w:rPr>
        <w:t>)</w:t>
      </w:r>
      <w:r w:rsidR="00DD628C">
        <w:rPr>
          <w:rFonts w:ascii="Times New Roman" w:hAnsi="Times New Roman" w:cs="Times New Roman"/>
          <w:iCs/>
          <w:sz w:val="28"/>
          <w:szCs w:val="28"/>
        </w:rPr>
        <w:tab/>
        <w:t>Дать рабочие определения понятий</w:t>
      </w:r>
      <w:r>
        <w:rPr>
          <w:rFonts w:ascii="Times New Roman" w:hAnsi="Times New Roman" w:cs="Times New Roman"/>
          <w:iCs/>
          <w:sz w:val="28"/>
          <w:szCs w:val="28"/>
        </w:rPr>
        <w:t>: общение, вербальная и невербальная коммуникация, реальное и виртуальное (интернет) общение, подростковый возраст.</w:t>
      </w:r>
    </w:p>
    <w:p w14:paraId="51481B10" w14:textId="5F4763C4" w:rsidR="00575F85" w:rsidRDefault="0014399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3</w:t>
      </w:r>
      <w:r w:rsidR="00DD628C">
        <w:rPr>
          <w:rFonts w:ascii="Times New Roman" w:hAnsi="Times New Roman" w:cs="Times New Roman"/>
          <w:iCs/>
          <w:sz w:val="28"/>
          <w:szCs w:val="28"/>
        </w:rPr>
        <w:t>)</w:t>
      </w:r>
      <w:r w:rsidR="00DD628C">
        <w:rPr>
          <w:rFonts w:ascii="Times New Roman" w:hAnsi="Times New Roman" w:cs="Times New Roman"/>
          <w:iCs/>
          <w:sz w:val="28"/>
          <w:szCs w:val="28"/>
        </w:rPr>
        <w:tab/>
        <w:t xml:space="preserve">Рассмотреть значение общения в жизни подростка. В общении </w:t>
      </w:r>
      <w:r w:rsidR="00DD628C">
        <w:rPr>
          <w:rFonts w:ascii="Times New Roman" w:hAnsi="Times New Roman" w:cs="Times New Roman"/>
          <w:iCs/>
          <w:color w:val="000000" w:themeColor="text1"/>
          <w:sz w:val="28"/>
          <w:szCs w:val="28"/>
        </w:rPr>
        <w:t>выделить и проанализировать</w:t>
      </w:r>
      <w:r w:rsidR="00DD628C">
        <w:rPr>
          <w:rFonts w:ascii="Times New Roman" w:hAnsi="Times New Roman" w:cs="Times New Roman"/>
          <w:iCs/>
          <w:sz w:val="28"/>
          <w:szCs w:val="28"/>
        </w:rPr>
        <w:t xml:space="preserve"> вербальные и невербальные средства передачи информации. </w:t>
      </w:r>
    </w:p>
    <w:p w14:paraId="56431D09" w14:textId="1EAB5FE9" w:rsidR="00575F85" w:rsidRDefault="0014399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4</w:t>
      </w:r>
      <w:r w:rsidR="00DD628C">
        <w:rPr>
          <w:rFonts w:ascii="Times New Roman" w:hAnsi="Times New Roman" w:cs="Times New Roman"/>
          <w:iCs/>
          <w:sz w:val="28"/>
          <w:szCs w:val="28"/>
        </w:rPr>
        <w:t>)</w:t>
      </w:r>
      <w:r w:rsidR="00DD628C">
        <w:rPr>
          <w:rFonts w:ascii="Times New Roman" w:hAnsi="Times New Roman" w:cs="Times New Roman"/>
          <w:iCs/>
          <w:sz w:val="28"/>
          <w:szCs w:val="28"/>
        </w:rPr>
        <w:tab/>
      </w:r>
      <w:r w:rsidRPr="00143998">
        <w:rPr>
          <w:rFonts w:ascii="Times New Roman" w:hAnsi="Times New Roman" w:cs="Times New Roman"/>
          <w:iCs/>
          <w:sz w:val="28"/>
          <w:szCs w:val="28"/>
        </w:rPr>
        <w:t>Сравнить невербальные средства коммуникации в реальном и интернет-общении подростков.</w:t>
      </w:r>
    </w:p>
    <w:p w14:paraId="67BDD582" w14:textId="77777777" w:rsidR="00575F85" w:rsidRDefault="00575F85">
      <w:pPr>
        <w:spacing w:after="0" w:line="360" w:lineRule="auto"/>
        <w:ind w:firstLine="709"/>
        <w:jc w:val="both"/>
        <w:rPr>
          <w:rFonts w:ascii="Times New Roman" w:hAnsi="Times New Roman" w:cs="Times New Roman"/>
          <w:sz w:val="28"/>
          <w:szCs w:val="28"/>
        </w:rPr>
      </w:pPr>
    </w:p>
    <w:p w14:paraId="78B4C400" w14:textId="77777777" w:rsidR="00575F85" w:rsidRDefault="00DD628C">
      <w:pPr>
        <w:spacing w:after="0" w:line="360" w:lineRule="auto"/>
        <w:ind w:firstLine="709"/>
        <w:jc w:val="both"/>
        <w:rPr>
          <w:rFonts w:ascii="Times New Roman" w:hAnsi="Times New Roman" w:cs="Times New Roman"/>
          <w:i/>
          <w:color w:val="FF0000"/>
          <w:sz w:val="28"/>
          <w:szCs w:val="28"/>
        </w:rPr>
      </w:pPr>
      <w:r>
        <w:rPr>
          <w:rFonts w:ascii="Times New Roman" w:hAnsi="Times New Roman" w:cs="Times New Roman"/>
          <w:i/>
          <w:iCs/>
          <w:sz w:val="28"/>
          <w:szCs w:val="28"/>
          <w:u w:val="single"/>
        </w:rPr>
        <w:t>Объект исследования:</w:t>
      </w:r>
      <w:r>
        <w:rPr>
          <w:rFonts w:ascii="Times New Roman" w:hAnsi="Times New Roman" w:cs="Times New Roman"/>
          <w:i/>
          <w:iCs/>
          <w:sz w:val="28"/>
          <w:szCs w:val="28"/>
        </w:rPr>
        <w:t xml:space="preserve"> </w:t>
      </w:r>
      <w:r>
        <w:rPr>
          <w:rFonts w:ascii="Times New Roman" w:hAnsi="Times New Roman" w:cs="Times New Roman"/>
          <w:sz w:val="28"/>
          <w:szCs w:val="28"/>
        </w:rPr>
        <w:t>Невербальная коммуникация в дискурсах подростков.</w:t>
      </w:r>
    </w:p>
    <w:p w14:paraId="49D023CB"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u w:val="single"/>
        </w:rPr>
        <w:t>Предмет исследования:</w:t>
      </w:r>
      <w:r>
        <w:rPr>
          <w:rFonts w:ascii="Times New Roman" w:hAnsi="Times New Roman" w:cs="Times New Roman"/>
          <w:i/>
          <w:iCs/>
          <w:sz w:val="28"/>
          <w:szCs w:val="28"/>
        </w:rPr>
        <w:t xml:space="preserve"> </w:t>
      </w:r>
      <w:r>
        <w:rPr>
          <w:rFonts w:ascii="Times New Roman" w:hAnsi="Times New Roman" w:cs="Times New Roman"/>
          <w:sz w:val="28"/>
          <w:szCs w:val="28"/>
        </w:rPr>
        <w:t xml:space="preserve">Сравнение невербальной коммуникации в реальном и дистанционном общении подростков. </w:t>
      </w:r>
    </w:p>
    <w:p w14:paraId="50F9FCE2"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u w:val="single"/>
        </w:rPr>
        <w:t>Практическая значимость:</w:t>
      </w:r>
      <w:r>
        <w:rPr>
          <w:rFonts w:ascii="Times New Roman" w:hAnsi="Times New Roman" w:cs="Times New Roman"/>
          <w:i/>
          <w:iCs/>
          <w:sz w:val="28"/>
          <w:szCs w:val="28"/>
        </w:rPr>
        <w:t xml:space="preserve"> </w:t>
      </w:r>
      <w:r>
        <w:rPr>
          <w:rFonts w:ascii="Times New Roman" w:hAnsi="Times New Roman" w:cs="Times New Roman"/>
          <w:sz w:val="28"/>
          <w:szCs w:val="28"/>
        </w:rPr>
        <w:t>Полученные данные могут быть использованы в деятельности школьной психологической службы для помощи детям и подросткам, испытывающим трудности в общении со сверстниками и взрослыми, в особенности в случаях расхождения вербальной и невербальной коммуникации при дистанцированном общении и обучении в связи с пандемией COVID-19. Знания об особенностях подростковой невербальной коммуникации способствует формированию умений лучше понимать другого человека и самовыражаться как в реальном, так и виртуальном пространстве. Выводы, полученные в результате работы над данной темой, могут быть интересны и востребованы кураторами и тьюторами классов при организации социальных практик учащихся, поскольку подобные умения нуждаются в тренировке и упражнениям, в том числе, в специально организованном обучении.</w:t>
      </w:r>
    </w:p>
    <w:p w14:paraId="216757A6" w14:textId="77777777" w:rsidR="00575F85" w:rsidRDefault="00DD628C">
      <w:pPr>
        <w:spacing w:after="0" w:line="360" w:lineRule="auto"/>
        <w:ind w:firstLine="709"/>
        <w:jc w:val="both"/>
        <w:rPr>
          <w:rFonts w:ascii="Times New Roman" w:hAnsi="Times New Roman" w:cs="Times New Roman"/>
          <w:sz w:val="28"/>
          <w:szCs w:val="28"/>
        </w:rPr>
      </w:pPr>
      <w:r>
        <w:br w:type="page"/>
      </w:r>
    </w:p>
    <w:p w14:paraId="149A4437" w14:textId="4F6813F9" w:rsidR="00575F85" w:rsidRDefault="00DD628C">
      <w:pPr>
        <w:pStyle w:val="1"/>
        <w:spacing w:before="0" w:line="360" w:lineRule="auto"/>
        <w:ind w:firstLine="709"/>
        <w:jc w:val="both"/>
        <w:rPr>
          <w:rStyle w:val="blindlabel"/>
          <w:rFonts w:ascii="Times New Roman" w:hAnsi="Times New Roman" w:cs="Times New Roman"/>
          <w:b/>
          <w:bCs/>
          <w:color w:val="auto"/>
          <w:sz w:val="28"/>
          <w:szCs w:val="28"/>
        </w:rPr>
      </w:pPr>
      <w:bookmarkStart w:id="4" w:name="_Toc53348678"/>
      <w:bookmarkStart w:id="5" w:name="_Toc67859628"/>
      <w:r>
        <w:rPr>
          <w:rStyle w:val="blindlabel"/>
          <w:rFonts w:ascii="Times New Roman" w:hAnsi="Times New Roman" w:cs="Times New Roman"/>
          <w:b/>
          <w:bCs/>
          <w:color w:val="auto"/>
          <w:sz w:val="28"/>
          <w:szCs w:val="28"/>
        </w:rPr>
        <w:lastRenderedPageBreak/>
        <w:t xml:space="preserve">Глава I. </w:t>
      </w:r>
      <w:bookmarkEnd w:id="4"/>
      <w:r>
        <w:rPr>
          <w:rStyle w:val="blindlabel"/>
          <w:rFonts w:ascii="Times New Roman" w:hAnsi="Times New Roman" w:cs="Times New Roman"/>
          <w:b/>
          <w:bCs/>
          <w:color w:val="auto"/>
          <w:sz w:val="28"/>
          <w:szCs w:val="28"/>
        </w:rPr>
        <w:t>Обзор подходов к невербальной коммуникации в ситуации реального и дистанционного общения.</w:t>
      </w:r>
      <w:bookmarkEnd w:id="5"/>
    </w:p>
    <w:p w14:paraId="7D379B56" w14:textId="2549B3B1" w:rsidR="00575F85" w:rsidRPr="00DD628C" w:rsidRDefault="00DD628C">
      <w:pPr>
        <w:pStyle w:val="2"/>
        <w:spacing w:before="0" w:line="360" w:lineRule="auto"/>
        <w:ind w:firstLine="709"/>
        <w:jc w:val="both"/>
        <w:rPr>
          <w:rFonts w:ascii="Times New Roman" w:hAnsi="Times New Roman" w:cs="Times New Roman"/>
          <w:b/>
          <w:bCs/>
          <w:color w:val="auto"/>
          <w:sz w:val="28"/>
          <w:szCs w:val="28"/>
        </w:rPr>
      </w:pPr>
      <w:bookmarkStart w:id="6" w:name="_Toc53348679"/>
      <w:bookmarkStart w:id="7" w:name="_Toc67859629"/>
      <w:r w:rsidRPr="00DD628C">
        <w:rPr>
          <w:rFonts w:ascii="Times New Roman" w:hAnsi="Times New Roman" w:cs="Times New Roman"/>
          <w:b/>
          <w:bCs/>
          <w:color w:val="auto"/>
          <w:sz w:val="28"/>
          <w:szCs w:val="28"/>
        </w:rPr>
        <w:t>§1.1 Определения основных понятий темы</w:t>
      </w:r>
      <w:bookmarkEnd w:id="6"/>
      <w:bookmarkEnd w:id="7"/>
    </w:p>
    <w:p w14:paraId="594F3CA2"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основных определений темы мы начнем с понятия общения, затем уточним соотношение общения и коммуникации, дадим определение невербальной коммуникации применительно к подростковому возрасту.</w:t>
      </w:r>
    </w:p>
    <w:p w14:paraId="4FD5FF92"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общением (англ. communication, intercourse, interpersonal relationship) понимается - взаимодействие двух или более людей, состоящее в обмене между ними информацией познавательного и/или аффективно-оценочного характера. Обычно общение включено в практическое взаимодействие людей (совместный труд, учение, коллективная игра и т. п.), обеспечивает планирование, осуществление и контролирование их деятельности. Вместе с тем общение удовлетворяет особую потребность человека в контакте с другими людьми. Удовлетворение этой потребности, появившейся в процессе общественно-исторического развития людей, связано с возникновением чувства радости. Стремление к общению нередко занимает значительное и порой ведущее место среди мотивов, побуждающих людей к совместной практической деятельности. Процесс общения может обособляться от других форм деятельности и приобретать относительную самостоятельность (Мещеряков, 2004).</w:t>
      </w:r>
    </w:p>
    <w:p w14:paraId="5FBA7362"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традиционно разводятся понятия общения и коммуникации. Под коммуникацией (от англ. communicate — сообщать, передавать) понимается вербальная коммуникация - целенаправленный процесс передачи при помощи языка (языкового кода) некоторого мысленного содержания. Ряд авторов считают коммуникативную функцию языка и речи основной и первичной их функцией, а иногда даже утверждается и единственность функции коммуникации (Мещеряков, 2004). Существует и невербальная коммуникация, которая, с одной стороны, может дублировать и поддерживать вербальную коммуникацию, с другой - обеспечивать </w:t>
      </w:r>
      <w:r>
        <w:rPr>
          <w:rFonts w:ascii="Times New Roman" w:hAnsi="Times New Roman" w:cs="Times New Roman"/>
          <w:sz w:val="28"/>
          <w:szCs w:val="28"/>
        </w:rPr>
        <w:lastRenderedPageBreak/>
        <w:t>нецеленаправленную передачу всякого психического содержания (не только внутренно-вербального, но и образного, эмоционального, мотивационного).</w:t>
      </w:r>
    </w:p>
    <w:p w14:paraId="0EE94D4C" w14:textId="76179F81" w:rsidR="00575F85" w:rsidRDefault="00A90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w:t>
      </w:r>
      <w:r w:rsidR="00DD628C">
        <w:rPr>
          <w:rFonts w:ascii="Times New Roman" w:hAnsi="Times New Roman" w:cs="Times New Roman"/>
          <w:sz w:val="28"/>
          <w:szCs w:val="28"/>
        </w:rPr>
        <w:t xml:space="preserve"> (англ. teenage period, adolescence) - период онтогенеза, переходный между детством и взрослостью. В зависимости от того, рассматривается ли как особый этап развития ранний юношеский возраст, подростковому возрасту отводится период от 10-11 до 15 лет или от 11 -12 до 16-17 лет (Мещеряков, 2004).</w:t>
      </w:r>
    </w:p>
    <w:p w14:paraId="27471628"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Подростковый возраст характеризуется резкими, качественными изменениями, затрагивающими все стороны развития (Мещеряков, 2004). Биологически он относится к предпубертатному и пубертатному периоду, т. е. этапу полового созревания и непосредственно предшествующему ему времени интенсивного, неравномерного развития и роста организма. Это определяет неравномерность и значительную индивидуальную вариативность темпов развития (временные различия у мальчиков и девочек, акселерация и ретардация), оказывает существенное влияние на психофизиологические особенности, функциональные состояния подростка (повышенная возбудимость, импульсивность), вызывает половое влечение (часто неосознанное) и связанные с этим новые переживания, потребности, интересы. С фактом полового созревания связано то, что подростковый возраст является периодом начала ряда психических заболеваний. Центральным фактором психологического развития подросткового возраста, его важнейшим новообразованием является становление нового уровня самосознания, изменение Я-концепции (Л. И. Божович, И. С. Кон, Э. Эриксон и др.), определяющиеся стремлением понять себя, свои возможности и особенности, как объединяющие подростка с другими людьми, группами людей, так и отличающие его от них, делающие его уникальным и неповторимым. </w:t>
      </w:r>
    </w:p>
    <w:p w14:paraId="6D29C330"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подростковый возраст представляет собой пубертатный период, </w:t>
      </w:r>
      <w:r>
        <w:rPr>
          <w:rFonts w:ascii="Times New Roman" w:hAnsi="Times New Roman" w:cs="Times New Roman"/>
          <w:color w:val="000000" w:themeColor="text1"/>
          <w:sz w:val="28"/>
          <w:szCs w:val="28"/>
        </w:rPr>
        <w:t>период между детством и взрослым состоянием</w:t>
      </w:r>
      <w:r>
        <w:rPr>
          <w:rFonts w:ascii="Times New Roman" w:hAnsi="Times New Roman" w:cs="Times New Roman"/>
          <w:sz w:val="28"/>
          <w:szCs w:val="28"/>
        </w:rPr>
        <w:t xml:space="preserve">, когда человек уже не является ребенком, но и до состояния взрослого он еще не дорос. Коммуникация - это </w:t>
      </w:r>
      <w:r>
        <w:rPr>
          <w:rFonts w:ascii="Times New Roman" w:hAnsi="Times New Roman" w:cs="Times New Roman"/>
          <w:sz w:val="28"/>
          <w:szCs w:val="28"/>
        </w:rPr>
        <w:lastRenderedPageBreak/>
        <w:t>процесс обмена информацией, включающий как вербальную, так и невербальную составляющую. Под общением понимается коммуникация</w:t>
      </w:r>
      <w:r>
        <w:rPr>
          <w:rFonts w:ascii="Times New Roman" w:hAnsi="Times New Roman" w:cs="Times New Roman"/>
          <w:color w:val="000000" w:themeColor="text1"/>
          <w:sz w:val="28"/>
          <w:szCs w:val="28"/>
        </w:rPr>
        <w:t>, взаимодействие и взаимопознание</w:t>
      </w:r>
      <w:r>
        <w:rPr>
          <w:rFonts w:ascii="Times New Roman" w:hAnsi="Times New Roman" w:cs="Times New Roman"/>
          <w:sz w:val="28"/>
          <w:szCs w:val="28"/>
        </w:rPr>
        <w:t xml:space="preserve"> двух или более человек.</w:t>
      </w:r>
    </w:p>
    <w:p w14:paraId="7631ED4A" w14:textId="77777777" w:rsidR="00575F85" w:rsidRDefault="00575F85">
      <w:pPr>
        <w:spacing w:after="0" w:line="360" w:lineRule="auto"/>
        <w:ind w:firstLine="709"/>
        <w:jc w:val="both"/>
        <w:rPr>
          <w:rFonts w:ascii="Times New Roman" w:hAnsi="Times New Roman" w:cs="Times New Roman"/>
          <w:sz w:val="28"/>
          <w:szCs w:val="28"/>
        </w:rPr>
      </w:pPr>
    </w:p>
    <w:p w14:paraId="74691C9A" w14:textId="034F0483" w:rsidR="00575F85" w:rsidRDefault="00DD628C">
      <w:pPr>
        <w:pStyle w:val="2"/>
        <w:rPr>
          <w:color w:val="auto"/>
        </w:rPr>
      </w:pPr>
      <w:bookmarkStart w:id="8" w:name="_Toc67859630"/>
      <w:r>
        <w:rPr>
          <w:rFonts w:ascii="Times New Roman" w:eastAsia="Times New Roman" w:hAnsi="Times New Roman" w:cs="Times New Roman"/>
          <w:b/>
          <w:bCs/>
          <w:color w:val="auto"/>
          <w:sz w:val="28"/>
          <w:szCs w:val="28"/>
        </w:rPr>
        <w:t>§1.2</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bCs/>
          <w:color w:val="auto"/>
          <w:sz w:val="28"/>
          <w:szCs w:val="28"/>
        </w:rPr>
        <w:t>Понятие невербальной коммуникации в общении людей</w:t>
      </w:r>
      <w:bookmarkEnd w:id="8"/>
    </w:p>
    <w:p w14:paraId="7F7B2F5C"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повседневной жизни мы контактируем с окружающими нас людьми самыми разными способами: в реальном и виртуальном мире, с использованием вербальной и невербальной коммуникации. При любом контакте без обоих видов коммуникации, как вербальной, так и невербальной, не обойтись. Если вербальная коммуникация </w:t>
      </w:r>
      <w:r>
        <w:rPr>
          <w:rFonts w:ascii="Times New Roman" w:hAnsi="Times New Roman" w:cs="Times New Roman"/>
          <w:color w:val="000000" w:themeColor="text1"/>
          <w:sz w:val="28"/>
          <w:szCs w:val="28"/>
        </w:rPr>
        <w:t xml:space="preserve">осуществляется с помощью речи, </w:t>
      </w:r>
      <w:r>
        <w:rPr>
          <w:rFonts w:ascii="Times New Roman" w:hAnsi="Times New Roman" w:cs="Times New Roman"/>
          <w:sz w:val="28"/>
          <w:szCs w:val="28"/>
        </w:rPr>
        <w:t xml:space="preserve">то что же называется невербальной? </w:t>
      </w:r>
    </w:p>
    <w:p w14:paraId="33D4E086"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Невербальная коммуникация – передача внутреннего состояния не словами, а действиями и мимикой, жестами и позами (Лабунская, 2009). </w:t>
      </w:r>
    </w:p>
    <w:p w14:paraId="08B63127"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два подхода к объяснению взаимосвязей невербальной коммуникации и психологических и социально-психологических особенностей людей (Лабунская, 2014). </w:t>
      </w:r>
    </w:p>
    <w:p w14:paraId="508848AF"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подходе считается что, невербальное поведение – нечто бессознательное, то, что мы не можем контролировать. Получается, что при разговоре при помощи невербальной коммуникации мы показываем истинные эмоции, сами даже этого не осознавая. Также уверяется, что проявление невербального поведения может отличаться, но основные знаки все будут оставаться теми же.</w:t>
      </w:r>
    </w:p>
    <w:p w14:paraId="17593F2A"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подход воспринимает невербальную коммуникацию как систему осознанных знаков, которые человек специально показывает окружающим. То есть человек передает полноценный текст, идущий в дополнение к его словам. Предполагается, что тут уже любое невербальное поведение человека не имеет каких-либо основных проявлений и зависит сугубо от контекста.</w:t>
      </w:r>
    </w:p>
    <w:p w14:paraId="55D8DCB6"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позиций относительно возможностей фиксации и кодирования невербальных коммуникаций представлена в отечественной психологии в работах Е. И. Фейгенберг и А. Г. Асмолова (Лабунская, 2014). В своих работах </w:t>
      </w:r>
      <w:r>
        <w:rPr>
          <w:rFonts w:ascii="Times New Roman" w:hAnsi="Times New Roman" w:cs="Times New Roman"/>
          <w:sz w:val="28"/>
          <w:szCs w:val="28"/>
        </w:rPr>
        <w:lastRenderedPageBreak/>
        <w:t xml:space="preserve">они придерживаются идеи, что невербальная коммуникация является средством передачи личностных смыслов, то есть служит средством выражения смысловой сферы личности. </w:t>
      </w:r>
    </w:p>
    <w:p w14:paraId="7B9823A1"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говорят, что все системы невербального поведения и невербальной коммуникации помогают выявлять состояния, отношения, намерения и установки партнеров по общению, отмечать, что в динамике смены различных компонентов невербального поведения, в частности, поз участников общения, отчетливо проявляются психодинамические характеристики и личностные свойства человека (Лабунская, 2014)</w:t>
      </w:r>
    </w:p>
    <w:p w14:paraId="169BDED0"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работ на выяснение проявления невербальной коммуникации в разнообразных ситуациях. Например, в ситуации поддержки невербальное поведение сводится к передаче положительных эмоций от поддерживающего к тому, кто нуждается с помощи. В другом случае невербальная коммуникация может использоваться в качестве средства вызвать доверие. При непосредственном тактильном контакте в человеке просыпается больше доверия к партнеру или собеседнику, это работает на почве того, что человек ощущает не только эмоциональную, но и физическую близость. Зная подобные особенности невербальной коммуникации, некоторые люди могут даже прибегнуть к ее использованию из плохих побуждений, таких как обман. Соответственно, не имея умысла, обычно невербальную коммуникацию мы не регулируем, и она передает наши настоящие чувства и эмоции. </w:t>
      </w:r>
    </w:p>
    <w:p w14:paraId="74BF86D5"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Иногда бывают ситуации, когда нам необходимо скрыть настоящие чувства от глаз окружающих, поэтому приходится прибегать к поддельному поведению. Это можно сделать легко, зная базовые позы, стандарты поведения в той или иной ситуации. Выходит, что имеется возможность смоделировать требуемую модель поведения. Однако, поведение у разных людей в разных ситуациях различается и трактоваться тоже может по-разному, проявление тех же чувств страха или радости у двух людей будет отображено не одинаково, и верно прочитать мотивы такого поведения, не зная человека </w:t>
      </w:r>
      <w:r>
        <w:rPr>
          <w:rFonts w:ascii="Times New Roman" w:hAnsi="Times New Roman" w:cs="Times New Roman"/>
          <w:sz w:val="28"/>
          <w:szCs w:val="28"/>
        </w:rPr>
        <w:lastRenderedPageBreak/>
        <w:t>лично, довольно сложно. Таким образом можно сделать вывод, что невербальному поведению можно присвоить разные смыслы вне зависимости от модели поведения. (Лабунская, 2009)</w:t>
      </w:r>
    </w:p>
    <w:p w14:paraId="72A49F33"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невербальная коммуникация складывается из различных сценариев поведения, не имеющих четких форм трактовки и использующихся в каждой конкретной ситуации по-разному. Сутью невербального общения, осознанного или нет, является влияние на человека, которое может проявляться спонтанно или продуманно, ведь природа невербального поведения может быть различной.  Невербальная коммуникация помогает людям передавать собственные мысли и эмоции, которые порой бывает трудно описать словами, или человек даже осознанно хочет их скрыть. Невербальное общение – форма дополнения к вербальному, позволяющая понимать полную картину восприятия человека.</w:t>
      </w:r>
    </w:p>
    <w:p w14:paraId="307C5141" w14:textId="77777777" w:rsidR="00575F85" w:rsidRDefault="00575F85">
      <w:pPr>
        <w:spacing w:after="0" w:line="360" w:lineRule="auto"/>
        <w:ind w:firstLine="709"/>
        <w:jc w:val="both"/>
        <w:rPr>
          <w:rFonts w:ascii="Times New Roman" w:eastAsia="Times New Roman" w:hAnsi="Times New Roman" w:cs="Times New Roman"/>
          <w:b/>
          <w:bCs/>
          <w:sz w:val="28"/>
          <w:szCs w:val="28"/>
        </w:rPr>
      </w:pPr>
    </w:p>
    <w:p w14:paraId="2C45E97B" w14:textId="096CD7C1" w:rsidR="00575F85" w:rsidRDefault="00DD628C">
      <w:pPr>
        <w:pStyle w:val="2"/>
        <w:rPr>
          <w:color w:val="auto"/>
        </w:rPr>
      </w:pPr>
      <w:bookmarkStart w:id="9" w:name="_Toc67859631"/>
      <w:r>
        <w:rPr>
          <w:rFonts w:ascii="Times New Roman" w:eastAsia="Times New Roman" w:hAnsi="Times New Roman" w:cs="Times New Roman"/>
          <w:b/>
          <w:bCs/>
          <w:color w:val="auto"/>
          <w:sz w:val="28"/>
          <w:szCs w:val="28"/>
        </w:rPr>
        <w:t xml:space="preserve">§1.3 </w:t>
      </w:r>
      <w:r>
        <w:rPr>
          <w:rFonts w:ascii="Times New Roman" w:hAnsi="Times New Roman" w:cs="Times New Roman"/>
          <w:b/>
          <w:bCs/>
          <w:color w:val="auto"/>
          <w:sz w:val="28"/>
          <w:szCs w:val="28"/>
        </w:rPr>
        <w:t>Общение как ведущая деятельность подростков</w:t>
      </w:r>
      <w:bookmarkEnd w:id="9"/>
    </w:p>
    <w:p w14:paraId="111AD65F"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пубертатный период подросток ведёт две линии общения: со взрослыми и со сверстниками (Кулагина, 1999).</w:t>
      </w:r>
    </w:p>
    <w:p w14:paraId="4D9EC750"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со взрослыми в данный период выстраивается сложно и, зачастую, неравноправно. В ситуации общения со сверстниками взаимоотношения формируются проще, так как здесь возникает множество объединяющих моментов.</w:t>
      </w:r>
    </w:p>
    <w:p w14:paraId="5F5128DE"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Отношения со сверстниками выходят на первый план и являются приоритетом внимания подростка (Кулагина, 1999). Общество сверстников в этот период становится основным. В обществе товарищей подросток находит образцы подражания, желаемые черты и интересы, выстраивает себя и собственную личность. Опираясь на окружение, он создает собственные идеалы, которым старается соответствовать. Подростку в этот период товарищеские отношения необходимы. </w:t>
      </w:r>
    </w:p>
    <w:p w14:paraId="4799C090"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Подростки могут общаться как в больших компаниях, так и всего лишь с несколькими друзьями. Наличие близкого друга в период полового </w:t>
      </w:r>
      <w:r>
        <w:rPr>
          <w:rFonts w:ascii="Times New Roman" w:hAnsi="Times New Roman" w:cs="Times New Roman"/>
          <w:sz w:val="28"/>
          <w:szCs w:val="28"/>
        </w:rPr>
        <w:lastRenderedPageBreak/>
        <w:t xml:space="preserve">созревания очень важно. Скрывая от родителей некоторые аспекты собственной жизни, подросток хочет выговориться, именно для таких ситуаций, их понимания и поддержки, подростки и нуждаются в близких и преданных друзьях. </w:t>
      </w:r>
    </w:p>
    <w:p w14:paraId="707D2E13"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обществе своих сверстников подросток получает оценку собственным действиям, внешнему виду, поведению, а также способностям, как умственным, так и физическим. Помимо оценки собственных качеств, подросток в обществе сверстников с теми же интересами, что и у него, находит поддержку и понимание, так необходимые в этот период. Формирование товарищеских групп происходит по принципу схожих интересов и целей. В обществе похожих на себя людей, подросток чувствует себя комфортно и ведет общение раскованнее, выстраивая отношения на основе взаимовыручки, обмена полезной информацией и т.п. Именно в подростковом возрасте дети хотят выделиться, повзрослеть, поэтому подросток «примеряет» и перенимает не только модель поведения сверстников, но и взрослых, окружающих его. Из-за того, что общение со сверстниками стоит в приоритете, могут возникать проблемы. Подростки постоянно норовят побыть в компании сверстников, часто уходят из дома и не особо заинтересованы в семейных делах, уделяя все своё время товарищам. Они скрывают собственные проблемы от родителей, рассказывая секреты и раскрывая тайны только сверстникам, что иногда приводит к плохим последствиям.</w:t>
      </w:r>
    </w:p>
    <w:p w14:paraId="0D5D7FF9"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подростковых товарищеских группах, как и в любых других, обязательно есть лидер, тот человек, который привлекает к себе основное внимание, тем, на кого все равняются. В то же время все остальные лидерами не являются, некоторые могут быть и вовсе не признаны в определенной группе, что значительно влияет на самооценку подростка. Выстраивание взаимоотношений в этот период очень важно, а значит возникает и потребность быть принятым в коллективе. (Кулагина, 1999)</w:t>
      </w:r>
    </w:p>
    <w:p w14:paraId="57032AAE"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пубертатный период у подростка возникает острая нужда узнать и создать себя. Все это происходит в процессе общения со сверстниками, чему </w:t>
      </w:r>
      <w:r>
        <w:rPr>
          <w:rFonts w:ascii="Times New Roman" w:hAnsi="Times New Roman" w:cs="Times New Roman"/>
          <w:sz w:val="28"/>
          <w:szCs w:val="28"/>
        </w:rPr>
        <w:lastRenderedPageBreak/>
        <w:t>подросток и уделяет основное внимание, следственно общение является ведущей деятельностью в подростковом возрасте.</w:t>
      </w:r>
    </w:p>
    <w:p w14:paraId="2F892A08"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общении, которое является ведущей деятельностью в подростковом возрасте, формируются такие новообразования в личности, как чувство взрослости, самопонимание и самопознание, самоопределение, персональная и социальная идентичность, рефлексия. Подросток экспериментирует с новыми формами поведения, осваивает социальные роли.</w:t>
      </w:r>
    </w:p>
    <w:p w14:paraId="3C1E400F" w14:textId="77777777" w:rsidR="00575F85" w:rsidRDefault="00575F85">
      <w:pPr>
        <w:pStyle w:val="11"/>
        <w:spacing w:line="360" w:lineRule="auto"/>
        <w:ind w:firstLine="709"/>
        <w:jc w:val="both"/>
        <w:rPr>
          <w:rFonts w:ascii="Times New Roman" w:hAnsi="Times New Roman" w:cs="Times New Roman"/>
          <w:color w:val="333333"/>
          <w:sz w:val="28"/>
          <w:szCs w:val="28"/>
          <w:highlight w:val="white"/>
        </w:rPr>
      </w:pPr>
    </w:p>
    <w:p w14:paraId="5F511E65" w14:textId="6CBD0F63" w:rsidR="00A90B59" w:rsidRDefault="00A90B59" w:rsidP="00A90B59">
      <w:pPr>
        <w:pStyle w:val="2"/>
        <w:rPr>
          <w:color w:val="auto"/>
        </w:rPr>
      </w:pPr>
      <w:bookmarkStart w:id="10" w:name="_Toc67859632"/>
      <w:r>
        <w:rPr>
          <w:rFonts w:ascii="Times New Roman" w:eastAsia="Times New Roman" w:hAnsi="Times New Roman" w:cs="Times New Roman"/>
          <w:b/>
          <w:bCs/>
          <w:color w:val="auto"/>
          <w:sz w:val="28"/>
          <w:szCs w:val="28"/>
        </w:rPr>
        <w:t>§</w:t>
      </w:r>
      <w:r>
        <w:rPr>
          <w:rFonts w:ascii="Times New Roman" w:hAnsi="Times New Roman" w:cs="Times New Roman"/>
          <w:b/>
          <w:bCs/>
          <w:color w:val="auto"/>
          <w:sz w:val="28"/>
          <w:szCs w:val="28"/>
        </w:rPr>
        <w:t>1.4 Обзор средств невербального общения в реальном и виртуальном общении</w:t>
      </w:r>
      <w:bookmarkEnd w:id="10"/>
    </w:p>
    <w:p w14:paraId="4607EDC5" w14:textId="77777777" w:rsidR="00A90B59" w:rsidRDefault="00A90B59" w:rsidP="00A90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Невербальное общение – своеобразный код. К знакам данного кода относятся жесты и поступки, проявляющиеся в определенной манере действий, выражения чувств. Жесты передают не только сведения о внутреннем мире коммуницирующего, но и </w:t>
      </w:r>
      <w:r>
        <w:rPr>
          <w:rFonts w:ascii="Times New Roman" w:hAnsi="Times New Roman" w:cs="Times New Roman"/>
          <w:color w:val="000000" w:themeColor="text1"/>
          <w:sz w:val="28"/>
          <w:szCs w:val="28"/>
        </w:rPr>
        <w:t>о его</w:t>
      </w:r>
      <w:r>
        <w:rPr>
          <w:rFonts w:ascii="Times New Roman" w:hAnsi="Times New Roman" w:cs="Times New Roman"/>
          <w:sz w:val="28"/>
          <w:szCs w:val="28"/>
        </w:rPr>
        <w:t xml:space="preserve"> ментальном, интеллектуальном, психологическом состоянии. (Василькина, 2003). </w:t>
      </w:r>
    </w:p>
    <w:p w14:paraId="393979AE" w14:textId="77777777" w:rsidR="00A90B59" w:rsidRDefault="00A90B59" w:rsidP="00A90B59">
      <w:pPr>
        <w:spacing w:after="0" w:line="36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 xml:space="preserve">Поскольку невербальная составляющая нашего общение зачастую бывает неосознанной, то, если обратить на нее внимание, это вполне может оказаться каким-нибудь знаком о помощи или сообщением на другую определенную тему. Например, в ситуации апатии и плохого состояния, в котором человек не имеет желания жить, его тело будет подавать знаки о помощи. В обычной жизни при разговорах человек может тщательно стараться это скрывать, но мимика будет его выдавать. Так, в процессе проведения эксперимента П. Экманом, было заснято видео с женщиной, с виду казавшейся обычной домохозяйкой 42 лет (Лабунская, 2009). Однако, эта женщина прибегала к трем попыткам самоубийства. Фильм, в котором был заснят разговор с пациенткой, обманул большинство даже опытных психологов. В видео женщина, казалось бы, совершенно не показывала знаков о помощи. Однако, рассмотрев фильм в замедленной съемке, удалось обнаружить микровыражения, такие, как секундное отчаяние на лице, сразу прикрываемое улыбкой или почти незаметное подергивание плечом. Это и были сигналы, </w:t>
      </w:r>
      <w:r>
        <w:rPr>
          <w:rFonts w:ascii="Times New Roman" w:hAnsi="Times New Roman" w:cs="Times New Roman"/>
          <w:sz w:val="28"/>
          <w:szCs w:val="28"/>
        </w:rPr>
        <w:lastRenderedPageBreak/>
        <w:t xml:space="preserve">указывавшие на проблему. Таким образом можно понять, что невербальное общение не всегда является явным, и распознать его не тау уж легко. </w:t>
      </w:r>
    </w:p>
    <w:p w14:paraId="6CFDDD41" w14:textId="77777777" w:rsidR="00A90B59" w:rsidRDefault="00A90B59" w:rsidP="00A90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невербального общения в реальной жизни мы используем мимику и жесты в совокупности. Смотря на лицо человека, мы сразу распознаем мимику и считываем эмоции на подсознательном уровне. Совокупность выражений частей нашего лица дает нам полную картину, ведь положение бровей и губ при разных эмоциях может быть одинаковым, но воспринимая эти признаки в сочетании с остальными, появляется возможность выделить и отличить определенное чувство, которое испытывает человек. В качестве удивления мы считываем поднятые брови, широко открытые глаза и приоткрытый рот. В качестве страха – все те же открытые глаза, приподнятые брови, а также уголки губ, направленные вниз. При гневе брови у нас опущены вниз, глаза прищурены, губы сомкнуты и сжаты, при отвращении же брови опущены вниз, нос сморщен, нижняя губы выпячена. Самым простым кажется радость, ее сразу отличают по улыбке. Но совершенно не всегда улыбка означает радость, иногда это лишь прикрытие внутренней боли, о которой мы понимаем, взглянув в глаза человеку. Отражение наших истинных эмоций и чувств всегда читается в нашем взгляде, в наших глазах</w:t>
      </w:r>
    </w:p>
    <w:p w14:paraId="621DE6AB" w14:textId="77777777" w:rsidR="00A90B59" w:rsidRDefault="00A90B59" w:rsidP="00A90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Зачастую в качестве средства жестикуляции используются руки, а именно, многое могут рассказать ладони, точнее, их положение. Если ладони человека направлены в вашу сторону, то он говорит правда, если же от вас – лжет. Если же вы специально будете лгать с открытыми ладонями, то собеседник распознает ложь по другим микросигналам. Помимо разоблачения лжи, по расположению ладоней можно различить отношение человека к вам. Если ладонь развернута кверху, то это признак покорности, если же книзу – признак превосходства. Часто подобное можно отследить при рукопожатиях, от положения ладони сразу станет ясно отношение человека (Василькина, 2003)</w:t>
      </w:r>
    </w:p>
    <w:p w14:paraId="3027293B" w14:textId="77777777" w:rsidR="00A90B59" w:rsidRDefault="00A90B59" w:rsidP="00A90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брать не только ладони, а положение рук в целом, существует также множество разнообразных знаков. Один из них – сцепленные руки. Это символ закрытости и негативного настроя, не исключено, что собеседнику не нравится диалог. При помощи скрещивания рук, человек принимает закрытую позу и тем самым отгораживается от окружающего мира, вставая в оборонительную позицию. Таким образом он сдерживает собственные негативные эмоции, такие, как злость, например.</w:t>
      </w:r>
    </w:p>
    <w:p w14:paraId="6965809E" w14:textId="77777777" w:rsidR="00A90B59" w:rsidRDefault="00A90B59" w:rsidP="00A90B59">
      <w:pPr>
        <w:spacing w:after="0" w:line="36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Для виртуальной или интернет-коммуникации подростки используют разнообразные гаджеты. В связи с появлением возможности общения в интернете, образовался новый язык – язык интернет-коммуникации (Курбатов, 2014). В этот язык входят разнообразные символы, знаки, смайлики, специфические обозначения, ники и т.п. Основным способом невербального общения в интернете конечно же является язык «эмодзи». Смайлики имеют множество различных видов, каждый человек сам принимает для себя решение, какие смайлики и в каких количествах и сочетаниях использовать. Казалось бы, язык «эмодзи» отображает наши эмоции, которыми мы делимся с собеседником. Однако, смайлики чаще всего используют именно в конце сообщения, и они указывают скорее не на эмоции отправляющего, а на то, как получатель должен интерпретировать прочитанное (Китова, 2016)</w:t>
      </w:r>
      <w:r>
        <w:rPr>
          <w:rFonts w:ascii="Times New Roman" w:hAnsi="Times New Roman" w:cs="Times New Roman"/>
          <w:color w:val="0070C0"/>
          <w:sz w:val="28"/>
          <w:szCs w:val="28"/>
        </w:rPr>
        <w:t xml:space="preserve"> </w:t>
      </w:r>
    </w:p>
    <w:p w14:paraId="76041279" w14:textId="77777777" w:rsidR="00A90B59" w:rsidRDefault="00A90B59" w:rsidP="00A90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общение в интернете и в реальности разнится. В жизни мы при помощи невербальной коммуникации передаем какие-то сигналы, сообщающие о нашем состоянии и контролировать их порой бывает сложно. В виртуальной среде смайлики ставятся скорее не для обозначения эмоций отправляющего, а для более четкой интерпретации сообщения, и могут не иметь ничего схожего с настоящими эмоциями. В виртуальной среде эмоции легко подделать.</w:t>
      </w:r>
    </w:p>
    <w:p w14:paraId="1545AD70" w14:textId="77777777" w:rsidR="00A90B59" w:rsidRDefault="00A90B59" w:rsidP="00A90B5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сопоставили невербальные средства в реальной ситуации общения (Андреева Г.М., 2001) и виртуальной (Подгорная, 2016, Китова, 2016), результат представлен в таблице 1.</w:t>
      </w:r>
    </w:p>
    <w:p w14:paraId="2D1B505F" w14:textId="77777777" w:rsidR="00A90B59" w:rsidRDefault="00A90B59" w:rsidP="00A90B5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Таблица 1.</w:t>
      </w:r>
      <w:r>
        <w:rPr>
          <w:rFonts w:ascii="Times New Roman" w:hAnsi="Times New Roman" w:cs="Times New Roman"/>
          <w:color w:val="000000" w:themeColor="text1"/>
          <w:sz w:val="28"/>
          <w:szCs w:val="28"/>
        </w:rPr>
        <w:t xml:space="preserve"> Сравнение невербальных средств, используемых в реальной и виртуальной (на примере интернета) коммуникации.</w:t>
      </w:r>
    </w:p>
    <w:tbl>
      <w:tblPr>
        <w:tblStyle w:val="af3"/>
        <w:tblW w:w="9345" w:type="dxa"/>
        <w:tblLook w:val="04A0" w:firstRow="1" w:lastRow="0" w:firstColumn="1" w:lastColumn="0" w:noHBand="0" w:noVBand="1"/>
      </w:tblPr>
      <w:tblGrid>
        <w:gridCol w:w="4672"/>
        <w:gridCol w:w="4673"/>
      </w:tblGrid>
      <w:tr w:rsidR="00A90B59" w14:paraId="38E5F3D9" w14:textId="77777777" w:rsidTr="00101B60">
        <w:tc>
          <w:tcPr>
            <w:tcW w:w="9344" w:type="dxa"/>
            <w:gridSpan w:val="2"/>
            <w:shd w:val="clear" w:color="auto" w:fill="D9D9D9" w:themeFill="background1" w:themeFillShade="D9"/>
          </w:tcPr>
          <w:p w14:paraId="0BE70636" w14:textId="77777777" w:rsidR="00A90B59" w:rsidRDefault="00A90B59" w:rsidP="00101B6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Средства невербальной коммуникации</w:t>
            </w:r>
          </w:p>
        </w:tc>
      </w:tr>
      <w:tr w:rsidR="00A90B59" w14:paraId="252FEAE1" w14:textId="77777777" w:rsidTr="00101B60">
        <w:tc>
          <w:tcPr>
            <w:tcW w:w="4672" w:type="dxa"/>
            <w:shd w:val="clear" w:color="auto" w:fill="F2F2F2" w:themeFill="background1" w:themeFillShade="F2"/>
          </w:tcPr>
          <w:p w14:paraId="68C8A871" w14:textId="77777777" w:rsidR="00A90B59" w:rsidRDefault="00A90B59" w:rsidP="00101B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Виртуальное </w:t>
            </w:r>
            <w:r>
              <w:rPr>
                <w:rFonts w:ascii="Times New Roman" w:hAnsi="Times New Roman" w:cs="Times New Roman"/>
                <w:b/>
                <w:color w:val="000000" w:themeColor="text1"/>
                <w:sz w:val="28"/>
                <w:szCs w:val="28"/>
              </w:rPr>
              <w:t>общение</w:t>
            </w:r>
          </w:p>
        </w:tc>
        <w:tc>
          <w:tcPr>
            <w:tcW w:w="4672" w:type="dxa"/>
            <w:shd w:val="clear" w:color="auto" w:fill="F2F2F2" w:themeFill="background1" w:themeFillShade="F2"/>
          </w:tcPr>
          <w:p w14:paraId="74F2E45E" w14:textId="77777777" w:rsidR="00A90B59" w:rsidRDefault="00A90B59" w:rsidP="00101B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Реальное</w:t>
            </w:r>
            <w:r>
              <w:rPr>
                <w:rFonts w:ascii="Times New Roman" w:hAnsi="Times New Roman" w:cs="Times New Roman"/>
                <w:b/>
                <w:color w:val="000000" w:themeColor="text1"/>
                <w:sz w:val="28"/>
                <w:szCs w:val="28"/>
              </w:rPr>
              <w:t xml:space="preserve"> общение</w:t>
            </w:r>
          </w:p>
        </w:tc>
      </w:tr>
      <w:tr w:rsidR="00A90B59" w14:paraId="5304248F" w14:textId="77777777" w:rsidTr="00101B60">
        <w:tc>
          <w:tcPr>
            <w:tcW w:w="4672" w:type="dxa"/>
          </w:tcPr>
          <w:p w14:paraId="3A526F9D" w14:textId="77777777" w:rsidR="00A90B59" w:rsidRDefault="00A90B59" w:rsidP="00101B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Эмодзи</w:t>
            </w:r>
          </w:p>
        </w:tc>
        <w:tc>
          <w:tcPr>
            <w:tcW w:w="4672" w:type="dxa"/>
          </w:tcPr>
          <w:p w14:paraId="0790A485" w14:textId="77777777" w:rsidR="00A90B59" w:rsidRDefault="00A90B59" w:rsidP="00101B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Жесты и мимика</w:t>
            </w:r>
          </w:p>
        </w:tc>
      </w:tr>
      <w:tr w:rsidR="00A90B59" w14:paraId="2309D1EE" w14:textId="77777777" w:rsidTr="00101B60">
        <w:tc>
          <w:tcPr>
            <w:tcW w:w="4672" w:type="dxa"/>
          </w:tcPr>
          <w:p w14:paraId="60FB5C29" w14:textId="77777777" w:rsidR="00A90B59" w:rsidRDefault="00A90B59" w:rsidP="00101B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Пунктуация </w:t>
            </w:r>
          </w:p>
        </w:tc>
        <w:tc>
          <w:tcPr>
            <w:tcW w:w="4672" w:type="dxa"/>
          </w:tcPr>
          <w:p w14:paraId="260B8569" w14:textId="77777777" w:rsidR="00A90B59" w:rsidRDefault="00A90B59" w:rsidP="00101B60">
            <w:pPr>
              <w:spacing w:after="0" w:line="24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Визуальный контакт</w:t>
            </w:r>
            <w:r>
              <w:rPr>
                <w:rFonts w:ascii="Times New Roman" w:hAnsi="Times New Roman" w:cs="Times New Roman"/>
                <w:sz w:val="28"/>
                <w:szCs w:val="28"/>
              </w:rPr>
              <w:t xml:space="preserve"> (Взгляды)</w:t>
            </w:r>
          </w:p>
        </w:tc>
      </w:tr>
      <w:tr w:rsidR="00A90B59" w14:paraId="54C3958B" w14:textId="77777777" w:rsidTr="00101B60">
        <w:tc>
          <w:tcPr>
            <w:tcW w:w="4672" w:type="dxa"/>
          </w:tcPr>
          <w:p w14:paraId="4AC7678F" w14:textId="77777777" w:rsidR="00A90B59" w:rsidRDefault="00A90B59" w:rsidP="00101B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Скорость ответа</w:t>
            </w:r>
          </w:p>
        </w:tc>
        <w:tc>
          <w:tcPr>
            <w:tcW w:w="4672" w:type="dxa"/>
          </w:tcPr>
          <w:p w14:paraId="5EDCB975" w14:textId="77777777" w:rsidR="00A90B59" w:rsidRDefault="00A90B59" w:rsidP="00101B6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Невербальные компоненты речи (экстра- и паралингвистика: интонация, тембр, темп, паузы, эхолалии, междометья, сленговые слова и т.д.)</w:t>
            </w:r>
          </w:p>
        </w:tc>
      </w:tr>
      <w:tr w:rsidR="00A90B59" w14:paraId="5A9C6B87" w14:textId="77777777" w:rsidTr="00101B60">
        <w:tc>
          <w:tcPr>
            <w:tcW w:w="4672" w:type="dxa"/>
          </w:tcPr>
          <w:p w14:paraId="6E4CDFBE" w14:textId="77777777" w:rsidR="00A90B59" w:rsidRDefault="00A90B59" w:rsidP="00101B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Картинки с текстом</w:t>
            </w:r>
          </w:p>
        </w:tc>
        <w:tc>
          <w:tcPr>
            <w:tcW w:w="4672" w:type="dxa"/>
          </w:tcPr>
          <w:p w14:paraId="16306B98" w14:textId="77777777" w:rsidR="00A90B59" w:rsidRDefault="00A90B59" w:rsidP="00101B60">
            <w:pPr>
              <w:spacing w:after="0" w:line="24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Проксемика </w:t>
            </w:r>
            <w:r>
              <w:rPr>
                <w:rFonts w:ascii="Times New Roman" w:hAnsi="Times New Roman" w:cs="Times New Roman"/>
                <w:sz w:val="28"/>
                <w:szCs w:val="28"/>
              </w:rPr>
              <w:t>(дистанция между партнерами и т.д.)</w:t>
            </w:r>
          </w:p>
        </w:tc>
      </w:tr>
    </w:tbl>
    <w:p w14:paraId="3DD5F48F" w14:textId="77777777" w:rsidR="00A90B59" w:rsidRDefault="00A90B59" w:rsidP="00A90B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w:t>
      </w:r>
      <w:r>
        <w:rPr>
          <w:rFonts w:ascii="Times New Roman" w:hAnsi="Times New Roman" w:cs="Times New Roman"/>
          <w:color w:val="000000" w:themeColor="text1"/>
          <w:sz w:val="28"/>
          <w:szCs w:val="28"/>
        </w:rPr>
        <w:t xml:space="preserve"> средств</w:t>
      </w:r>
      <w:r>
        <w:rPr>
          <w:rFonts w:ascii="Times New Roman" w:hAnsi="Times New Roman" w:cs="Times New Roman"/>
          <w:sz w:val="28"/>
          <w:szCs w:val="28"/>
        </w:rPr>
        <w:t xml:space="preserve"> виртуальной коммуникации </w:t>
      </w:r>
      <w:r>
        <w:rPr>
          <w:rFonts w:ascii="Times New Roman" w:hAnsi="Times New Roman" w:cs="Times New Roman"/>
          <w:color w:val="000000" w:themeColor="text1"/>
          <w:sz w:val="28"/>
          <w:szCs w:val="28"/>
        </w:rPr>
        <w:t>преимущественно используют смайлики. Если человеку весело, то он отправляет смеющийся,</w:t>
      </w:r>
      <w:r>
        <w:rPr>
          <w:rFonts w:ascii="Times New Roman" w:hAnsi="Times New Roman" w:cs="Times New Roman"/>
          <w:sz w:val="28"/>
          <w:szCs w:val="28"/>
        </w:rPr>
        <w:t xml:space="preserve"> если грустно, то плачущий и т.д. по такой же логике. Также работает и для правильного восприятия сообщения собеседником, если надо, то человек ставит в конце сообщения смайлик, обозначающий то, как стоит понимать содержание сообщения. Из не менее очевидных проявлений невербальной коммуникации, можно отметить пунктуацию. Например, восклицательные знаки, обозначающие повышенные тона, скобочки в конце предложений, грустные и веселые, задающие интонацию, или же многоточие в конце, отображающее задумчивость. Отдельными сообщениями, или же изредка с какими-то подписями отправляются картинки с текстом, где как раз совокупность этих двух составляющих передает невербальный текст. Самым неочевидным признаком невербальной коммуникации является скорость ответа. Если человек заинтересован в диалоге, если собеседник ему приятен, и он хочет общаться, то будет отвечать быстрее. Если желания общаться с человеком нет, то ответы будут следовать через продолжительное, или же их вообще не будет, собеседника будут игнорировать.</w:t>
      </w:r>
    </w:p>
    <w:p w14:paraId="5413D59C" w14:textId="17F69C56" w:rsidR="00A90B59" w:rsidRDefault="00A90B59" w:rsidP="00A90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обилию невербальной коммуникации, следует отметить взгляды. По одному только направлению глаз можно понять, заинтересован человек или нет, грустно ему или он счастлив, ведь не даром говорят, что глаза - отражение души. Из наиболее заметных признаков существуют сленговые </w:t>
      </w:r>
      <w:r>
        <w:rPr>
          <w:rFonts w:ascii="Times New Roman" w:hAnsi="Times New Roman" w:cs="Times New Roman"/>
          <w:sz w:val="28"/>
          <w:szCs w:val="28"/>
        </w:rPr>
        <w:lastRenderedPageBreak/>
        <w:t xml:space="preserve">слова, используя которые человек самовыражается, используя их в зависимости от ситуации. Переходя к менее заметным, можно отметить интонацию. Сразу понятно, если человек говорит веселые вещи, шутит, но голос у него трясется и вообще является тихим. Также интонация часто используется для подражания, чтобы как можно четче передать эмоции, например, растягивая слова можно изобразить скуку, добавляя давления в голос можно изображать злость и т.п. Вместе с интонацией идет скорость разговора. Если человек говорит мало и быстро, то можно сделать выводы о том, что в собеседнике тот не заинтересован и спешит закончить диалог. Если же все происходит наоборот, и он растягивает диалог, не спеша уходить, то очевидно, заинтересован в собеседнике. </w:t>
      </w:r>
      <w:r>
        <w:rPr>
          <w:rFonts w:ascii="Times New Roman" w:hAnsi="Times New Roman" w:cs="Times New Roman"/>
          <w:color w:val="000000" w:themeColor="text1"/>
          <w:sz w:val="28"/>
          <w:szCs w:val="28"/>
        </w:rPr>
        <w:t>Зачастую редко обращают внимание при разговорах на дистанцию между собеседниками,</w:t>
      </w:r>
      <w:r>
        <w:rPr>
          <w:rFonts w:ascii="Times New Roman" w:hAnsi="Times New Roman" w:cs="Times New Roman"/>
          <w:sz w:val="28"/>
          <w:szCs w:val="28"/>
        </w:rPr>
        <w:t xml:space="preserve"> хотя в некоторых ситуациях она может подсказать отношение человека. Работает это просто: если человек предпочитает держаться ближе к собеседнику, то он приятен и интересен, если далеко, то у собеседника могут быть какие-то особенности, </w:t>
      </w:r>
      <w:r>
        <w:rPr>
          <w:rFonts w:ascii="Times New Roman" w:hAnsi="Times New Roman" w:cs="Times New Roman"/>
          <w:color w:val="000000" w:themeColor="text1"/>
          <w:sz w:val="28"/>
          <w:szCs w:val="28"/>
        </w:rPr>
        <w:t>которые</w:t>
      </w:r>
      <w:r>
        <w:rPr>
          <w:rFonts w:ascii="Times New Roman" w:hAnsi="Times New Roman" w:cs="Times New Roman"/>
          <w:sz w:val="28"/>
          <w:szCs w:val="28"/>
        </w:rPr>
        <w:t xml:space="preserve"> не нравятся окружающим, и не вызывают желания близко с ним контактировать.</w:t>
      </w:r>
    </w:p>
    <w:p w14:paraId="6AD860D6" w14:textId="77777777" w:rsidR="00A90B59" w:rsidRDefault="00A90B59" w:rsidP="00A90B59">
      <w:pPr>
        <w:spacing w:after="0" w:line="360" w:lineRule="auto"/>
        <w:ind w:firstLine="709"/>
        <w:jc w:val="both"/>
        <w:rPr>
          <w:rFonts w:ascii="Times New Roman" w:hAnsi="Times New Roman" w:cs="Times New Roman"/>
          <w:sz w:val="28"/>
          <w:szCs w:val="28"/>
        </w:rPr>
      </w:pPr>
    </w:p>
    <w:p w14:paraId="6F8C6067" w14:textId="394D0167" w:rsidR="00575F85" w:rsidRDefault="00DD628C">
      <w:pPr>
        <w:pStyle w:val="2"/>
        <w:rPr>
          <w:rFonts w:ascii="Times New Roman" w:eastAsia="Times New Roman" w:hAnsi="Times New Roman" w:cs="Times New Roman"/>
          <w:color w:val="000000" w:themeColor="text1"/>
          <w:sz w:val="28"/>
          <w:szCs w:val="28"/>
        </w:rPr>
      </w:pPr>
      <w:bookmarkStart w:id="11" w:name="_Toc67859633"/>
      <w:r>
        <w:rPr>
          <w:rFonts w:ascii="Times New Roman" w:eastAsia="Times New Roman" w:hAnsi="Times New Roman" w:cs="Times New Roman"/>
          <w:b/>
          <w:bCs/>
          <w:color w:val="auto"/>
          <w:sz w:val="28"/>
          <w:szCs w:val="28"/>
        </w:rPr>
        <w:t>§ 1.</w:t>
      </w:r>
      <w:r w:rsidR="00A90B59">
        <w:rPr>
          <w:rFonts w:ascii="Times New Roman" w:eastAsia="Times New Roman" w:hAnsi="Times New Roman" w:cs="Times New Roman"/>
          <w:b/>
          <w:bCs/>
          <w:color w:val="auto"/>
          <w:sz w:val="28"/>
          <w:szCs w:val="28"/>
        </w:rPr>
        <w:t>5</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bCs/>
          <w:color w:val="auto"/>
          <w:sz w:val="28"/>
          <w:szCs w:val="28"/>
        </w:rPr>
        <w:t>Невербальные средства коммуникации в реальном и виртуальном общении подростков</w:t>
      </w:r>
      <w:bookmarkEnd w:id="11"/>
    </w:p>
    <w:p w14:paraId="775B5144"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современной реальности все больше приобретает популярность виртуальное общение. А при </w:t>
      </w:r>
      <w:r>
        <w:rPr>
          <w:rFonts w:ascii="Times New Roman" w:hAnsi="Times New Roman" w:cs="Times New Roman"/>
          <w:sz w:val="28"/>
          <w:szCs w:val="28"/>
          <w:lang w:val="en-US"/>
        </w:rPr>
        <w:t>Covid</w:t>
      </w:r>
      <w:r>
        <w:rPr>
          <w:rFonts w:ascii="Times New Roman" w:hAnsi="Times New Roman" w:cs="Times New Roman"/>
          <w:sz w:val="28"/>
          <w:szCs w:val="28"/>
        </w:rPr>
        <w:t xml:space="preserve">-19 это и вовсе стало основным способом взаимодействия между людьми. Подростки и так достаточно много времени уделяли интернету и являлись самыми активными его пользователями. В условиях </w:t>
      </w:r>
      <w:r>
        <w:rPr>
          <w:rFonts w:ascii="Times New Roman" w:hAnsi="Times New Roman" w:cs="Times New Roman"/>
          <w:sz w:val="28"/>
          <w:szCs w:val="28"/>
          <w:lang w:val="en-US"/>
        </w:rPr>
        <w:t>Covid</w:t>
      </w:r>
      <w:r>
        <w:rPr>
          <w:rFonts w:ascii="Times New Roman" w:hAnsi="Times New Roman" w:cs="Times New Roman"/>
          <w:sz w:val="28"/>
          <w:szCs w:val="28"/>
        </w:rPr>
        <w:t>-19 с необходимостью использования интернета на постоянной основе в качестве средства коммуникации столкнулись все, разве что для подростков это уже давно знакомая практика.</w:t>
      </w:r>
    </w:p>
    <w:p w14:paraId="054995AB"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из себя представляет виртуальное общение? Это звонки и сообщения, иногда с добавлением разнообразных смайликов или картинок. Виртуальное общение имеет много форм: чаты, форумы, блоги. В интернете </w:t>
      </w:r>
      <w:r>
        <w:rPr>
          <w:rFonts w:ascii="Times New Roman" w:hAnsi="Times New Roman" w:cs="Times New Roman"/>
          <w:sz w:val="28"/>
          <w:szCs w:val="28"/>
        </w:rPr>
        <w:lastRenderedPageBreak/>
        <w:t xml:space="preserve">имеется возможность как межличностной коммуникации, так и коммуникации с большой группой людей (Подгорная, 2014). Подобное общение, определенно, несет в себе больше вербальную составляющую, нежели невербальную. В чатах мы постоянно пишем текстовые сообщения, и отвечаем абсолютно тем же. Однако, интернет с этой точки зрения и является интересным и новаторским изобретением. </w:t>
      </w:r>
    </w:p>
    <w:p w14:paraId="72FF6D40"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 невербальной коммуникации людям довольно затруднительно понимать друг друга. Невербальная коммуникация по степени важности идет наравне с вербальной. Как без текстового выражений мыслей, так и без мимики мы можем понять и истолковать слова или действия другого человека неправильно.</w:t>
      </w:r>
    </w:p>
    <w:p w14:paraId="4C0F2FED"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нельзя назвать полностью вербальным, ведь оно совмещает в себе оба вида коммуникации. Основным видом коммуникации в чатах, конечно, является вербальная, а невербальная отходит на второй план. Тем не менее, от перехода на второй план она не теряет собственную важность, пусть даже сами пользователи интернета замечают проблемы с выражением невербальной коммуникации, ее используют по максимуму в качестве разнообразных картинок, смайликов, комментариев в виде действий того или иного человека (Подгорная, 2016). </w:t>
      </w:r>
    </w:p>
    <w:p w14:paraId="7DAE84B7"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Общение через интернет может иметь различные формы, и переписки не являются единственным способом коммуникации. В переписках человек создает свой личный стиль общения, тем самым самовыражаясь. В подростковый период это особенно важно, так что встречается постоянно. </w:t>
      </w:r>
    </w:p>
    <w:p w14:paraId="2B2656B8" w14:textId="77777777" w:rsidR="00575F85" w:rsidRDefault="00DD628C">
      <w:pPr>
        <w:spacing w:after="0" w:line="36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 xml:space="preserve">В понятие «интернет» входят (Подгорная, 2014) как форумы, так и сообщества, приложения, откуда и берутся чаты. В сообществах создаются личные странички человека, где он может самовыражаться. Это значительно облегчает поиск общения в виртуальном мире, ведь, исходя из контента на личной страничке, ты можешь составить мнение, что это за человек, и интересен ли он тебе. Но, вместе с широким кругом возможностей, есть и опасности. Многие пользователи интернет-чатов отмечают факт того, что в </w:t>
      </w:r>
      <w:r>
        <w:rPr>
          <w:rFonts w:ascii="Times New Roman" w:hAnsi="Times New Roman" w:cs="Times New Roman"/>
          <w:sz w:val="28"/>
          <w:szCs w:val="28"/>
        </w:rPr>
        <w:lastRenderedPageBreak/>
        <w:t>интернете легко скрыть эмоции или притвориться совершенно другим человеком. Это является крупным недостатком подобного вида общения, но не замечается на фоне распространенного доверия к собеседнику (Подгорная, 2016).</w:t>
      </w:r>
    </w:p>
    <w:p w14:paraId="78D99C98"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мы говорим о невербальной коммуникации в реальном общении, все становится гораздо проще. Во время коммуникации люди видят друг друга, видят истинные чувства и эмоции, о которых, в случае общения в интернете, достаточно трудно судить. На простом примере поддержки все сразу становится ясно, тактильный контакт, происходящий при живом общении не заменить ничем. Порой наши действия говорят намного больше слов, что недоступно в виртуальном общении. Передача чувств и эмоций при помощи непосредственного контакта не заменяема и никогда не будет (Лабунская, 2009).</w:t>
      </w:r>
    </w:p>
    <w:p w14:paraId="4F59658F" w14:textId="1BE1400B"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сравнивать возможности полноты передачи информации при виртуальном общении и при реальном контакте, то путей к выражению себя и насыщенности коммуникации при реальном контакте гораздо больше. Пусть подростки и пытаются частично воссоздать схему реального общения в виртуальном мире, настоящий межличностный контакт это заменить не может. Передача живых чувств, эмоций в реальном времени, совокупность мимики и жестов</w:t>
      </w:r>
      <w:r w:rsidR="00143998">
        <w:rPr>
          <w:rFonts w:ascii="Times New Roman" w:hAnsi="Times New Roman" w:cs="Times New Roman"/>
          <w:sz w:val="28"/>
          <w:szCs w:val="28"/>
        </w:rPr>
        <w:t>,</w:t>
      </w:r>
      <w:r w:rsidR="00143998" w:rsidRPr="00143998">
        <w:rPr>
          <w:rFonts w:ascii="Times New Roman" w:hAnsi="Times New Roman" w:cs="Times New Roman"/>
          <w:sz w:val="28"/>
          <w:szCs w:val="28"/>
        </w:rPr>
        <w:t xml:space="preserve"> </w:t>
      </w:r>
      <w:r w:rsidR="00143998">
        <w:rPr>
          <w:rFonts w:ascii="Times New Roman" w:hAnsi="Times New Roman" w:cs="Times New Roman"/>
          <w:sz w:val="28"/>
          <w:szCs w:val="28"/>
        </w:rPr>
        <w:t>окрашенные интонацией слова</w:t>
      </w:r>
      <w:r>
        <w:rPr>
          <w:rFonts w:ascii="Times New Roman" w:hAnsi="Times New Roman" w:cs="Times New Roman"/>
          <w:sz w:val="28"/>
          <w:szCs w:val="28"/>
        </w:rPr>
        <w:t xml:space="preserve"> дают полную картину поведения, значения слов другого человека</w:t>
      </w:r>
      <w:r w:rsidR="00143998">
        <w:rPr>
          <w:rFonts w:ascii="Times New Roman" w:hAnsi="Times New Roman" w:cs="Times New Roman"/>
          <w:sz w:val="28"/>
          <w:szCs w:val="28"/>
        </w:rPr>
        <w:t>.</w:t>
      </w:r>
    </w:p>
    <w:p w14:paraId="3399FFFC" w14:textId="77777777" w:rsidR="00575F85" w:rsidRDefault="00DD628C">
      <w:pPr>
        <w:spacing w:after="0" w:line="36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В виртуальном общении подростков принято использовать разнообразные смайлы и картинки, отображающие эмоции отправляющего послание. Для получающего эти смайлики и картинки тоже значат что-то свое, и это надо учитывать, потому что есть вероятность, что получатель неправильно вас поймет. Используются такие вещи, как интернет-баннеры и демотиваторы для передачи шуточной или какой-либо другой информации интересным способом. Сочетание картинки и текста довольно популярно на просторах интернета и может выражать самые разные состояния и эмоции, из-за чего и являются часто используемыми (Подгорная, 2016).</w:t>
      </w:r>
    </w:p>
    <w:p w14:paraId="35FE22A4" w14:textId="6F9EFBEF"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реальном же общении в качестве </w:t>
      </w:r>
      <w:r w:rsidR="00143998">
        <w:rPr>
          <w:rFonts w:ascii="Times New Roman" w:hAnsi="Times New Roman" w:cs="Times New Roman"/>
          <w:sz w:val="28"/>
          <w:szCs w:val="28"/>
        </w:rPr>
        <w:t xml:space="preserve">приоритетных средств </w:t>
      </w:r>
      <w:r>
        <w:rPr>
          <w:rFonts w:ascii="Times New Roman" w:hAnsi="Times New Roman" w:cs="Times New Roman"/>
          <w:sz w:val="28"/>
          <w:szCs w:val="28"/>
        </w:rPr>
        <w:t xml:space="preserve">невербальной коммуникации </w:t>
      </w:r>
      <w:r w:rsidR="00143998">
        <w:rPr>
          <w:rFonts w:ascii="Times New Roman" w:hAnsi="Times New Roman" w:cs="Times New Roman"/>
          <w:sz w:val="28"/>
          <w:szCs w:val="28"/>
        </w:rPr>
        <w:t>применяется</w:t>
      </w:r>
      <w:r>
        <w:rPr>
          <w:rFonts w:ascii="Times New Roman" w:hAnsi="Times New Roman" w:cs="Times New Roman"/>
          <w:sz w:val="28"/>
          <w:szCs w:val="28"/>
        </w:rPr>
        <w:t xml:space="preserve"> </w:t>
      </w:r>
      <w:r w:rsidR="00143998">
        <w:rPr>
          <w:rFonts w:ascii="Times New Roman" w:hAnsi="Times New Roman" w:cs="Times New Roman"/>
          <w:sz w:val="28"/>
          <w:szCs w:val="28"/>
        </w:rPr>
        <w:t xml:space="preserve">пантомимика, </w:t>
      </w:r>
      <w:r>
        <w:rPr>
          <w:rFonts w:ascii="Times New Roman" w:hAnsi="Times New Roman" w:cs="Times New Roman"/>
          <w:sz w:val="28"/>
          <w:szCs w:val="28"/>
        </w:rPr>
        <w:t xml:space="preserve">мимика и жесты, </w:t>
      </w:r>
      <w:r w:rsidR="00143998">
        <w:rPr>
          <w:rFonts w:ascii="Times New Roman" w:hAnsi="Times New Roman" w:cs="Times New Roman"/>
          <w:sz w:val="28"/>
          <w:szCs w:val="28"/>
        </w:rPr>
        <w:t>голосовые компоненты</w:t>
      </w:r>
      <w:r>
        <w:rPr>
          <w:rFonts w:ascii="Times New Roman" w:hAnsi="Times New Roman" w:cs="Times New Roman"/>
          <w:sz w:val="28"/>
          <w:szCs w:val="28"/>
        </w:rPr>
        <w:t>– все это язык тела человека. Взаимодействие одного человека с другим не при помощи слов, а при помощи действий, телесных движений, касаний и называется невербальной коммуникацией при реальном общении.</w:t>
      </w:r>
    </w:p>
    <w:p w14:paraId="6172839B" w14:textId="77777777" w:rsidR="00A90B59" w:rsidRPr="00B53C2E" w:rsidRDefault="00A90B59" w:rsidP="00A90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Разница этих двух видов общения заключается в эффективности распознавания невербальной коммуникации. В реальной жизни нам проще удается истолковать информацию, поступающую от собеседника, ведь она сопровождается интонацией, взглядами, способом подачи в целом. В интернете возникают такие трудности, как разное понимание проявления эмоций, так и возможность делать их фальшивыми. Для обработки поступающей в наш мозг информации, нам не приходится думать, ведь это все происходит подсознательно, мы не отдаем себе отчет о сигналах, которые дает нам собеседник. В то же время при общении в интернете возникают вопросы по типу: «правильно ли я понял?», «как мне следует ответить, чтобы человек не обиделся и правильно воспринял текст?».</w:t>
      </w:r>
    </w:p>
    <w:p w14:paraId="137A99FF" w14:textId="77777777" w:rsidR="00A90B59" w:rsidRDefault="00A90B59">
      <w:pPr>
        <w:spacing w:after="0" w:line="360" w:lineRule="auto"/>
        <w:ind w:firstLine="709"/>
        <w:jc w:val="both"/>
        <w:rPr>
          <w:rFonts w:ascii="Times New Roman" w:hAnsi="Times New Roman" w:cs="Times New Roman"/>
          <w:sz w:val="28"/>
          <w:szCs w:val="28"/>
        </w:rPr>
      </w:pPr>
    </w:p>
    <w:p w14:paraId="7183BAFA" w14:textId="77777777" w:rsidR="00575F85" w:rsidRDefault="00575F85">
      <w:pPr>
        <w:spacing w:after="0" w:line="360" w:lineRule="auto"/>
        <w:jc w:val="both"/>
        <w:rPr>
          <w:rFonts w:ascii="Times New Roman" w:hAnsi="Times New Roman" w:cs="Times New Roman"/>
          <w:b/>
          <w:bCs/>
          <w:sz w:val="28"/>
          <w:szCs w:val="28"/>
        </w:rPr>
      </w:pPr>
    </w:p>
    <w:p w14:paraId="39743F43" w14:textId="77777777" w:rsidR="00575F85" w:rsidRDefault="00DD628C">
      <w:pPr>
        <w:rPr>
          <w:rFonts w:ascii="Times New Roman" w:hAnsi="Times New Roman" w:cs="Times New Roman"/>
          <w:sz w:val="28"/>
          <w:szCs w:val="28"/>
        </w:rPr>
      </w:pPr>
      <w:r>
        <w:br w:type="page"/>
      </w:r>
    </w:p>
    <w:p w14:paraId="3BABCF6C" w14:textId="6C6F1C9C" w:rsidR="00575F85" w:rsidRPr="00DD628C" w:rsidRDefault="00DD628C">
      <w:pPr>
        <w:pStyle w:val="2"/>
        <w:rPr>
          <w:rFonts w:ascii="Times New Roman" w:hAnsi="Times New Roman" w:cs="Times New Roman"/>
          <w:b/>
          <w:bCs/>
          <w:color w:val="auto"/>
          <w:sz w:val="28"/>
          <w:szCs w:val="28"/>
        </w:rPr>
      </w:pPr>
      <w:bookmarkStart w:id="12" w:name="_Toc53348683"/>
      <w:bookmarkStart w:id="13" w:name="_Toc67859634"/>
      <w:r w:rsidRPr="00DD628C">
        <w:rPr>
          <w:rFonts w:ascii="Times New Roman" w:hAnsi="Times New Roman" w:cs="Times New Roman"/>
          <w:b/>
          <w:bCs/>
          <w:color w:val="auto"/>
          <w:sz w:val="28"/>
          <w:szCs w:val="28"/>
        </w:rPr>
        <w:lastRenderedPageBreak/>
        <w:t>Выводы</w:t>
      </w:r>
      <w:bookmarkEnd w:id="12"/>
      <w:bookmarkEnd w:id="13"/>
    </w:p>
    <w:p w14:paraId="49413328" w14:textId="77777777" w:rsidR="00575F85" w:rsidRDefault="00DD628C">
      <w:pPr>
        <w:pStyle w:val="ac"/>
        <w:numPr>
          <w:ilvl w:val="0"/>
          <w:numId w:val="3"/>
        </w:numPr>
        <w:shd w:val="clear" w:color="auto" w:fill="FFFFFF"/>
        <w:spacing w:after="0" w:line="360" w:lineRule="auto"/>
        <w:ind w:left="0" w:firstLine="0"/>
        <w:jc w:val="both"/>
        <w:textAlignment w:val="bottom"/>
        <w:rPr>
          <w:rFonts w:ascii="Times New Roman" w:hAnsi="Times New Roman" w:cs="Times New Roman"/>
          <w:sz w:val="28"/>
          <w:szCs w:val="28"/>
        </w:rPr>
      </w:pPr>
      <w:r>
        <w:rPr>
          <w:rFonts w:ascii="Times New Roman" w:hAnsi="Times New Roman" w:cs="Times New Roman"/>
          <w:sz w:val="28"/>
          <w:szCs w:val="28"/>
        </w:rPr>
        <w:t>Наиболее важными и востребованными понятиями для изучения темы невербальной коммуникации в виртуальном и реальном мире у подростков являются «общение», «коммуникация», «подростковый возраст».</w:t>
      </w:r>
    </w:p>
    <w:p w14:paraId="655465F6" w14:textId="6C61B7F1" w:rsidR="00575F85" w:rsidRDefault="00DD628C">
      <w:pPr>
        <w:pStyle w:val="ac"/>
        <w:numPr>
          <w:ilvl w:val="0"/>
          <w:numId w:val="3"/>
        </w:numPr>
        <w:shd w:val="clear" w:color="auto" w:fill="FFFFFF"/>
        <w:spacing w:after="0" w:line="360" w:lineRule="auto"/>
        <w:ind w:left="0" w:firstLine="0"/>
        <w:jc w:val="both"/>
        <w:textAlignment w:val="bottom"/>
        <w:rPr>
          <w:rFonts w:ascii="Times New Roman" w:hAnsi="Times New Roman" w:cs="Times New Roman"/>
          <w:sz w:val="28"/>
          <w:szCs w:val="28"/>
        </w:rPr>
      </w:pPr>
      <w:r>
        <w:rPr>
          <w:rFonts w:ascii="Times New Roman" w:hAnsi="Times New Roman" w:cs="Times New Roman"/>
          <w:sz w:val="28"/>
          <w:szCs w:val="28"/>
        </w:rPr>
        <w:t xml:space="preserve">Невербальная коммуникация используется наряду с вербальной. Используется по большей части для </w:t>
      </w:r>
      <w:r w:rsidR="00143998">
        <w:rPr>
          <w:rFonts w:ascii="Times New Roman" w:hAnsi="Times New Roman" w:cs="Times New Roman"/>
          <w:sz w:val="28"/>
          <w:szCs w:val="28"/>
        </w:rPr>
        <w:t xml:space="preserve">воздействия на собеседника(ов) с целью передачи информации, </w:t>
      </w:r>
      <w:r>
        <w:rPr>
          <w:rFonts w:ascii="Times New Roman" w:hAnsi="Times New Roman" w:cs="Times New Roman"/>
          <w:sz w:val="28"/>
          <w:szCs w:val="28"/>
        </w:rPr>
        <w:t>мыслей, эмоций и чувств при пом</w:t>
      </w:r>
      <w:r w:rsidR="00A90B59">
        <w:rPr>
          <w:rFonts w:ascii="Times New Roman" w:hAnsi="Times New Roman" w:cs="Times New Roman"/>
          <w:sz w:val="28"/>
          <w:szCs w:val="28"/>
        </w:rPr>
        <w:t>ощи разнообразных знаков, таких как мимика, жесты, взгляды, интонации, темп речи.</w:t>
      </w:r>
    </w:p>
    <w:p w14:paraId="71D885CD" w14:textId="66E15237" w:rsidR="00575F85" w:rsidRDefault="00DD628C">
      <w:pPr>
        <w:pStyle w:val="ac"/>
        <w:numPr>
          <w:ilvl w:val="0"/>
          <w:numId w:val="3"/>
        </w:numPr>
        <w:shd w:val="clear" w:color="auto" w:fill="FFFFFF"/>
        <w:spacing w:after="0" w:line="360" w:lineRule="auto"/>
        <w:ind w:left="0" w:firstLine="0"/>
        <w:jc w:val="both"/>
        <w:textAlignment w:val="bottom"/>
        <w:rPr>
          <w:rFonts w:ascii="Times New Roman" w:hAnsi="Times New Roman" w:cs="Times New Roman"/>
          <w:sz w:val="28"/>
          <w:szCs w:val="28"/>
        </w:rPr>
      </w:pPr>
      <w:r>
        <w:rPr>
          <w:rFonts w:ascii="Times New Roman" w:hAnsi="Times New Roman" w:cs="Times New Roman"/>
          <w:sz w:val="28"/>
          <w:szCs w:val="28"/>
        </w:rPr>
        <w:t xml:space="preserve">Ведущей деятельностью подростка становится общение, в котором формируется его Я, основные новообразования возраста: самоопределение, рефлексия и т.д. Общение со сверстником помогает человеку понять и найти собственное «я», построить себя как личность. </w:t>
      </w:r>
    </w:p>
    <w:p w14:paraId="1A91F7D8" w14:textId="00A635BA" w:rsidR="00575F85" w:rsidRDefault="00DD628C">
      <w:pPr>
        <w:pStyle w:val="ac"/>
        <w:numPr>
          <w:ilvl w:val="0"/>
          <w:numId w:val="3"/>
        </w:numPr>
        <w:shd w:val="clear" w:color="auto" w:fill="FFFFFF"/>
        <w:spacing w:after="0" w:line="360" w:lineRule="auto"/>
        <w:ind w:left="0" w:firstLine="0"/>
        <w:jc w:val="both"/>
        <w:textAlignment w:val="bottom"/>
        <w:rPr>
          <w:rFonts w:ascii="Times New Roman" w:hAnsi="Times New Roman" w:cs="Times New Roman"/>
          <w:sz w:val="28"/>
          <w:szCs w:val="28"/>
        </w:rPr>
      </w:pPr>
      <w:r>
        <w:rPr>
          <w:rFonts w:ascii="Times New Roman" w:hAnsi="Times New Roman" w:cs="Times New Roman"/>
          <w:sz w:val="28"/>
          <w:szCs w:val="28"/>
        </w:rPr>
        <w:t xml:space="preserve">В наше время </w:t>
      </w:r>
      <w:r w:rsidR="00143998">
        <w:rPr>
          <w:rFonts w:ascii="Times New Roman" w:hAnsi="Times New Roman" w:cs="Times New Roman"/>
          <w:sz w:val="28"/>
          <w:szCs w:val="28"/>
        </w:rPr>
        <w:t>в жизни людей, в частности, у подростков, усиливается значение и роль</w:t>
      </w:r>
      <w:r>
        <w:rPr>
          <w:rFonts w:ascii="Times New Roman" w:hAnsi="Times New Roman" w:cs="Times New Roman"/>
          <w:sz w:val="28"/>
          <w:szCs w:val="28"/>
        </w:rPr>
        <w:t xml:space="preserve"> виртуально</w:t>
      </w:r>
      <w:r w:rsidR="00143998">
        <w:rPr>
          <w:rFonts w:ascii="Times New Roman" w:hAnsi="Times New Roman" w:cs="Times New Roman"/>
          <w:sz w:val="28"/>
          <w:szCs w:val="28"/>
        </w:rPr>
        <w:t>го</w:t>
      </w:r>
      <w:r>
        <w:rPr>
          <w:rFonts w:ascii="Times New Roman" w:hAnsi="Times New Roman" w:cs="Times New Roman"/>
          <w:sz w:val="28"/>
          <w:szCs w:val="28"/>
        </w:rPr>
        <w:t xml:space="preserve"> общени</w:t>
      </w:r>
      <w:r w:rsidR="00143998">
        <w:rPr>
          <w:rFonts w:ascii="Times New Roman" w:hAnsi="Times New Roman" w:cs="Times New Roman"/>
          <w:sz w:val="28"/>
          <w:szCs w:val="28"/>
        </w:rPr>
        <w:t>я. Н</w:t>
      </w:r>
      <w:r>
        <w:rPr>
          <w:rFonts w:ascii="Times New Roman" w:hAnsi="Times New Roman" w:cs="Times New Roman"/>
          <w:sz w:val="28"/>
          <w:szCs w:val="28"/>
        </w:rPr>
        <w:t xml:space="preserve">евербальная коммуникация, стала проникать в интернет-переписку. </w:t>
      </w:r>
      <w:r w:rsidR="00143998">
        <w:rPr>
          <w:rFonts w:ascii="Times New Roman" w:hAnsi="Times New Roman" w:cs="Times New Roman"/>
          <w:sz w:val="28"/>
          <w:szCs w:val="28"/>
        </w:rPr>
        <w:t>Существуют различия в эффективности воздействия невербальной коммуникации в реальном и виртуальном общении. В непосредственном межличностном контакте невербальная коммуникация проявляется, воспринимается и понимается эффективнее, чем в дистанционном за счет более полной передачи эмоций и чувств, испытываемых в данный момент. В частности, жесты, мимика и пантомимика, дистанция, невербальные компоненты речи дают информативную и выразительную картину состояния человека, нежели образ, складывающийся с помощью слов в переписке.</w:t>
      </w:r>
    </w:p>
    <w:p w14:paraId="6CDDE25F" w14:textId="2B7E8620" w:rsidR="00575F85" w:rsidRDefault="00DD628C">
      <w:pPr>
        <w:pStyle w:val="ac"/>
        <w:numPr>
          <w:ilvl w:val="0"/>
          <w:numId w:val="3"/>
        </w:numPr>
        <w:shd w:val="clear" w:color="auto" w:fill="FFFFFF"/>
        <w:spacing w:after="0" w:line="360" w:lineRule="auto"/>
        <w:ind w:left="0" w:firstLine="0"/>
        <w:jc w:val="both"/>
        <w:textAlignment w:val="bottom"/>
        <w:rPr>
          <w:rFonts w:ascii="Times New Roman" w:hAnsi="Times New Roman" w:cs="Times New Roman"/>
          <w:sz w:val="28"/>
          <w:szCs w:val="28"/>
        </w:rPr>
      </w:pPr>
      <w:r>
        <w:rPr>
          <w:rFonts w:ascii="Times New Roman" w:hAnsi="Times New Roman" w:cs="Times New Roman"/>
          <w:sz w:val="28"/>
          <w:szCs w:val="28"/>
        </w:rPr>
        <w:t>В интернет-коммуникации арсенал невербальных средств значительно ограничен и более формализован, неиндивидуален. В качестве средств невербальной коммуникации используются смайлики, смешные картинки</w:t>
      </w:r>
      <w:r w:rsidR="00A90B59">
        <w:rPr>
          <w:rFonts w:ascii="Times New Roman" w:hAnsi="Times New Roman" w:cs="Times New Roman"/>
          <w:sz w:val="28"/>
          <w:szCs w:val="28"/>
        </w:rPr>
        <w:t xml:space="preserve"> и пунктуация,</w:t>
      </w:r>
      <w:r>
        <w:rPr>
          <w:rFonts w:ascii="Times New Roman" w:hAnsi="Times New Roman" w:cs="Times New Roman"/>
          <w:sz w:val="28"/>
          <w:szCs w:val="28"/>
        </w:rPr>
        <w:t xml:space="preserve"> но не для выражения собственных эмоций, а для того, чтобы собеседник правильно воспринял сообщение, отправленное ему. </w:t>
      </w:r>
    </w:p>
    <w:p w14:paraId="4A1EAB3B" w14:textId="5F7544DF" w:rsidR="00A90B59" w:rsidRPr="00A90B59" w:rsidRDefault="00A90B59" w:rsidP="00A90B59">
      <w:pPr>
        <w:pStyle w:val="ac"/>
        <w:numPr>
          <w:ilvl w:val="0"/>
          <w:numId w:val="3"/>
        </w:numPr>
        <w:shd w:val="clear" w:color="auto" w:fill="FFFFFF"/>
        <w:spacing w:after="0" w:line="360" w:lineRule="auto"/>
        <w:ind w:left="0" w:firstLine="0"/>
        <w:jc w:val="both"/>
        <w:textAlignment w:val="bottom"/>
        <w:rPr>
          <w:rFonts w:ascii="Times New Roman" w:hAnsi="Times New Roman" w:cs="Times New Roman"/>
          <w:sz w:val="28"/>
          <w:szCs w:val="28"/>
        </w:rPr>
      </w:pPr>
      <w:r>
        <w:rPr>
          <w:rFonts w:ascii="Times New Roman" w:hAnsi="Times New Roman" w:cs="Times New Roman"/>
          <w:sz w:val="28"/>
          <w:szCs w:val="28"/>
        </w:rPr>
        <w:t>Сравнение невербальной коммуникации в реальной жизни и в интернете</w:t>
      </w:r>
      <w:r w:rsidR="00143998">
        <w:rPr>
          <w:rFonts w:ascii="Times New Roman" w:hAnsi="Times New Roman" w:cs="Times New Roman"/>
          <w:sz w:val="28"/>
          <w:szCs w:val="28"/>
        </w:rPr>
        <w:t xml:space="preserve"> позволяет утверждать</w:t>
      </w:r>
      <w:r>
        <w:rPr>
          <w:rFonts w:ascii="Times New Roman" w:hAnsi="Times New Roman" w:cs="Times New Roman"/>
          <w:sz w:val="28"/>
          <w:szCs w:val="28"/>
        </w:rPr>
        <w:t xml:space="preserve">, что эффективность ее восприятия подростками </w:t>
      </w:r>
      <w:r>
        <w:rPr>
          <w:rFonts w:ascii="Times New Roman" w:hAnsi="Times New Roman" w:cs="Times New Roman"/>
          <w:sz w:val="28"/>
          <w:szCs w:val="28"/>
        </w:rPr>
        <w:lastRenderedPageBreak/>
        <w:t xml:space="preserve">разнится. Распознавание невербальной коммуникации в реальной жизни значительно лучше, чем в интернете за счет полинности информации и подсознательной ее расшифровки </w:t>
      </w:r>
    </w:p>
    <w:p w14:paraId="3156E652" w14:textId="77777777" w:rsidR="00575F85" w:rsidRDefault="00DD628C">
      <w:pPr>
        <w:spacing w:after="0" w:line="360" w:lineRule="auto"/>
        <w:ind w:firstLine="709"/>
        <w:jc w:val="both"/>
        <w:rPr>
          <w:rFonts w:ascii="Times New Roman" w:hAnsi="Times New Roman" w:cs="Times New Roman"/>
          <w:sz w:val="28"/>
          <w:szCs w:val="28"/>
        </w:rPr>
      </w:pPr>
      <w:r>
        <w:br w:type="page"/>
      </w:r>
    </w:p>
    <w:p w14:paraId="6DCE99CC" w14:textId="5F65F4E5" w:rsidR="00575F85" w:rsidRPr="00DD628C" w:rsidRDefault="00DD628C">
      <w:pPr>
        <w:pStyle w:val="2"/>
        <w:rPr>
          <w:rFonts w:ascii="Times New Roman" w:hAnsi="Times New Roman" w:cs="Times New Roman"/>
          <w:b/>
          <w:bCs/>
          <w:color w:val="auto"/>
          <w:sz w:val="28"/>
          <w:szCs w:val="28"/>
        </w:rPr>
      </w:pPr>
      <w:bookmarkStart w:id="14" w:name="_Toc53348684"/>
      <w:bookmarkStart w:id="15" w:name="_Toc67859635"/>
      <w:r w:rsidRPr="00DD628C">
        <w:rPr>
          <w:rFonts w:ascii="Times New Roman" w:hAnsi="Times New Roman" w:cs="Times New Roman"/>
          <w:b/>
          <w:bCs/>
          <w:color w:val="auto"/>
          <w:sz w:val="28"/>
          <w:szCs w:val="28"/>
        </w:rPr>
        <w:lastRenderedPageBreak/>
        <w:t>Заключение</w:t>
      </w:r>
      <w:bookmarkEnd w:id="14"/>
      <w:bookmarkEnd w:id="15"/>
    </w:p>
    <w:p w14:paraId="29EF284A" w14:textId="77777777" w:rsidR="00575F85" w:rsidRDefault="00575F85">
      <w:pPr>
        <w:shd w:val="clear" w:color="auto" w:fill="FFFFFF"/>
        <w:spacing w:after="0" w:line="360" w:lineRule="auto"/>
        <w:ind w:firstLine="709"/>
        <w:jc w:val="both"/>
        <w:textAlignment w:val="bottom"/>
        <w:rPr>
          <w:rFonts w:ascii="Times New Roman" w:hAnsi="Times New Roman" w:cs="Times New Roman"/>
          <w:color w:val="000000" w:themeColor="text1"/>
          <w:sz w:val="28"/>
          <w:szCs w:val="28"/>
        </w:rPr>
      </w:pPr>
    </w:p>
    <w:p w14:paraId="56E9580D" w14:textId="7333F65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Реферат посвящен теме </w:t>
      </w:r>
      <w:r w:rsidR="00A90B59">
        <w:rPr>
          <w:rFonts w:ascii="Times New Roman" w:hAnsi="Times New Roman" w:cs="Times New Roman"/>
          <w:sz w:val="28"/>
          <w:szCs w:val="28"/>
        </w:rPr>
        <w:t>эффективности распознавания невербальной коммуникации и тому, как подростки выражают себя с ее помощью</w:t>
      </w:r>
      <w:r>
        <w:rPr>
          <w:rFonts w:ascii="Times New Roman" w:hAnsi="Times New Roman" w:cs="Times New Roman"/>
          <w:sz w:val="28"/>
          <w:szCs w:val="28"/>
        </w:rPr>
        <w:t>.</w:t>
      </w:r>
    </w:p>
    <w:p w14:paraId="50E3DB44" w14:textId="77777777" w:rsidR="00575F85" w:rsidRDefault="00DD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были поставлены следующие задачи: </w:t>
      </w:r>
    </w:p>
    <w:p w14:paraId="1CA1BA6B" w14:textId="77777777" w:rsidR="00143998" w:rsidRPr="00143998" w:rsidRDefault="00143998" w:rsidP="00143998">
      <w:pPr>
        <w:pStyle w:val="ac"/>
        <w:numPr>
          <w:ilvl w:val="0"/>
          <w:numId w:val="2"/>
        </w:numPr>
        <w:spacing w:after="0" w:line="360" w:lineRule="auto"/>
        <w:ind w:left="0" w:firstLine="709"/>
        <w:jc w:val="both"/>
        <w:rPr>
          <w:rFonts w:ascii="Times New Roman" w:hAnsi="Times New Roman" w:cs="Times New Roman"/>
          <w:sz w:val="28"/>
          <w:szCs w:val="28"/>
        </w:rPr>
      </w:pPr>
      <w:r w:rsidRPr="00143998">
        <w:rPr>
          <w:rFonts w:ascii="Times New Roman" w:hAnsi="Times New Roman" w:cs="Times New Roman"/>
          <w:iCs/>
          <w:sz w:val="28"/>
          <w:szCs w:val="28"/>
        </w:rPr>
        <w:t>На основе изучения психологической литературы</w:t>
      </w:r>
      <w:r>
        <w:rPr>
          <w:rFonts w:ascii="Times New Roman" w:hAnsi="Times New Roman" w:cs="Times New Roman"/>
          <w:iCs/>
          <w:sz w:val="28"/>
          <w:szCs w:val="28"/>
        </w:rPr>
        <w:t>, составление списка книг и статей.</w:t>
      </w:r>
    </w:p>
    <w:p w14:paraId="06337FDB" w14:textId="75B78622" w:rsidR="00575F85" w:rsidRPr="00143998" w:rsidRDefault="00DD628C" w:rsidP="00143998">
      <w:pPr>
        <w:pStyle w:val="ac"/>
        <w:numPr>
          <w:ilvl w:val="0"/>
          <w:numId w:val="2"/>
        </w:numPr>
        <w:spacing w:after="0" w:line="360" w:lineRule="auto"/>
        <w:ind w:left="0" w:firstLine="709"/>
        <w:jc w:val="both"/>
        <w:rPr>
          <w:rFonts w:ascii="Times New Roman" w:hAnsi="Times New Roman" w:cs="Times New Roman"/>
          <w:sz w:val="28"/>
          <w:szCs w:val="28"/>
        </w:rPr>
      </w:pPr>
      <w:r w:rsidRPr="00143998">
        <w:rPr>
          <w:rFonts w:ascii="Times New Roman" w:hAnsi="Times New Roman" w:cs="Times New Roman"/>
          <w:sz w:val="28"/>
          <w:szCs w:val="28"/>
        </w:rPr>
        <w:t>Даны рабочие определения понятий «коммуникация», «подростковый возраст», «общение».</w:t>
      </w:r>
    </w:p>
    <w:p w14:paraId="00BCA125" w14:textId="77777777" w:rsidR="00575F85" w:rsidRDefault="00DD628C">
      <w:pPr>
        <w:pStyle w:val="ac"/>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Рассмотрено значение общения в жизни подростка. В общении выделены вербальные и невербальные средства передачи информации. Не удалось изучить все возможные средства невербальной коммуникации, поскольку возникли трудности с нахождением и переводом иностранной литературы, в которой данные средства описывались.</w:t>
      </w:r>
    </w:p>
    <w:p w14:paraId="5F7EBED6" w14:textId="77777777" w:rsidR="00575F85" w:rsidRDefault="00DD628C">
      <w:pPr>
        <w:pStyle w:val="ac"/>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Объяснено значение невербальной коммуникации в жизни подростков, описаны средства данной коммуникации в реальной жизни и в интернете. В переписке невербальная коммуникация направлена на то, чтобы вызвать правильные эмоции у собеседника, а в реальной жизни цель невербальной коммуникации показать свои собственные чувства. Удалось не полностью описать все возможные средства невербальной коммуникации в интернете из-за недостатка информации.</w:t>
      </w:r>
    </w:p>
    <w:p w14:paraId="1C6C1301" w14:textId="77777777" w:rsidR="00575F85" w:rsidRDefault="00DD628C">
      <w:pPr>
        <w:shd w:val="clear" w:color="auto" w:fill="FFFFFF"/>
        <w:spacing w:after="0" w:line="360" w:lineRule="auto"/>
        <w:ind w:firstLine="709"/>
        <w:jc w:val="both"/>
        <w:textAlignment w:val="bottom"/>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удалось реализовать просмотр источников на английском языке, поскольку не хватило времени на качественную обработку иностранной литературы.</w:t>
      </w:r>
    </w:p>
    <w:p w14:paraId="7921C495" w14:textId="77777777" w:rsidR="00575F85" w:rsidRDefault="00DD628C">
      <w:pPr>
        <w:shd w:val="clear" w:color="auto" w:fill="FFFFFF"/>
        <w:spacing w:after="0" w:line="360" w:lineRule="auto"/>
        <w:ind w:firstLine="709"/>
        <w:jc w:val="both"/>
        <w:textAlignment w:val="bottom"/>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дипломе предполагается провести исследование невербальной коммуникации в виртуальном общении у подростков старшей школы, сравнить способы коммуникации у подростков женского и мужского пола.</w:t>
      </w:r>
      <w:r>
        <w:br w:type="page"/>
      </w:r>
    </w:p>
    <w:p w14:paraId="1F7F8350" w14:textId="77777777" w:rsidR="00575F85" w:rsidRPr="00DD628C" w:rsidRDefault="00DD628C">
      <w:pPr>
        <w:pStyle w:val="2"/>
        <w:rPr>
          <w:rFonts w:ascii="Times New Roman" w:hAnsi="Times New Roman" w:cs="Times New Roman"/>
          <w:b/>
          <w:bCs/>
          <w:color w:val="auto"/>
          <w:sz w:val="28"/>
          <w:szCs w:val="28"/>
        </w:rPr>
      </w:pPr>
      <w:bookmarkStart w:id="16" w:name="_Toc53348685"/>
      <w:bookmarkStart w:id="17" w:name="_Toc67859636"/>
      <w:r w:rsidRPr="00DD628C">
        <w:rPr>
          <w:rFonts w:ascii="Times New Roman" w:hAnsi="Times New Roman" w:cs="Times New Roman"/>
          <w:b/>
          <w:bCs/>
          <w:color w:val="auto"/>
          <w:sz w:val="28"/>
          <w:szCs w:val="28"/>
        </w:rPr>
        <w:lastRenderedPageBreak/>
        <w:t>СПИСОК ЛИТЕРАТУРЫ</w:t>
      </w:r>
      <w:bookmarkEnd w:id="16"/>
      <w:bookmarkEnd w:id="17"/>
    </w:p>
    <w:p w14:paraId="79DD5F36"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Андреева Г.М. Социальная психология // Учебник. - М.: «Аспект пресс», 2001. -229 с.</w:t>
      </w:r>
    </w:p>
    <w:p w14:paraId="3C9AA1F0"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Василькина М.А. Язык мимики и жестов </w:t>
      </w:r>
      <w:r>
        <w:rPr>
          <w:rFonts w:ascii="Times New Roman" w:hAnsi="Times New Roman" w:cs="Times New Roman"/>
          <w:color w:val="000000" w:themeColor="text1"/>
          <w:sz w:val="28"/>
          <w:szCs w:val="28"/>
        </w:rPr>
        <w:t>// Записки Горного института, Т. 155, ч.1.-  С-Пб.: «Федеральное государственное бюджетное образовательное учреждение высшего образования Санкт-Петербургский горный университет», 2003. с. 268-269</w:t>
      </w:r>
    </w:p>
    <w:p w14:paraId="13434FD4"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Китова Е.Б. Общение в интернет-среде и «Универсальный язык» эмодзи // Вопросы теории и практики журналистики, изд-во: «Байкальский государственный университет», 2016.  657-660с.</w:t>
      </w:r>
    </w:p>
    <w:p w14:paraId="185A311D"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Кулагина И.Ю. Возрастная психология: развитие ребенка от рождения до 17 лет. // Ун-т Рос. акад. образования. -- 5-е изд. М.: «УРАО», 1999. -175 с.</w:t>
      </w:r>
    </w:p>
    <w:p w14:paraId="571AE8BF"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Курбатов В.И. Виртуальная коммуникация, виртуальный язык и виртуальное мышление // Социально-гуманитарные знания. – М.: «Автономная некоммерческая организация Редакция журнала "Социально-гуманитарные знания"», 2014. с. 2</w:t>
      </w:r>
    </w:p>
    <w:p w14:paraId="3E5FBE9B"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Лабунская В.А. О смысловом пространстве невербального общения // Российский психологический журнал, № 3, изд-во: «ООО "Кредо"», 2014. с. 93-109</w:t>
      </w:r>
    </w:p>
    <w:p w14:paraId="7A200444"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Лабунская В.А. Не язык тела, а язык души! Психология невербального выражения личности // Психологический факультет, изд-во: «Феникс», 2009. -347 с.</w:t>
      </w:r>
    </w:p>
    <w:p w14:paraId="39509B3E"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Подгорная Е. А., Демиденко К.А. Языковое сознание подростка и интернет-коммуникации // Филологические науки. Вопросы теории и практики, № 5, изд-во: «Грамота», 2016. с. 123-126</w:t>
      </w:r>
    </w:p>
    <w:p w14:paraId="64605AC9"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Подгорная Е. А., Языковое сознание подростка и интернет-коммуникации // Филологические науки. Вопросы теории и практики, № 6(60): в 3-х ч. ч.3, изд-во: «Грамота», 2016. с. 125-130</w:t>
      </w:r>
    </w:p>
    <w:p w14:paraId="5F87B2E0"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Подгорная Е. А., Демиденко К. А. Лингвистические характеристики интернет-чатов как вида коммуникации // Концепт, № 09, изд-во: «Автономная некоммерческая организация дополнительного профессионального образования "Межрегиональный центр инновационных технологий в образовании"», 2014. с. 7 </w:t>
      </w:r>
    </w:p>
    <w:p w14:paraId="73E61DC1" w14:textId="77777777" w:rsidR="00575F85" w:rsidRDefault="00DD628C">
      <w:pPr>
        <w:pStyle w:val="ac"/>
        <w:numPr>
          <w:ilvl w:val="0"/>
          <w:numId w:val="1"/>
        </w:numPr>
        <w:jc w:val="both"/>
        <w:rPr>
          <w:rFonts w:ascii="Times New Roman" w:hAnsi="Times New Roman" w:cs="Times New Roman"/>
          <w:sz w:val="28"/>
          <w:szCs w:val="28"/>
        </w:rPr>
      </w:pPr>
      <w:r>
        <w:rPr>
          <w:rFonts w:ascii="Times New Roman" w:hAnsi="Times New Roman" w:cs="Times New Roman"/>
          <w:sz w:val="28"/>
          <w:szCs w:val="28"/>
        </w:rPr>
        <w:t>Смагина Е.С. Невербальные способы воздейственности в интернет-коммуникации // Метеор-сити, №2, изд-во: «Обжорин Алексей Михайлович», 2017. с. 15</w:t>
      </w:r>
    </w:p>
    <w:p w14:paraId="5E1061E8" w14:textId="77777777" w:rsidR="00575F85" w:rsidRDefault="00575F85">
      <w:pPr>
        <w:rPr>
          <w:rFonts w:ascii="Times New Roman" w:hAnsi="Times New Roman" w:cs="Times New Roman"/>
          <w:sz w:val="28"/>
          <w:szCs w:val="28"/>
        </w:rPr>
      </w:pPr>
    </w:p>
    <w:sectPr w:rsidR="00575F85">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82B68"/>
    <w:multiLevelType w:val="multilevel"/>
    <w:tmpl w:val="BBDEC4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D1A0546"/>
    <w:multiLevelType w:val="multilevel"/>
    <w:tmpl w:val="EA52D6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A66911"/>
    <w:multiLevelType w:val="multilevel"/>
    <w:tmpl w:val="0EA89512"/>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6287CA9"/>
    <w:multiLevelType w:val="multilevel"/>
    <w:tmpl w:val="5DCE32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85"/>
    <w:rsid w:val="00143998"/>
    <w:rsid w:val="00191BF3"/>
    <w:rsid w:val="00575F85"/>
    <w:rsid w:val="0079518D"/>
    <w:rsid w:val="00A90B59"/>
    <w:rsid w:val="00DD628C"/>
    <w:rsid w:val="00E20B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54CA"/>
  <w15:docId w15:val="{23319813-6D8B-4C35-B9BD-CEF6A9A0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E0D"/>
    <w:pPr>
      <w:spacing w:after="160" w:line="259" w:lineRule="auto"/>
    </w:pPr>
  </w:style>
  <w:style w:type="paragraph" w:styleId="1">
    <w:name w:val="heading 1"/>
    <w:basedOn w:val="a"/>
    <w:next w:val="a"/>
    <w:link w:val="10"/>
    <w:uiPriority w:val="9"/>
    <w:qFormat/>
    <w:rsid w:val="00812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C6F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2319B"/>
  </w:style>
  <w:style w:type="character" w:customStyle="1" w:styleId="a4">
    <w:name w:val="Нижний колонтитул Знак"/>
    <w:basedOn w:val="a0"/>
    <w:uiPriority w:val="99"/>
    <w:qFormat/>
    <w:rsid w:val="0042319B"/>
  </w:style>
  <w:style w:type="character" w:customStyle="1" w:styleId="-">
    <w:name w:val="Интернет-ссылка"/>
    <w:basedOn w:val="a0"/>
    <w:uiPriority w:val="99"/>
    <w:unhideWhenUsed/>
    <w:rsid w:val="00812DD7"/>
    <w:rPr>
      <w:color w:val="0563C1" w:themeColor="hyperlink"/>
      <w:u w:val="single"/>
    </w:rPr>
  </w:style>
  <w:style w:type="character" w:customStyle="1" w:styleId="10">
    <w:name w:val="Заголовок 1 Знак"/>
    <w:basedOn w:val="a0"/>
    <w:link w:val="1"/>
    <w:uiPriority w:val="9"/>
    <w:qFormat/>
    <w:rsid w:val="00812DD7"/>
    <w:rPr>
      <w:rFonts w:asciiTheme="majorHAnsi" w:eastAsiaTheme="majorEastAsia" w:hAnsiTheme="majorHAnsi" w:cstheme="majorBidi"/>
      <w:color w:val="2F5496" w:themeColor="accent1" w:themeShade="BF"/>
      <w:sz w:val="32"/>
      <w:szCs w:val="32"/>
    </w:rPr>
  </w:style>
  <w:style w:type="character" w:customStyle="1" w:styleId="a5">
    <w:name w:val="Ссылка указателя"/>
    <w:qFormat/>
    <w:rsid w:val="00812DD7"/>
  </w:style>
  <w:style w:type="character" w:customStyle="1" w:styleId="20">
    <w:name w:val="Заголовок 2 Знак"/>
    <w:basedOn w:val="a0"/>
    <w:link w:val="2"/>
    <w:uiPriority w:val="9"/>
    <w:qFormat/>
    <w:rsid w:val="005C6F22"/>
    <w:rPr>
      <w:rFonts w:asciiTheme="majorHAnsi" w:eastAsiaTheme="majorEastAsia" w:hAnsiTheme="majorHAnsi" w:cstheme="majorBidi"/>
      <w:color w:val="2F5496" w:themeColor="accent1" w:themeShade="BF"/>
      <w:sz w:val="26"/>
      <w:szCs w:val="26"/>
    </w:rPr>
  </w:style>
  <w:style w:type="character" w:customStyle="1" w:styleId="blindlabel">
    <w:name w:val="blind_label"/>
    <w:basedOn w:val="a0"/>
    <w:qFormat/>
    <w:rsid w:val="005C6F22"/>
  </w:style>
  <w:style w:type="character" w:customStyle="1" w:styleId="a6">
    <w:name w:val="Текст выноски Знак"/>
    <w:basedOn w:val="a0"/>
    <w:uiPriority w:val="99"/>
    <w:semiHidden/>
    <w:qFormat/>
    <w:rsid w:val="00395213"/>
    <w:rPr>
      <w:rFonts w:ascii="Tahoma" w:hAnsi="Tahoma" w:cs="Tahoma"/>
      <w:sz w:val="16"/>
      <w:szCs w:val="16"/>
    </w:rPr>
  </w:style>
  <w:style w:type="paragraph" w:styleId="a7">
    <w:name w:val="Title"/>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styleId="ab">
    <w:name w:val="index heading"/>
    <w:basedOn w:val="a7"/>
    <w:pPr>
      <w:suppressLineNumbers/>
    </w:pPr>
    <w:rPr>
      <w:b/>
      <w:bCs/>
      <w:sz w:val="32"/>
      <w:szCs w:val="32"/>
    </w:rPr>
  </w:style>
  <w:style w:type="paragraph" w:styleId="ac">
    <w:name w:val="List Paragraph"/>
    <w:basedOn w:val="a"/>
    <w:uiPriority w:val="34"/>
    <w:qFormat/>
    <w:rsid w:val="00770780"/>
    <w:pPr>
      <w:ind w:left="720"/>
      <w:contextualSpacing/>
    </w:pPr>
  </w:style>
  <w:style w:type="paragraph" w:customStyle="1" w:styleId="ad">
    <w:name w:val="Верхний и нижний колонтитулы"/>
    <w:basedOn w:val="a"/>
    <w:qFormat/>
  </w:style>
  <w:style w:type="paragraph" w:styleId="ae">
    <w:name w:val="header"/>
    <w:basedOn w:val="a"/>
    <w:uiPriority w:val="99"/>
    <w:unhideWhenUsed/>
    <w:rsid w:val="0042319B"/>
    <w:pPr>
      <w:tabs>
        <w:tab w:val="center" w:pos="4677"/>
        <w:tab w:val="right" w:pos="9355"/>
      </w:tabs>
      <w:spacing w:after="0" w:line="240" w:lineRule="auto"/>
    </w:pPr>
  </w:style>
  <w:style w:type="paragraph" w:styleId="af">
    <w:name w:val="footer"/>
    <w:basedOn w:val="a"/>
    <w:uiPriority w:val="99"/>
    <w:unhideWhenUsed/>
    <w:rsid w:val="0042319B"/>
    <w:pPr>
      <w:tabs>
        <w:tab w:val="center" w:pos="4677"/>
        <w:tab w:val="right" w:pos="9355"/>
      </w:tabs>
      <w:spacing w:after="0" w:line="240" w:lineRule="auto"/>
    </w:pPr>
  </w:style>
  <w:style w:type="paragraph" w:customStyle="1" w:styleId="11">
    <w:name w:val="Обычный1"/>
    <w:qFormat/>
    <w:rsid w:val="00812DD7"/>
    <w:pPr>
      <w:widowControl w:val="0"/>
      <w:spacing w:line="276" w:lineRule="auto"/>
    </w:pPr>
    <w:rPr>
      <w:rFonts w:ascii="Arial" w:eastAsia="Arial" w:hAnsi="Arial" w:cs="Arial"/>
      <w:color w:val="000000"/>
      <w:lang w:eastAsia="ru-RU"/>
    </w:rPr>
  </w:style>
  <w:style w:type="paragraph" w:styleId="12">
    <w:name w:val="toc 1"/>
    <w:basedOn w:val="a"/>
    <w:autoRedefine/>
    <w:uiPriority w:val="39"/>
    <w:unhideWhenUsed/>
    <w:rsid w:val="00812DD7"/>
    <w:pPr>
      <w:spacing w:after="100" w:line="254" w:lineRule="auto"/>
    </w:pPr>
  </w:style>
  <w:style w:type="paragraph" w:styleId="21">
    <w:name w:val="toc 2"/>
    <w:basedOn w:val="a"/>
    <w:autoRedefine/>
    <w:uiPriority w:val="39"/>
    <w:unhideWhenUsed/>
    <w:rsid w:val="00812DD7"/>
    <w:pPr>
      <w:spacing w:after="100" w:line="254" w:lineRule="auto"/>
      <w:ind w:left="220"/>
    </w:pPr>
  </w:style>
  <w:style w:type="paragraph" w:styleId="af0">
    <w:name w:val="TOC Heading"/>
    <w:basedOn w:val="1"/>
    <w:uiPriority w:val="39"/>
    <w:unhideWhenUsed/>
    <w:qFormat/>
    <w:rsid w:val="00812DD7"/>
    <w:pPr>
      <w:spacing w:before="480" w:line="276" w:lineRule="auto"/>
    </w:pPr>
    <w:rPr>
      <w:b/>
      <w:bCs/>
      <w:sz w:val="28"/>
      <w:szCs w:val="28"/>
    </w:rPr>
  </w:style>
  <w:style w:type="paragraph" w:styleId="af1">
    <w:name w:val="Balloon Text"/>
    <w:basedOn w:val="a"/>
    <w:uiPriority w:val="99"/>
    <w:semiHidden/>
    <w:unhideWhenUsed/>
    <w:qFormat/>
    <w:rsid w:val="00395213"/>
    <w:pPr>
      <w:spacing w:after="0" w:line="240" w:lineRule="auto"/>
    </w:pPr>
    <w:rPr>
      <w:rFonts w:ascii="Tahoma" w:hAnsi="Tahoma" w:cs="Tahoma"/>
      <w:sz w:val="16"/>
      <w:szCs w:val="16"/>
    </w:rPr>
  </w:style>
  <w:style w:type="paragraph" w:styleId="af2">
    <w:name w:val="toa heading"/>
    <w:basedOn w:val="ab"/>
  </w:style>
  <w:style w:type="table" w:styleId="af3">
    <w:name w:val="Table Grid"/>
    <w:basedOn w:val="a1"/>
    <w:uiPriority w:val="39"/>
    <w:rsid w:val="0003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191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4B73-D316-4184-9D75-06401DB6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5324</Words>
  <Characters>30353</Characters>
  <Application>Microsoft Office Word</Application>
  <DocSecurity>0</DocSecurity>
  <Lines>252</Lines>
  <Paragraphs>71</Paragraphs>
  <ScaleCrop>false</ScaleCrop>
  <Company>Gym1505</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Мамонтова</dc:creator>
  <dc:description/>
  <cp:lastModifiedBy>Вера Мамонтова</cp:lastModifiedBy>
  <cp:revision>6</cp:revision>
  <dcterms:created xsi:type="dcterms:W3CDTF">2021-03-15T16:03:00Z</dcterms:created>
  <dcterms:modified xsi:type="dcterms:W3CDTF">2021-03-30T17:46:00Z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Gym1505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