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79" w:rsidRDefault="00F86DCC" w:rsidP="00AB675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6DCC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F86DCC" w:rsidRDefault="00F86DCC" w:rsidP="0097126E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97126E">
        <w:rPr>
          <w:rFonts w:ascii="Times New Roman" w:hAnsi="Times New Roman" w:cs="Times New Roman"/>
          <w:sz w:val="28"/>
          <w:szCs w:val="28"/>
        </w:rPr>
        <w:t>/2020 учебного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столичных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школах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откро</w:t>
      </w:r>
      <w:r w:rsidR="00AF76D5">
        <w:rPr>
          <w:rFonts w:ascii="Times New Roman" w:hAnsi="Times New Roman" w:cs="Times New Roman"/>
          <w:sz w:val="28"/>
          <w:szCs w:val="28"/>
        </w:rPr>
        <w:t>лись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86D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классы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10753B">
        <w:rPr>
          <w:rFonts w:ascii="Times New Roman" w:hAnsi="Times New Roman" w:cs="Times New Roman"/>
          <w:sz w:val="28"/>
          <w:szCs w:val="28"/>
        </w:rPr>
        <w:t>,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>
        <w:rPr>
          <w:rFonts w:ascii="Times New Roman" w:hAnsi="Times New Roman" w:cs="Times New Roman"/>
          <w:sz w:val="28"/>
          <w:szCs w:val="28"/>
        </w:rPr>
        <w:t>где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>
        <w:rPr>
          <w:rFonts w:ascii="Times New Roman" w:hAnsi="Times New Roman" w:cs="Times New Roman"/>
          <w:sz w:val="28"/>
          <w:szCs w:val="28"/>
        </w:rPr>
        <w:t>они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>
        <w:rPr>
          <w:rFonts w:ascii="Times New Roman" w:hAnsi="Times New Roman" w:cs="Times New Roman"/>
          <w:sz w:val="28"/>
          <w:szCs w:val="28"/>
        </w:rPr>
        <w:t>могут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>
        <w:rPr>
          <w:rFonts w:ascii="Times New Roman" w:hAnsi="Times New Roman" w:cs="Times New Roman"/>
          <w:sz w:val="28"/>
          <w:szCs w:val="28"/>
        </w:rPr>
        <w:t>получить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>
        <w:rPr>
          <w:rFonts w:ascii="Times New Roman" w:hAnsi="Times New Roman" w:cs="Times New Roman"/>
          <w:sz w:val="28"/>
          <w:szCs w:val="28"/>
        </w:rPr>
        <w:t>предпрофессиональную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>
        <w:rPr>
          <w:rFonts w:ascii="Times New Roman" w:hAnsi="Times New Roman" w:cs="Times New Roman"/>
          <w:sz w:val="28"/>
          <w:szCs w:val="28"/>
        </w:rPr>
        <w:t>подготовку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>
        <w:rPr>
          <w:rFonts w:ascii="Times New Roman" w:hAnsi="Times New Roman" w:cs="Times New Roman"/>
          <w:sz w:val="28"/>
          <w:szCs w:val="28"/>
        </w:rPr>
        <w:t>в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>
        <w:rPr>
          <w:rFonts w:ascii="Times New Roman" w:hAnsi="Times New Roman" w:cs="Times New Roman"/>
          <w:sz w:val="28"/>
          <w:szCs w:val="28"/>
        </w:rPr>
        <w:t>сфере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>
        <w:rPr>
          <w:rFonts w:ascii="Times New Roman" w:hAnsi="Times New Roman" w:cs="Times New Roman"/>
          <w:sz w:val="28"/>
          <w:szCs w:val="28"/>
        </w:rPr>
        <w:t>информационных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профиля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="001075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«Большие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</w:t>
      </w:r>
      <w:r w:rsidR="0010753B">
        <w:rPr>
          <w:rFonts w:ascii="Times New Roman" w:hAnsi="Times New Roman" w:cs="Times New Roman"/>
          <w:sz w:val="28"/>
          <w:szCs w:val="28"/>
        </w:rPr>
        <w:t>ые»,</w:t>
      </w:r>
      <w:r w:rsidR="007C0293">
        <w:rPr>
          <w:rFonts w:ascii="Times New Roman" w:hAnsi="Times New Roman" w:cs="Times New Roman"/>
          <w:sz w:val="28"/>
          <w:szCs w:val="28"/>
        </w:rPr>
        <w:t xml:space="preserve"> которое станет дальнейшим предметом рассмотрения</w:t>
      </w:r>
      <w:r w:rsidR="0010753B">
        <w:rPr>
          <w:rFonts w:ascii="Times New Roman" w:hAnsi="Times New Roman" w:cs="Times New Roman"/>
          <w:sz w:val="28"/>
          <w:szCs w:val="28"/>
        </w:rPr>
        <w:t>.</w:t>
      </w:r>
    </w:p>
    <w:p w:rsidR="0097126E" w:rsidRDefault="0097126E" w:rsidP="0097126E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EF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создаваемых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собрать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перспективных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способных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школьников,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желающих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E1BEF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(т.н.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"предпрофессиональное"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EF">
        <w:rPr>
          <w:rFonts w:ascii="Times New Roman" w:hAnsi="Times New Roman" w:cs="Times New Roman"/>
          <w:sz w:val="28"/>
          <w:szCs w:val="28"/>
        </w:rPr>
        <w:t>образование).</w:t>
      </w:r>
    </w:p>
    <w:p w:rsidR="0010753B" w:rsidRDefault="00027FC5" w:rsidP="0097126E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партнерами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разработчиками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программ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обучения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в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рамках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проекта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«IT-класс»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стали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компания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«Яндекс»,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ассоциация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разработчиков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программных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продуктов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«Отечественный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софт»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и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Санкт-Петербургский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национальный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университет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информационных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технологий,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механики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и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оптики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(ИТМО)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в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кооперации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с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известными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профильными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вузами: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МГТУ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имени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Баумана,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МФТИ,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НИУ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ВШЭ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и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 w:rsidRPr="0010753B">
        <w:rPr>
          <w:rFonts w:ascii="Times New Roman" w:hAnsi="Times New Roman" w:cs="Times New Roman"/>
          <w:sz w:val="28"/>
          <w:szCs w:val="28"/>
        </w:rPr>
        <w:t>Московским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>
        <w:rPr>
          <w:rFonts w:ascii="Times New Roman" w:hAnsi="Times New Roman" w:cs="Times New Roman"/>
          <w:sz w:val="28"/>
          <w:szCs w:val="28"/>
        </w:rPr>
        <w:t>политехническим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10753B">
        <w:rPr>
          <w:rFonts w:ascii="Times New Roman" w:hAnsi="Times New Roman" w:cs="Times New Roman"/>
          <w:sz w:val="28"/>
          <w:szCs w:val="28"/>
        </w:rPr>
        <w:t>университетом.</w:t>
      </w:r>
    </w:p>
    <w:p w:rsidR="0001292B" w:rsidRDefault="0001292B" w:rsidP="009712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C35">
        <w:rPr>
          <w:rFonts w:ascii="Times New Roman" w:hAnsi="Times New Roman" w:cs="Times New Roman"/>
          <w:sz w:val="28"/>
          <w:szCs w:val="28"/>
        </w:rPr>
        <w:t>Предлагаемая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программа</w:t>
      </w:r>
      <w:r w:rsidR="0097126E">
        <w:rPr>
          <w:rFonts w:ascii="Times New Roman" w:hAnsi="Times New Roman" w:cs="Times New Roman"/>
          <w:sz w:val="28"/>
          <w:szCs w:val="28"/>
        </w:rPr>
        <w:t xml:space="preserve"> направления «Большие данные», </w:t>
      </w:r>
      <w:bookmarkStart w:id="0" w:name="_GoBack"/>
      <w:bookmarkEnd w:id="0"/>
      <w:r w:rsidRPr="003C4C35">
        <w:rPr>
          <w:rFonts w:ascii="Times New Roman" w:hAnsi="Times New Roman" w:cs="Times New Roman"/>
          <w:sz w:val="28"/>
          <w:szCs w:val="28"/>
        </w:rPr>
        <w:t>соответствует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положениям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федерального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стандарта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среднего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общего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Программа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курса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отражает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способы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формирования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универсальных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учебных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действий,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составляющих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основу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для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самоопределения,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саморазвития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и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непрерывного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образования,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выработки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коммуникативных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Pr="003C4C35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26E" w:rsidRDefault="004E1BEF" w:rsidP="0097126E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реферата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выпускников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осознанному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выбору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профильного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ИТ-классе</w:t>
      </w:r>
      <w:r w:rsidR="0097126E">
        <w:rPr>
          <w:rFonts w:ascii="Times New Roman" w:hAnsi="Times New Roman" w:cs="Times New Roman"/>
          <w:sz w:val="28"/>
          <w:szCs w:val="28"/>
        </w:rPr>
        <w:t xml:space="preserve"> по направлению «Большие данные»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26E" w:rsidRDefault="00971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1BEF" w:rsidRDefault="004E1BEF" w:rsidP="0097126E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поставила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задач:</w:t>
      </w:r>
    </w:p>
    <w:p w:rsidR="004E1BEF" w:rsidRDefault="0097126E" w:rsidP="009712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1BEF">
        <w:rPr>
          <w:rFonts w:ascii="Times New Roman" w:hAnsi="Times New Roman" w:cs="Times New Roman"/>
          <w:sz w:val="28"/>
          <w:szCs w:val="28"/>
        </w:rPr>
        <w:t>знакомить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4E1BEF">
        <w:rPr>
          <w:rFonts w:ascii="Times New Roman" w:hAnsi="Times New Roman" w:cs="Times New Roman"/>
          <w:sz w:val="28"/>
          <w:szCs w:val="28"/>
        </w:rPr>
        <w:t>выпускников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4E1BEF">
        <w:rPr>
          <w:rFonts w:ascii="Times New Roman" w:hAnsi="Times New Roman" w:cs="Times New Roman"/>
          <w:sz w:val="28"/>
          <w:szCs w:val="28"/>
        </w:rPr>
        <w:t>9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4E1BEF">
        <w:rPr>
          <w:rFonts w:ascii="Times New Roman" w:hAnsi="Times New Roman" w:cs="Times New Roman"/>
          <w:sz w:val="28"/>
          <w:szCs w:val="28"/>
        </w:rPr>
        <w:t>классов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4E1BEF">
        <w:rPr>
          <w:rFonts w:ascii="Times New Roman" w:hAnsi="Times New Roman" w:cs="Times New Roman"/>
          <w:sz w:val="28"/>
          <w:szCs w:val="28"/>
        </w:rPr>
        <w:t>с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4E1BEF">
        <w:rPr>
          <w:rFonts w:ascii="Times New Roman" w:hAnsi="Times New Roman" w:cs="Times New Roman"/>
          <w:sz w:val="28"/>
          <w:szCs w:val="28"/>
        </w:rPr>
        <w:t>понятием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4E1BEF">
        <w:rPr>
          <w:rFonts w:ascii="Times New Roman" w:hAnsi="Times New Roman" w:cs="Times New Roman"/>
          <w:sz w:val="28"/>
          <w:szCs w:val="28"/>
        </w:rPr>
        <w:t>ИТ-класса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BEF" w:rsidRDefault="0097126E" w:rsidP="009712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BEF">
        <w:rPr>
          <w:rFonts w:ascii="Times New Roman" w:hAnsi="Times New Roman" w:cs="Times New Roman"/>
          <w:sz w:val="28"/>
          <w:szCs w:val="28"/>
        </w:rPr>
        <w:t>аскрыть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4E1BEF">
        <w:rPr>
          <w:rFonts w:ascii="Times New Roman" w:hAnsi="Times New Roman" w:cs="Times New Roman"/>
          <w:sz w:val="28"/>
          <w:szCs w:val="28"/>
        </w:rPr>
        <w:t>выбранное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4E1BEF">
        <w:rPr>
          <w:rFonts w:ascii="Times New Roman" w:hAnsi="Times New Roman" w:cs="Times New Roman"/>
          <w:sz w:val="28"/>
          <w:szCs w:val="28"/>
        </w:rPr>
        <w:t>направление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4E1BEF">
        <w:rPr>
          <w:rFonts w:ascii="Times New Roman" w:hAnsi="Times New Roman" w:cs="Times New Roman"/>
          <w:sz w:val="28"/>
          <w:szCs w:val="28"/>
        </w:rPr>
        <w:t>ИТ-класса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73B2" w:rsidRPr="007C0293" w:rsidRDefault="0097126E" w:rsidP="007C029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BEF">
        <w:rPr>
          <w:rFonts w:ascii="Times New Roman" w:hAnsi="Times New Roman" w:cs="Times New Roman"/>
          <w:sz w:val="28"/>
          <w:szCs w:val="28"/>
        </w:rPr>
        <w:t>ассказать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4E1BEF">
        <w:rPr>
          <w:rFonts w:ascii="Times New Roman" w:hAnsi="Times New Roman" w:cs="Times New Roman"/>
          <w:sz w:val="28"/>
          <w:szCs w:val="28"/>
        </w:rPr>
        <w:t>об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4E1BEF">
        <w:rPr>
          <w:rFonts w:ascii="Times New Roman" w:hAnsi="Times New Roman" w:cs="Times New Roman"/>
          <w:sz w:val="28"/>
          <w:szCs w:val="28"/>
        </w:rPr>
        <w:t>основных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4E1BEF">
        <w:rPr>
          <w:rFonts w:ascii="Times New Roman" w:hAnsi="Times New Roman" w:cs="Times New Roman"/>
          <w:sz w:val="28"/>
          <w:szCs w:val="28"/>
        </w:rPr>
        <w:t>преимуществах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4E1BEF">
        <w:rPr>
          <w:rFonts w:ascii="Times New Roman" w:hAnsi="Times New Roman" w:cs="Times New Roman"/>
          <w:sz w:val="28"/>
          <w:szCs w:val="28"/>
        </w:rPr>
        <w:t>направления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4E1BEF">
        <w:rPr>
          <w:rFonts w:ascii="Times New Roman" w:hAnsi="Times New Roman" w:cs="Times New Roman"/>
          <w:sz w:val="28"/>
          <w:szCs w:val="28"/>
        </w:rPr>
        <w:t>«Большие</w:t>
      </w:r>
      <w:r w:rsidR="00B96281">
        <w:rPr>
          <w:rFonts w:ascii="Times New Roman" w:hAnsi="Times New Roman" w:cs="Times New Roman"/>
          <w:sz w:val="28"/>
          <w:szCs w:val="28"/>
        </w:rPr>
        <w:t xml:space="preserve"> </w:t>
      </w:r>
      <w:r w:rsidR="004E1BEF">
        <w:rPr>
          <w:rFonts w:ascii="Times New Roman" w:hAnsi="Times New Roman" w:cs="Times New Roman"/>
          <w:sz w:val="28"/>
          <w:szCs w:val="28"/>
        </w:rPr>
        <w:t>данные»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173B2" w:rsidRPr="007C0293" w:rsidSect="00AB6757">
      <w:headerReference w:type="default" r:id="rId8"/>
      <w:footerReference w:type="default" r:id="rId9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A9" w:rsidRDefault="00BE75A9" w:rsidP="00BE75A9">
      <w:pPr>
        <w:spacing w:after="0" w:line="240" w:lineRule="auto"/>
      </w:pPr>
      <w:r>
        <w:separator/>
      </w:r>
    </w:p>
  </w:endnote>
  <w:endnote w:type="continuationSeparator" w:id="0">
    <w:p w:rsidR="00BE75A9" w:rsidRDefault="00BE75A9" w:rsidP="00BE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A9" w:rsidRDefault="00BE75A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A9" w:rsidRDefault="00BE75A9" w:rsidP="00BE75A9">
      <w:pPr>
        <w:spacing w:after="0" w:line="240" w:lineRule="auto"/>
      </w:pPr>
      <w:r>
        <w:separator/>
      </w:r>
    </w:p>
  </w:footnote>
  <w:footnote w:type="continuationSeparator" w:id="0">
    <w:p w:rsidR="00BE75A9" w:rsidRDefault="00BE75A9" w:rsidP="00BE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954763"/>
      <w:docPartObj>
        <w:docPartGallery w:val="Page Numbers (Top of Page)"/>
        <w:docPartUnique/>
      </w:docPartObj>
    </w:sdtPr>
    <w:sdtEndPr/>
    <w:sdtContent>
      <w:p w:rsidR="002E6594" w:rsidRDefault="002E6594" w:rsidP="002E65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71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29F"/>
    <w:multiLevelType w:val="hybridMultilevel"/>
    <w:tmpl w:val="940AC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667FAA"/>
    <w:multiLevelType w:val="hybridMultilevel"/>
    <w:tmpl w:val="EC46D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BE4853"/>
    <w:multiLevelType w:val="hybridMultilevel"/>
    <w:tmpl w:val="95927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8677AF"/>
    <w:multiLevelType w:val="hybridMultilevel"/>
    <w:tmpl w:val="AB8EF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EF"/>
    <w:rsid w:val="0001292B"/>
    <w:rsid w:val="00027FC5"/>
    <w:rsid w:val="0010753B"/>
    <w:rsid w:val="00250713"/>
    <w:rsid w:val="002E6594"/>
    <w:rsid w:val="004E1BEF"/>
    <w:rsid w:val="006173B2"/>
    <w:rsid w:val="007C0293"/>
    <w:rsid w:val="007E3915"/>
    <w:rsid w:val="0097126E"/>
    <w:rsid w:val="00AB6757"/>
    <w:rsid w:val="00AF76D5"/>
    <w:rsid w:val="00B278EF"/>
    <w:rsid w:val="00B96281"/>
    <w:rsid w:val="00BE75A9"/>
    <w:rsid w:val="00EB0779"/>
    <w:rsid w:val="00F41AF5"/>
    <w:rsid w:val="00F8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4EC40-A8CE-4D5A-B5D3-82E15D03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B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292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E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5A9"/>
  </w:style>
  <w:style w:type="paragraph" w:styleId="a7">
    <w:name w:val="footer"/>
    <w:basedOn w:val="a"/>
    <w:link w:val="a8"/>
    <w:uiPriority w:val="99"/>
    <w:unhideWhenUsed/>
    <w:rsid w:val="00BE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17A1-FC3A-427C-ACC8-868A67F4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shuduxi31@gmail.com</dc:creator>
  <cp:keywords/>
  <dc:description/>
  <cp:lastModifiedBy>shuduxi31@gmail.com</cp:lastModifiedBy>
  <cp:revision>13</cp:revision>
  <dcterms:created xsi:type="dcterms:W3CDTF">2020-02-25T17:14:00Z</dcterms:created>
  <dcterms:modified xsi:type="dcterms:W3CDTF">2020-03-04T17:24:00Z</dcterms:modified>
</cp:coreProperties>
</file>