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CF" w:rsidRDefault="00B85ECF" w:rsidP="00B85ECF">
      <w:pPr>
        <w:pStyle w:val="a3"/>
        <w:shd w:val="clear" w:color="auto" w:fill="FFFFFF"/>
        <w:spacing w:before="120" w:after="0" w:line="240" w:lineRule="auto"/>
        <w:ind w:left="709" w:firstLine="709"/>
        <w:jc w:val="center"/>
        <w:outlineLvl w:val="0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Toc34337717"/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Глава </w:t>
      </w:r>
      <w:bookmarkEnd w:id="0"/>
      <w:r>
        <w:rPr>
          <w:rFonts w:ascii="Times New Roman" w:hAnsi="Times New Roman" w:cs="Times New Roman"/>
          <w:b/>
          <w:color w:val="222222"/>
          <w:sz w:val="28"/>
          <w:szCs w:val="28"/>
        </w:rPr>
        <w:t>3</w:t>
      </w:r>
    </w:p>
    <w:p w:rsidR="00B85ECF" w:rsidRDefault="00B85ECF" w:rsidP="00B85ECF">
      <w:pPr>
        <w:pStyle w:val="a3"/>
        <w:shd w:val="clear" w:color="auto" w:fill="FFFFFF"/>
        <w:spacing w:before="120" w:after="120" w:line="240" w:lineRule="auto"/>
        <w:ind w:left="709" w:firstLine="709"/>
        <w:jc w:val="center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bookmarkStart w:id="1" w:name="_Toc34337718"/>
      <w:r>
        <w:rPr>
          <w:rFonts w:ascii="Times New Roman" w:hAnsi="Times New Roman" w:cs="Times New Roman"/>
          <w:color w:val="222222"/>
          <w:sz w:val="28"/>
          <w:szCs w:val="28"/>
        </w:rPr>
        <w:t>КОМПЬЮТЕРНЫЙ ВИРУС</w:t>
      </w:r>
      <w:bookmarkEnd w:id="1"/>
    </w:p>
    <w:p w:rsidR="00B85ECF" w:rsidRDefault="00B85ECF" w:rsidP="00B85ECF">
      <w:pPr>
        <w:pStyle w:val="a3"/>
        <w:shd w:val="clear" w:color="auto" w:fill="FFFFFF"/>
        <w:spacing w:before="120" w:after="0" w:line="240" w:lineRule="auto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22222"/>
          <w:sz w:val="28"/>
          <w:szCs w:val="28"/>
        </w:rPr>
        <w:t>Компьютерный вирус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- это специально написанная небольшая по размерам программа, которая может «приписывать» себя к другим программам (т.е. «заражать» их), а также выполнять нежелательные различные действия на компьютере. Программа, внутри которой находится вирус, называется «заражённой». Вирус находит и «заражает» другие программы, а также выполняет какие-нибудь вредные действия (например, портит файлы, «засоряет» оперативную память и т.д.).</w:t>
      </w:r>
    </w:p>
    <w:p w:rsidR="00B85ECF" w:rsidRDefault="00B85ECF" w:rsidP="00B85ECF">
      <w:pPr>
        <w:pStyle w:val="a3"/>
        <w:shd w:val="clear" w:color="auto" w:fill="FFFFFF"/>
        <w:spacing w:before="120" w:after="0" w:line="240" w:lineRule="auto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Для маскировки вируса, действия по заражению других программ и нанесению вреда могут выполняться не всегда, а скажем, при выполнении определённых условий. После того, как вирус выполнит нужные ему действия, он передаёт управление той программе, в которой он находится, и она работает так же, как обычная. Тем самым внешне работа заражённой программы выглядит так же, как и не заражённой.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Следует заметить, что тексты программ и документов, информационные файлы без данных, таблицы, табличные процессоры и другие аналогичные файлы не могут быть заражены вирусом, он может их только испортить.</w:t>
      </w:r>
    </w:p>
    <w:p w:rsidR="00B85ECF" w:rsidRDefault="00B85ECF" w:rsidP="00B85ECF">
      <w:pPr>
        <w:pStyle w:val="a3"/>
        <w:shd w:val="clear" w:color="auto" w:fill="FFFFFF"/>
        <w:spacing w:before="240" w:after="120" w:line="240" w:lineRule="auto"/>
        <w:ind w:left="709" w:firstLine="709"/>
        <w:jc w:val="center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bookmarkStart w:id="2" w:name="_Toc34337719"/>
      <w:r>
        <w:rPr>
          <w:rFonts w:ascii="Times New Roman" w:hAnsi="Times New Roman" w:cs="Times New Roman"/>
          <w:color w:val="222222"/>
          <w:sz w:val="28"/>
          <w:szCs w:val="28"/>
        </w:rPr>
        <w:t>ИСТОРИЯ ВИРУСОВ И ВСПЛЕСКИ КОМПЬЮТЕРНЫХ ВИРУСОВ</w:t>
      </w:r>
      <w:bookmarkEnd w:id="2"/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О появлении первого компьютерного вируса много разных мнений. Доподлинно только известно, что на машине Чарльза Бэббиджа, считающегося изобретателем первого компьютера, его не было, а на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Univax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1108 и IBM 360/370, в середине 1970-х годов они уже были.</w:t>
      </w:r>
      <w: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Среди тысяч вирусов лишь несколько десятков являются оригинальными разработками, использующими действительно принципиальные идеи. Все остальные - «вариации на тему». Но каждая оригинальная разработка заставляет создателей антивирусов приспосабливаться к новым условиям,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догонять вирусную технологию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. Например, в 1989 году американский студент сумел создать вирус, который вывел из строя около 6000 компьютеров Министерства обороны США. Или примером может быть эпидемия известного вируса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Dir-II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разразившаяся в 1991 году. Вирус использовал действительно оригинальную, принципиально новую технологию и на первых порах сумел широко распространиться за счёт несовершенства традиционных антивирусных средств.</w:t>
      </w:r>
      <w: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 xml:space="preserve">Кристоферу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Пайну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удалось создать вирусы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Pathogen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Queeq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а также вирус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Smeg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. Именно последний был самым опасным, его можно было накладывать на первые два вируса, и из-за этого после каждого прогона программы они меняли конфигурацию. Поэтому их было невозможно уничтожить. Чтобы распространить вирусы,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Пайн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скопировал компьютерные игры и программы, заразил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их, а затем отправил обратно в сеть. Пользователи загружали в свои компьютеры, заражённые программы и инфицировали диски. Ситуация усугубилась тем, что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Пайн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умудрился занести вирусы и в программу, которая с ними борется. Запустив её, пользователи вместо уничтожения вирусов уничтожили файлы множества фирм, убытки составили миллионы фунтов стерлингов.</w:t>
      </w:r>
    </w:p>
    <w:p w:rsidR="00B85ECF" w:rsidRDefault="00B85ECF" w:rsidP="00B85ECF">
      <w:pPr>
        <w:pStyle w:val="a3"/>
        <w:shd w:val="clear" w:color="auto" w:fill="FFFFFF"/>
        <w:spacing w:before="240" w:after="120" w:line="240" w:lineRule="auto"/>
        <w:ind w:left="709" w:firstLine="709"/>
        <w:jc w:val="center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bookmarkStart w:id="3" w:name="_Toc34337720"/>
      <w:r>
        <w:rPr>
          <w:rFonts w:ascii="Times New Roman" w:hAnsi="Times New Roman" w:cs="Times New Roman"/>
          <w:color w:val="222222"/>
          <w:sz w:val="28"/>
          <w:szCs w:val="28"/>
        </w:rPr>
        <w:t>ПРИЧИНЫ ПОЯВЛЕНИЯ ВИРУСОВ</w:t>
      </w:r>
      <w:bookmarkEnd w:id="3"/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Причины появления и распространения компьютерных вирусов, с одной стороны, скрываются в психологии человеческой личности и её теневых сторонах (зависти, мести), с другой стороны, обусловлены отсутствием аппаратных средств защиты и противодействия со стороны операционной системы персонального компьютера.</w:t>
      </w:r>
    </w:p>
    <w:p w:rsidR="00B85ECF" w:rsidRDefault="00B85ECF" w:rsidP="00B85ECF">
      <w:pPr>
        <w:pStyle w:val="a3"/>
        <w:shd w:val="clear" w:color="auto" w:fill="FFFFFF"/>
        <w:spacing w:before="240" w:after="120" w:line="240" w:lineRule="auto"/>
        <w:ind w:left="709" w:firstLine="709"/>
        <w:jc w:val="center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bookmarkStart w:id="4" w:name="_Toc34337721"/>
      <w:r>
        <w:rPr>
          <w:rFonts w:ascii="Times New Roman" w:hAnsi="Times New Roman" w:cs="Times New Roman"/>
          <w:color w:val="222222"/>
          <w:sz w:val="28"/>
          <w:szCs w:val="28"/>
        </w:rPr>
        <w:t>КЛАССИФИКАЦИЯ ВИРУСОВ</w:t>
      </w:r>
      <w:bookmarkEnd w:id="4"/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 настоящее время известно более 5000 программных вирусов, их можно классифицировать по следующим признакам:</w:t>
      </w:r>
    </w:p>
    <w:p w:rsidR="00B85ECF" w:rsidRDefault="00B85ECF" w:rsidP="00B85E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среде обитания;</w:t>
      </w:r>
    </w:p>
    <w:p w:rsidR="00B85ECF" w:rsidRDefault="00B85ECF" w:rsidP="00B85E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способу заражения среды обитания;</w:t>
      </w:r>
    </w:p>
    <w:p w:rsidR="00B85ECF" w:rsidRDefault="00B85ECF" w:rsidP="00B85E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воздействию;</w:t>
      </w:r>
    </w:p>
    <w:p w:rsidR="00B85ECF" w:rsidRDefault="00B85ECF" w:rsidP="00B85ECF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ind w:left="2137" w:hanging="35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особенностям алгоритма.</w:t>
      </w:r>
    </w:p>
    <w:p w:rsidR="00B85ECF" w:rsidRDefault="00B85ECF" w:rsidP="00B85ECF">
      <w:pPr>
        <w:pStyle w:val="a3"/>
        <w:shd w:val="clear" w:color="auto" w:fill="FFFFFF"/>
        <w:spacing w:after="240" w:line="240" w:lineRule="auto"/>
        <w:ind w:left="709" w:firstLine="709"/>
        <w:rPr>
          <w:rFonts w:ascii="Times New Roman" w:hAnsi="Times New Roman" w:cs="Times New Roman"/>
          <w:b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 зависимости от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среды обитания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вирусы можно разделить на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сетевые, файлово-загрузочные, полиморфные, макровирусы и загрузочные.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Сетевые вирусы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распространяются по различным компьютерным сетям. Файловые вирусы внедряются главным образом в исполняемые модули, то есть в файлы, имеющие расширение COM и EXE.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Файлово-загрузочные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вирусы могут внедряться в другие виды файлов, но, как правило, записанные в таких файлах, они никогда не получают управление и, следовательно, теряют способность к размножению.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Полиморфные вирусы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- это вирусы, модифицирующие свой код в заражённых программах таким образом, что два экземпляра одного и того же вируса могут не совпадать ни в одном бите.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Макро - вирусы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являются программами на языках, встроенных в некоторые системы обработки данных (текстовые редакторы, электронные таблицы и т.д.).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Загрузочные вирусы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внедряются в загрузочный сектор диска или в сектор, содержащий программу загрузки системного диска.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способу заражения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вирусы делятся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резидентные и нерезидентные</w:t>
      </w:r>
      <w:r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Резидентный вирус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при заражении компьютера оставляет в оперативной памяти свою резидентную часть, которая потом перехватывает обращение операционной системы к объектам заражения и внедряется в них. Резидентные вирусы находятся в памяти </w:t>
      </w:r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и являются активными вплоть до выключения или перезагрузки компьютера.</w:t>
      </w:r>
    </w:p>
    <w:p w:rsidR="00B85ECF" w:rsidRDefault="00B85ECF" w:rsidP="00B85ECF">
      <w:pPr>
        <w:pStyle w:val="a3"/>
        <w:shd w:val="clear" w:color="auto" w:fill="FFFFFF"/>
        <w:spacing w:after="24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Нерезидентные вирусы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не заражают память компьютера и являются активными ограниченное время.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степени воздействия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вируса можно разделить на следующие виды:</w:t>
      </w:r>
    </w:p>
    <w:p w:rsidR="00B85ECF" w:rsidRDefault="00B85ECF" w:rsidP="00B85E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Неопасные, не мешающие работе компьютера, но уменьшающие объём свободной памяти и памяти на дисках. Действия таких вирусов проявляются в каких-либо графических или звуковых эффектах;</w:t>
      </w:r>
    </w:p>
    <w:p w:rsidR="00B85ECF" w:rsidRDefault="00B85ECF" w:rsidP="00B85EC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Опасные вирусы, которые могут привести к различным нарушениям в работе компьютера;</w:t>
      </w:r>
    </w:p>
    <w:p w:rsidR="00B85ECF" w:rsidRDefault="00B85ECF" w:rsidP="00B85ECF">
      <w:pPr>
        <w:pStyle w:val="a3"/>
        <w:numPr>
          <w:ilvl w:val="0"/>
          <w:numId w:val="2"/>
        </w:numPr>
        <w:shd w:val="clear" w:color="auto" w:fill="FFFFFF"/>
        <w:spacing w:after="240" w:line="240" w:lineRule="auto"/>
        <w:ind w:left="2137" w:hanging="357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Очень опасные, воздействие которых может привести к потере программ, уничтожению данных, стиранию информации в системных областях диска.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u w:val="single"/>
        </w:rPr>
        <w:t>По особенностям алгоритма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вирусы трудно классифицировать из-за большого разнообразия.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Простейшие вирусы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 - паразитические, они изменяют содержимое файлов и секторов диска и могут быть достаточно легко обнаружены и уничтожены.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Вирусы - репликаторы</w:t>
      </w:r>
      <w:r>
        <w:rPr>
          <w:rFonts w:ascii="Times New Roman" w:hAnsi="Times New Roman" w:cs="Times New Roman"/>
          <w:color w:val="222222"/>
          <w:sz w:val="28"/>
          <w:szCs w:val="28"/>
        </w:rPr>
        <w:t>, называемые червями, которые распространяются по компьютерным сетям, вычисляют адреса сетевых компьютеров и записывают по этим адресам свои копии.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</w:rPr>
        <w:t>Вирусы-невидимки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называемые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стелс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- вирусами, которые очень трудно обнаружить и обезвредить, так как они перехватывают обращение операционной системы к поражённым файлом и секторам дисков и подставляют вместо своего тела незаражённые участки диска.</w:t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Наиболее трудно обнаружить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вирусы - мутанты</w:t>
      </w:r>
      <w:r>
        <w:rPr>
          <w:rFonts w:ascii="Times New Roman" w:hAnsi="Times New Roman" w:cs="Times New Roman"/>
          <w:color w:val="222222"/>
          <w:sz w:val="28"/>
          <w:szCs w:val="28"/>
        </w:rPr>
        <w:t>, содержащие алгоритмы шифровки-расшифровки, благодаря которым копии одного и того же вируса не имеют ни одной повторяющейся цепочки байтов.</w:t>
      </w:r>
    </w:p>
    <w:p w:rsidR="00B85ECF" w:rsidRDefault="00B85ECF" w:rsidP="00B85ECF">
      <w:pPr>
        <w:pStyle w:val="a3"/>
        <w:shd w:val="clear" w:color="auto" w:fill="FFFFFF"/>
        <w:spacing w:after="12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Имеются и так называемые 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>«троянские» программы</w:t>
      </w:r>
      <w:r>
        <w:rPr>
          <w:rFonts w:ascii="Times New Roman" w:hAnsi="Times New Roman" w:cs="Times New Roman"/>
          <w:color w:val="222222"/>
          <w:sz w:val="28"/>
          <w:szCs w:val="28"/>
        </w:rPr>
        <w:t>, которые хотя и не способны к самораспространению, но очень опасны, так как, маскируясь под полезную программу, разрушают загрузочный сектор и файловую структуру диска.</w:t>
      </w:r>
    </w:p>
    <w:p w:rsidR="00B85ECF" w:rsidRDefault="00B85ECF" w:rsidP="00B85ECF">
      <w:pPr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br w:type="page"/>
      </w:r>
    </w:p>
    <w:p w:rsidR="00B85ECF" w:rsidRDefault="00B85ECF" w:rsidP="00B85ECF">
      <w:pPr>
        <w:pStyle w:val="a3"/>
        <w:shd w:val="clear" w:color="auto" w:fill="FFFFFF"/>
        <w:spacing w:after="0" w:line="240" w:lineRule="auto"/>
        <w:ind w:left="709" w:firstLine="709"/>
        <w:jc w:val="center"/>
        <w:outlineLvl w:val="1"/>
        <w:rPr>
          <w:rFonts w:ascii="Times New Roman" w:hAnsi="Times New Roman" w:cs="Times New Roman"/>
          <w:color w:val="222222"/>
          <w:sz w:val="28"/>
          <w:szCs w:val="28"/>
        </w:rPr>
      </w:pPr>
      <w:bookmarkStart w:id="5" w:name="_Toc34337722"/>
      <w:r>
        <w:rPr>
          <w:rFonts w:ascii="Times New Roman" w:hAnsi="Times New Roman" w:cs="Times New Roman"/>
          <w:color w:val="222222"/>
          <w:sz w:val="28"/>
          <w:szCs w:val="28"/>
        </w:rPr>
        <w:lastRenderedPageBreak/>
        <w:t>КАК ОПРЕДЕЛИТЬ ВИРУС НА КОМПЬЮТЕРЕ</w:t>
      </w:r>
      <w:bookmarkEnd w:id="5"/>
    </w:p>
    <w:p w:rsidR="00B85ECF" w:rsidRDefault="00B85ECF" w:rsidP="00B85ECF">
      <w:pPr>
        <w:pStyle w:val="a3"/>
        <w:shd w:val="clear" w:color="auto" w:fill="FFFFFF"/>
        <w:spacing w:before="120" w:after="0" w:line="240" w:lineRule="auto"/>
        <w:ind w:left="709" w:firstLine="709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Есть несколько признаков того, что на вашем компьютере завелся вирус:</w:t>
      </w:r>
    </w:p>
    <w:p w:rsidR="00B85ECF" w:rsidRDefault="00B85ECF" w:rsidP="00B85ECF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Вас должно насторожить, если ваш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компьютер стал тормозить</w:t>
      </w:r>
      <w:r>
        <w:rPr>
          <w:rFonts w:ascii="Times New Roman" w:hAnsi="Times New Roman" w:cs="Times New Roman"/>
          <w:color w:val="222222"/>
          <w:sz w:val="28"/>
          <w:szCs w:val="28"/>
        </w:rPr>
        <w:t>. Если задачи выполняются дольше, чем обычно, то возможно, ваш компьютер заражен.</w:t>
      </w:r>
    </w:p>
    <w:p w:rsidR="00B85ECF" w:rsidRDefault="00B85ECF" w:rsidP="00B85ECF">
      <w:pPr>
        <w:pStyle w:val="a3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Будьте внимательны при появлении на компьютере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подозрительных приложений или программ</w:t>
      </w:r>
      <w:r>
        <w:rPr>
          <w:rFonts w:ascii="Times New Roman" w:hAnsi="Times New Roman" w:cs="Times New Roman"/>
          <w:color w:val="222222"/>
          <w:sz w:val="28"/>
          <w:szCs w:val="28"/>
        </w:rPr>
        <w:t>, о которых вы ничего не знаете. Если вы заметили, чтобы на компьютере появилось приложение или программа, которую вы не скачивали, будьте осторожны.</w:t>
      </w:r>
    </w:p>
    <w:p w:rsidR="00B85ECF" w:rsidRDefault="00B85ECF" w:rsidP="00B85E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Еще один признак возможного заражения компьютера вирусом – это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странности в работе приложений или программ</w:t>
      </w:r>
      <w:r>
        <w:rPr>
          <w:rFonts w:ascii="Times New Roman" w:hAnsi="Times New Roman" w:cs="Times New Roman"/>
          <w:color w:val="222222"/>
          <w:sz w:val="28"/>
          <w:szCs w:val="28"/>
        </w:rPr>
        <w:t>. Если программы стали завершаться аварийно по непонятной причине, то, возможно, на вашем компьютере завелся вирус.</w:t>
      </w:r>
    </w:p>
    <w:p w:rsidR="00B85ECF" w:rsidRDefault="00B85ECF" w:rsidP="00B85EC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Зараженный компьютер может начать </w:t>
      </w:r>
      <w:r>
        <w:rPr>
          <w:rFonts w:ascii="Times New Roman" w:hAnsi="Times New Roman" w:cs="Times New Roman"/>
          <w:i/>
          <w:color w:val="222222"/>
          <w:sz w:val="28"/>
          <w:szCs w:val="28"/>
        </w:rPr>
        <w:t>перегреваться</w:t>
      </w:r>
      <w:r>
        <w:rPr>
          <w:rFonts w:ascii="Times New Roman" w:hAnsi="Times New Roman" w:cs="Times New Roman"/>
          <w:color w:val="222222"/>
          <w:sz w:val="28"/>
          <w:szCs w:val="28"/>
        </w:rPr>
        <w:t>. Если вы заметите такое, проверьте компьютер на вирусы, запустив антивирус.</w:t>
      </w:r>
    </w:p>
    <w:p w:rsidR="00EF18FB" w:rsidRDefault="00EF18FB"/>
    <w:sectPr w:rsidR="00EF18FB" w:rsidSect="00EF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B6D"/>
    <w:multiLevelType w:val="hybridMultilevel"/>
    <w:tmpl w:val="A11E662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51B07"/>
    <w:multiLevelType w:val="hybridMultilevel"/>
    <w:tmpl w:val="3324642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5F2034"/>
    <w:multiLevelType w:val="hybridMultilevel"/>
    <w:tmpl w:val="533EE39A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85ECF"/>
    <w:rsid w:val="00B85ECF"/>
    <w:rsid w:val="00EF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C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6020</Characters>
  <Application>Microsoft Office Word</Application>
  <DocSecurity>0</DocSecurity>
  <Lines>50</Lines>
  <Paragraphs>14</Paragraphs>
  <ScaleCrop>false</ScaleCrop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2020-03-05T19:14:00Z</dcterms:created>
  <dcterms:modified xsi:type="dcterms:W3CDTF">2020-03-05T19:15:00Z</dcterms:modified>
</cp:coreProperties>
</file>