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F" w:rsidRPr="000B4AED" w:rsidRDefault="007A4FD2" w:rsidP="006D6D3F">
      <w:pPr>
        <w:spacing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 xml:space="preserve">В медицине важнейшим этапом в процессе лечения </w:t>
      </w:r>
      <w:r w:rsidR="004B0675" w:rsidRPr="000B4AED">
        <w:rPr>
          <w:rFonts w:ascii="Times New Roman" w:hAnsi="Times New Roman" w:cs="Times New Roman"/>
          <w:sz w:val="28"/>
          <w:szCs w:val="28"/>
        </w:rPr>
        <w:t>пациента,</w:t>
      </w:r>
      <w:r w:rsidRPr="000B4AED">
        <w:rPr>
          <w:rFonts w:ascii="Times New Roman" w:hAnsi="Times New Roman" w:cs="Times New Roman"/>
          <w:sz w:val="28"/>
          <w:szCs w:val="28"/>
        </w:rPr>
        <w:t xml:space="preserve"> </w:t>
      </w:r>
      <w:r w:rsidR="004B0675" w:rsidRPr="000B4AED">
        <w:rPr>
          <w:rFonts w:ascii="Times New Roman" w:hAnsi="Times New Roman" w:cs="Times New Roman"/>
          <w:sz w:val="28"/>
          <w:szCs w:val="28"/>
        </w:rPr>
        <w:t>безусловно,</w:t>
      </w:r>
      <w:r w:rsidRPr="000B4AED">
        <w:rPr>
          <w:rFonts w:ascii="Times New Roman" w:hAnsi="Times New Roman" w:cs="Times New Roman"/>
          <w:sz w:val="28"/>
          <w:szCs w:val="28"/>
        </w:rPr>
        <w:t xml:space="preserve"> является правильная постановка диагноза.</w:t>
      </w:r>
      <w:r w:rsidR="008A70CA" w:rsidRPr="000B4AED">
        <w:rPr>
          <w:rFonts w:ascii="Times New Roman" w:hAnsi="Times New Roman" w:cs="Times New Roman"/>
          <w:sz w:val="28"/>
          <w:szCs w:val="28"/>
        </w:rPr>
        <w:t xml:space="preserve"> Для этого требуется грамотное проведение диагностики. Существует несколько методов диагностических исследований, такие как: клиническая диагностика, биохимическая, иммунная, лабораторная и инструментальная. Инструментальный подход к диагностике использовался еще с давних времен и подразумевал использование самых простых диагностических инструментов, например, перкуссионные молоточки, плессиметры, стетоскопы и так далее. Использование такого типа устройств подробно описывается клиническими методами. Инструментальная диагностика дополняет систему знаний клинической диагностики знаниями о более современных  устройствах, их настройке и работе.</w:t>
      </w:r>
      <w:r w:rsidR="00116A9D" w:rsidRPr="000B4AED">
        <w:rPr>
          <w:rFonts w:ascii="Times New Roman" w:hAnsi="Times New Roman" w:cs="Times New Roman"/>
          <w:sz w:val="28"/>
          <w:szCs w:val="28"/>
        </w:rPr>
        <w:t xml:space="preserve"> Особенность инструментальных методов заключается в том, что они требуют использования </w:t>
      </w:r>
      <w:r w:rsidR="00116A9D" w:rsidRPr="000B4A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электрохимической, оптической, радиохимической и иной аппаратуры. Эти методы подразделяют </w:t>
      </w:r>
      <w:proofErr w:type="gramStart"/>
      <w:r w:rsidR="00116A9D" w:rsidRPr="000B4A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proofErr w:type="gramEnd"/>
      <w:r w:rsidR="00116A9D" w:rsidRPr="000B4A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9C2E5E" w:rsidRPr="000B4AED" w:rsidRDefault="009C2E5E" w:rsidP="006D6D3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>Э</w:t>
      </w:r>
      <w:r w:rsidR="003A6406" w:rsidRPr="000B4AED">
        <w:rPr>
          <w:rFonts w:ascii="Times New Roman" w:hAnsi="Times New Roman" w:cs="Times New Roman"/>
          <w:sz w:val="28"/>
          <w:szCs w:val="28"/>
        </w:rPr>
        <w:t>ндоскопические</w:t>
      </w:r>
    </w:p>
    <w:p w:rsidR="009C2E5E" w:rsidRPr="000B4AED" w:rsidRDefault="009C2E5E" w:rsidP="006D6D3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>У</w:t>
      </w:r>
      <w:r w:rsidR="003A6406" w:rsidRPr="000B4AED">
        <w:rPr>
          <w:rFonts w:ascii="Times New Roman" w:hAnsi="Times New Roman" w:cs="Times New Roman"/>
          <w:sz w:val="28"/>
          <w:szCs w:val="28"/>
        </w:rPr>
        <w:t>льтразвуковые</w:t>
      </w:r>
    </w:p>
    <w:p w:rsidR="009C2E5E" w:rsidRPr="000B4AED" w:rsidRDefault="009C2E5E" w:rsidP="006D6D3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>Р</w:t>
      </w:r>
      <w:r w:rsidR="003A6406" w:rsidRPr="000B4AED">
        <w:rPr>
          <w:rFonts w:ascii="Times New Roman" w:hAnsi="Times New Roman" w:cs="Times New Roman"/>
          <w:sz w:val="28"/>
          <w:szCs w:val="28"/>
        </w:rPr>
        <w:t>ентгенологические</w:t>
      </w:r>
    </w:p>
    <w:p w:rsidR="009C2E5E" w:rsidRPr="000B4AED" w:rsidRDefault="009C2E5E" w:rsidP="006D6D3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>Р</w:t>
      </w:r>
      <w:r w:rsidR="003A6406" w:rsidRPr="000B4AED">
        <w:rPr>
          <w:rFonts w:ascii="Times New Roman" w:hAnsi="Times New Roman" w:cs="Times New Roman"/>
          <w:sz w:val="28"/>
          <w:szCs w:val="28"/>
        </w:rPr>
        <w:t>адиоизотопные</w:t>
      </w:r>
      <w:r w:rsidRPr="000B4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406" w:rsidRPr="000B4AED" w:rsidRDefault="000B4AED" w:rsidP="006D6D3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B4AED">
        <w:rPr>
          <w:rFonts w:ascii="Times New Roman" w:hAnsi="Times New Roman" w:cs="Times New Roman"/>
          <w:sz w:val="28"/>
          <w:szCs w:val="28"/>
        </w:rPr>
        <w:t>Э</w:t>
      </w:r>
      <w:r w:rsidR="003A6406" w:rsidRPr="000B4AED">
        <w:rPr>
          <w:rFonts w:ascii="Times New Roman" w:hAnsi="Times New Roman" w:cs="Times New Roman"/>
          <w:sz w:val="28"/>
          <w:szCs w:val="28"/>
        </w:rPr>
        <w:t xml:space="preserve">лектрометрические </w:t>
      </w:r>
    </w:p>
    <w:p w:rsidR="00116A9D" w:rsidRPr="000B4AED" w:rsidRDefault="009C2E5E" w:rsidP="006D6D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ED">
        <w:rPr>
          <w:rFonts w:ascii="Times New Roman" w:hAnsi="Times New Roman" w:cs="Times New Roman"/>
          <w:i/>
          <w:sz w:val="28"/>
          <w:szCs w:val="28"/>
        </w:rPr>
        <w:t>Эндоскопические методы</w:t>
      </w:r>
      <w:r w:rsidRPr="000B4AED">
        <w:rPr>
          <w:rFonts w:ascii="Times New Roman" w:hAnsi="Times New Roman" w:cs="Times New Roman"/>
          <w:sz w:val="28"/>
          <w:szCs w:val="28"/>
        </w:rPr>
        <w:t xml:space="preserve"> используются для исследования пищевода, желудка, 12-перстной кишки, тонкой кишки, всей толстой кишки, сигмовидной и прямой кишок. Современная эндоскопия в процессе диагностики заболеваний желудочно-кишечного тракта  позволяет не только проводить исследование, но и делать забор материала для морфологического исследования (биопсия).</w:t>
      </w:r>
    </w:p>
    <w:p w:rsidR="009C2E5E" w:rsidRPr="000B4AED" w:rsidRDefault="009C2E5E" w:rsidP="006D6D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ED">
        <w:rPr>
          <w:rFonts w:ascii="Times New Roman" w:hAnsi="Times New Roman" w:cs="Times New Roman"/>
          <w:sz w:val="28"/>
          <w:szCs w:val="28"/>
        </w:rPr>
        <w:t xml:space="preserve">При </w:t>
      </w:r>
      <w:r w:rsidRPr="000B4AED">
        <w:rPr>
          <w:rFonts w:ascii="Times New Roman" w:hAnsi="Times New Roman" w:cs="Times New Roman"/>
          <w:i/>
          <w:sz w:val="28"/>
          <w:szCs w:val="28"/>
        </w:rPr>
        <w:t>ультразвуковой</w:t>
      </w:r>
      <w:r w:rsidRPr="000B4AED">
        <w:rPr>
          <w:rFonts w:ascii="Times New Roman" w:hAnsi="Times New Roman" w:cs="Times New Roman"/>
          <w:sz w:val="28"/>
          <w:szCs w:val="28"/>
        </w:rPr>
        <w:t xml:space="preserve">  диагностике используются высокочастотные звуковые (ультразвуковые) волны для получения изображения внутренних органов человеческого тела. Особенность метода заключается в регистрации </w:t>
      </w:r>
      <w:r w:rsidRPr="000B4AED">
        <w:rPr>
          <w:rFonts w:ascii="Times New Roman" w:hAnsi="Times New Roman" w:cs="Times New Roman"/>
          <w:sz w:val="28"/>
          <w:szCs w:val="28"/>
        </w:rPr>
        <w:lastRenderedPageBreak/>
        <w:t>отраженных от внутренних структур ультразвуковых волн. Для данного метода также применимо название ультразвукова</w:t>
      </w:r>
      <w:r w:rsidR="000B4AED" w:rsidRPr="000B4AED">
        <w:rPr>
          <w:rFonts w:ascii="Times New Roman" w:hAnsi="Times New Roman" w:cs="Times New Roman"/>
          <w:sz w:val="28"/>
          <w:szCs w:val="28"/>
        </w:rPr>
        <w:t xml:space="preserve">я томография или </w:t>
      </w:r>
      <w:proofErr w:type="spellStart"/>
      <w:r w:rsidR="000B4AED" w:rsidRPr="000B4AED">
        <w:rPr>
          <w:rFonts w:ascii="Times New Roman" w:hAnsi="Times New Roman" w:cs="Times New Roman"/>
          <w:sz w:val="28"/>
          <w:szCs w:val="28"/>
        </w:rPr>
        <w:t>сонотомография</w:t>
      </w:r>
      <w:proofErr w:type="spellEnd"/>
      <w:r w:rsidR="000B4AED" w:rsidRPr="000B4AED">
        <w:rPr>
          <w:rFonts w:ascii="Times New Roman" w:hAnsi="Times New Roman" w:cs="Times New Roman"/>
          <w:sz w:val="28"/>
          <w:szCs w:val="28"/>
        </w:rPr>
        <w:t>.</w:t>
      </w:r>
    </w:p>
    <w:p w:rsidR="000B4AED" w:rsidRPr="000B4AED" w:rsidRDefault="000B4AED" w:rsidP="006D6D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4AED">
        <w:rPr>
          <w:rFonts w:ascii="Times New Roman" w:hAnsi="Times New Roman" w:cs="Times New Roman"/>
          <w:i/>
          <w:sz w:val="28"/>
          <w:szCs w:val="28"/>
        </w:rPr>
        <w:t>Рентгеновское</w:t>
      </w:r>
      <w:r w:rsidRPr="000B4AED">
        <w:rPr>
          <w:rFonts w:ascii="Times New Roman" w:hAnsi="Times New Roman" w:cs="Times New Roman"/>
          <w:sz w:val="28"/>
          <w:szCs w:val="28"/>
        </w:rPr>
        <w:t xml:space="preserve"> излучение обладает способностью проникать через тела и предметы, не пропускающие свет, вызывать свечение ряда химических соединений и разлагать галоидные соединения серебра, в том числе находящиеся в фотоэмульсиях (это позволяет получать рентгеновские снимки). На этих свойствах рентгеновского излучения основана методика рентгеновского просвечивания. </w:t>
      </w:r>
    </w:p>
    <w:p w:rsidR="000B4AED" w:rsidRDefault="000B4AED" w:rsidP="006D6D3F">
      <w:pPr>
        <w:pStyle w:val="a7"/>
        <w:spacing w:line="360" w:lineRule="auto"/>
        <w:ind w:firstLine="709"/>
        <w:rPr>
          <w:color w:val="000000"/>
          <w:sz w:val="28"/>
          <w:szCs w:val="28"/>
        </w:rPr>
      </w:pPr>
      <w:r w:rsidRPr="000B4AED">
        <w:rPr>
          <w:i/>
          <w:color w:val="000000"/>
          <w:sz w:val="28"/>
          <w:szCs w:val="28"/>
        </w:rPr>
        <w:t>Радиоизотопные</w:t>
      </w:r>
      <w:r w:rsidRPr="000B4AED">
        <w:rPr>
          <w:color w:val="000000"/>
          <w:sz w:val="28"/>
          <w:szCs w:val="28"/>
        </w:rPr>
        <w:t xml:space="preserve"> методы диагностических исследований являются одними из ведущих в настоящее время. Суть этих методов заключается в том, что больному вводят радиоактивный препарат, способный концентрироваться в определенном органе, после чего больного сканируют детектором </w:t>
      </w:r>
      <w:proofErr w:type="spellStart"/>
      <w:proofErr w:type="gramStart"/>
      <w:r w:rsidRPr="000B4AED">
        <w:rPr>
          <w:color w:val="000000"/>
          <w:sz w:val="28"/>
          <w:szCs w:val="28"/>
        </w:rPr>
        <w:t>гамма-топографом</w:t>
      </w:r>
      <w:proofErr w:type="spellEnd"/>
      <w:proofErr w:type="gramEnd"/>
      <w:r w:rsidRPr="000B4AED">
        <w:rPr>
          <w:color w:val="000000"/>
          <w:sz w:val="28"/>
          <w:szCs w:val="28"/>
        </w:rPr>
        <w:t xml:space="preserve">. Детектор аппарата воспринимает радиоактивные импульсы, исходящие от исследуемого органа. Затем сигналы счетчика с помощью электронного устройства преобразуются в </w:t>
      </w:r>
      <w:proofErr w:type="spellStart"/>
      <w:r w:rsidRPr="000B4AED">
        <w:rPr>
          <w:color w:val="000000"/>
          <w:sz w:val="28"/>
          <w:szCs w:val="28"/>
        </w:rPr>
        <w:t>сканограмму</w:t>
      </w:r>
      <w:proofErr w:type="spellEnd"/>
      <w:r w:rsidRPr="000B4AED">
        <w:rPr>
          <w:color w:val="000000"/>
          <w:sz w:val="28"/>
          <w:szCs w:val="28"/>
        </w:rPr>
        <w:t>, на которой вырисовываются контуры исследуемого органа. Данное сканирование позволяет определить смещение, увеличение или уменьшение размеров органа, а так же его функциональную активность. </w:t>
      </w:r>
    </w:p>
    <w:p w:rsidR="000B4AED" w:rsidRPr="000B4AED" w:rsidRDefault="000B4AED" w:rsidP="006D6D3F">
      <w:pPr>
        <w:pStyle w:val="a7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и повсеместное использование инструментальной диагностики определяют </w:t>
      </w:r>
      <w:r w:rsidRPr="000B4AED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 темы данной работы.</w:t>
      </w:r>
    </w:p>
    <w:p w:rsidR="000B4AED" w:rsidRDefault="000B4AED" w:rsidP="006D6D3F">
      <w:pPr>
        <w:pStyle w:val="a7"/>
        <w:spacing w:line="360" w:lineRule="auto"/>
        <w:ind w:firstLine="709"/>
        <w:rPr>
          <w:color w:val="333333"/>
          <w:sz w:val="28"/>
          <w:szCs w:val="28"/>
        </w:rPr>
      </w:pPr>
      <w:r w:rsidRPr="000B4AED">
        <w:rPr>
          <w:rFonts w:eastAsia="TimesNewRoman"/>
          <w:b/>
          <w:bCs/>
          <w:color w:val="000000"/>
          <w:sz w:val="28"/>
          <w:szCs w:val="28"/>
        </w:rPr>
        <w:t>Цель</w:t>
      </w:r>
      <w:r>
        <w:rPr>
          <w:rFonts w:eastAsia="TimesNewRoman"/>
          <w:b/>
          <w:bCs/>
          <w:color w:val="000000"/>
          <w:sz w:val="28"/>
          <w:szCs w:val="28"/>
        </w:rPr>
        <w:t xml:space="preserve">: </w:t>
      </w:r>
      <w:r w:rsidRPr="000B4AED">
        <w:rPr>
          <w:rFonts w:eastAsia="TimesNewRoman"/>
          <w:color w:val="000000"/>
          <w:sz w:val="28"/>
          <w:szCs w:val="28"/>
        </w:rPr>
        <w:t xml:space="preserve"> изучить особенности методик и аппаратуры инструментальной диагностики и </w:t>
      </w:r>
      <w:r>
        <w:rPr>
          <w:color w:val="333333"/>
          <w:sz w:val="28"/>
          <w:szCs w:val="28"/>
        </w:rPr>
        <w:t>рассмотреть</w:t>
      </w:r>
      <w:r w:rsidRPr="000B4AED">
        <w:rPr>
          <w:color w:val="333333"/>
          <w:sz w:val="28"/>
          <w:szCs w:val="28"/>
        </w:rPr>
        <w:t xml:space="preserve"> различные возможности обучения на специалиста в сфере медицинской физики.</w:t>
      </w:r>
    </w:p>
    <w:p w:rsidR="000B4AED" w:rsidRDefault="000B4AED" w:rsidP="006D6D3F">
      <w:pPr>
        <w:pStyle w:val="a7"/>
        <w:spacing w:line="360" w:lineRule="auto"/>
        <w:ind w:firstLine="70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достижения поставленной цели необходимо выполнить следующие </w:t>
      </w:r>
      <w:r w:rsidRPr="000B4AED">
        <w:rPr>
          <w:b/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>:</w:t>
      </w:r>
    </w:p>
    <w:p w:rsidR="000B4AED" w:rsidRDefault="000B4AED" w:rsidP="006D6D3F">
      <w:pPr>
        <w:pStyle w:val="a7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Изучить литературу по теме «Инструментальная диагностика»</w:t>
      </w:r>
    </w:p>
    <w:p w:rsidR="000B4AED" w:rsidRDefault="000B4AED" w:rsidP="006D6D3F">
      <w:pPr>
        <w:pStyle w:val="a7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Написать текст, содержащий информацию об особенностях, аппаратуре (и принципах ее работы) инструментальной диагностики</w:t>
      </w:r>
    </w:p>
    <w:p w:rsidR="000B4AED" w:rsidRPr="000B4AED" w:rsidRDefault="000B4AED" w:rsidP="006D6D3F">
      <w:pPr>
        <w:pStyle w:val="a7"/>
        <w:numPr>
          <w:ilvl w:val="0"/>
          <w:numId w:val="3"/>
        </w:numPr>
        <w:spacing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</w:t>
      </w:r>
      <w:r w:rsidRPr="000B4AED">
        <w:rPr>
          <w:color w:val="000000"/>
          <w:sz w:val="28"/>
          <w:szCs w:val="28"/>
        </w:rPr>
        <w:t xml:space="preserve">ть возможности обучения </w:t>
      </w:r>
      <w:r w:rsidRPr="000B4AED">
        <w:rPr>
          <w:color w:val="333333"/>
          <w:sz w:val="28"/>
          <w:szCs w:val="28"/>
        </w:rPr>
        <w:t>на специалиста в сфере медицинской физики</w:t>
      </w:r>
    </w:p>
    <w:p w:rsidR="000B4AED" w:rsidRPr="006D6D3F" w:rsidRDefault="006D6D3F" w:rsidP="006D6D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3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D6D3F" w:rsidRPr="006D6D3F" w:rsidRDefault="006D6D3F" w:rsidP="006D6D3F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3F">
        <w:rPr>
          <w:rFonts w:ascii="Times New Roman" w:hAnsi="Times New Roman" w:cs="Times New Roman"/>
          <w:sz w:val="28"/>
          <w:szCs w:val="28"/>
        </w:rPr>
        <w:t xml:space="preserve">Инструментальные методы диагностики в гастроэнтерологии : </w:t>
      </w:r>
      <w:proofErr w:type="spellStart"/>
      <w:r w:rsidRPr="006D6D3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D6D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D3F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6D6D3F">
        <w:rPr>
          <w:rFonts w:ascii="Times New Roman" w:hAnsi="Times New Roman" w:cs="Times New Roman"/>
          <w:sz w:val="28"/>
          <w:szCs w:val="28"/>
        </w:rPr>
        <w:t xml:space="preserve">. пособие / Н.В. </w:t>
      </w:r>
      <w:proofErr w:type="spellStart"/>
      <w:r w:rsidRPr="006D6D3F">
        <w:rPr>
          <w:rFonts w:ascii="Times New Roman" w:hAnsi="Times New Roman" w:cs="Times New Roman"/>
          <w:sz w:val="28"/>
          <w:szCs w:val="28"/>
        </w:rPr>
        <w:t>Карпалов</w:t>
      </w:r>
      <w:proofErr w:type="spellEnd"/>
      <w:r w:rsidRPr="006D6D3F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6D6D3F">
        <w:rPr>
          <w:rFonts w:ascii="Times New Roman" w:hAnsi="Times New Roman" w:cs="Times New Roman"/>
          <w:sz w:val="28"/>
          <w:szCs w:val="28"/>
        </w:rPr>
        <w:t>Шаломицкая</w:t>
      </w:r>
      <w:proofErr w:type="spellEnd"/>
      <w:r w:rsidRPr="006D6D3F">
        <w:rPr>
          <w:rFonts w:ascii="Times New Roman" w:hAnsi="Times New Roman" w:cs="Times New Roman"/>
          <w:sz w:val="28"/>
          <w:szCs w:val="28"/>
        </w:rPr>
        <w:t>. – Минск: БГМУ, 2015.</w:t>
      </w:r>
    </w:p>
    <w:p w:rsidR="006D6D3F" w:rsidRPr="006D6D3F" w:rsidRDefault="006D6D3F" w:rsidP="006D6D3F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3F">
        <w:rPr>
          <w:rFonts w:ascii="Times New Roman" w:hAnsi="Times New Roman" w:cs="Times New Roman"/>
          <w:sz w:val="28"/>
          <w:szCs w:val="28"/>
        </w:rPr>
        <w:t xml:space="preserve">Медицинская радиология (основы лучевой диагностики и лучевой терапии): Учебник. — 2-е изд., </w:t>
      </w:r>
      <w:proofErr w:type="spellStart"/>
      <w:r w:rsidRPr="006D6D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D3F">
        <w:rPr>
          <w:rFonts w:ascii="Times New Roman" w:hAnsi="Times New Roman" w:cs="Times New Roman"/>
          <w:sz w:val="28"/>
          <w:szCs w:val="28"/>
        </w:rPr>
        <w:t>. и доп. — М.: Медицина, 2000.— 672 с: ил. (Учеб</w:t>
      </w:r>
      <w:proofErr w:type="gramStart"/>
      <w:r w:rsidRPr="006D6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D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6D3F">
        <w:rPr>
          <w:rFonts w:ascii="Times New Roman" w:hAnsi="Times New Roman" w:cs="Times New Roman"/>
          <w:sz w:val="28"/>
          <w:szCs w:val="28"/>
        </w:rPr>
        <w:t>ит. Для студентов мед</w:t>
      </w:r>
      <w:proofErr w:type="gramStart"/>
      <w:r w:rsidRPr="006D6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D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D3F">
        <w:rPr>
          <w:rFonts w:ascii="Times New Roman" w:hAnsi="Times New Roman" w:cs="Times New Roman"/>
          <w:sz w:val="28"/>
          <w:szCs w:val="28"/>
        </w:rPr>
        <w:t>узов).</w:t>
      </w:r>
    </w:p>
    <w:p w:rsidR="009C2E5E" w:rsidRPr="000B4AED" w:rsidRDefault="009C2E5E" w:rsidP="006D6D3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C2E5E" w:rsidRPr="000B4AED" w:rsidSect="004E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C37"/>
    <w:multiLevelType w:val="hybridMultilevel"/>
    <w:tmpl w:val="E3B2C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B26DB9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FB5AA4"/>
    <w:multiLevelType w:val="hybridMultilevel"/>
    <w:tmpl w:val="3F66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CF198D"/>
    <w:multiLevelType w:val="multilevel"/>
    <w:tmpl w:val="F3AA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75E6"/>
    <w:rsid w:val="000B4AED"/>
    <w:rsid w:val="00116A9D"/>
    <w:rsid w:val="003A6406"/>
    <w:rsid w:val="004B0675"/>
    <w:rsid w:val="004E586F"/>
    <w:rsid w:val="005B75E6"/>
    <w:rsid w:val="006D6D3F"/>
    <w:rsid w:val="007A4FD2"/>
    <w:rsid w:val="008A70CA"/>
    <w:rsid w:val="009C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A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B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Горячева</dc:creator>
  <cp:lastModifiedBy>Софья Горячева</cp:lastModifiedBy>
  <cp:revision>6</cp:revision>
  <dcterms:created xsi:type="dcterms:W3CDTF">2018-11-07T19:49:00Z</dcterms:created>
  <dcterms:modified xsi:type="dcterms:W3CDTF">2018-11-11T15:40:00Z</dcterms:modified>
</cp:coreProperties>
</file>