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  <w:r w:rsidRPr="00ED66C5">
        <w:rPr>
          <w:color w:val="000000"/>
          <w:sz w:val="36"/>
          <w:szCs w:val="36"/>
        </w:rPr>
        <w:t>ГБОУ города Москвы Гимназия №1505 «Московская городская педагогическая гимназия-лаборатория» Структурное подразделение «Пугачевская, 6а»</w:t>
      </w: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right="-567"/>
        <w:jc w:val="center"/>
        <w:rPr>
          <w:b/>
          <w:color w:val="000000"/>
          <w:sz w:val="44"/>
          <w:szCs w:val="44"/>
        </w:rPr>
      </w:pPr>
      <w:r w:rsidRPr="00ED66C5">
        <w:rPr>
          <w:b/>
          <w:color w:val="000000"/>
          <w:sz w:val="44"/>
          <w:szCs w:val="44"/>
        </w:rPr>
        <w:t>Реферат</w:t>
      </w:r>
    </w:p>
    <w:p w:rsidR="000D543A" w:rsidRPr="00ED66C5" w:rsidRDefault="000D543A" w:rsidP="005C77B5">
      <w:pPr>
        <w:pStyle w:val="a3"/>
        <w:ind w:right="-567"/>
        <w:jc w:val="center"/>
        <w:rPr>
          <w:b/>
          <w:color w:val="000000"/>
          <w:sz w:val="44"/>
          <w:szCs w:val="44"/>
        </w:rPr>
      </w:pPr>
    </w:p>
    <w:p w:rsidR="005C77B5" w:rsidRPr="00ED66C5" w:rsidRDefault="005C77B5" w:rsidP="005C77B5">
      <w:pPr>
        <w:pStyle w:val="a3"/>
        <w:ind w:right="-567"/>
        <w:jc w:val="center"/>
        <w:rPr>
          <w:b/>
          <w:color w:val="000000"/>
          <w:sz w:val="44"/>
          <w:szCs w:val="44"/>
        </w:rPr>
      </w:pPr>
      <w:r w:rsidRPr="00ED66C5">
        <w:rPr>
          <w:b/>
          <w:color w:val="000000"/>
          <w:sz w:val="44"/>
          <w:szCs w:val="44"/>
        </w:rPr>
        <w:t>«</w:t>
      </w:r>
      <w:r w:rsidRPr="00ED66C5">
        <w:rPr>
          <w:b/>
          <w:color w:val="000000"/>
          <w:sz w:val="44"/>
          <w:szCs w:val="44"/>
        </w:rPr>
        <w:t>Льготы для молодёжи по трудовому законодательству</w:t>
      </w:r>
      <w:r w:rsidRPr="00ED66C5">
        <w:rPr>
          <w:b/>
          <w:color w:val="000000"/>
          <w:sz w:val="44"/>
          <w:szCs w:val="44"/>
        </w:rPr>
        <w:t>»</w:t>
      </w:r>
    </w:p>
    <w:p w:rsidR="005C77B5" w:rsidRPr="00ED66C5" w:rsidRDefault="005C77B5" w:rsidP="005C77B5">
      <w:pPr>
        <w:pStyle w:val="a3"/>
        <w:ind w:right="-567"/>
        <w:rPr>
          <w:color w:val="000000"/>
          <w:sz w:val="28"/>
          <w:szCs w:val="28"/>
        </w:rPr>
      </w:pPr>
    </w:p>
    <w:p w:rsidR="005C77B5" w:rsidRPr="00ED66C5" w:rsidRDefault="005C77B5" w:rsidP="005C77B5">
      <w:pPr>
        <w:pStyle w:val="a3"/>
        <w:ind w:right="-567"/>
        <w:jc w:val="right"/>
        <w:rPr>
          <w:color w:val="000000"/>
          <w:sz w:val="28"/>
          <w:szCs w:val="28"/>
        </w:rPr>
      </w:pPr>
    </w:p>
    <w:p w:rsidR="000D543A" w:rsidRPr="00ED66C5" w:rsidRDefault="000D543A" w:rsidP="005C77B5">
      <w:pPr>
        <w:pStyle w:val="a3"/>
        <w:ind w:right="-567"/>
        <w:jc w:val="right"/>
        <w:rPr>
          <w:color w:val="000000"/>
          <w:sz w:val="32"/>
          <w:szCs w:val="28"/>
        </w:rPr>
      </w:pPr>
    </w:p>
    <w:p w:rsidR="000D543A" w:rsidRPr="00ED66C5" w:rsidRDefault="000D543A" w:rsidP="005C77B5">
      <w:pPr>
        <w:pStyle w:val="a3"/>
        <w:ind w:right="-567"/>
        <w:jc w:val="right"/>
        <w:rPr>
          <w:color w:val="000000"/>
          <w:sz w:val="32"/>
          <w:szCs w:val="28"/>
        </w:rPr>
      </w:pPr>
    </w:p>
    <w:p w:rsidR="005C77B5" w:rsidRPr="00ED66C5" w:rsidRDefault="005C77B5" w:rsidP="005C77B5">
      <w:pPr>
        <w:pStyle w:val="a3"/>
        <w:ind w:right="-567"/>
        <w:jc w:val="right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>Автор: ученик</w:t>
      </w:r>
      <w:r w:rsidRPr="00ED66C5">
        <w:rPr>
          <w:color w:val="000000"/>
          <w:sz w:val="32"/>
          <w:szCs w:val="32"/>
        </w:rPr>
        <w:t xml:space="preserve"> 9 класса «А» </w:t>
      </w:r>
      <w:r w:rsidRPr="00ED66C5">
        <w:rPr>
          <w:color w:val="000000"/>
          <w:sz w:val="32"/>
          <w:szCs w:val="32"/>
        </w:rPr>
        <w:t>Манаков Максим</w:t>
      </w:r>
      <w:r w:rsidRPr="00ED66C5">
        <w:rPr>
          <w:color w:val="000000"/>
          <w:sz w:val="32"/>
          <w:szCs w:val="32"/>
        </w:rPr>
        <w:t xml:space="preserve"> </w:t>
      </w:r>
    </w:p>
    <w:p w:rsidR="005C77B5" w:rsidRPr="00ED66C5" w:rsidRDefault="005C77B5" w:rsidP="005C77B5">
      <w:pPr>
        <w:pStyle w:val="a3"/>
        <w:ind w:right="-567"/>
        <w:jc w:val="right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>Консультант</w:t>
      </w:r>
      <w:r w:rsidRPr="00ED66C5">
        <w:rPr>
          <w:color w:val="000000"/>
          <w:sz w:val="32"/>
          <w:szCs w:val="32"/>
        </w:rPr>
        <w:t xml:space="preserve">: </w:t>
      </w:r>
      <w:r w:rsidRPr="00ED66C5">
        <w:rPr>
          <w:color w:val="000000"/>
          <w:sz w:val="32"/>
          <w:szCs w:val="32"/>
        </w:rPr>
        <w:t>Сергеев Тимофей Владимирович</w:t>
      </w:r>
    </w:p>
    <w:p w:rsidR="005C77B5" w:rsidRPr="00ED66C5" w:rsidRDefault="005C77B5" w:rsidP="005C77B5">
      <w:pPr>
        <w:pStyle w:val="a3"/>
        <w:ind w:right="-567"/>
        <w:rPr>
          <w:color w:val="000000"/>
          <w:sz w:val="32"/>
          <w:szCs w:val="32"/>
        </w:rPr>
      </w:pPr>
    </w:p>
    <w:p w:rsidR="005C77B5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</w:p>
    <w:p w:rsidR="005C77B5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</w:p>
    <w:p w:rsidR="005C77B5" w:rsidRPr="00ED66C5" w:rsidRDefault="005C77B5" w:rsidP="000D543A">
      <w:pPr>
        <w:pStyle w:val="a3"/>
        <w:ind w:right="-567"/>
        <w:rPr>
          <w:color w:val="000000"/>
          <w:sz w:val="32"/>
          <w:szCs w:val="32"/>
        </w:rPr>
      </w:pPr>
    </w:p>
    <w:p w:rsidR="005C77B5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>Москва</w:t>
      </w:r>
    </w:p>
    <w:p w:rsidR="000D543A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>2018</w:t>
      </w:r>
    </w:p>
    <w:p w:rsidR="00AC42E3" w:rsidRPr="00ED66C5" w:rsidRDefault="000D543A" w:rsidP="006F6164">
      <w:pPr>
        <w:pStyle w:val="a3"/>
        <w:jc w:val="center"/>
        <w:rPr>
          <w:b/>
          <w:color w:val="000000"/>
          <w:sz w:val="36"/>
          <w:szCs w:val="36"/>
        </w:rPr>
      </w:pPr>
      <w:r w:rsidRPr="00ED66C5">
        <w:rPr>
          <w:color w:val="000000"/>
          <w:sz w:val="32"/>
          <w:szCs w:val="32"/>
        </w:rPr>
        <w:br w:type="page"/>
      </w:r>
      <w:r w:rsidR="00AC42E3" w:rsidRPr="00ED66C5">
        <w:rPr>
          <w:b/>
          <w:color w:val="000000"/>
          <w:sz w:val="36"/>
          <w:szCs w:val="36"/>
        </w:rPr>
        <w:lastRenderedPageBreak/>
        <w:t>Введение</w:t>
      </w:r>
    </w:p>
    <w:p w:rsidR="00AC42E3" w:rsidRPr="00ED66C5" w:rsidRDefault="006F6164" w:rsidP="00AC42E3">
      <w:pPr>
        <w:pStyle w:val="a3"/>
        <w:rPr>
          <w:color w:val="000000"/>
          <w:sz w:val="27"/>
          <w:szCs w:val="27"/>
        </w:rPr>
      </w:pPr>
      <w:r w:rsidRPr="00ED66C5">
        <w:rPr>
          <w:b/>
          <w:color w:val="000000"/>
          <w:sz w:val="32"/>
          <w:szCs w:val="32"/>
        </w:rPr>
        <w:t>Актуальность:</w:t>
      </w:r>
      <w:r w:rsidR="00241602" w:rsidRPr="00ED66C5">
        <w:rPr>
          <w:color w:val="000000"/>
          <w:sz w:val="27"/>
          <w:szCs w:val="27"/>
        </w:rPr>
        <w:t xml:space="preserve"> </w:t>
      </w:r>
      <w:r w:rsidR="00241602" w:rsidRPr="00ED66C5">
        <w:rPr>
          <w:sz w:val="28"/>
          <w:szCs w:val="28"/>
        </w:rPr>
        <w:t>Многие из современной молодёжи уже сейчас задумываются о том, куда и как можно устроиться на работу в свободное от учебы время. Всегда приятно иметь свои карманные деньги и не просить их у родителей. Но при выборе работы они могут столкнуться с определенными трудностями. Родители считают, что начинать трудовую деятельность в нашем возрасте ещё рано: обманут, опасно и т.д. Вот и возникает вопрос, что это за риски, о которых они говорят и что нужно знать, чтобы с ними не столкнуться ни сейчас, ни в будущем.</w:t>
      </w:r>
    </w:p>
    <w:p w:rsidR="00AC42E3" w:rsidRPr="00BF304C" w:rsidRDefault="00241602" w:rsidP="00AC42E3">
      <w:pPr>
        <w:pStyle w:val="a3"/>
        <w:rPr>
          <w:color w:val="000000"/>
          <w:sz w:val="28"/>
          <w:szCs w:val="28"/>
        </w:rPr>
      </w:pPr>
      <w:r w:rsidRPr="00ED66C5">
        <w:rPr>
          <w:b/>
          <w:color w:val="000000"/>
          <w:sz w:val="32"/>
          <w:szCs w:val="32"/>
        </w:rPr>
        <w:t>Проблема:</w:t>
      </w:r>
      <w:r w:rsidR="005A0374" w:rsidRPr="00ED66C5">
        <w:rPr>
          <w:b/>
          <w:color w:val="000000"/>
          <w:sz w:val="32"/>
          <w:szCs w:val="32"/>
        </w:rPr>
        <w:t xml:space="preserve"> </w:t>
      </w:r>
      <w:r w:rsidR="00BF304C">
        <w:rPr>
          <w:color w:val="000000"/>
          <w:sz w:val="28"/>
          <w:szCs w:val="28"/>
        </w:rPr>
        <w:t xml:space="preserve">Главная проблема заключается в том, что в современном мире существуют такие работодатели, которые ищут какие-либо способы, чтобы </w:t>
      </w:r>
      <w:r w:rsidR="00BF304C">
        <w:rPr>
          <w:color w:val="000000"/>
          <w:sz w:val="28"/>
          <w:szCs w:val="28"/>
        </w:rPr>
        <w:t>выдать зарплату в неполном размере</w:t>
      </w:r>
      <w:r w:rsidR="00BF304C">
        <w:rPr>
          <w:color w:val="000000"/>
          <w:sz w:val="28"/>
          <w:szCs w:val="28"/>
        </w:rPr>
        <w:t xml:space="preserve"> или же вовсе не выдавать зарплату работникам, не достигшим восемнадцати лет. Но порой это случается и с людьми, которым больше восемнадцати лет. </w:t>
      </w:r>
    </w:p>
    <w:p w:rsidR="00AC42E3" w:rsidRPr="00ED66C5" w:rsidRDefault="00241602" w:rsidP="00AC42E3">
      <w:pPr>
        <w:pStyle w:val="a3"/>
        <w:rPr>
          <w:b/>
          <w:color w:val="000000"/>
          <w:sz w:val="32"/>
          <w:szCs w:val="32"/>
        </w:rPr>
      </w:pPr>
      <w:r w:rsidRPr="00ED66C5">
        <w:rPr>
          <w:b/>
          <w:color w:val="000000"/>
          <w:sz w:val="32"/>
          <w:szCs w:val="32"/>
        </w:rPr>
        <w:t>Теоретическая разработанность:</w:t>
      </w:r>
      <w:r w:rsidR="005A0374" w:rsidRPr="00ED66C5">
        <w:rPr>
          <w:b/>
          <w:color w:val="000000"/>
          <w:sz w:val="32"/>
          <w:szCs w:val="32"/>
        </w:rPr>
        <w:t xml:space="preserve"> </w:t>
      </w:r>
      <w:r w:rsidR="005A0374" w:rsidRPr="00ED66C5">
        <w:rPr>
          <w:color w:val="000000"/>
          <w:sz w:val="28"/>
          <w:szCs w:val="28"/>
        </w:rPr>
        <w:t>Эта проблема уже давно изучается юристами, и первые раб</w:t>
      </w:r>
      <w:r w:rsidR="00ED66C5" w:rsidRPr="00ED66C5">
        <w:rPr>
          <w:color w:val="000000"/>
          <w:sz w:val="28"/>
          <w:szCs w:val="28"/>
        </w:rPr>
        <w:t xml:space="preserve">оты по этой теме появились у </w:t>
      </w:r>
      <w:r w:rsidR="00ED66C5" w:rsidRPr="00ED66C5">
        <w:rPr>
          <w:sz w:val="28"/>
          <w:szCs w:val="28"/>
        </w:rPr>
        <w:t>Андреев</w:t>
      </w:r>
      <w:r w:rsidR="00ED66C5" w:rsidRPr="00ED66C5">
        <w:rPr>
          <w:sz w:val="28"/>
          <w:szCs w:val="28"/>
        </w:rPr>
        <w:t>а Евгения</w:t>
      </w:r>
      <w:r w:rsidR="00ED66C5" w:rsidRPr="00ED66C5">
        <w:rPr>
          <w:sz w:val="28"/>
          <w:szCs w:val="28"/>
        </w:rPr>
        <w:t xml:space="preserve"> Николаевич</w:t>
      </w:r>
      <w:r w:rsidR="00ED66C5" w:rsidRPr="00ED66C5">
        <w:rPr>
          <w:sz w:val="28"/>
          <w:szCs w:val="28"/>
        </w:rPr>
        <w:t>а</w:t>
      </w:r>
      <w:r w:rsidR="00ED66C5" w:rsidRPr="00ED66C5">
        <w:rPr>
          <w:sz w:val="28"/>
          <w:szCs w:val="28"/>
        </w:rPr>
        <w:t xml:space="preserve"> (1829–1889)</w:t>
      </w:r>
      <w:r w:rsidR="00ED66C5" w:rsidRPr="00ED66C5">
        <w:rPr>
          <w:sz w:val="28"/>
          <w:szCs w:val="28"/>
        </w:rPr>
        <w:t xml:space="preserve">, </w:t>
      </w:r>
      <w:proofErr w:type="spellStart"/>
      <w:r w:rsidR="00ED66C5" w:rsidRPr="00ED66C5">
        <w:rPr>
          <w:sz w:val="28"/>
          <w:szCs w:val="28"/>
        </w:rPr>
        <w:t>Яроцкого</w:t>
      </w:r>
      <w:proofErr w:type="spellEnd"/>
      <w:r w:rsidR="00ED66C5" w:rsidRPr="00ED66C5">
        <w:rPr>
          <w:sz w:val="28"/>
          <w:szCs w:val="28"/>
        </w:rPr>
        <w:t xml:space="preserve"> Василия</w:t>
      </w:r>
      <w:r w:rsidR="00ED66C5" w:rsidRPr="00ED66C5">
        <w:rPr>
          <w:sz w:val="28"/>
          <w:szCs w:val="28"/>
        </w:rPr>
        <w:t xml:space="preserve"> Гаврилович</w:t>
      </w:r>
      <w:r w:rsidR="00ED66C5" w:rsidRPr="00ED66C5">
        <w:rPr>
          <w:sz w:val="28"/>
          <w:szCs w:val="28"/>
        </w:rPr>
        <w:t>а</w:t>
      </w:r>
      <w:r w:rsidR="00ED66C5" w:rsidRPr="00ED66C5">
        <w:rPr>
          <w:sz w:val="28"/>
          <w:szCs w:val="28"/>
        </w:rPr>
        <w:t xml:space="preserve"> (1855–1917)</w:t>
      </w:r>
      <w:r w:rsidR="00ED66C5" w:rsidRPr="00ED66C5">
        <w:rPr>
          <w:sz w:val="28"/>
          <w:szCs w:val="28"/>
        </w:rPr>
        <w:t xml:space="preserve"> и у других значимых лиц. Евгений Николаевич в</w:t>
      </w:r>
      <w:r w:rsidR="00ED66C5" w:rsidRPr="00ED66C5">
        <w:rPr>
          <w:sz w:val="28"/>
          <w:szCs w:val="28"/>
        </w:rPr>
        <w:t xml:space="preserve"> 1874 г. возглавил комиссию Министерства народного просвещения по выработке законодательства о труде малолетних рабочих и их обучении, рекомендации которой частично были учтены при подготовке первого фабричного Закона от 1 июня 1882 г.</w:t>
      </w:r>
      <w:r w:rsidR="00ED66C5" w:rsidRPr="00ED66C5">
        <w:rPr>
          <w:color w:val="000000"/>
          <w:sz w:val="28"/>
          <w:szCs w:val="28"/>
        </w:rPr>
        <w:t xml:space="preserve"> </w:t>
      </w:r>
      <w:r w:rsidR="00ED66C5">
        <w:rPr>
          <w:color w:val="000000"/>
          <w:sz w:val="28"/>
          <w:szCs w:val="28"/>
        </w:rPr>
        <w:t>А м</w:t>
      </w:r>
      <w:r w:rsidR="00ED66C5" w:rsidRPr="00ED66C5">
        <w:rPr>
          <w:color w:val="000000"/>
          <w:sz w:val="28"/>
          <w:szCs w:val="28"/>
        </w:rPr>
        <w:t>агистерская и докторская диссертации</w:t>
      </w:r>
      <w:r w:rsidR="00ED66C5" w:rsidRPr="00ED66C5">
        <w:rPr>
          <w:color w:val="000000"/>
          <w:sz w:val="28"/>
          <w:szCs w:val="28"/>
        </w:rPr>
        <w:t xml:space="preserve"> </w:t>
      </w:r>
      <w:r w:rsidR="00ED66C5">
        <w:rPr>
          <w:color w:val="000000"/>
          <w:sz w:val="28"/>
          <w:szCs w:val="28"/>
        </w:rPr>
        <w:t>Василия Гавриловича</w:t>
      </w:r>
      <w:r w:rsidR="00ED66C5" w:rsidRPr="00ED66C5">
        <w:rPr>
          <w:color w:val="000000"/>
          <w:sz w:val="28"/>
          <w:szCs w:val="28"/>
        </w:rPr>
        <w:t>, посвященные правовому регулированию рабочего вопроса и социальному страхованию, были изданы в виде книг.</w:t>
      </w:r>
    </w:p>
    <w:p w:rsidR="005A0374" w:rsidRPr="00BF304C" w:rsidRDefault="00AC42E3" w:rsidP="00AC42E3">
      <w:pPr>
        <w:pStyle w:val="a3"/>
        <w:rPr>
          <w:color w:val="000000"/>
          <w:sz w:val="28"/>
          <w:szCs w:val="28"/>
        </w:rPr>
      </w:pPr>
      <w:r w:rsidRPr="00BF304C">
        <w:rPr>
          <w:b/>
          <w:sz w:val="32"/>
          <w:szCs w:val="32"/>
        </w:rPr>
        <w:t>Цель:</w:t>
      </w:r>
      <w:r w:rsidR="00BF304C">
        <w:rPr>
          <w:b/>
          <w:sz w:val="32"/>
          <w:szCs w:val="32"/>
        </w:rPr>
        <w:t xml:space="preserve"> </w:t>
      </w:r>
      <w:r w:rsidR="00BF304C">
        <w:rPr>
          <w:sz w:val="28"/>
          <w:szCs w:val="28"/>
        </w:rPr>
        <w:t xml:space="preserve">Выявить главные риски, с которыми может столкнуться человек, не достигший восемнадцати лет, при устройстве на работу, и способы избегания их. </w:t>
      </w:r>
    </w:p>
    <w:p w:rsidR="00AC42E3" w:rsidRPr="00BF304C" w:rsidRDefault="00AC42E3" w:rsidP="00AC42E3">
      <w:pPr>
        <w:pStyle w:val="a3"/>
        <w:rPr>
          <w:b/>
          <w:color w:val="000000"/>
          <w:sz w:val="32"/>
          <w:szCs w:val="32"/>
        </w:rPr>
      </w:pPr>
      <w:r w:rsidRPr="00BF304C">
        <w:rPr>
          <w:b/>
          <w:color w:val="000000"/>
          <w:sz w:val="32"/>
          <w:szCs w:val="32"/>
        </w:rPr>
        <w:t>Задачи</w:t>
      </w:r>
      <w:r w:rsidR="005A0374" w:rsidRPr="00BF304C">
        <w:rPr>
          <w:b/>
          <w:color w:val="000000"/>
          <w:sz w:val="32"/>
          <w:szCs w:val="32"/>
        </w:rPr>
        <w:t>:</w:t>
      </w:r>
    </w:p>
    <w:p w:rsidR="00AC42E3" w:rsidRPr="00ED66C5" w:rsidRDefault="00AC42E3" w:rsidP="00AC42E3">
      <w:pPr>
        <w:pStyle w:val="a3"/>
        <w:rPr>
          <w:color w:val="000000"/>
          <w:sz w:val="27"/>
          <w:szCs w:val="27"/>
        </w:rPr>
      </w:pPr>
      <w:r w:rsidRPr="00ED66C5">
        <w:rPr>
          <w:color w:val="000000"/>
          <w:sz w:val="27"/>
          <w:szCs w:val="27"/>
        </w:rPr>
        <w:t>1. На основе изучения литературы дать определения основным понятиям темы</w:t>
      </w:r>
      <w:r w:rsidR="00C26C30">
        <w:rPr>
          <w:color w:val="000000"/>
          <w:sz w:val="27"/>
          <w:szCs w:val="27"/>
        </w:rPr>
        <w:t>.</w:t>
      </w:r>
    </w:p>
    <w:p w:rsidR="00AC42E3" w:rsidRPr="00ED66C5" w:rsidRDefault="00AC42E3" w:rsidP="00AC42E3">
      <w:pPr>
        <w:pStyle w:val="a3"/>
        <w:rPr>
          <w:color w:val="000000"/>
          <w:sz w:val="27"/>
          <w:szCs w:val="27"/>
        </w:rPr>
      </w:pPr>
      <w:r w:rsidRPr="00ED66C5">
        <w:rPr>
          <w:color w:val="000000"/>
          <w:sz w:val="27"/>
          <w:szCs w:val="27"/>
        </w:rPr>
        <w:t xml:space="preserve">2. Выявить </w:t>
      </w:r>
      <w:r w:rsidR="00C26C30">
        <w:rPr>
          <w:color w:val="000000"/>
          <w:sz w:val="27"/>
          <w:szCs w:val="27"/>
        </w:rPr>
        <w:t>риски, с которыми можно столкнуться при устройстве на работу.</w:t>
      </w:r>
    </w:p>
    <w:p w:rsidR="00AC42E3" w:rsidRPr="00ED66C5" w:rsidRDefault="00AC42E3" w:rsidP="00AC42E3">
      <w:pPr>
        <w:pStyle w:val="a3"/>
        <w:rPr>
          <w:color w:val="000000"/>
          <w:sz w:val="27"/>
          <w:szCs w:val="27"/>
        </w:rPr>
      </w:pPr>
      <w:r w:rsidRPr="00ED66C5">
        <w:rPr>
          <w:color w:val="000000"/>
          <w:sz w:val="27"/>
          <w:szCs w:val="27"/>
        </w:rPr>
        <w:lastRenderedPageBreak/>
        <w:t>3. Описать</w:t>
      </w:r>
      <w:r w:rsidR="00C26C30">
        <w:rPr>
          <w:color w:val="000000"/>
          <w:sz w:val="27"/>
          <w:szCs w:val="27"/>
        </w:rPr>
        <w:t xml:space="preserve"> способы избегания этих рисков, дабы не быть обманутым.</w:t>
      </w:r>
    </w:p>
    <w:p w:rsidR="00AC42E3" w:rsidRPr="00ED66C5" w:rsidRDefault="00C26C30" w:rsidP="00AC42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Проанализировать полученное исследование и сделать вывод.</w:t>
      </w:r>
    </w:p>
    <w:p w:rsidR="00AC42E3" w:rsidRPr="00BF304C" w:rsidRDefault="00AC42E3" w:rsidP="00AC42E3">
      <w:pPr>
        <w:pStyle w:val="a3"/>
        <w:rPr>
          <w:color w:val="000000"/>
          <w:sz w:val="28"/>
          <w:szCs w:val="28"/>
        </w:rPr>
      </w:pPr>
      <w:r w:rsidRPr="00BF304C">
        <w:rPr>
          <w:b/>
          <w:color w:val="000000"/>
          <w:sz w:val="32"/>
          <w:szCs w:val="32"/>
        </w:rPr>
        <w:t>Объект исследования</w:t>
      </w:r>
      <w:r w:rsidR="00BF304C">
        <w:rPr>
          <w:b/>
          <w:color w:val="000000"/>
          <w:sz w:val="32"/>
          <w:szCs w:val="32"/>
        </w:rPr>
        <w:t xml:space="preserve">: </w:t>
      </w:r>
      <w:r w:rsidR="00BF304C">
        <w:rPr>
          <w:color w:val="000000"/>
          <w:sz w:val="28"/>
          <w:szCs w:val="28"/>
        </w:rPr>
        <w:t xml:space="preserve">Трудовое законодательство </w:t>
      </w:r>
      <w:r w:rsidR="00BF304C" w:rsidRPr="00BF304C">
        <w:rPr>
          <w:color w:val="000000"/>
          <w:sz w:val="28"/>
          <w:szCs w:val="28"/>
        </w:rPr>
        <w:t>РФ.</w:t>
      </w:r>
    </w:p>
    <w:p w:rsidR="00AC42E3" w:rsidRPr="00BF304C" w:rsidRDefault="00AC42E3" w:rsidP="00AC42E3">
      <w:pPr>
        <w:pStyle w:val="a3"/>
        <w:rPr>
          <w:b/>
          <w:color w:val="000000"/>
          <w:sz w:val="32"/>
          <w:szCs w:val="32"/>
        </w:rPr>
      </w:pPr>
      <w:r w:rsidRPr="00BF304C">
        <w:rPr>
          <w:b/>
          <w:color w:val="000000"/>
          <w:sz w:val="32"/>
          <w:szCs w:val="32"/>
        </w:rPr>
        <w:t>Предмет исследования</w:t>
      </w:r>
      <w:r w:rsidR="00BF304C">
        <w:rPr>
          <w:b/>
          <w:color w:val="000000"/>
          <w:sz w:val="32"/>
          <w:szCs w:val="32"/>
        </w:rPr>
        <w:t xml:space="preserve">: </w:t>
      </w:r>
      <w:r w:rsidR="00C26C30">
        <w:rPr>
          <w:color w:val="000000"/>
          <w:sz w:val="28"/>
          <w:szCs w:val="28"/>
        </w:rPr>
        <w:t>Л</w:t>
      </w:r>
      <w:r w:rsidR="00BF304C" w:rsidRPr="00BF304C">
        <w:rPr>
          <w:color w:val="000000"/>
          <w:sz w:val="28"/>
          <w:szCs w:val="28"/>
        </w:rPr>
        <w:t>ьготы для молодёжи</w:t>
      </w:r>
      <w:r w:rsidR="00BF304C">
        <w:rPr>
          <w:color w:val="000000"/>
          <w:sz w:val="28"/>
          <w:szCs w:val="28"/>
        </w:rPr>
        <w:t xml:space="preserve"> по трудовому законодательству</w:t>
      </w:r>
      <w:r w:rsidR="00BF304C" w:rsidRPr="00BF304C">
        <w:rPr>
          <w:color w:val="000000"/>
          <w:sz w:val="28"/>
          <w:szCs w:val="28"/>
        </w:rPr>
        <w:t>.</w:t>
      </w:r>
    </w:p>
    <w:p w:rsidR="00AC42E3" w:rsidRPr="00C26C30" w:rsidRDefault="00BF304C" w:rsidP="00AC42E3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Гипотеза исследования: </w:t>
      </w:r>
      <w:r w:rsidR="00C26C30">
        <w:rPr>
          <w:color w:val="000000"/>
          <w:sz w:val="28"/>
          <w:szCs w:val="28"/>
        </w:rPr>
        <w:t xml:space="preserve">Все риски, которые можно встретить при устройстве на работу, можно избежать, если </w:t>
      </w:r>
      <w:proofErr w:type="gramStart"/>
      <w:r w:rsidR="00C26C30">
        <w:rPr>
          <w:color w:val="000000"/>
          <w:sz w:val="28"/>
          <w:szCs w:val="28"/>
        </w:rPr>
        <w:t>знать</w:t>
      </w:r>
      <w:proofErr w:type="gramEnd"/>
      <w:r w:rsidR="00C26C30">
        <w:rPr>
          <w:color w:val="000000"/>
          <w:sz w:val="28"/>
          <w:szCs w:val="28"/>
        </w:rPr>
        <w:t xml:space="preserve"> как устроено трудовое законодательство.</w:t>
      </w:r>
      <w:bookmarkStart w:id="0" w:name="_GoBack"/>
      <w:bookmarkEnd w:id="0"/>
    </w:p>
    <w:p w:rsidR="00AC42E3" w:rsidRPr="00ED66C5" w:rsidRDefault="00BF304C" w:rsidP="00AC42E3">
      <w:pPr>
        <w:pStyle w:val="a3"/>
        <w:rPr>
          <w:b/>
          <w:color w:val="000000"/>
          <w:sz w:val="36"/>
          <w:szCs w:val="36"/>
        </w:rPr>
      </w:pPr>
      <w:r w:rsidRPr="00BF304C">
        <w:rPr>
          <w:b/>
          <w:color w:val="000000"/>
          <w:sz w:val="32"/>
          <w:szCs w:val="32"/>
        </w:rPr>
        <w:t>Практическая значимость:</w:t>
      </w:r>
      <w:r>
        <w:rPr>
          <w:b/>
          <w:color w:val="000000"/>
          <w:sz w:val="36"/>
          <w:szCs w:val="36"/>
        </w:rPr>
        <w:t xml:space="preserve"> </w:t>
      </w:r>
      <w:r w:rsidR="00C26C30">
        <w:rPr>
          <w:color w:val="000000"/>
          <w:sz w:val="28"/>
          <w:szCs w:val="28"/>
        </w:rPr>
        <w:t>Продукт</w:t>
      </w:r>
      <w:r w:rsidRPr="00BF304C">
        <w:rPr>
          <w:color w:val="000000"/>
          <w:sz w:val="28"/>
          <w:szCs w:val="28"/>
        </w:rPr>
        <w:t xml:space="preserve"> можно будет в дальнейшем использовать </w:t>
      </w:r>
      <w:r w:rsidR="00C26C30">
        <w:rPr>
          <w:color w:val="000000"/>
          <w:sz w:val="28"/>
          <w:szCs w:val="28"/>
        </w:rPr>
        <w:t>любому молодому специалисту в начале трудовой карьеры.</w:t>
      </w:r>
    </w:p>
    <w:p w:rsidR="00927794" w:rsidRPr="00ED66C5" w:rsidRDefault="00927794" w:rsidP="000D54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927794" w:rsidRPr="00ED66C5" w:rsidSect="005C77B5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5"/>
    <w:rsid w:val="000D543A"/>
    <w:rsid w:val="00241602"/>
    <w:rsid w:val="005A0374"/>
    <w:rsid w:val="005C77B5"/>
    <w:rsid w:val="006F6164"/>
    <w:rsid w:val="00927794"/>
    <w:rsid w:val="00AC42E3"/>
    <w:rsid w:val="00BF304C"/>
    <w:rsid w:val="00C26C30"/>
    <w:rsid w:val="00E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EFAE-57FF-45B1-B618-DAD6A7E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2018-11-11T17:42:00Z</dcterms:created>
  <dcterms:modified xsi:type="dcterms:W3CDTF">2018-11-11T19:11:00Z</dcterms:modified>
</cp:coreProperties>
</file>