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054" w:rsidRDefault="000D5054" w:rsidP="000D5054">
      <w:pPr>
        <w:spacing w:line="360" w:lineRule="auto"/>
        <w:jc w:val="center"/>
        <w:rPr>
          <w:rFonts w:ascii="Times New Roman" w:hAnsi="Times New Roman" w:cs="Times New Roman"/>
          <w:sz w:val="28"/>
          <w:szCs w:val="28"/>
        </w:rPr>
      </w:pPr>
      <w:r w:rsidRPr="00CE6667">
        <w:rPr>
          <w:rFonts w:ascii="Times New Roman" w:hAnsi="Times New Roman" w:cs="Times New Roman"/>
          <w:sz w:val="28"/>
          <w:szCs w:val="28"/>
        </w:rPr>
        <w:t>Департамент образования города Москвы</w:t>
      </w:r>
    </w:p>
    <w:p w:rsidR="000D5054" w:rsidRPr="00CE6667" w:rsidRDefault="000D5054" w:rsidP="000D5054">
      <w:pPr>
        <w:spacing w:line="360" w:lineRule="auto"/>
        <w:jc w:val="center"/>
        <w:rPr>
          <w:rFonts w:ascii="Times New Roman" w:hAnsi="Times New Roman" w:cs="Times New Roman"/>
          <w:sz w:val="28"/>
          <w:szCs w:val="28"/>
        </w:rPr>
      </w:pPr>
      <w:r w:rsidRPr="00CE6667">
        <w:rPr>
          <w:rFonts w:ascii="Times New Roman" w:hAnsi="Times New Roman" w:cs="Times New Roman"/>
          <w:sz w:val="28"/>
          <w:szCs w:val="28"/>
        </w:rPr>
        <w:t>Государственное бюджетное общеобразовательное учреждение города Москвы "Школа № 1505 "Преображенская"</w:t>
      </w:r>
    </w:p>
    <w:p w:rsidR="000D5054" w:rsidRPr="00CE6667" w:rsidRDefault="000D5054" w:rsidP="000D5054">
      <w:pPr>
        <w:spacing w:line="360" w:lineRule="auto"/>
        <w:jc w:val="center"/>
        <w:rPr>
          <w:rFonts w:ascii="Times New Roman" w:hAnsi="Times New Roman" w:cs="Times New Roman"/>
          <w:sz w:val="28"/>
          <w:szCs w:val="28"/>
        </w:rPr>
      </w:pPr>
    </w:p>
    <w:p w:rsidR="000D5054" w:rsidRDefault="000D5054" w:rsidP="000D5054">
      <w:pPr>
        <w:spacing w:line="360" w:lineRule="auto"/>
        <w:jc w:val="center"/>
        <w:rPr>
          <w:rFonts w:ascii="Times New Roman" w:hAnsi="Times New Roman" w:cs="Times New Roman"/>
          <w:sz w:val="28"/>
          <w:szCs w:val="28"/>
        </w:rPr>
      </w:pPr>
    </w:p>
    <w:p w:rsidR="000D5054" w:rsidRDefault="000D5054" w:rsidP="000D5054">
      <w:pPr>
        <w:spacing w:line="360" w:lineRule="auto"/>
        <w:rPr>
          <w:rFonts w:ascii="Times New Roman" w:hAnsi="Times New Roman" w:cs="Times New Roman"/>
          <w:sz w:val="28"/>
          <w:szCs w:val="28"/>
        </w:rPr>
      </w:pPr>
    </w:p>
    <w:p w:rsidR="000D5054" w:rsidRDefault="000D5054" w:rsidP="000D5054">
      <w:pPr>
        <w:spacing w:line="360" w:lineRule="auto"/>
        <w:rPr>
          <w:rFonts w:ascii="Times New Roman" w:hAnsi="Times New Roman" w:cs="Times New Roman"/>
          <w:sz w:val="28"/>
          <w:szCs w:val="28"/>
        </w:rPr>
      </w:pPr>
    </w:p>
    <w:p w:rsidR="000D5054" w:rsidRPr="00CE6667" w:rsidRDefault="000D5054" w:rsidP="000D5054">
      <w:pPr>
        <w:spacing w:line="360" w:lineRule="auto"/>
        <w:jc w:val="center"/>
        <w:rPr>
          <w:rFonts w:ascii="Times New Roman" w:hAnsi="Times New Roman" w:cs="Times New Roman"/>
          <w:b/>
          <w:sz w:val="36"/>
          <w:szCs w:val="36"/>
        </w:rPr>
      </w:pPr>
      <w:r w:rsidRPr="00CE6667">
        <w:rPr>
          <w:rFonts w:ascii="Times New Roman" w:hAnsi="Times New Roman" w:cs="Times New Roman"/>
          <w:b/>
          <w:sz w:val="36"/>
          <w:szCs w:val="36"/>
        </w:rPr>
        <w:t>РЕФЕРАТ</w:t>
      </w:r>
    </w:p>
    <w:p w:rsidR="000D5054" w:rsidRPr="00C46CD2" w:rsidRDefault="000D5054" w:rsidP="000D5054">
      <w:pPr>
        <w:spacing w:line="360" w:lineRule="auto"/>
        <w:jc w:val="center"/>
        <w:rPr>
          <w:rFonts w:ascii="Times New Roman" w:hAnsi="Times New Roman" w:cs="Times New Roman"/>
          <w:b/>
          <w:sz w:val="28"/>
          <w:szCs w:val="28"/>
        </w:rPr>
      </w:pPr>
      <w:r w:rsidRPr="00C46CD2">
        <w:rPr>
          <w:rFonts w:ascii="Times New Roman" w:hAnsi="Times New Roman" w:cs="Times New Roman"/>
          <w:b/>
          <w:sz w:val="28"/>
          <w:szCs w:val="28"/>
        </w:rPr>
        <w:t>на тему</w:t>
      </w:r>
    </w:p>
    <w:p w:rsidR="000D5054" w:rsidRDefault="000D5054" w:rsidP="000D5054">
      <w:pPr>
        <w:spacing w:line="360" w:lineRule="auto"/>
        <w:jc w:val="center"/>
        <w:rPr>
          <w:rFonts w:ascii="Times New Roman" w:hAnsi="Times New Roman" w:cs="Times New Roman"/>
          <w:b/>
          <w:sz w:val="32"/>
          <w:szCs w:val="32"/>
        </w:rPr>
      </w:pPr>
      <w:r w:rsidRPr="00CE6667">
        <w:rPr>
          <w:rFonts w:ascii="Times New Roman" w:hAnsi="Times New Roman" w:cs="Times New Roman"/>
          <w:b/>
          <w:sz w:val="32"/>
          <w:szCs w:val="32"/>
        </w:rPr>
        <w:t>Социализация</w:t>
      </w:r>
      <w:r>
        <w:rPr>
          <w:rFonts w:ascii="Times New Roman" w:hAnsi="Times New Roman" w:cs="Times New Roman"/>
          <w:b/>
          <w:sz w:val="32"/>
          <w:szCs w:val="32"/>
        </w:rPr>
        <w:t xml:space="preserve"> личности </w:t>
      </w:r>
      <w:r w:rsidRPr="00CE6667">
        <w:rPr>
          <w:rFonts w:ascii="Times New Roman" w:hAnsi="Times New Roman" w:cs="Times New Roman"/>
          <w:b/>
          <w:sz w:val="32"/>
          <w:szCs w:val="32"/>
        </w:rPr>
        <w:t>в современном мире</w:t>
      </w:r>
    </w:p>
    <w:p w:rsidR="000D5054" w:rsidRDefault="000D5054" w:rsidP="000D5054">
      <w:pPr>
        <w:spacing w:line="360" w:lineRule="auto"/>
        <w:jc w:val="right"/>
        <w:rPr>
          <w:rFonts w:ascii="Times New Roman" w:hAnsi="Times New Roman" w:cs="Times New Roman"/>
          <w:sz w:val="28"/>
          <w:szCs w:val="28"/>
        </w:rPr>
      </w:pPr>
    </w:p>
    <w:p w:rsidR="000D5054" w:rsidRDefault="000D5054" w:rsidP="000D5054">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Выполнила:</w:t>
      </w:r>
    </w:p>
    <w:p w:rsidR="000D5054" w:rsidRDefault="000D5054" w:rsidP="000D5054">
      <w:pPr>
        <w:spacing w:line="360" w:lineRule="auto"/>
        <w:jc w:val="right"/>
        <w:rPr>
          <w:rFonts w:ascii="Times New Roman" w:hAnsi="Times New Roman" w:cs="Times New Roman"/>
          <w:sz w:val="28"/>
          <w:szCs w:val="28"/>
        </w:rPr>
      </w:pPr>
      <w:r>
        <w:rPr>
          <w:rFonts w:ascii="Times New Roman" w:hAnsi="Times New Roman" w:cs="Times New Roman"/>
          <w:sz w:val="28"/>
          <w:szCs w:val="28"/>
        </w:rPr>
        <w:t>Куркова Арина Сергеевна</w:t>
      </w:r>
    </w:p>
    <w:p w:rsidR="000D5054" w:rsidRDefault="000D5054" w:rsidP="000D5054">
      <w:pPr>
        <w:spacing w:line="360" w:lineRule="auto"/>
        <w:jc w:val="right"/>
        <w:rPr>
          <w:rFonts w:ascii="Times New Roman" w:hAnsi="Times New Roman" w:cs="Times New Roman"/>
          <w:sz w:val="28"/>
          <w:szCs w:val="28"/>
        </w:rPr>
      </w:pPr>
    </w:p>
    <w:p w:rsidR="000D5054" w:rsidRDefault="000D5054" w:rsidP="000D5054">
      <w:pPr>
        <w:spacing w:line="360" w:lineRule="auto"/>
        <w:jc w:val="right"/>
        <w:rPr>
          <w:rFonts w:ascii="Times New Roman" w:hAnsi="Times New Roman" w:cs="Times New Roman"/>
          <w:sz w:val="28"/>
          <w:szCs w:val="28"/>
        </w:rPr>
      </w:pPr>
      <w:r>
        <w:rPr>
          <w:rFonts w:ascii="Times New Roman" w:hAnsi="Times New Roman" w:cs="Times New Roman"/>
          <w:sz w:val="28"/>
          <w:szCs w:val="28"/>
        </w:rPr>
        <w:t>Консультант:</w:t>
      </w:r>
    </w:p>
    <w:p w:rsidR="000D5054" w:rsidRDefault="000D5054" w:rsidP="000D5054">
      <w:pPr>
        <w:spacing w:line="360" w:lineRule="auto"/>
        <w:jc w:val="right"/>
        <w:rPr>
          <w:rFonts w:ascii="Times New Roman" w:hAnsi="Times New Roman" w:cs="Times New Roman"/>
          <w:sz w:val="28"/>
          <w:szCs w:val="28"/>
        </w:rPr>
      </w:pPr>
      <w:r>
        <w:rPr>
          <w:rFonts w:ascii="Times New Roman" w:hAnsi="Times New Roman" w:cs="Times New Roman"/>
          <w:sz w:val="28"/>
          <w:szCs w:val="28"/>
        </w:rPr>
        <w:t>Кириллов Дмитрий Анатольевич</w:t>
      </w:r>
    </w:p>
    <w:p w:rsidR="000D5054" w:rsidRDefault="000D5054" w:rsidP="000D5054">
      <w:pPr>
        <w:spacing w:line="360" w:lineRule="auto"/>
        <w:jc w:val="right"/>
        <w:rPr>
          <w:rFonts w:ascii="Times New Roman" w:hAnsi="Times New Roman" w:cs="Times New Roman"/>
          <w:sz w:val="28"/>
          <w:szCs w:val="28"/>
        </w:rPr>
      </w:pPr>
    </w:p>
    <w:p w:rsidR="000D5054" w:rsidRDefault="000D5054" w:rsidP="000D5054">
      <w:pPr>
        <w:spacing w:line="360" w:lineRule="auto"/>
        <w:jc w:val="right"/>
        <w:rPr>
          <w:rFonts w:ascii="Times New Roman" w:hAnsi="Times New Roman" w:cs="Times New Roman"/>
          <w:sz w:val="28"/>
          <w:szCs w:val="28"/>
        </w:rPr>
      </w:pPr>
      <w:r>
        <w:rPr>
          <w:rFonts w:ascii="Times New Roman" w:hAnsi="Times New Roman" w:cs="Times New Roman"/>
          <w:sz w:val="28"/>
          <w:szCs w:val="28"/>
        </w:rPr>
        <w:t>Рецензент:</w:t>
      </w:r>
    </w:p>
    <w:p w:rsidR="000D5054" w:rsidRDefault="000D5054" w:rsidP="000D5054">
      <w:pPr>
        <w:spacing w:line="360" w:lineRule="auto"/>
        <w:jc w:val="right"/>
        <w:rPr>
          <w:rFonts w:ascii="Times New Roman" w:hAnsi="Times New Roman" w:cs="Times New Roman"/>
          <w:sz w:val="28"/>
          <w:szCs w:val="28"/>
        </w:rPr>
      </w:pPr>
      <w:r>
        <w:rPr>
          <w:rFonts w:ascii="Times New Roman" w:hAnsi="Times New Roman" w:cs="Times New Roman"/>
          <w:sz w:val="28"/>
          <w:szCs w:val="28"/>
        </w:rPr>
        <w:t>Бурикова Ирина Валерьевна</w:t>
      </w:r>
    </w:p>
    <w:p w:rsidR="000D5054" w:rsidRDefault="000D5054" w:rsidP="000D5054">
      <w:pPr>
        <w:spacing w:line="360" w:lineRule="auto"/>
        <w:jc w:val="right"/>
        <w:rPr>
          <w:rFonts w:ascii="Times New Roman" w:hAnsi="Times New Roman" w:cs="Times New Roman"/>
          <w:sz w:val="28"/>
          <w:szCs w:val="28"/>
        </w:rPr>
      </w:pPr>
    </w:p>
    <w:p w:rsidR="000D5054" w:rsidRDefault="000D5054" w:rsidP="000D5054">
      <w:pPr>
        <w:spacing w:line="360" w:lineRule="auto"/>
        <w:rPr>
          <w:rFonts w:ascii="Times New Roman" w:hAnsi="Times New Roman" w:cs="Times New Roman"/>
          <w:sz w:val="28"/>
          <w:szCs w:val="28"/>
        </w:rPr>
      </w:pPr>
    </w:p>
    <w:p w:rsidR="000D5054" w:rsidRDefault="000D5054" w:rsidP="000D5054">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w:t>
      </w:r>
    </w:p>
    <w:p w:rsidR="000D5054" w:rsidRPr="00AF114B" w:rsidRDefault="000D5054" w:rsidP="000D5054">
      <w:pPr>
        <w:spacing w:line="360" w:lineRule="auto"/>
        <w:jc w:val="center"/>
        <w:rPr>
          <w:rFonts w:ascii="Times New Roman" w:hAnsi="Times New Roman" w:cs="Times New Roman"/>
          <w:sz w:val="28"/>
          <w:szCs w:val="28"/>
        </w:rPr>
      </w:pPr>
      <w:r>
        <w:rPr>
          <w:rFonts w:ascii="Times New Roman" w:hAnsi="Times New Roman" w:cs="Times New Roman"/>
          <w:sz w:val="28"/>
          <w:szCs w:val="28"/>
        </w:rPr>
        <w:t>2018</w:t>
      </w:r>
      <w:r w:rsidRPr="00BD6BB2">
        <w:rPr>
          <w:rFonts w:ascii="Times New Roman" w:hAnsi="Times New Roman" w:cs="Times New Roman"/>
          <w:sz w:val="28"/>
          <w:szCs w:val="28"/>
        </w:rPr>
        <w:t xml:space="preserve">/2019 </w:t>
      </w:r>
      <w:r>
        <w:rPr>
          <w:rFonts w:ascii="Times New Roman" w:hAnsi="Times New Roman" w:cs="Times New Roman"/>
          <w:sz w:val="28"/>
          <w:szCs w:val="28"/>
        </w:rPr>
        <w:t>уч. год</w:t>
      </w:r>
    </w:p>
    <w:p w:rsidR="000D5054" w:rsidRDefault="00607391" w:rsidP="000D5054">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a"/>
        <w:tblpPr w:leftFromText="180" w:rightFromText="180" w:vertAnchor="text" w:horzAnchor="margin" w:tblpY="280"/>
        <w:tblW w:w="0" w:type="auto"/>
        <w:tblLook w:val="04A0" w:firstRow="1" w:lastRow="0" w:firstColumn="1" w:lastColumn="0" w:noHBand="0" w:noVBand="1"/>
      </w:tblPr>
      <w:tblGrid>
        <w:gridCol w:w="689"/>
        <w:gridCol w:w="7897"/>
        <w:gridCol w:w="6"/>
        <w:gridCol w:w="542"/>
      </w:tblGrid>
      <w:tr w:rsidR="00050319" w:rsidTr="003627E7">
        <w:trPr>
          <w:trHeight w:val="110"/>
        </w:trPr>
        <w:tc>
          <w:tcPr>
            <w:tcW w:w="689" w:type="dxa"/>
          </w:tcPr>
          <w:p w:rsidR="00050319" w:rsidRPr="005A3851" w:rsidRDefault="005A3851" w:rsidP="003627E7">
            <w:pPr>
              <w:rPr>
                <w:rFonts w:ascii="Times New Roman" w:hAnsi="Times New Roman" w:cs="Times New Roman"/>
                <w:sz w:val="28"/>
                <w:szCs w:val="28"/>
              </w:rPr>
            </w:pPr>
            <w:r>
              <w:rPr>
                <w:rFonts w:ascii="Times New Roman" w:hAnsi="Times New Roman" w:cs="Times New Roman"/>
                <w:sz w:val="28"/>
                <w:szCs w:val="28"/>
              </w:rPr>
              <w:t>1</w:t>
            </w:r>
          </w:p>
        </w:tc>
        <w:tc>
          <w:tcPr>
            <w:tcW w:w="7897" w:type="dxa"/>
          </w:tcPr>
          <w:p w:rsidR="005A3851" w:rsidRPr="005A3851" w:rsidRDefault="005A3851" w:rsidP="003627E7">
            <w:pPr>
              <w:rPr>
                <w:rFonts w:ascii="Times New Roman" w:hAnsi="Times New Roman" w:cs="Times New Roman"/>
                <w:sz w:val="28"/>
                <w:szCs w:val="28"/>
              </w:rPr>
            </w:pPr>
            <w:r w:rsidRPr="005A3851">
              <w:rPr>
                <w:rFonts w:ascii="Times New Roman" w:hAnsi="Times New Roman" w:cs="Times New Roman"/>
                <w:sz w:val="28"/>
                <w:szCs w:val="28"/>
              </w:rPr>
              <w:t>Введение</w:t>
            </w:r>
          </w:p>
        </w:tc>
        <w:tc>
          <w:tcPr>
            <w:tcW w:w="548" w:type="dxa"/>
            <w:gridSpan w:val="2"/>
          </w:tcPr>
          <w:p w:rsidR="00050319" w:rsidRPr="005A3851" w:rsidRDefault="005A3851" w:rsidP="003627E7">
            <w:pPr>
              <w:rPr>
                <w:rFonts w:ascii="Times New Roman" w:hAnsi="Times New Roman" w:cs="Times New Roman"/>
                <w:sz w:val="28"/>
                <w:szCs w:val="28"/>
              </w:rPr>
            </w:pPr>
            <w:r w:rsidRPr="005A3851">
              <w:rPr>
                <w:rFonts w:ascii="Times New Roman" w:hAnsi="Times New Roman" w:cs="Times New Roman"/>
                <w:sz w:val="28"/>
                <w:szCs w:val="28"/>
              </w:rPr>
              <w:t>2</w:t>
            </w:r>
          </w:p>
        </w:tc>
      </w:tr>
      <w:tr w:rsidR="005A3851" w:rsidTr="003627E7">
        <w:tblPrEx>
          <w:tblLook w:val="0000" w:firstRow="0" w:lastRow="0" w:firstColumn="0" w:lastColumn="0" w:noHBand="0" w:noVBand="0"/>
        </w:tblPrEx>
        <w:trPr>
          <w:trHeight w:val="126"/>
        </w:trPr>
        <w:tc>
          <w:tcPr>
            <w:tcW w:w="689" w:type="dxa"/>
            <w:tcBorders>
              <w:bottom w:val="single" w:sz="4" w:space="0" w:color="auto"/>
            </w:tcBorders>
          </w:tcPr>
          <w:p w:rsidR="005A3851" w:rsidRPr="001530F1" w:rsidRDefault="005A3851" w:rsidP="003627E7">
            <w:pPr>
              <w:rPr>
                <w:rFonts w:ascii="Times New Roman" w:hAnsi="Times New Roman" w:cs="Times New Roman"/>
                <w:sz w:val="28"/>
                <w:szCs w:val="28"/>
              </w:rPr>
            </w:pPr>
            <w:r w:rsidRPr="001530F1">
              <w:rPr>
                <w:rFonts w:ascii="Times New Roman" w:hAnsi="Times New Roman" w:cs="Times New Roman"/>
                <w:sz w:val="28"/>
                <w:szCs w:val="28"/>
              </w:rPr>
              <w:t>2</w:t>
            </w:r>
          </w:p>
        </w:tc>
        <w:tc>
          <w:tcPr>
            <w:tcW w:w="7897" w:type="dxa"/>
          </w:tcPr>
          <w:p w:rsidR="005A3851" w:rsidRPr="001530F1" w:rsidRDefault="003627E7" w:rsidP="003627E7">
            <w:pPr>
              <w:rPr>
                <w:rFonts w:ascii="Times New Roman" w:hAnsi="Times New Roman" w:cs="Times New Roman"/>
                <w:sz w:val="28"/>
                <w:szCs w:val="28"/>
              </w:rPr>
            </w:pPr>
            <w:r w:rsidRPr="001530F1">
              <w:rPr>
                <w:rFonts w:ascii="Times New Roman" w:hAnsi="Times New Roman" w:cs="Times New Roman"/>
                <w:sz w:val="28"/>
                <w:szCs w:val="28"/>
              </w:rPr>
              <w:t>Глава 1</w:t>
            </w:r>
          </w:p>
        </w:tc>
        <w:tc>
          <w:tcPr>
            <w:tcW w:w="548" w:type="dxa"/>
            <w:gridSpan w:val="2"/>
          </w:tcPr>
          <w:p w:rsidR="005A3851" w:rsidRPr="001530F1" w:rsidRDefault="003627E7" w:rsidP="003627E7">
            <w:pPr>
              <w:rPr>
                <w:rFonts w:ascii="Times New Roman" w:hAnsi="Times New Roman" w:cs="Times New Roman"/>
                <w:sz w:val="28"/>
                <w:szCs w:val="28"/>
              </w:rPr>
            </w:pPr>
            <w:r w:rsidRPr="001530F1">
              <w:rPr>
                <w:rFonts w:ascii="Times New Roman" w:hAnsi="Times New Roman" w:cs="Times New Roman"/>
                <w:sz w:val="28"/>
                <w:szCs w:val="28"/>
              </w:rPr>
              <w:t>4</w:t>
            </w:r>
          </w:p>
        </w:tc>
      </w:tr>
      <w:tr w:rsidR="003627E7" w:rsidTr="003627E7">
        <w:tblPrEx>
          <w:tblLook w:val="0000" w:firstRow="0" w:lastRow="0" w:firstColumn="0" w:lastColumn="0" w:noHBand="0" w:noVBand="0"/>
        </w:tblPrEx>
        <w:trPr>
          <w:trHeight w:val="490"/>
        </w:trPr>
        <w:tc>
          <w:tcPr>
            <w:tcW w:w="689" w:type="dxa"/>
          </w:tcPr>
          <w:p w:rsidR="003627E7" w:rsidRPr="001530F1" w:rsidRDefault="003627E7" w:rsidP="003627E7">
            <w:pPr>
              <w:spacing w:after="160" w:line="259" w:lineRule="auto"/>
              <w:ind w:left="-5"/>
              <w:rPr>
                <w:rFonts w:ascii="Times New Roman" w:hAnsi="Times New Roman" w:cs="Times New Roman"/>
                <w:sz w:val="28"/>
                <w:szCs w:val="28"/>
              </w:rPr>
            </w:pPr>
            <w:r w:rsidRPr="001530F1">
              <w:rPr>
                <w:rFonts w:ascii="Times New Roman" w:hAnsi="Times New Roman" w:cs="Times New Roman"/>
                <w:sz w:val="28"/>
                <w:szCs w:val="28"/>
              </w:rPr>
              <w:br w:type="page"/>
            </w:r>
          </w:p>
        </w:tc>
        <w:tc>
          <w:tcPr>
            <w:tcW w:w="7903" w:type="dxa"/>
            <w:gridSpan w:val="2"/>
          </w:tcPr>
          <w:p w:rsidR="003627E7" w:rsidRPr="001530F1" w:rsidRDefault="003627E7" w:rsidP="003627E7">
            <w:pPr>
              <w:rPr>
                <w:rFonts w:ascii="Times New Roman" w:hAnsi="Times New Roman" w:cs="Times New Roman"/>
                <w:sz w:val="28"/>
                <w:szCs w:val="28"/>
              </w:rPr>
            </w:pPr>
            <w:r w:rsidRPr="001530F1">
              <w:rPr>
                <w:rFonts w:ascii="Times New Roman" w:hAnsi="Times New Roman" w:cs="Times New Roman"/>
                <w:sz w:val="28"/>
                <w:szCs w:val="28"/>
              </w:rPr>
              <w:t>1.1 Социология как наука. Объект исследования социологи</w:t>
            </w:r>
            <w:r w:rsidR="00F23CAB">
              <w:rPr>
                <w:rFonts w:ascii="Times New Roman" w:hAnsi="Times New Roman" w:cs="Times New Roman"/>
                <w:sz w:val="28"/>
                <w:szCs w:val="28"/>
              </w:rPr>
              <w:t>и</w:t>
            </w:r>
          </w:p>
        </w:tc>
        <w:tc>
          <w:tcPr>
            <w:tcW w:w="542" w:type="dxa"/>
          </w:tcPr>
          <w:p w:rsidR="003627E7" w:rsidRPr="001530F1" w:rsidRDefault="003627E7" w:rsidP="003627E7">
            <w:pPr>
              <w:rPr>
                <w:rFonts w:ascii="Times New Roman" w:hAnsi="Times New Roman" w:cs="Times New Roman"/>
                <w:sz w:val="28"/>
                <w:szCs w:val="28"/>
              </w:rPr>
            </w:pPr>
          </w:p>
        </w:tc>
      </w:tr>
      <w:tr w:rsidR="003627E7" w:rsidTr="003627E7">
        <w:tblPrEx>
          <w:tblLook w:val="0000" w:firstRow="0" w:lastRow="0" w:firstColumn="0" w:lastColumn="0" w:noHBand="0" w:noVBand="0"/>
        </w:tblPrEx>
        <w:trPr>
          <w:trHeight w:val="490"/>
        </w:trPr>
        <w:tc>
          <w:tcPr>
            <w:tcW w:w="689" w:type="dxa"/>
          </w:tcPr>
          <w:p w:rsidR="003627E7" w:rsidRPr="001530F1" w:rsidRDefault="003627E7" w:rsidP="003627E7">
            <w:pPr>
              <w:ind w:left="-5"/>
              <w:rPr>
                <w:rFonts w:ascii="Times New Roman" w:hAnsi="Times New Roman" w:cs="Times New Roman"/>
                <w:sz w:val="28"/>
                <w:szCs w:val="28"/>
              </w:rPr>
            </w:pPr>
          </w:p>
        </w:tc>
        <w:tc>
          <w:tcPr>
            <w:tcW w:w="7903" w:type="dxa"/>
            <w:gridSpan w:val="2"/>
          </w:tcPr>
          <w:p w:rsidR="003627E7" w:rsidRPr="001530F1" w:rsidRDefault="003627E7" w:rsidP="003627E7">
            <w:pPr>
              <w:rPr>
                <w:rFonts w:ascii="Times New Roman" w:hAnsi="Times New Roman" w:cs="Times New Roman"/>
                <w:sz w:val="28"/>
                <w:szCs w:val="28"/>
              </w:rPr>
            </w:pPr>
            <w:r w:rsidRPr="001530F1">
              <w:rPr>
                <w:rFonts w:ascii="Times New Roman" w:hAnsi="Times New Roman" w:cs="Times New Roman"/>
                <w:sz w:val="28"/>
                <w:szCs w:val="28"/>
              </w:rPr>
              <w:t>1.2</w:t>
            </w:r>
            <w:r w:rsidR="00211987" w:rsidRPr="001530F1">
              <w:rPr>
                <w:rFonts w:ascii="Times New Roman" w:hAnsi="Times New Roman" w:cs="Times New Roman"/>
                <w:sz w:val="28"/>
                <w:szCs w:val="28"/>
              </w:rPr>
              <w:t xml:space="preserve"> Индивид,</w:t>
            </w:r>
            <w:r w:rsidR="001530F1" w:rsidRPr="001530F1">
              <w:rPr>
                <w:rFonts w:ascii="Times New Roman" w:hAnsi="Times New Roman" w:cs="Times New Roman"/>
                <w:sz w:val="28"/>
                <w:szCs w:val="28"/>
              </w:rPr>
              <w:t xml:space="preserve"> </w:t>
            </w:r>
            <w:r w:rsidR="00211987" w:rsidRPr="001530F1">
              <w:rPr>
                <w:rFonts w:ascii="Times New Roman" w:hAnsi="Times New Roman" w:cs="Times New Roman"/>
                <w:sz w:val="28"/>
                <w:szCs w:val="28"/>
              </w:rPr>
              <w:t>индивидуальност</w:t>
            </w:r>
            <w:r w:rsidR="00F23CAB">
              <w:rPr>
                <w:rFonts w:ascii="Times New Roman" w:hAnsi="Times New Roman" w:cs="Times New Roman"/>
                <w:sz w:val="28"/>
                <w:szCs w:val="28"/>
              </w:rPr>
              <w:t>ь</w:t>
            </w:r>
          </w:p>
        </w:tc>
        <w:tc>
          <w:tcPr>
            <w:tcW w:w="542" w:type="dxa"/>
          </w:tcPr>
          <w:p w:rsidR="003627E7" w:rsidRPr="001530F1" w:rsidRDefault="003627E7" w:rsidP="003627E7">
            <w:pPr>
              <w:rPr>
                <w:rFonts w:ascii="Times New Roman" w:hAnsi="Times New Roman" w:cs="Times New Roman"/>
                <w:sz w:val="28"/>
                <w:szCs w:val="28"/>
              </w:rPr>
            </w:pPr>
          </w:p>
        </w:tc>
      </w:tr>
      <w:tr w:rsidR="003627E7" w:rsidTr="003627E7">
        <w:tblPrEx>
          <w:tblLook w:val="0000" w:firstRow="0" w:lastRow="0" w:firstColumn="0" w:lastColumn="0" w:noHBand="0" w:noVBand="0"/>
        </w:tblPrEx>
        <w:trPr>
          <w:trHeight w:val="490"/>
        </w:trPr>
        <w:tc>
          <w:tcPr>
            <w:tcW w:w="689" w:type="dxa"/>
          </w:tcPr>
          <w:p w:rsidR="003627E7" w:rsidRPr="001530F1" w:rsidRDefault="003627E7" w:rsidP="003627E7">
            <w:pPr>
              <w:ind w:left="-5"/>
              <w:rPr>
                <w:rFonts w:ascii="Times New Roman" w:hAnsi="Times New Roman" w:cs="Times New Roman"/>
                <w:sz w:val="28"/>
                <w:szCs w:val="28"/>
              </w:rPr>
            </w:pPr>
          </w:p>
        </w:tc>
        <w:tc>
          <w:tcPr>
            <w:tcW w:w="7903" w:type="dxa"/>
            <w:gridSpan w:val="2"/>
          </w:tcPr>
          <w:p w:rsidR="003627E7" w:rsidRPr="001530F1" w:rsidRDefault="003627E7" w:rsidP="003627E7">
            <w:pPr>
              <w:rPr>
                <w:rFonts w:ascii="Times New Roman" w:hAnsi="Times New Roman" w:cs="Times New Roman"/>
                <w:sz w:val="28"/>
                <w:szCs w:val="28"/>
              </w:rPr>
            </w:pPr>
            <w:r w:rsidRPr="001530F1">
              <w:rPr>
                <w:rFonts w:ascii="Times New Roman" w:hAnsi="Times New Roman" w:cs="Times New Roman"/>
                <w:sz w:val="28"/>
                <w:szCs w:val="28"/>
              </w:rPr>
              <w:t>1.3</w:t>
            </w:r>
            <w:r w:rsidR="00211987" w:rsidRPr="001530F1">
              <w:rPr>
                <w:rFonts w:ascii="Times New Roman" w:hAnsi="Times New Roman" w:cs="Times New Roman"/>
                <w:sz w:val="28"/>
                <w:szCs w:val="28"/>
              </w:rPr>
              <w:t xml:space="preserve"> Личность</w:t>
            </w:r>
          </w:p>
        </w:tc>
        <w:tc>
          <w:tcPr>
            <w:tcW w:w="542" w:type="dxa"/>
          </w:tcPr>
          <w:p w:rsidR="003627E7" w:rsidRPr="001530F1" w:rsidRDefault="003627E7" w:rsidP="003627E7">
            <w:pPr>
              <w:rPr>
                <w:rFonts w:ascii="Times New Roman" w:hAnsi="Times New Roman" w:cs="Times New Roman"/>
                <w:sz w:val="28"/>
                <w:szCs w:val="28"/>
              </w:rPr>
            </w:pPr>
          </w:p>
        </w:tc>
      </w:tr>
      <w:tr w:rsidR="003627E7" w:rsidTr="003627E7">
        <w:tblPrEx>
          <w:tblLook w:val="0000" w:firstRow="0" w:lastRow="0" w:firstColumn="0" w:lastColumn="0" w:noHBand="0" w:noVBand="0"/>
        </w:tblPrEx>
        <w:trPr>
          <w:trHeight w:val="490"/>
        </w:trPr>
        <w:tc>
          <w:tcPr>
            <w:tcW w:w="689" w:type="dxa"/>
          </w:tcPr>
          <w:p w:rsidR="003627E7" w:rsidRPr="001530F1" w:rsidRDefault="00211987" w:rsidP="003627E7">
            <w:pPr>
              <w:ind w:left="-5"/>
              <w:rPr>
                <w:rFonts w:ascii="Times New Roman" w:hAnsi="Times New Roman" w:cs="Times New Roman"/>
                <w:sz w:val="28"/>
                <w:szCs w:val="28"/>
              </w:rPr>
            </w:pPr>
            <w:r w:rsidRPr="001530F1">
              <w:rPr>
                <w:rFonts w:ascii="Times New Roman" w:hAnsi="Times New Roman" w:cs="Times New Roman"/>
                <w:sz w:val="28"/>
                <w:szCs w:val="28"/>
              </w:rPr>
              <w:t>3</w:t>
            </w:r>
          </w:p>
        </w:tc>
        <w:tc>
          <w:tcPr>
            <w:tcW w:w="7903" w:type="dxa"/>
            <w:gridSpan w:val="2"/>
          </w:tcPr>
          <w:p w:rsidR="003627E7" w:rsidRPr="001530F1" w:rsidRDefault="00211987" w:rsidP="003627E7">
            <w:pPr>
              <w:rPr>
                <w:rFonts w:ascii="Times New Roman" w:hAnsi="Times New Roman" w:cs="Times New Roman"/>
                <w:sz w:val="28"/>
                <w:szCs w:val="28"/>
              </w:rPr>
            </w:pPr>
            <w:r w:rsidRPr="001530F1">
              <w:rPr>
                <w:rFonts w:ascii="Times New Roman" w:hAnsi="Times New Roman" w:cs="Times New Roman"/>
                <w:sz w:val="28"/>
                <w:szCs w:val="28"/>
              </w:rPr>
              <w:t>Глава 2</w:t>
            </w:r>
          </w:p>
        </w:tc>
        <w:tc>
          <w:tcPr>
            <w:tcW w:w="542" w:type="dxa"/>
          </w:tcPr>
          <w:p w:rsidR="003627E7" w:rsidRPr="001530F1" w:rsidRDefault="001530F1" w:rsidP="003627E7">
            <w:pPr>
              <w:rPr>
                <w:rFonts w:ascii="Times New Roman" w:hAnsi="Times New Roman" w:cs="Times New Roman"/>
                <w:sz w:val="28"/>
                <w:szCs w:val="28"/>
              </w:rPr>
            </w:pPr>
            <w:r w:rsidRPr="001530F1">
              <w:rPr>
                <w:rFonts w:ascii="Times New Roman" w:hAnsi="Times New Roman" w:cs="Times New Roman"/>
                <w:sz w:val="28"/>
                <w:szCs w:val="28"/>
              </w:rPr>
              <w:t>6</w:t>
            </w:r>
          </w:p>
        </w:tc>
      </w:tr>
      <w:tr w:rsidR="003627E7" w:rsidTr="003627E7">
        <w:tblPrEx>
          <w:tblLook w:val="0000" w:firstRow="0" w:lastRow="0" w:firstColumn="0" w:lastColumn="0" w:noHBand="0" w:noVBand="0"/>
        </w:tblPrEx>
        <w:trPr>
          <w:trHeight w:val="490"/>
        </w:trPr>
        <w:tc>
          <w:tcPr>
            <w:tcW w:w="689" w:type="dxa"/>
          </w:tcPr>
          <w:p w:rsidR="003627E7" w:rsidRPr="001530F1" w:rsidRDefault="003627E7" w:rsidP="003627E7">
            <w:pPr>
              <w:ind w:left="-5"/>
              <w:rPr>
                <w:rFonts w:ascii="Times New Roman" w:hAnsi="Times New Roman" w:cs="Times New Roman"/>
                <w:sz w:val="28"/>
                <w:szCs w:val="28"/>
              </w:rPr>
            </w:pPr>
          </w:p>
        </w:tc>
        <w:tc>
          <w:tcPr>
            <w:tcW w:w="7903" w:type="dxa"/>
            <w:gridSpan w:val="2"/>
          </w:tcPr>
          <w:p w:rsidR="003627E7" w:rsidRPr="001530F1" w:rsidRDefault="001530F1" w:rsidP="003627E7">
            <w:pPr>
              <w:rPr>
                <w:rFonts w:ascii="Times New Roman" w:hAnsi="Times New Roman" w:cs="Times New Roman"/>
                <w:sz w:val="28"/>
                <w:szCs w:val="28"/>
              </w:rPr>
            </w:pPr>
            <w:r w:rsidRPr="001530F1">
              <w:rPr>
                <w:rFonts w:ascii="Times New Roman" w:hAnsi="Times New Roman" w:cs="Times New Roman"/>
                <w:sz w:val="28"/>
                <w:szCs w:val="28"/>
              </w:rPr>
              <w:t>2.1 Термин «социализация» и его сущность</w:t>
            </w:r>
          </w:p>
        </w:tc>
        <w:tc>
          <w:tcPr>
            <w:tcW w:w="542" w:type="dxa"/>
          </w:tcPr>
          <w:p w:rsidR="003627E7" w:rsidRPr="001530F1" w:rsidRDefault="003627E7" w:rsidP="003627E7">
            <w:pPr>
              <w:rPr>
                <w:rFonts w:ascii="Times New Roman" w:hAnsi="Times New Roman" w:cs="Times New Roman"/>
                <w:sz w:val="28"/>
                <w:szCs w:val="28"/>
              </w:rPr>
            </w:pPr>
          </w:p>
        </w:tc>
      </w:tr>
      <w:tr w:rsidR="00211987" w:rsidTr="003627E7">
        <w:tblPrEx>
          <w:tblLook w:val="0000" w:firstRow="0" w:lastRow="0" w:firstColumn="0" w:lastColumn="0" w:noHBand="0" w:noVBand="0"/>
        </w:tblPrEx>
        <w:trPr>
          <w:trHeight w:val="490"/>
        </w:trPr>
        <w:tc>
          <w:tcPr>
            <w:tcW w:w="689" w:type="dxa"/>
          </w:tcPr>
          <w:p w:rsidR="00211987" w:rsidRPr="001530F1" w:rsidRDefault="00211987" w:rsidP="003627E7">
            <w:pPr>
              <w:ind w:left="-5"/>
              <w:rPr>
                <w:rFonts w:ascii="Times New Roman" w:hAnsi="Times New Roman" w:cs="Times New Roman"/>
                <w:sz w:val="28"/>
                <w:szCs w:val="28"/>
              </w:rPr>
            </w:pPr>
          </w:p>
        </w:tc>
        <w:tc>
          <w:tcPr>
            <w:tcW w:w="7903" w:type="dxa"/>
            <w:gridSpan w:val="2"/>
          </w:tcPr>
          <w:p w:rsidR="00211987" w:rsidRPr="001530F1" w:rsidRDefault="001530F1" w:rsidP="003627E7">
            <w:pPr>
              <w:rPr>
                <w:rFonts w:ascii="Times New Roman" w:hAnsi="Times New Roman" w:cs="Times New Roman"/>
                <w:sz w:val="28"/>
                <w:szCs w:val="28"/>
              </w:rPr>
            </w:pPr>
            <w:r w:rsidRPr="001530F1">
              <w:rPr>
                <w:rFonts w:ascii="Times New Roman" w:hAnsi="Times New Roman" w:cs="Times New Roman"/>
                <w:sz w:val="28"/>
                <w:szCs w:val="28"/>
              </w:rPr>
              <w:t>2.2 Этапы социализации личност</w:t>
            </w:r>
            <w:r w:rsidR="00F23CAB">
              <w:rPr>
                <w:rFonts w:ascii="Times New Roman" w:hAnsi="Times New Roman" w:cs="Times New Roman"/>
                <w:sz w:val="28"/>
                <w:szCs w:val="28"/>
              </w:rPr>
              <w:t>и</w:t>
            </w:r>
          </w:p>
        </w:tc>
        <w:tc>
          <w:tcPr>
            <w:tcW w:w="542" w:type="dxa"/>
          </w:tcPr>
          <w:p w:rsidR="00211987" w:rsidRPr="001530F1" w:rsidRDefault="00211987" w:rsidP="003627E7">
            <w:pPr>
              <w:rPr>
                <w:rFonts w:ascii="Times New Roman" w:hAnsi="Times New Roman" w:cs="Times New Roman"/>
                <w:sz w:val="28"/>
                <w:szCs w:val="28"/>
              </w:rPr>
            </w:pPr>
          </w:p>
        </w:tc>
      </w:tr>
      <w:tr w:rsidR="00211987" w:rsidTr="003627E7">
        <w:tblPrEx>
          <w:tblLook w:val="0000" w:firstRow="0" w:lastRow="0" w:firstColumn="0" w:lastColumn="0" w:noHBand="0" w:noVBand="0"/>
        </w:tblPrEx>
        <w:trPr>
          <w:trHeight w:val="490"/>
        </w:trPr>
        <w:tc>
          <w:tcPr>
            <w:tcW w:w="689" w:type="dxa"/>
          </w:tcPr>
          <w:p w:rsidR="00211987" w:rsidRPr="001530F1" w:rsidRDefault="00211987" w:rsidP="003627E7">
            <w:pPr>
              <w:ind w:left="-5"/>
              <w:rPr>
                <w:rFonts w:ascii="Times New Roman" w:hAnsi="Times New Roman" w:cs="Times New Roman"/>
                <w:sz w:val="28"/>
                <w:szCs w:val="28"/>
              </w:rPr>
            </w:pPr>
          </w:p>
        </w:tc>
        <w:tc>
          <w:tcPr>
            <w:tcW w:w="7903" w:type="dxa"/>
            <w:gridSpan w:val="2"/>
          </w:tcPr>
          <w:p w:rsidR="00211987" w:rsidRPr="001530F1" w:rsidRDefault="001530F1" w:rsidP="003627E7">
            <w:pPr>
              <w:rPr>
                <w:rFonts w:ascii="Times New Roman" w:hAnsi="Times New Roman" w:cs="Times New Roman"/>
                <w:sz w:val="28"/>
                <w:szCs w:val="28"/>
              </w:rPr>
            </w:pPr>
            <w:r w:rsidRPr="001530F1">
              <w:rPr>
                <w:rFonts w:ascii="Times New Roman" w:hAnsi="Times New Roman" w:cs="Times New Roman"/>
                <w:sz w:val="28"/>
                <w:szCs w:val="28"/>
              </w:rPr>
              <w:t>2.3 Факторы социализации</w:t>
            </w:r>
          </w:p>
        </w:tc>
        <w:tc>
          <w:tcPr>
            <w:tcW w:w="542" w:type="dxa"/>
          </w:tcPr>
          <w:p w:rsidR="00211987" w:rsidRPr="001530F1" w:rsidRDefault="00211987" w:rsidP="003627E7">
            <w:pPr>
              <w:rPr>
                <w:rFonts w:ascii="Times New Roman" w:hAnsi="Times New Roman" w:cs="Times New Roman"/>
                <w:sz w:val="28"/>
                <w:szCs w:val="28"/>
              </w:rPr>
            </w:pPr>
          </w:p>
        </w:tc>
      </w:tr>
      <w:tr w:rsidR="00211987" w:rsidTr="003627E7">
        <w:tblPrEx>
          <w:tblLook w:val="0000" w:firstRow="0" w:lastRow="0" w:firstColumn="0" w:lastColumn="0" w:noHBand="0" w:noVBand="0"/>
        </w:tblPrEx>
        <w:trPr>
          <w:trHeight w:val="490"/>
        </w:trPr>
        <w:tc>
          <w:tcPr>
            <w:tcW w:w="689" w:type="dxa"/>
          </w:tcPr>
          <w:p w:rsidR="00211987" w:rsidRPr="001530F1" w:rsidRDefault="00211987" w:rsidP="003627E7">
            <w:pPr>
              <w:ind w:left="-5"/>
              <w:rPr>
                <w:rFonts w:ascii="Times New Roman" w:hAnsi="Times New Roman" w:cs="Times New Roman"/>
                <w:sz w:val="28"/>
                <w:szCs w:val="28"/>
              </w:rPr>
            </w:pPr>
          </w:p>
        </w:tc>
        <w:tc>
          <w:tcPr>
            <w:tcW w:w="7903" w:type="dxa"/>
            <w:gridSpan w:val="2"/>
          </w:tcPr>
          <w:p w:rsidR="00211987" w:rsidRPr="001530F1" w:rsidRDefault="001530F1" w:rsidP="003627E7">
            <w:pPr>
              <w:rPr>
                <w:rFonts w:ascii="Times New Roman" w:hAnsi="Times New Roman" w:cs="Times New Roman"/>
                <w:sz w:val="28"/>
                <w:szCs w:val="28"/>
              </w:rPr>
            </w:pPr>
            <w:r w:rsidRPr="001530F1">
              <w:rPr>
                <w:rFonts w:ascii="Times New Roman" w:hAnsi="Times New Roman" w:cs="Times New Roman"/>
                <w:sz w:val="28"/>
                <w:szCs w:val="28"/>
              </w:rPr>
              <w:t>2.4 Агенты и институты социализации</w:t>
            </w:r>
          </w:p>
        </w:tc>
        <w:tc>
          <w:tcPr>
            <w:tcW w:w="542" w:type="dxa"/>
          </w:tcPr>
          <w:p w:rsidR="00211987" w:rsidRPr="001530F1" w:rsidRDefault="00211987" w:rsidP="003627E7">
            <w:pPr>
              <w:rPr>
                <w:rFonts w:ascii="Times New Roman" w:hAnsi="Times New Roman" w:cs="Times New Roman"/>
                <w:sz w:val="28"/>
                <w:szCs w:val="28"/>
              </w:rPr>
            </w:pPr>
          </w:p>
        </w:tc>
      </w:tr>
      <w:tr w:rsidR="00211987" w:rsidTr="003627E7">
        <w:tblPrEx>
          <w:tblLook w:val="0000" w:firstRow="0" w:lastRow="0" w:firstColumn="0" w:lastColumn="0" w:noHBand="0" w:noVBand="0"/>
        </w:tblPrEx>
        <w:trPr>
          <w:trHeight w:val="490"/>
        </w:trPr>
        <w:tc>
          <w:tcPr>
            <w:tcW w:w="689" w:type="dxa"/>
          </w:tcPr>
          <w:p w:rsidR="00211987" w:rsidRPr="001530F1" w:rsidRDefault="00211987" w:rsidP="003627E7">
            <w:pPr>
              <w:ind w:left="-5"/>
              <w:rPr>
                <w:rFonts w:ascii="Times New Roman" w:hAnsi="Times New Roman" w:cs="Times New Roman"/>
                <w:sz w:val="28"/>
                <w:szCs w:val="28"/>
              </w:rPr>
            </w:pPr>
          </w:p>
        </w:tc>
        <w:tc>
          <w:tcPr>
            <w:tcW w:w="7903" w:type="dxa"/>
            <w:gridSpan w:val="2"/>
          </w:tcPr>
          <w:p w:rsidR="00211987" w:rsidRPr="001530F1" w:rsidRDefault="001530F1" w:rsidP="003627E7">
            <w:pPr>
              <w:rPr>
                <w:rFonts w:ascii="Times New Roman" w:hAnsi="Times New Roman" w:cs="Times New Roman"/>
                <w:sz w:val="28"/>
                <w:szCs w:val="28"/>
              </w:rPr>
            </w:pPr>
            <w:r w:rsidRPr="001530F1">
              <w:rPr>
                <w:rFonts w:ascii="Times New Roman" w:hAnsi="Times New Roman" w:cs="Times New Roman"/>
                <w:sz w:val="28"/>
                <w:szCs w:val="28"/>
              </w:rPr>
              <w:t>2.5 Механизмы социализации</w:t>
            </w:r>
          </w:p>
        </w:tc>
        <w:tc>
          <w:tcPr>
            <w:tcW w:w="542" w:type="dxa"/>
          </w:tcPr>
          <w:p w:rsidR="00211987" w:rsidRPr="001530F1" w:rsidRDefault="00211987" w:rsidP="003627E7">
            <w:pPr>
              <w:rPr>
                <w:rFonts w:ascii="Times New Roman" w:hAnsi="Times New Roman" w:cs="Times New Roman"/>
                <w:sz w:val="28"/>
                <w:szCs w:val="28"/>
              </w:rPr>
            </w:pPr>
          </w:p>
        </w:tc>
      </w:tr>
      <w:tr w:rsidR="004844C5" w:rsidTr="003627E7">
        <w:tblPrEx>
          <w:tblLook w:val="0000" w:firstRow="0" w:lastRow="0" w:firstColumn="0" w:lastColumn="0" w:noHBand="0" w:noVBand="0"/>
        </w:tblPrEx>
        <w:trPr>
          <w:trHeight w:val="490"/>
        </w:trPr>
        <w:tc>
          <w:tcPr>
            <w:tcW w:w="689" w:type="dxa"/>
          </w:tcPr>
          <w:p w:rsidR="004844C5" w:rsidRPr="004844C5" w:rsidRDefault="004844C5" w:rsidP="003627E7">
            <w:pPr>
              <w:ind w:left="-5"/>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903" w:type="dxa"/>
            <w:gridSpan w:val="2"/>
          </w:tcPr>
          <w:p w:rsidR="004844C5" w:rsidRPr="004844C5" w:rsidRDefault="004844C5" w:rsidP="003627E7">
            <w:pPr>
              <w:rPr>
                <w:rFonts w:ascii="Times New Roman" w:hAnsi="Times New Roman" w:cs="Times New Roman"/>
                <w:sz w:val="28"/>
                <w:szCs w:val="28"/>
              </w:rPr>
            </w:pPr>
            <w:r>
              <w:rPr>
                <w:rFonts w:ascii="Times New Roman" w:hAnsi="Times New Roman" w:cs="Times New Roman"/>
                <w:sz w:val="28"/>
                <w:szCs w:val="28"/>
              </w:rPr>
              <w:t>Глава 3</w:t>
            </w:r>
          </w:p>
        </w:tc>
        <w:tc>
          <w:tcPr>
            <w:tcW w:w="542" w:type="dxa"/>
          </w:tcPr>
          <w:p w:rsidR="004844C5" w:rsidRPr="001530F1" w:rsidRDefault="003503FE" w:rsidP="003627E7">
            <w:pPr>
              <w:rPr>
                <w:rFonts w:ascii="Times New Roman" w:hAnsi="Times New Roman" w:cs="Times New Roman"/>
                <w:sz w:val="28"/>
                <w:szCs w:val="28"/>
              </w:rPr>
            </w:pPr>
            <w:r>
              <w:rPr>
                <w:rFonts w:ascii="Times New Roman" w:hAnsi="Times New Roman" w:cs="Times New Roman"/>
                <w:sz w:val="28"/>
                <w:szCs w:val="28"/>
              </w:rPr>
              <w:t>12</w:t>
            </w:r>
          </w:p>
        </w:tc>
      </w:tr>
      <w:tr w:rsidR="003503FE" w:rsidTr="003627E7">
        <w:tblPrEx>
          <w:tblLook w:val="0000" w:firstRow="0" w:lastRow="0" w:firstColumn="0" w:lastColumn="0" w:noHBand="0" w:noVBand="0"/>
        </w:tblPrEx>
        <w:trPr>
          <w:trHeight w:val="490"/>
        </w:trPr>
        <w:tc>
          <w:tcPr>
            <w:tcW w:w="689" w:type="dxa"/>
          </w:tcPr>
          <w:p w:rsidR="003503FE" w:rsidRDefault="003503FE" w:rsidP="003627E7">
            <w:pPr>
              <w:ind w:left="-5"/>
              <w:rPr>
                <w:rFonts w:ascii="Times New Roman" w:hAnsi="Times New Roman" w:cs="Times New Roman"/>
                <w:sz w:val="28"/>
                <w:szCs w:val="28"/>
                <w:lang w:val="en-US"/>
              </w:rPr>
            </w:pPr>
          </w:p>
        </w:tc>
        <w:tc>
          <w:tcPr>
            <w:tcW w:w="7903" w:type="dxa"/>
            <w:gridSpan w:val="2"/>
          </w:tcPr>
          <w:p w:rsidR="003503FE" w:rsidRDefault="001D6A7A" w:rsidP="003627E7">
            <w:pPr>
              <w:rPr>
                <w:rFonts w:ascii="Times New Roman" w:hAnsi="Times New Roman" w:cs="Times New Roman"/>
                <w:sz w:val="28"/>
                <w:szCs w:val="28"/>
              </w:rPr>
            </w:pPr>
            <w:r>
              <w:rPr>
                <w:rFonts w:ascii="Times New Roman" w:hAnsi="Times New Roman" w:cs="Times New Roman"/>
                <w:sz w:val="28"/>
                <w:szCs w:val="28"/>
              </w:rPr>
              <w:t>3.1</w:t>
            </w:r>
            <w:r w:rsidR="005807BA">
              <w:rPr>
                <w:rFonts w:ascii="Times New Roman" w:hAnsi="Times New Roman" w:cs="Times New Roman"/>
                <w:sz w:val="28"/>
                <w:szCs w:val="28"/>
              </w:rPr>
              <w:t xml:space="preserve"> Особенности социализации в современном мире</w:t>
            </w:r>
          </w:p>
        </w:tc>
        <w:tc>
          <w:tcPr>
            <w:tcW w:w="542" w:type="dxa"/>
          </w:tcPr>
          <w:p w:rsidR="003503FE" w:rsidRDefault="003503FE" w:rsidP="003627E7">
            <w:pPr>
              <w:rPr>
                <w:rFonts w:ascii="Times New Roman" w:hAnsi="Times New Roman" w:cs="Times New Roman"/>
                <w:sz w:val="28"/>
                <w:szCs w:val="28"/>
              </w:rPr>
            </w:pPr>
          </w:p>
        </w:tc>
      </w:tr>
      <w:tr w:rsidR="003503FE" w:rsidTr="003627E7">
        <w:tblPrEx>
          <w:tblLook w:val="0000" w:firstRow="0" w:lastRow="0" w:firstColumn="0" w:lastColumn="0" w:noHBand="0" w:noVBand="0"/>
        </w:tblPrEx>
        <w:trPr>
          <w:trHeight w:val="490"/>
        </w:trPr>
        <w:tc>
          <w:tcPr>
            <w:tcW w:w="689" w:type="dxa"/>
          </w:tcPr>
          <w:p w:rsidR="003503FE" w:rsidRPr="005807BA" w:rsidRDefault="003503FE" w:rsidP="003627E7">
            <w:pPr>
              <w:ind w:left="-5"/>
              <w:rPr>
                <w:rFonts w:ascii="Times New Roman" w:hAnsi="Times New Roman" w:cs="Times New Roman"/>
                <w:sz w:val="28"/>
                <w:szCs w:val="28"/>
              </w:rPr>
            </w:pPr>
          </w:p>
        </w:tc>
        <w:tc>
          <w:tcPr>
            <w:tcW w:w="7903" w:type="dxa"/>
            <w:gridSpan w:val="2"/>
          </w:tcPr>
          <w:p w:rsidR="003503FE" w:rsidRDefault="001D6A7A" w:rsidP="003627E7">
            <w:pPr>
              <w:rPr>
                <w:rFonts w:ascii="Times New Roman" w:hAnsi="Times New Roman" w:cs="Times New Roman"/>
                <w:sz w:val="28"/>
                <w:szCs w:val="28"/>
              </w:rPr>
            </w:pPr>
            <w:r>
              <w:rPr>
                <w:rFonts w:ascii="Times New Roman" w:hAnsi="Times New Roman" w:cs="Times New Roman"/>
                <w:sz w:val="28"/>
                <w:szCs w:val="28"/>
              </w:rPr>
              <w:t>3.2</w:t>
            </w:r>
            <w:r w:rsidR="005807BA">
              <w:rPr>
                <w:rFonts w:ascii="Times New Roman" w:hAnsi="Times New Roman" w:cs="Times New Roman"/>
                <w:sz w:val="28"/>
                <w:szCs w:val="28"/>
              </w:rPr>
              <w:t xml:space="preserve"> </w:t>
            </w:r>
            <w:r w:rsidR="00B166A2" w:rsidRPr="00B166A2">
              <w:rPr>
                <w:rFonts w:ascii="Times New Roman" w:hAnsi="Times New Roman" w:cs="Times New Roman"/>
                <w:sz w:val="28"/>
                <w:szCs w:val="28"/>
              </w:rPr>
              <w:t>Особенности социализации в конце XIX-начале XX века в России</w:t>
            </w:r>
          </w:p>
        </w:tc>
        <w:tc>
          <w:tcPr>
            <w:tcW w:w="542" w:type="dxa"/>
          </w:tcPr>
          <w:p w:rsidR="003503FE" w:rsidRDefault="003503FE" w:rsidP="003627E7">
            <w:pPr>
              <w:rPr>
                <w:rFonts w:ascii="Times New Roman" w:hAnsi="Times New Roman" w:cs="Times New Roman"/>
                <w:sz w:val="28"/>
                <w:szCs w:val="28"/>
              </w:rPr>
            </w:pPr>
          </w:p>
        </w:tc>
      </w:tr>
      <w:tr w:rsidR="003503FE" w:rsidTr="003627E7">
        <w:tblPrEx>
          <w:tblLook w:val="0000" w:firstRow="0" w:lastRow="0" w:firstColumn="0" w:lastColumn="0" w:noHBand="0" w:noVBand="0"/>
        </w:tblPrEx>
        <w:trPr>
          <w:trHeight w:val="490"/>
        </w:trPr>
        <w:tc>
          <w:tcPr>
            <w:tcW w:w="689" w:type="dxa"/>
          </w:tcPr>
          <w:p w:rsidR="003503FE" w:rsidRPr="005807BA" w:rsidRDefault="005807BA" w:rsidP="003627E7">
            <w:pPr>
              <w:ind w:left="-5"/>
              <w:rPr>
                <w:rFonts w:ascii="Times New Roman" w:hAnsi="Times New Roman" w:cs="Times New Roman"/>
                <w:sz w:val="28"/>
                <w:szCs w:val="28"/>
              </w:rPr>
            </w:pPr>
            <w:r>
              <w:rPr>
                <w:rFonts w:ascii="Times New Roman" w:hAnsi="Times New Roman" w:cs="Times New Roman"/>
                <w:sz w:val="28"/>
                <w:szCs w:val="28"/>
              </w:rPr>
              <w:t>5</w:t>
            </w:r>
          </w:p>
        </w:tc>
        <w:tc>
          <w:tcPr>
            <w:tcW w:w="7903" w:type="dxa"/>
            <w:gridSpan w:val="2"/>
          </w:tcPr>
          <w:p w:rsidR="003503FE" w:rsidRDefault="001D6A7A" w:rsidP="003627E7">
            <w:pPr>
              <w:rPr>
                <w:rFonts w:ascii="Times New Roman" w:hAnsi="Times New Roman" w:cs="Times New Roman"/>
                <w:sz w:val="28"/>
                <w:szCs w:val="28"/>
              </w:rPr>
            </w:pPr>
            <w:r>
              <w:rPr>
                <w:rFonts w:ascii="Times New Roman" w:hAnsi="Times New Roman" w:cs="Times New Roman"/>
                <w:sz w:val="28"/>
                <w:szCs w:val="28"/>
              </w:rPr>
              <w:t>Заключение</w:t>
            </w:r>
          </w:p>
        </w:tc>
        <w:tc>
          <w:tcPr>
            <w:tcW w:w="542" w:type="dxa"/>
          </w:tcPr>
          <w:p w:rsidR="003503FE" w:rsidRDefault="00B166A2" w:rsidP="003627E7">
            <w:pPr>
              <w:rPr>
                <w:rFonts w:ascii="Times New Roman" w:hAnsi="Times New Roman" w:cs="Times New Roman"/>
                <w:sz w:val="28"/>
                <w:szCs w:val="28"/>
              </w:rPr>
            </w:pPr>
            <w:r>
              <w:rPr>
                <w:rFonts w:ascii="Times New Roman" w:hAnsi="Times New Roman" w:cs="Times New Roman"/>
                <w:sz w:val="28"/>
                <w:szCs w:val="28"/>
              </w:rPr>
              <w:t>15</w:t>
            </w:r>
          </w:p>
        </w:tc>
      </w:tr>
      <w:tr w:rsidR="003503FE" w:rsidTr="003627E7">
        <w:tblPrEx>
          <w:tblLook w:val="0000" w:firstRow="0" w:lastRow="0" w:firstColumn="0" w:lastColumn="0" w:noHBand="0" w:noVBand="0"/>
        </w:tblPrEx>
        <w:trPr>
          <w:trHeight w:val="490"/>
        </w:trPr>
        <w:tc>
          <w:tcPr>
            <w:tcW w:w="689" w:type="dxa"/>
          </w:tcPr>
          <w:p w:rsidR="003503FE" w:rsidRPr="005807BA" w:rsidRDefault="005807BA" w:rsidP="003627E7">
            <w:pPr>
              <w:ind w:left="-5"/>
              <w:rPr>
                <w:rFonts w:ascii="Times New Roman" w:hAnsi="Times New Roman" w:cs="Times New Roman"/>
                <w:sz w:val="28"/>
                <w:szCs w:val="28"/>
              </w:rPr>
            </w:pPr>
            <w:r>
              <w:rPr>
                <w:rFonts w:ascii="Times New Roman" w:hAnsi="Times New Roman" w:cs="Times New Roman"/>
                <w:sz w:val="28"/>
                <w:szCs w:val="28"/>
              </w:rPr>
              <w:t>6</w:t>
            </w:r>
          </w:p>
        </w:tc>
        <w:tc>
          <w:tcPr>
            <w:tcW w:w="7903" w:type="dxa"/>
            <w:gridSpan w:val="2"/>
          </w:tcPr>
          <w:p w:rsidR="003503FE" w:rsidRDefault="001D6A7A" w:rsidP="003627E7">
            <w:pPr>
              <w:rPr>
                <w:rFonts w:ascii="Times New Roman" w:hAnsi="Times New Roman" w:cs="Times New Roman"/>
                <w:sz w:val="28"/>
                <w:szCs w:val="28"/>
              </w:rPr>
            </w:pPr>
            <w:r>
              <w:rPr>
                <w:rFonts w:ascii="Times New Roman" w:hAnsi="Times New Roman" w:cs="Times New Roman"/>
                <w:sz w:val="28"/>
                <w:szCs w:val="28"/>
              </w:rPr>
              <w:t>Список литературных источников</w:t>
            </w:r>
          </w:p>
        </w:tc>
        <w:tc>
          <w:tcPr>
            <w:tcW w:w="542" w:type="dxa"/>
          </w:tcPr>
          <w:p w:rsidR="003503FE" w:rsidRDefault="00B166A2" w:rsidP="003627E7">
            <w:pPr>
              <w:rPr>
                <w:rFonts w:ascii="Times New Roman" w:hAnsi="Times New Roman" w:cs="Times New Roman"/>
                <w:sz w:val="28"/>
                <w:szCs w:val="28"/>
              </w:rPr>
            </w:pPr>
            <w:r>
              <w:rPr>
                <w:rFonts w:ascii="Times New Roman" w:hAnsi="Times New Roman" w:cs="Times New Roman"/>
                <w:sz w:val="28"/>
                <w:szCs w:val="28"/>
              </w:rPr>
              <w:t>16</w:t>
            </w:r>
          </w:p>
        </w:tc>
      </w:tr>
    </w:tbl>
    <w:p w:rsidR="003627E7" w:rsidRDefault="003627E7" w:rsidP="00385D17">
      <w:pPr>
        <w:spacing w:line="360" w:lineRule="auto"/>
        <w:ind w:left="142" w:right="57"/>
        <w:jc w:val="center"/>
        <w:rPr>
          <w:rFonts w:ascii="Times New Roman" w:hAnsi="Times New Roman" w:cs="Times New Roman"/>
          <w:b/>
          <w:sz w:val="28"/>
          <w:szCs w:val="28"/>
        </w:rPr>
      </w:pPr>
    </w:p>
    <w:p w:rsidR="003627E7" w:rsidRDefault="003627E7" w:rsidP="00385D17">
      <w:pPr>
        <w:spacing w:line="360" w:lineRule="auto"/>
        <w:ind w:left="142" w:right="57"/>
        <w:jc w:val="center"/>
        <w:rPr>
          <w:rFonts w:ascii="Times New Roman" w:hAnsi="Times New Roman" w:cs="Times New Roman"/>
          <w:b/>
          <w:sz w:val="28"/>
          <w:szCs w:val="28"/>
        </w:rPr>
      </w:pPr>
    </w:p>
    <w:p w:rsidR="003627E7" w:rsidRDefault="003627E7" w:rsidP="00385D17">
      <w:pPr>
        <w:spacing w:line="360" w:lineRule="auto"/>
        <w:ind w:left="142" w:right="57"/>
        <w:jc w:val="center"/>
        <w:rPr>
          <w:rFonts w:ascii="Times New Roman" w:hAnsi="Times New Roman" w:cs="Times New Roman"/>
          <w:b/>
          <w:sz w:val="28"/>
          <w:szCs w:val="28"/>
        </w:rPr>
      </w:pPr>
    </w:p>
    <w:p w:rsidR="003627E7" w:rsidRDefault="003627E7" w:rsidP="00385D17">
      <w:pPr>
        <w:spacing w:line="360" w:lineRule="auto"/>
        <w:ind w:left="142" w:right="57"/>
        <w:jc w:val="center"/>
        <w:rPr>
          <w:rFonts w:ascii="Times New Roman" w:hAnsi="Times New Roman" w:cs="Times New Roman"/>
          <w:b/>
          <w:sz w:val="28"/>
          <w:szCs w:val="28"/>
        </w:rPr>
      </w:pPr>
    </w:p>
    <w:p w:rsidR="003627E7" w:rsidRDefault="003627E7" w:rsidP="00385D17">
      <w:pPr>
        <w:spacing w:line="360" w:lineRule="auto"/>
        <w:ind w:left="142" w:right="57"/>
        <w:jc w:val="center"/>
        <w:rPr>
          <w:rFonts w:ascii="Times New Roman" w:hAnsi="Times New Roman" w:cs="Times New Roman"/>
          <w:b/>
          <w:sz w:val="28"/>
          <w:szCs w:val="28"/>
        </w:rPr>
      </w:pPr>
    </w:p>
    <w:p w:rsidR="003627E7" w:rsidRDefault="003627E7" w:rsidP="00385D17">
      <w:pPr>
        <w:spacing w:line="360" w:lineRule="auto"/>
        <w:ind w:left="142" w:right="57"/>
        <w:jc w:val="center"/>
        <w:rPr>
          <w:rFonts w:ascii="Times New Roman" w:hAnsi="Times New Roman" w:cs="Times New Roman"/>
          <w:b/>
          <w:sz w:val="28"/>
          <w:szCs w:val="28"/>
        </w:rPr>
      </w:pPr>
    </w:p>
    <w:p w:rsidR="003627E7" w:rsidRDefault="003627E7" w:rsidP="00385D17">
      <w:pPr>
        <w:spacing w:line="360" w:lineRule="auto"/>
        <w:ind w:left="142" w:right="57"/>
        <w:jc w:val="center"/>
        <w:rPr>
          <w:rFonts w:ascii="Times New Roman" w:hAnsi="Times New Roman" w:cs="Times New Roman"/>
          <w:b/>
          <w:sz w:val="28"/>
          <w:szCs w:val="28"/>
        </w:rPr>
      </w:pPr>
    </w:p>
    <w:p w:rsidR="003627E7" w:rsidRDefault="003627E7" w:rsidP="00385D17">
      <w:pPr>
        <w:spacing w:line="360" w:lineRule="auto"/>
        <w:ind w:left="142" w:right="57"/>
        <w:jc w:val="center"/>
        <w:rPr>
          <w:rFonts w:ascii="Times New Roman" w:hAnsi="Times New Roman" w:cs="Times New Roman"/>
          <w:b/>
          <w:sz w:val="28"/>
          <w:szCs w:val="28"/>
        </w:rPr>
      </w:pPr>
    </w:p>
    <w:p w:rsidR="00D43342" w:rsidRDefault="00D43342" w:rsidP="001530F1">
      <w:pPr>
        <w:spacing w:line="360" w:lineRule="auto"/>
        <w:ind w:right="57"/>
        <w:rPr>
          <w:rFonts w:ascii="Times New Roman" w:hAnsi="Times New Roman" w:cs="Times New Roman"/>
          <w:b/>
          <w:sz w:val="28"/>
          <w:szCs w:val="28"/>
        </w:rPr>
      </w:pPr>
    </w:p>
    <w:p w:rsidR="000D5054" w:rsidRDefault="00C325FC" w:rsidP="00385D17">
      <w:pPr>
        <w:spacing w:line="360" w:lineRule="auto"/>
        <w:ind w:left="142" w:right="57"/>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325FC" w:rsidRDefault="00F65077" w:rsidP="00385D17">
      <w:pPr>
        <w:spacing w:line="360" w:lineRule="auto"/>
        <w:ind w:left="142" w:right="57"/>
        <w:jc w:val="both"/>
        <w:rPr>
          <w:rFonts w:ascii="Times New Roman" w:hAnsi="Times New Roman" w:cs="Times New Roman"/>
          <w:sz w:val="28"/>
          <w:szCs w:val="28"/>
        </w:rPr>
      </w:pPr>
      <w:r w:rsidRPr="00F65077">
        <w:rPr>
          <w:rFonts w:ascii="Times New Roman" w:hAnsi="Times New Roman" w:cs="Times New Roman"/>
          <w:sz w:val="28"/>
          <w:szCs w:val="28"/>
        </w:rPr>
        <w:t>В процессе социализации личность и общество взаимодействуют напрямую: общество передает социально-исторический опыт, а личность усваивает его.</w:t>
      </w:r>
      <w:r w:rsidR="008D3803">
        <w:rPr>
          <w:rFonts w:ascii="Times New Roman" w:hAnsi="Times New Roman" w:cs="Times New Roman"/>
          <w:sz w:val="28"/>
          <w:szCs w:val="28"/>
        </w:rPr>
        <w:t xml:space="preserve"> </w:t>
      </w:r>
      <w:r w:rsidR="008D3803" w:rsidRPr="008D3803">
        <w:rPr>
          <w:rFonts w:ascii="Times New Roman" w:eastAsia="Times New Roman" w:hAnsi="Times New Roman" w:cs="Times New Roman"/>
          <w:color w:val="000000"/>
          <w:sz w:val="28"/>
          <w:szCs w:val="28"/>
          <w:lang w:eastAsia="ru-RU"/>
        </w:rPr>
        <w:t>Проблема социализации является актуальной практически на всех этапах развития общества. От того, насколько полно</w:t>
      </w:r>
      <w:r w:rsidR="008D3803">
        <w:rPr>
          <w:rFonts w:ascii="Times New Roman" w:eastAsia="Times New Roman" w:hAnsi="Times New Roman" w:cs="Times New Roman"/>
          <w:color w:val="000000"/>
          <w:sz w:val="28"/>
          <w:szCs w:val="28"/>
          <w:lang w:eastAsia="ru-RU"/>
        </w:rPr>
        <w:t>,</w:t>
      </w:r>
      <w:r w:rsidR="008D3803" w:rsidRPr="008D3803">
        <w:rPr>
          <w:rFonts w:ascii="Times New Roman" w:eastAsia="Times New Roman" w:hAnsi="Times New Roman" w:cs="Times New Roman"/>
          <w:color w:val="000000"/>
          <w:sz w:val="28"/>
          <w:szCs w:val="28"/>
          <w:lang w:eastAsia="ru-RU"/>
        </w:rPr>
        <w:t xml:space="preserve"> входящие в жизнь поколения усваивают основы жизни в социуме, его нормы, цели, ценности</w:t>
      </w:r>
      <w:r w:rsidR="008D3803">
        <w:rPr>
          <w:rFonts w:ascii="Times New Roman" w:eastAsia="Times New Roman" w:hAnsi="Times New Roman" w:cs="Times New Roman"/>
          <w:color w:val="000000"/>
          <w:sz w:val="28"/>
          <w:szCs w:val="28"/>
          <w:lang w:eastAsia="ru-RU"/>
        </w:rPr>
        <w:t xml:space="preserve">, </w:t>
      </w:r>
      <w:r w:rsidR="008D3803" w:rsidRPr="008D3803">
        <w:rPr>
          <w:rFonts w:ascii="Times New Roman" w:eastAsia="Times New Roman" w:hAnsi="Times New Roman" w:cs="Times New Roman"/>
          <w:color w:val="000000"/>
          <w:sz w:val="28"/>
          <w:szCs w:val="28"/>
          <w:lang w:eastAsia="ru-RU"/>
        </w:rPr>
        <w:t>во многом зависит не только воспроизводство обществом себя как целостности, но и его прогресс в современном мире.</w:t>
      </w:r>
      <w:r w:rsidR="008D3803">
        <w:rPr>
          <w:rFonts w:ascii="Times New Roman" w:eastAsia="Times New Roman" w:hAnsi="Times New Roman" w:cs="Times New Roman"/>
          <w:color w:val="000000"/>
          <w:sz w:val="28"/>
          <w:szCs w:val="28"/>
          <w:lang w:eastAsia="ru-RU"/>
        </w:rPr>
        <w:t xml:space="preserve"> </w:t>
      </w:r>
      <w:r w:rsidR="008D3803" w:rsidRPr="008D3803">
        <w:rPr>
          <w:rFonts w:ascii="Times New Roman" w:eastAsia="Times New Roman" w:hAnsi="Times New Roman" w:cs="Times New Roman"/>
          <w:color w:val="000000"/>
          <w:sz w:val="28"/>
          <w:szCs w:val="28"/>
          <w:lang w:eastAsia="ru-RU"/>
        </w:rPr>
        <w:t xml:space="preserve">Различные аспекты социализации стали разрабатываться наукой в конце XIX века. В 30-е годы XX столетия наблюдался всплеск научного интереса к данной проблеме, а к началу 70-х годов прошлого века она превратилась в одну из самых популярных проблем </w:t>
      </w:r>
      <w:r w:rsidR="006A7E37">
        <w:rPr>
          <w:rFonts w:ascii="Times New Roman" w:eastAsia="Times New Roman" w:hAnsi="Times New Roman" w:cs="Times New Roman"/>
          <w:color w:val="000000"/>
          <w:sz w:val="28"/>
          <w:szCs w:val="28"/>
          <w:lang w:eastAsia="ru-RU"/>
        </w:rPr>
        <w:t>социологии</w:t>
      </w:r>
      <w:r w:rsidR="006A7E37" w:rsidRPr="008D3803">
        <w:rPr>
          <w:rFonts w:ascii="Times New Roman" w:eastAsia="Times New Roman" w:hAnsi="Times New Roman" w:cs="Times New Roman"/>
          <w:color w:val="000000"/>
          <w:sz w:val="28"/>
          <w:szCs w:val="28"/>
          <w:lang w:eastAsia="ru-RU"/>
        </w:rPr>
        <w:t>.</w:t>
      </w:r>
      <w:r w:rsidR="006A7E37" w:rsidRPr="00F65077">
        <w:rPr>
          <w:rFonts w:ascii="Times New Roman" w:hAnsi="Times New Roman" w:cs="Times New Roman"/>
          <w:sz w:val="28"/>
          <w:szCs w:val="28"/>
        </w:rPr>
        <w:t xml:space="preserve"> Тема</w:t>
      </w:r>
      <w:r w:rsidRPr="00F65077">
        <w:rPr>
          <w:rFonts w:ascii="Times New Roman" w:hAnsi="Times New Roman" w:cs="Times New Roman"/>
          <w:sz w:val="28"/>
          <w:szCs w:val="28"/>
        </w:rPr>
        <w:t xml:space="preserve"> моего реферата «Социализация личности» актуальна, потому что проблема изучения личности в социологии является одной из наиважнейших. Каждый человек, изучающий социологию, в обществе должен знать, что движет поступками каждого конкретного человека.</w:t>
      </w:r>
    </w:p>
    <w:p w:rsidR="00F65077" w:rsidRDefault="00F65077" w:rsidP="00385D17">
      <w:pPr>
        <w:spacing w:line="360" w:lineRule="auto"/>
        <w:ind w:left="142" w:right="57"/>
        <w:jc w:val="both"/>
        <w:rPr>
          <w:rFonts w:ascii="Times New Roman" w:hAnsi="Times New Roman" w:cs="Times New Roman"/>
          <w:sz w:val="28"/>
          <w:szCs w:val="28"/>
        </w:rPr>
      </w:pPr>
      <w:r>
        <w:rPr>
          <w:rFonts w:ascii="Times New Roman" w:hAnsi="Times New Roman" w:cs="Times New Roman"/>
          <w:sz w:val="28"/>
          <w:szCs w:val="28"/>
        </w:rPr>
        <w:t>Цель моего реферата</w:t>
      </w:r>
      <w:r w:rsidRPr="00F65077">
        <w:rPr>
          <w:rFonts w:ascii="Times New Roman" w:hAnsi="Times New Roman" w:cs="Times New Roman"/>
          <w:sz w:val="28"/>
          <w:szCs w:val="28"/>
        </w:rPr>
        <w:t>:</w:t>
      </w:r>
      <w:r>
        <w:rPr>
          <w:rFonts w:ascii="Times New Roman" w:hAnsi="Times New Roman" w:cs="Times New Roman"/>
          <w:sz w:val="28"/>
          <w:szCs w:val="28"/>
        </w:rPr>
        <w:t xml:space="preserve"> рассмотреть процесс социализации и выявить специфику этого процесса в современном мире.</w:t>
      </w:r>
    </w:p>
    <w:p w:rsidR="00F65077" w:rsidRDefault="00F65077" w:rsidP="00385D17">
      <w:pPr>
        <w:spacing w:line="360" w:lineRule="auto"/>
        <w:ind w:left="142" w:right="57"/>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мне необходимо выполнить следующие задачи:</w:t>
      </w:r>
    </w:p>
    <w:p w:rsidR="00F65077" w:rsidRDefault="008D3803" w:rsidP="00394830">
      <w:pPr>
        <w:pStyle w:val="a3"/>
        <w:numPr>
          <w:ilvl w:val="0"/>
          <w:numId w:val="1"/>
        </w:numPr>
        <w:spacing w:line="360" w:lineRule="auto"/>
        <w:ind w:left="142" w:right="57" w:firstLine="0"/>
        <w:jc w:val="both"/>
        <w:rPr>
          <w:rFonts w:ascii="Times New Roman" w:hAnsi="Times New Roman" w:cs="Times New Roman"/>
          <w:sz w:val="28"/>
          <w:szCs w:val="28"/>
        </w:rPr>
      </w:pPr>
      <w:r>
        <w:rPr>
          <w:rFonts w:ascii="Times New Roman" w:hAnsi="Times New Roman" w:cs="Times New Roman"/>
          <w:sz w:val="28"/>
          <w:szCs w:val="28"/>
        </w:rPr>
        <w:t>Ознакомиться с терминологией.</w:t>
      </w:r>
    </w:p>
    <w:p w:rsidR="008D3803" w:rsidRDefault="008D3803" w:rsidP="00394830">
      <w:pPr>
        <w:pStyle w:val="a3"/>
        <w:numPr>
          <w:ilvl w:val="0"/>
          <w:numId w:val="1"/>
        </w:numPr>
        <w:spacing w:line="360" w:lineRule="auto"/>
        <w:ind w:left="142" w:right="57" w:firstLine="0"/>
        <w:jc w:val="both"/>
        <w:rPr>
          <w:rFonts w:ascii="Times New Roman" w:hAnsi="Times New Roman" w:cs="Times New Roman"/>
          <w:sz w:val="28"/>
          <w:szCs w:val="28"/>
        </w:rPr>
      </w:pPr>
      <w:r>
        <w:rPr>
          <w:rFonts w:ascii="Times New Roman" w:hAnsi="Times New Roman" w:cs="Times New Roman"/>
          <w:sz w:val="28"/>
          <w:szCs w:val="28"/>
        </w:rPr>
        <w:t>Ознакомиться с понятием социализации-выявить основные подходы социализации, выявить ее этапы и механизмы, факторы, а также выявить основные агенты и институты социализации.</w:t>
      </w:r>
    </w:p>
    <w:p w:rsidR="008D3803" w:rsidRDefault="008D3803" w:rsidP="00394830">
      <w:pPr>
        <w:pStyle w:val="a3"/>
        <w:numPr>
          <w:ilvl w:val="0"/>
          <w:numId w:val="1"/>
        </w:numPr>
        <w:spacing w:line="360" w:lineRule="auto"/>
        <w:ind w:left="142" w:right="57" w:firstLine="0"/>
        <w:jc w:val="both"/>
        <w:rPr>
          <w:rFonts w:ascii="Times New Roman" w:hAnsi="Times New Roman" w:cs="Times New Roman"/>
          <w:sz w:val="28"/>
          <w:szCs w:val="28"/>
        </w:rPr>
      </w:pPr>
      <w:r>
        <w:rPr>
          <w:rFonts w:ascii="Times New Roman" w:hAnsi="Times New Roman" w:cs="Times New Roman"/>
          <w:sz w:val="28"/>
          <w:szCs w:val="28"/>
        </w:rPr>
        <w:t>Сравнить процесс социализации в современном мире и процесс социализации в прошлом и выявить основные отличия.</w:t>
      </w:r>
    </w:p>
    <w:p w:rsidR="008D3803" w:rsidRDefault="008D080F" w:rsidP="00385D17">
      <w:pPr>
        <w:spacing w:line="360" w:lineRule="auto"/>
        <w:ind w:left="142" w:right="57"/>
        <w:jc w:val="both"/>
        <w:rPr>
          <w:rFonts w:ascii="Times New Roman" w:hAnsi="Times New Roman" w:cs="Times New Roman"/>
          <w:sz w:val="28"/>
          <w:szCs w:val="28"/>
        </w:rPr>
      </w:pPr>
      <w:r>
        <w:rPr>
          <w:rFonts w:ascii="Times New Roman" w:hAnsi="Times New Roman" w:cs="Times New Roman"/>
          <w:sz w:val="28"/>
          <w:szCs w:val="28"/>
        </w:rPr>
        <w:t>Источники:</w:t>
      </w:r>
    </w:p>
    <w:p w:rsidR="00022FEF" w:rsidRPr="00022FEF" w:rsidRDefault="00022FEF" w:rsidP="00394830">
      <w:pPr>
        <w:pStyle w:val="a3"/>
        <w:numPr>
          <w:ilvl w:val="0"/>
          <w:numId w:val="2"/>
        </w:numPr>
        <w:spacing w:line="360" w:lineRule="auto"/>
        <w:ind w:left="142" w:right="57" w:firstLine="0"/>
        <w:jc w:val="both"/>
        <w:rPr>
          <w:rFonts w:ascii="Times New Roman" w:hAnsi="Times New Roman" w:cs="Times New Roman"/>
          <w:sz w:val="28"/>
          <w:szCs w:val="28"/>
        </w:rPr>
      </w:pPr>
      <w:r>
        <w:rPr>
          <w:rFonts w:ascii="Times New Roman" w:hAnsi="Times New Roman" w:cs="Times New Roman"/>
          <w:sz w:val="28"/>
          <w:szCs w:val="28"/>
        </w:rPr>
        <w:t xml:space="preserve">Лавриненко, В.Н. </w:t>
      </w:r>
      <w:r>
        <w:rPr>
          <w:rFonts w:ascii="Times New Roman" w:hAnsi="Times New Roman" w:cs="Times New Roman"/>
          <w:sz w:val="28"/>
          <w:szCs w:val="28"/>
          <w:lang w:val="en-US"/>
        </w:rPr>
        <w:t>C</w:t>
      </w:r>
      <w:r>
        <w:rPr>
          <w:rFonts w:ascii="Times New Roman" w:hAnsi="Times New Roman" w:cs="Times New Roman"/>
          <w:sz w:val="28"/>
          <w:szCs w:val="28"/>
        </w:rPr>
        <w:t>оциология</w:t>
      </w:r>
      <w:r w:rsidRPr="00022FEF">
        <w:rPr>
          <w:rFonts w:ascii="Times New Roman" w:hAnsi="Times New Roman" w:cs="Times New Roman"/>
          <w:sz w:val="28"/>
          <w:szCs w:val="28"/>
        </w:rPr>
        <w:t>:</w:t>
      </w:r>
      <w:r>
        <w:rPr>
          <w:rFonts w:ascii="Times New Roman" w:hAnsi="Times New Roman" w:cs="Times New Roman"/>
          <w:sz w:val="28"/>
          <w:szCs w:val="28"/>
        </w:rPr>
        <w:t xml:space="preserve"> учебное пособие</w:t>
      </w:r>
      <w:r w:rsidRPr="00022FEF">
        <w:rPr>
          <w:rFonts w:ascii="Times New Roman" w:hAnsi="Times New Roman" w:cs="Times New Roman"/>
          <w:sz w:val="28"/>
          <w:szCs w:val="28"/>
        </w:rPr>
        <w:t>/ Лавриненко В</w:t>
      </w:r>
      <w:r>
        <w:rPr>
          <w:rFonts w:ascii="Times New Roman" w:hAnsi="Times New Roman" w:cs="Times New Roman"/>
          <w:sz w:val="28"/>
          <w:szCs w:val="28"/>
        </w:rPr>
        <w:t>.</w:t>
      </w:r>
      <w:r w:rsidRPr="00022FEF">
        <w:rPr>
          <w:rFonts w:ascii="Times New Roman" w:hAnsi="Times New Roman" w:cs="Times New Roman"/>
          <w:sz w:val="28"/>
          <w:szCs w:val="28"/>
        </w:rPr>
        <w:t xml:space="preserve"> Н</w:t>
      </w:r>
      <w:r>
        <w:rPr>
          <w:rFonts w:ascii="Times New Roman" w:hAnsi="Times New Roman" w:cs="Times New Roman"/>
          <w:sz w:val="28"/>
          <w:szCs w:val="28"/>
        </w:rPr>
        <w:t>.</w:t>
      </w:r>
      <w:r w:rsidRPr="00022FEF">
        <w:rPr>
          <w:rFonts w:ascii="Times New Roman" w:hAnsi="Times New Roman" w:cs="Times New Roman"/>
          <w:sz w:val="28"/>
          <w:szCs w:val="28"/>
        </w:rPr>
        <w:t>, Останина О</w:t>
      </w:r>
      <w:r>
        <w:rPr>
          <w:rFonts w:ascii="Times New Roman" w:hAnsi="Times New Roman" w:cs="Times New Roman"/>
          <w:sz w:val="28"/>
          <w:szCs w:val="28"/>
        </w:rPr>
        <w:t>.</w:t>
      </w:r>
      <w:r w:rsidRPr="00022FEF">
        <w:rPr>
          <w:rFonts w:ascii="Times New Roman" w:hAnsi="Times New Roman" w:cs="Times New Roman"/>
          <w:sz w:val="28"/>
          <w:szCs w:val="28"/>
        </w:rPr>
        <w:t xml:space="preserve"> А</w:t>
      </w:r>
      <w:r>
        <w:rPr>
          <w:rFonts w:ascii="Times New Roman" w:hAnsi="Times New Roman" w:cs="Times New Roman"/>
          <w:sz w:val="28"/>
          <w:szCs w:val="28"/>
        </w:rPr>
        <w:t>.</w:t>
      </w:r>
      <w:r w:rsidRPr="00022FEF">
        <w:rPr>
          <w:rFonts w:ascii="Times New Roman" w:hAnsi="Times New Roman" w:cs="Times New Roman"/>
          <w:sz w:val="28"/>
          <w:szCs w:val="28"/>
        </w:rPr>
        <w:t>, Путилова Л</w:t>
      </w:r>
      <w:r>
        <w:rPr>
          <w:rFonts w:ascii="Times New Roman" w:hAnsi="Times New Roman" w:cs="Times New Roman"/>
          <w:sz w:val="28"/>
          <w:szCs w:val="28"/>
        </w:rPr>
        <w:t>.</w:t>
      </w:r>
      <w:r w:rsidRPr="00022FEF">
        <w:rPr>
          <w:rFonts w:ascii="Times New Roman" w:hAnsi="Times New Roman" w:cs="Times New Roman"/>
          <w:sz w:val="28"/>
          <w:szCs w:val="28"/>
        </w:rPr>
        <w:t xml:space="preserve"> М</w:t>
      </w:r>
      <w:r>
        <w:rPr>
          <w:rFonts w:ascii="Times New Roman" w:hAnsi="Times New Roman" w:cs="Times New Roman"/>
          <w:sz w:val="28"/>
          <w:szCs w:val="28"/>
        </w:rPr>
        <w:t>.-Проспект</w:t>
      </w:r>
      <w:r w:rsidR="00385D17" w:rsidRPr="00385D17">
        <w:rPr>
          <w:rFonts w:ascii="Times New Roman" w:hAnsi="Times New Roman" w:cs="Times New Roman"/>
          <w:sz w:val="28"/>
          <w:szCs w:val="28"/>
        </w:rPr>
        <w:t xml:space="preserve"> </w:t>
      </w:r>
      <w:r>
        <w:rPr>
          <w:rFonts w:ascii="Times New Roman" w:hAnsi="Times New Roman" w:cs="Times New Roman"/>
          <w:sz w:val="28"/>
          <w:szCs w:val="28"/>
        </w:rPr>
        <w:t>(2015),480 с.</w:t>
      </w:r>
    </w:p>
    <w:p w:rsidR="008D3803" w:rsidRPr="00B53A8F" w:rsidRDefault="00022FEF" w:rsidP="00394830">
      <w:pPr>
        <w:pStyle w:val="a3"/>
        <w:numPr>
          <w:ilvl w:val="0"/>
          <w:numId w:val="2"/>
        </w:numPr>
        <w:spacing w:line="360" w:lineRule="auto"/>
        <w:ind w:left="142" w:right="57" w:firstLine="0"/>
        <w:jc w:val="both"/>
        <w:rPr>
          <w:rFonts w:ascii="Times New Roman" w:hAnsi="Times New Roman" w:cs="Times New Roman"/>
          <w:sz w:val="28"/>
          <w:szCs w:val="28"/>
        </w:rPr>
      </w:pPr>
      <w:r>
        <w:rPr>
          <w:rFonts w:ascii="Times New Roman" w:hAnsi="Times New Roman" w:cs="Times New Roman"/>
          <w:sz w:val="28"/>
          <w:szCs w:val="28"/>
        </w:rPr>
        <w:lastRenderedPageBreak/>
        <w:t>Мудрик, А.В. «Социализация человека»</w:t>
      </w:r>
      <w:r w:rsidRPr="00022FEF">
        <w:rPr>
          <w:rFonts w:ascii="Times New Roman" w:hAnsi="Times New Roman" w:cs="Times New Roman"/>
          <w:sz w:val="28"/>
          <w:szCs w:val="28"/>
        </w:rPr>
        <w:t>:</w:t>
      </w:r>
      <w:r>
        <w:rPr>
          <w:rFonts w:ascii="Times New Roman" w:hAnsi="Times New Roman" w:cs="Times New Roman"/>
          <w:sz w:val="28"/>
          <w:szCs w:val="28"/>
        </w:rPr>
        <w:t xml:space="preserve"> учебное пособие</w:t>
      </w:r>
      <w:r w:rsidRPr="00022FEF">
        <w:rPr>
          <w:rFonts w:ascii="Times New Roman" w:hAnsi="Times New Roman" w:cs="Times New Roman"/>
          <w:sz w:val="28"/>
          <w:szCs w:val="28"/>
        </w:rPr>
        <w:t xml:space="preserve">/ </w:t>
      </w:r>
      <w:r>
        <w:rPr>
          <w:rFonts w:ascii="Times New Roman" w:hAnsi="Times New Roman" w:cs="Times New Roman"/>
          <w:sz w:val="28"/>
          <w:szCs w:val="28"/>
        </w:rPr>
        <w:t xml:space="preserve">А.В. Мудрик- 3-е </w:t>
      </w:r>
      <w:r w:rsidR="006A7E37">
        <w:rPr>
          <w:rFonts w:ascii="Times New Roman" w:hAnsi="Times New Roman" w:cs="Times New Roman"/>
          <w:sz w:val="28"/>
          <w:szCs w:val="28"/>
        </w:rPr>
        <w:t>издание, испр</w:t>
      </w:r>
      <w:r>
        <w:rPr>
          <w:rFonts w:ascii="Times New Roman" w:hAnsi="Times New Roman" w:cs="Times New Roman"/>
          <w:sz w:val="28"/>
          <w:szCs w:val="28"/>
        </w:rPr>
        <w:t xml:space="preserve">. И доп.- </w:t>
      </w:r>
      <w:r w:rsidR="006A7E37">
        <w:rPr>
          <w:rFonts w:ascii="Times New Roman" w:hAnsi="Times New Roman" w:cs="Times New Roman"/>
          <w:sz w:val="28"/>
          <w:szCs w:val="28"/>
        </w:rPr>
        <w:t>М</w:t>
      </w:r>
      <w:r w:rsidR="006A7E37">
        <w:rPr>
          <w:rFonts w:ascii="Times New Roman" w:hAnsi="Times New Roman" w:cs="Times New Roman"/>
          <w:sz w:val="28"/>
          <w:szCs w:val="28"/>
          <w:lang w:val="en-US"/>
        </w:rPr>
        <w:t>:</w:t>
      </w:r>
      <w:r w:rsidR="006A7E37">
        <w:rPr>
          <w:rFonts w:ascii="Times New Roman" w:hAnsi="Times New Roman" w:cs="Times New Roman"/>
          <w:sz w:val="28"/>
          <w:szCs w:val="28"/>
        </w:rPr>
        <w:t xml:space="preserve"> Изд</w:t>
      </w:r>
      <w:r>
        <w:rPr>
          <w:rFonts w:ascii="Times New Roman" w:hAnsi="Times New Roman" w:cs="Times New Roman"/>
          <w:sz w:val="28"/>
          <w:szCs w:val="28"/>
        </w:rPr>
        <w:t>-во Московского психолого-социального института</w:t>
      </w:r>
      <w:r>
        <w:rPr>
          <w:rFonts w:ascii="Times New Roman" w:hAnsi="Times New Roman" w:cs="Times New Roman"/>
          <w:sz w:val="28"/>
          <w:szCs w:val="28"/>
          <w:lang w:val="en-US"/>
        </w:rPr>
        <w:t>,2011</w:t>
      </w:r>
      <w:r w:rsidR="00385D17">
        <w:rPr>
          <w:rFonts w:ascii="Times New Roman" w:hAnsi="Times New Roman" w:cs="Times New Roman"/>
          <w:sz w:val="28"/>
          <w:szCs w:val="28"/>
          <w:lang w:val="en-US"/>
        </w:rPr>
        <w:t>.</w:t>
      </w:r>
    </w:p>
    <w:p w:rsidR="00B53A8F" w:rsidRPr="001D7152" w:rsidRDefault="00B53A8F" w:rsidP="00394830">
      <w:pPr>
        <w:pStyle w:val="a3"/>
        <w:numPr>
          <w:ilvl w:val="0"/>
          <w:numId w:val="2"/>
        </w:numPr>
        <w:spacing w:line="360" w:lineRule="auto"/>
        <w:ind w:left="142" w:right="57" w:firstLine="0"/>
        <w:jc w:val="both"/>
        <w:rPr>
          <w:rFonts w:ascii="Times New Roman" w:hAnsi="Times New Roman" w:cs="Times New Roman"/>
          <w:sz w:val="28"/>
          <w:szCs w:val="28"/>
        </w:rPr>
      </w:pPr>
      <w:r w:rsidRPr="00B53A8F">
        <w:rPr>
          <w:rFonts w:ascii="Times New Roman" w:hAnsi="Times New Roman" w:cs="Times New Roman"/>
          <w:sz w:val="28"/>
          <w:szCs w:val="28"/>
        </w:rPr>
        <w:t>Ефимова, Т.В. «Социализация в условиях постиндустриальной культуры</w:t>
      </w:r>
      <w:proofErr w:type="gramStart"/>
      <w:r w:rsidRPr="00B53A8F">
        <w:rPr>
          <w:rFonts w:ascii="Times New Roman" w:hAnsi="Times New Roman" w:cs="Times New Roman"/>
          <w:sz w:val="28"/>
          <w:szCs w:val="28"/>
        </w:rPr>
        <w:t>» :</w:t>
      </w:r>
      <w:proofErr w:type="gramEnd"/>
      <w:r w:rsidRPr="00B53A8F">
        <w:rPr>
          <w:rFonts w:ascii="Times New Roman" w:hAnsi="Times New Roman" w:cs="Times New Roman"/>
          <w:sz w:val="28"/>
          <w:szCs w:val="28"/>
        </w:rPr>
        <w:t xml:space="preserve"> научная статься/ Ефимова Т.В,2011.</w:t>
      </w:r>
    </w:p>
    <w:p w:rsidR="001D7152" w:rsidRDefault="001D7152">
      <w:pPr>
        <w:rPr>
          <w:rFonts w:ascii="Times New Roman" w:hAnsi="Times New Roman" w:cs="Times New Roman"/>
          <w:sz w:val="28"/>
          <w:szCs w:val="28"/>
        </w:rPr>
      </w:pPr>
      <w:r>
        <w:rPr>
          <w:rFonts w:ascii="Times New Roman" w:hAnsi="Times New Roman" w:cs="Times New Roman"/>
          <w:sz w:val="28"/>
          <w:szCs w:val="28"/>
        </w:rPr>
        <w:br w:type="page"/>
      </w:r>
    </w:p>
    <w:p w:rsidR="001D7152" w:rsidRDefault="001D7152" w:rsidP="001D7152">
      <w:pPr>
        <w:spacing w:line="360" w:lineRule="auto"/>
        <w:ind w:left="-218" w:right="57"/>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p>
    <w:p w:rsidR="001D7152" w:rsidRPr="00313D64" w:rsidRDefault="001D7152" w:rsidP="00D43342">
      <w:pPr>
        <w:pStyle w:val="a3"/>
        <w:numPr>
          <w:ilvl w:val="1"/>
          <w:numId w:val="3"/>
        </w:numPr>
        <w:spacing w:after="0" w:line="360" w:lineRule="auto"/>
        <w:ind w:left="0" w:firstLine="0"/>
        <w:jc w:val="both"/>
        <w:rPr>
          <w:rFonts w:ascii="Times New Roman" w:hAnsi="Times New Roman" w:cs="Times New Roman"/>
          <w:i/>
          <w:sz w:val="28"/>
          <w:szCs w:val="28"/>
        </w:rPr>
      </w:pPr>
      <w:r w:rsidRPr="00313D64">
        <w:rPr>
          <w:rFonts w:ascii="Times New Roman" w:hAnsi="Times New Roman" w:cs="Times New Roman"/>
          <w:i/>
          <w:sz w:val="28"/>
          <w:szCs w:val="28"/>
        </w:rPr>
        <w:t>Социология как наука. Объект исследования социологии</w:t>
      </w:r>
    </w:p>
    <w:p w:rsidR="001D7152" w:rsidRPr="00313D64" w:rsidRDefault="001D7152" w:rsidP="00C123EE">
      <w:pPr>
        <w:spacing w:after="0" w:line="360" w:lineRule="auto"/>
        <w:jc w:val="both"/>
        <w:rPr>
          <w:rFonts w:ascii="Times New Roman" w:hAnsi="Times New Roman" w:cs="Times New Roman"/>
          <w:sz w:val="28"/>
          <w:szCs w:val="28"/>
        </w:rPr>
      </w:pPr>
      <w:r w:rsidRPr="00313D64">
        <w:rPr>
          <w:rFonts w:ascii="Times New Roman" w:hAnsi="Times New Roman" w:cs="Times New Roman"/>
          <w:sz w:val="28"/>
          <w:szCs w:val="28"/>
        </w:rPr>
        <w:t>Для начала мне необходимо понять, что такое социология и, конечно, что изучает данная наука. Также мне нужно ознакомиться с основными понятиями, связанные с темой моего реферата. Такими являются «индивид», «индивидуальность», «личность» и другие.</w:t>
      </w:r>
    </w:p>
    <w:p w:rsidR="001D7152" w:rsidRPr="00313D64" w:rsidRDefault="001D7152" w:rsidP="00C123EE">
      <w:pPr>
        <w:spacing w:after="0" w:line="360" w:lineRule="auto"/>
        <w:jc w:val="both"/>
        <w:rPr>
          <w:rFonts w:ascii="Times New Roman" w:hAnsi="Times New Roman" w:cs="Times New Roman"/>
          <w:sz w:val="28"/>
          <w:szCs w:val="28"/>
        </w:rPr>
      </w:pPr>
      <w:r w:rsidRPr="00313D64">
        <w:rPr>
          <w:rFonts w:ascii="Times New Roman" w:hAnsi="Times New Roman" w:cs="Times New Roman"/>
          <w:sz w:val="28"/>
          <w:szCs w:val="28"/>
        </w:rPr>
        <w:t>Социология возникла в XIX веке. Ее основателем считают известного французского философа Огюста Конта. Именно он впервые упомянул этот термин в 1842 в своей работе «Курс позитивной философии». Как мы знаем, у каждой научной дисциплины есть свой объект исследования. Таким образом, исходя из названия науки, можно заявить, что объектом исследования социологии является социум. Существует несколько точек зрения по поводу определения объекта исследования данной науки: сам Огюст Конт считал, что это законы общественного развития. Французский социолог и философ Эмиль Дюркгейм считал, что этим предметом являются социальные факты, то есть привычки, традиции, нормы и так далее. Макс Вебер полагал, что это социальные действия, направленные на ожидания окружающих.</w:t>
      </w:r>
    </w:p>
    <w:p w:rsidR="001D7152" w:rsidRDefault="001D7152" w:rsidP="00C123EE">
      <w:pPr>
        <w:spacing w:after="0" w:line="360" w:lineRule="auto"/>
        <w:jc w:val="both"/>
        <w:rPr>
          <w:rFonts w:ascii="Times New Roman" w:hAnsi="Times New Roman" w:cs="Times New Roman"/>
          <w:sz w:val="28"/>
          <w:szCs w:val="28"/>
        </w:rPr>
      </w:pPr>
      <w:r w:rsidRPr="00313D64">
        <w:rPr>
          <w:rFonts w:ascii="Times New Roman" w:hAnsi="Times New Roman" w:cs="Times New Roman"/>
          <w:sz w:val="28"/>
          <w:szCs w:val="28"/>
        </w:rPr>
        <w:t>Но как же понимается общество в социальных науках? В мире довольно много различных гипотез. Одна из них состоит в утверждении, что общественная единица — это живые люди, совместная деятельность которых формирует общество. Кто же такой человек с точки зрения социологии? Разберу, какие термины связаны с этой тематикой.</w:t>
      </w:r>
    </w:p>
    <w:p w:rsidR="001D7152" w:rsidRPr="00313D64" w:rsidRDefault="001D7152" w:rsidP="00C123EE">
      <w:pPr>
        <w:spacing w:after="0" w:line="360" w:lineRule="auto"/>
        <w:jc w:val="both"/>
        <w:rPr>
          <w:rFonts w:ascii="Times New Roman" w:hAnsi="Times New Roman" w:cs="Times New Roman"/>
          <w:sz w:val="28"/>
          <w:szCs w:val="28"/>
        </w:rPr>
      </w:pPr>
    </w:p>
    <w:p w:rsidR="001D7152" w:rsidRPr="00313D64" w:rsidRDefault="001D7152" w:rsidP="00D43342">
      <w:pPr>
        <w:pStyle w:val="a3"/>
        <w:numPr>
          <w:ilvl w:val="1"/>
          <w:numId w:val="3"/>
        </w:numPr>
        <w:spacing w:after="0" w:line="360" w:lineRule="auto"/>
        <w:ind w:left="0" w:firstLine="0"/>
        <w:jc w:val="both"/>
        <w:rPr>
          <w:rFonts w:ascii="Times New Roman" w:hAnsi="Times New Roman" w:cs="Times New Roman"/>
          <w:i/>
          <w:sz w:val="28"/>
          <w:szCs w:val="28"/>
        </w:rPr>
      </w:pPr>
      <w:r w:rsidRPr="00313D64">
        <w:rPr>
          <w:rFonts w:ascii="Times New Roman" w:hAnsi="Times New Roman" w:cs="Times New Roman"/>
          <w:i/>
          <w:sz w:val="28"/>
          <w:szCs w:val="28"/>
        </w:rPr>
        <w:t xml:space="preserve"> Индивид, индивидуальность</w:t>
      </w:r>
    </w:p>
    <w:p w:rsidR="001D7152" w:rsidRPr="00313D64" w:rsidRDefault="001D7152" w:rsidP="00C123EE">
      <w:pPr>
        <w:spacing w:after="0" w:line="360" w:lineRule="auto"/>
        <w:jc w:val="both"/>
        <w:rPr>
          <w:rFonts w:ascii="Times New Roman" w:hAnsi="Times New Roman" w:cs="Times New Roman"/>
          <w:sz w:val="28"/>
          <w:szCs w:val="28"/>
        </w:rPr>
      </w:pPr>
      <w:r w:rsidRPr="00313D64">
        <w:rPr>
          <w:rFonts w:ascii="Times New Roman" w:hAnsi="Times New Roman" w:cs="Times New Roman"/>
          <w:sz w:val="28"/>
          <w:szCs w:val="28"/>
        </w:rPr>
        <w:t xml:space="preserve">Человек в науке всегда выступает в совокупности биологических и социальных качеств, тесно взаимодействующих между собой. Особую, главную роль в данном взаимодействии играют социальные качества. Например, способности к трудовой и другой деятельности или же общению. </w:t>
      </w:r>
      <w:r w:rsidRPr="00313D64">
        <w:rPr>
          <w:rFonts w:ascii="Times New Roman" w:hAnsi="Times New Roman" w:cs="Times New Roman"/>
          <w:sz w:val="28"/>
          <w:szCs w:val="28"/>
        </w:rPr>
        <w:lastRenderedPageBreak/>
        <w:t xml:space="preserve">Для описания биологической сущности человека используются термины «индивид» и «индивидуальность». </w:t>
      </w:r>
    </w:p>
    <w:p w:rsidR="001D7152" w:rsidRPr="00313D64" w:rsidRDefault="001D7152" w:rsidP="00C123EE">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t>Индивид—единичный представитель человечества,</w:t>
      </w:r>
      <w:r w:rsidRPr="00313D64">
        <w:rPr>
          <w:sz w:val="28"/>
          <w:szCs w:val="28"/>
        </w:rPr>
        <w:t xml:space="preserve"> </w:t>
      </w:r>
      <w:r w:rsidRPr="00313D64">
        <w:rPr>
          <w:rFonts w:ascii="Times New Roman" w:hAnsi="Times New Roman" w:cs="Times New Roman"/>
          <w:sz w:val="28"/>
          <w:szCs w:val="28"/>
        </w:rPr>
        <w:t>конкретный носитель всех психофизических и социальных черт человечества. Младенец уже признается индивидом, потому что он уже обладает всеми задатками человека, хотя в этот момент времени он еще не индивидуальность.</w:t>
      </w:r>
    </w:p>
    <w:p w:rsidR="001D7152" w:rsidRDefault="001D7152" w:rsidP="00C123EE">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t xml:space="preserve"> Под индивидуальностью понимается уникальное сочетание природных задатков, поведения, образа жизни, являющееся отличительной чертой каждого из нас.</w:t>
      </w:r>
    </w:p>
    <w:p w:rsidR="001D7152" w:rsidRPr="00313D64" w:rsidRDefault="001D7152" w:rsidP="00C123EE">
      <w:pPr>
        <w:spacing w:line="360" w:lineRule="auto"/>
        <w:jc w:val="both"/>
        <w:rPr>
          <w:rFonts w:ascii="Times New Roman" w:hAnsi="Times New Roman" w:cs="Times New Roman"/>
          <w:sz w:val="28"/>
          <w:szCs w:val="28"/>
        </w:rPr>
      </w:pPr>
    </w:p>
    <w:p w:rsidR="001D7152" w:rsidRPr="00313D64" w:rsidRDefault="001D7152" w:rsidP="00C123EE">
      <w:pPr>
        <w:spacing w:line="360" w:lineRule="auto"/>
        <w:jc w:val="both"/>
        <w:rPr>
          <w:rFonts w:ascii="Times New Roman" w:hAnsi="Times New Roman" w:cs="Times New Roman"/>
          <w:i/>
          <w:sz w:val="28"/>
          <w:szCs w:val="28"/>
        </w:rPr>
      </w:pPr>
      <w:r w:rsidRPr="00313D64">
        <w:rPr>
          <w:rFonts w:ascii="Times New Roman" w:hAnsi="Times New Roman" w:cs="Times New Roman"/>
          <w:i/>
          <w:sz w:val="28"/>
          <w:szCs w:val="28"/>
        </w:rPr>
        <w:t xml:space="preserve">1.3 </w:t>
      </w:r>
      <w:r>
        <w:rPr>
          <w:rFonts w:ascii="Times New Roman" w:hAnsi="Times New Roman" w:cs="Times New Roman"/>
          <w:i/>
          <w:sz w:val="28"/>
          <w:szCs w:val="28"/>
        </w:rPr>
        <w:t>Личность</w:t>
      </w:r>
    </w:p>
    <w:p w:rsidR="001D7152" w:rsidRPr="00313D64" w:rsidRDefault="007D20B5" w:rsidP="00C123EE">
      <w:pPr>
        <w:spacing w:line="360" w:lineRule="auto"/>
        <w:jc w:val="both"/>
        <w:rPr>
          <w:rFonts w:ascii="Times New Roman" w:hAnsi="Times New Roman" w:cs="Times New Roman"/>
          <w:sz w:val="28"/>
          <w:szCs w:val="28"/>
        </w:rPr>
      </w:pPr>
      <w:r>
        <w:rPr>
          <w:rFonts w:ascii="Times New Roman" w:hAnsi="Times New Roman" w:cs="Times New Roman"/>
          <w:sz w:val="28"/>
          <w:szCs w:val="28"/>
        </w:rPr>
        <w:t>Лавриненко В.Н. утверждает, что л</w:t>
      </w:r>
      <w:r w:rsidR="001D7152" w:rsidRPr="00313D64">
        <w:rPr>
          <w:rFonts w:ascii="Times New Roman" w:hAnsi="Times New Roman" w:cs="Times New Roman"/>
          <w:sz w:val="28"/>
          <w:szCs w:val="28"/>
        </w:rPr>
        <w:t xml:space="preserve">ичность есть результат развития общества и включения индивида в систему социальных отношений благодаря активной предметной деятельности и общению. </w:t>
      </w:r>
      <w:r w:rsidR="006A7E37">
        <w:rPr>
          <w:rFonts w:ascii="Times New Roman" w:hAnsi="Times New Roman" w:cs="Times New Roman"/>
          <w:sz w:val="28"/>
          <w:szCs w:val="28"/>
        </w:rPr>
        <w:t xml:space="preserve">Можно ли каждого индивида назвать личностью? Конечно же нет. </w:t>
      </w:r>
      <w:r w:rsidR="001D7152" w:rsidRPr="00313D64">
        <w:rPr>
          <w:rFonts w:ascii="Times New Roman" w:hAnsi="Times New Roman" w:cs="Times New Roman"/>
          <w:sz w:val="28"/>
          <w:szCs w:val="28"/>
        </w:rPr>
        <w:t xml:space="preserve">Личность прежде всего характеризуется автономностью, выработанной степенью независимости от общества. </w:t>
      </w:r>
      <w:r w:rsidR="000042BC">
        <w:rPr>
          <w:rFonts w:ascii="Times New Roman" w:hAnsi="Times New Roman" w:cs="Times New Roman"/>
          <w:sz w:val="28"/>
          <w:szCs w:val="28"/>
        </w:rPr>
        <w:t xml:space="preserve"> </w:t>
      </w:r>
      <w:r w:rsidR="006A7E37">
        <w:rPr>
          <w:rFonts w:ascii="Times New Roman" w:hAnsi="Times New Roman" w:cs="Times New Roman"/>
          <w:sz w:val="28"/>
          <w:szCs w:val="28"/>
        </w:rPr>
        <w:t xml:space="preserve">Прежде всего личностью нельзя назвать </w:t>
      </w:r>
      <w:r w:rsidR="006A7E37" w:rsidRPr="006A7E37">
        <w:rPr>
          <w:rFonts w:ascii="Times New Roman" w:hAnsi="Times New Roman" w:cs="Times New Roman"/>
          <w:sz w:val="28"/>
          <w:szCs w:val="28"/>
        </w:rPr>
        <w:t>деза</w:t>
      </w:r>
      <w:r w:rsidR="006A7E37">
        <w:rPr>
          <w:rFonts w:ascii="Times New Roman" w:hAnsi="Times New Roman" w:cs="Times New Roman"/>
          <w:sz w:val="28"/>
          <w:szCs w:val="28"/>
        </w:rPr>
        <w:t>да</w:t>
      </w:r>
      <w:r w:rsidR="006A7E37" w:rsidRPr="006A7E37">
        <w:rPr>
          <w:rFonts w:ascii="Times New Roman" w:hAnsi="Times New Roman" w:cs="Times New Roman"/>
          <w:sz w:val="28"/>
          <w:szCs w:val="28"/>
        </w:rPr>
        <w:t>птированн</w:t>
      </w:r>
      <w:r w:rsidR="006A7E37">
        <w:rPr>
          <w:rFonts w:ascii="Times New Roman" w:hAnsi="Times New Roman" w:cs="Times New Roman"/>
          <w:sz w:val="28"/>
          <w:szCs w:val="28"/>
        </w:rPr>
        <w:t xml:space="preserve">ого человека. </w:t>
      </w:r>
      <w:r w:rsidR="001D7152" w:rsidRPr="00313D64">
        <w:rPr>
          <w:rFonts w:ascii="Times New Roman" w:hAnsi="Times New Roman" w:cs="Times New Roman"/>
          <w:sz w:val="28"/>
          <w:szCs w:val="28"/>
        </w:rPr>
        <w:t>Формирование личности поддается влиянию биологических факторов, физического окружения и общим образцам поведения в отдельных социальных группах. Тем не менее основополагающими факторами, определяющими процесс формирования личности, являются групповой и личностный опыт. Эти факторы в полной мере проявляются в процессе социализации личности.</w:t>
      </w:r>
    </w:p>
    <w:p w:rsidR="001D7152" w:rsidRPr="00313D64" w:rsidRDefault="001D7152" w:rsidP="00C123EE">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t>Социализацию личности изучает много наук. К их числу можно отнести педагогику, антропологию, психологию и, конечно, социологию.</w:t>
      </w:r>
    </w:p>
    <w:p w:rsidR="001D7152" w:rsidRPr="00953D5F" w:rsidRDefault="001D7152" w:rsidP="00953D5F">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t>Подробнее о механизме социализации я бы хотела рассказать во второй главе своего реферата.</w:t>
      </w:r>
      <w:r w:rsidRPr="00313D64">
        <w:rPr>
          <w:rFonts w:ascii="Times New Roman" w:hAnsi="Times New Roman" w:cs="Times New Roman"/>
          <w:sz w:val="28"/>
          <w:szCs w:val="28"/>
        </w:rPr>
        <w:br w:type="page"/>
      </w:r>
    </w:p>
    <w:p w:rsidR="00C123EE" w:rsidRPr="00C123EE" w:rsidRDefault="000042BC" w:rsidP="00C123EE">
      <w:pPr>
        <w:spacing w:line="360" w:lineRule="auto"/>
        <w:jc w:val="center"/>
        <w:rPr>
          <w:rFonts w:ascii="Times New Roman" w:hAnsi="Times New Roman" w:cs="Times New Roman"/>
          <w:b/>
          <w:sz w:val="28"/>
          <w:szCs w:val="28"/>
        </w:rPr>
      </w:pPr>
      <w:r w:rsidRPr="00C123EE">
        <w:rPr>
          <w:rFonts w:ascii="Times New Roman" w:hAnsi="Times New Roman" w:cs="Times New Roman"/>
          <w:b/>
          <w:sz w:val="28"/>
          <w:szCs w:val="28"/>
        </w:rPr>
        <w:lastRenderedPageBreak/>
        <w:t>Глава 2</w:t>
      </w:r>
    </w:p>
    <w:p w:rsidR="000042BC" w:rsidRPr="00313D64" w:rsidRDefault="000042BC" w:rsidP="00C123EE">
      <w:pPr>
        <w:pStyle w:val="a4"/>
        <w:shd w:val="clear" w:color="auto" w:fill="FFFFFF"/>
        <w:spacing w:after="0" w:afterAutospacing="0" w:line="360" w:lineRule="auto"/>
        <w:jc w:val="both"/>
        <w:rPr>
          <w:rFonts w:ascii="Georgia" w:hAnsi="Georgia"/>
          <w:bCs/>
          <w:color w:val="000000"/>
          <w:sz w:val="28"/>
          <w:szCs w:val="28"/>
        </w:rPr>
      </w:pPr>
      <w:r w:rsidRPr="00313D64">
        <w:rPr>
          <w:bCs/>
          <w:i/>
          <w:color w:val="000000"/>
          <w:sz w:val="28"/>
          <w:szCs w:val="28"/>
        </w:rPr>
        <w:t xml:space="preserve">2.1 Термин «социализация» и </w:t>
      </w:r>
      <w:r w:rsidR="00211987">
        <w:rPr>
          <w:bCs/>
          <w:i/>
          <w:color w:val="000000"/>
          <w:sz w:val="28"/>
          <w:szCs w:val="28"/>
        </w:rPr>
        <w:t xml:space="preserve">его </w:t>
      </w:r>
      <w:r w:rsidRPr="00313D64">
        <w:rPr>
          <w:bCs/>
          <w:i/>
          <w:color w:val="000000"/>
          <w:sz w:val="28"/>
          <w:szCs w:val="28"/>
        </w:rPr>
        <w:t xml:space="preserve">сущность </w:t>
      </w:r>
    </w:p>
    <w:p w:rsidR="000042BC" w:rsidRPr="00313D64" w:rsidRDefault="000042BC" w:rsidP="00C123EE">
      <w:pPr>
        <w:pStyle w:val="a4"/>
        <w:shd w:val="clear" w:color="auto" w:fill="FFFFFF"/>
        <w:spacing w:after="0" w:afterAutospacing="0" w:line="360" w:lineRule="auto"/>
        <w:jc w:val="both"/>
        <w:rPr>
          <w:rFonts w:ascii="Georgia" w:hAnsi="Georgia"/>
          <w:bCs/>
          <w:color w:val="000000"/>
          <w:sz w:val="28"/>
          <w:szCs w:val="28"/>
        </w:rPr>
      </w:pPr>
      <w:r w:rsidRPr="00313D64">
        <w:rPr>
          <w:bCs/>
          <w:color w:val="000000"/>
          <w:sz w:val="28"/>
          <w:szCs w:val="28"/>
        </w:rPr>
        <w:t>Социализация личности—это очень сложный процесс, который означающий восприятие от окружающего мира или же окружающей среды всех тех образцов психологического, эмоционального, нравственного поведения, которое характерно для данного общества. Помимо этого, социализация включает в себя усвоение социальных норм и стереотипов, которые отличают одно общество от другого. Этот процесс непрерывен, длится в течение всей жизни человека, требует постоянной адаптации и охватывает все слови общества. Социализация имеет важное как личностное, так и общественное значение. Благодаря ей сохраняется культурологический облик того или иного общества. Если мы нарушаем процесс социализации, вторгаемся в данную систему, то последствия неисправимы и могут быть ужасны.</w:t>
      </w:r>
      <w:r w:rsidRPr="00313D64">
        <w:rPr>
          <w:sz w:val="28"/>
          <w:szCs w:val="28"/>
        </w:rPr>
        <w:t xml:space="preserve"> </w:t>
      </w:r>
      <w:r w:rsidRPr="00313D64">
        <w:rPr>
          <w:bCs/>
          <w:color w:val="000000"/>
          <w:sz w:val="28"/>
          <w:szCs w:val="28"/>
        </w:rPr>
        <w:t>Последствиями нарушений социализации могут выступать психические отклонения, деградация личности, а также преступность. Каким образом происходит процесс социализации? Ученые вывели два основных подхода: социобиологический и культурологический.</w:t>
      </w:r>
    </w:p>
    <w:p w:rsidR="000042BC" w:rsidRPr="00313D64" w:rsidRDefault="000042BC" w:rsidP="00C123EE">
      <w:pPr>
        <w:pStyle w:val="a4"/>
        <w:shd w:val="clear" w:color="auto" w:fill="FFFFFF"/>
        <w:spacing w:after="0" w:line="360" w:lineRule="auto"/>
        <w:jc w:val="both"/>
        <w:rPr>
          <w:bCs/>
          <w:color w:val="000000"/>
          <w:sz w:val="28"/>
          <w:szCs w:val="28"/>
        </w:rPr>
      </w:pPr>
      <w:r w:rsidRPr="00313D64">
        <w:rPr>
          <w:bCs/>
          <w:color w:val="000000"/>
          <w:sz w:val="28"/>
          <w:szCs w:val="28"/>
        </w:rPr>
        <w:t xml:space="preserve"> </w:t>
      </w:r>
      <w:r w:rsidRPr="00313D64">
        <w:rPr>
          <w:bCs/>
          <w:i/>
          <w:color w:val="000000"/>
          <w:sz w:val="28"/>
          <w:szCs w:val="28"/>
        </w:rPr>
        <w:t>Социобиологический подход.</w:t>
      </w:r>
      <w:r w:rsidRPr="00313D64">
        <w:rPr>
          <w:bCs/>
          <w:color w:val="000000"/>
          <w:sz w:val="28"/>
          <w:szCs w:val="28"/>
        </w:rPr>
        <w:t xml:space="preserve"> Представители этого подхода полагают, что культура влияет на социальную активность индивида, но различные ее виды могут быть предопределены на генетическом уровне. Помимо прочего, биологические особенности человека характеризуют приверженность к определенной модели поведения и даже типу питания. </w:t>
      </w:r>
    </w:p>
    <w:p w:rsidR="00C123EE" w:rsidRPr="00607391" w:rsidRDefault="000042BC" w:rsidP="00C123EE">
      <w:pPr>
        <w:pStyle w:val="a4"/>
        <w:shd w:val="clear" w:color="auto" w:fill="FFFFFF"/>
        <w:spacing w:after="0" w:line="360" w:lineRule="auto"/>
        <w:jc w:val="both"/>
        <w:rPr>
          <w:bCs/>
          <w:color w:val="000000"/>
          <w:sz w:val="28"/>
          <w:szCs w:val="28"/>
        </w:rPr>
      </w:pPr>
      <w:r w:rsidRPr="00313D64">
        <w:rPr>
          <w:bCs/>
          <w:i/>
          <w:color w:val="000000"/>
          <w:sz w:val="28"/>
          <w:szCs w:val="28"/>
        </w:rPr>
        <w:t xml:space="preserve">Культурологический подход. </w:t>
      </w:r>
      <w:r w:rsidRPr="00313D64">
        <w:rPr>
          <w:bCs/>
          <w:color w:val="000000"/>
          <w:sz w:val="28"/>
          <w:szCs w:val="28"/>
        </w:rPr>
        <w:t>У приспешников культурологического подхода все наоборот. Они считают, что сложные виды социального поведения нельзя запрограммировать в генах, и   социализацию личности обуславливают культурологические факторы: дети вовлечены в культурные отношения общества, они учатся поведению в процессе жизнедеятельности.</w:t>
      </w:r>
    </w:p>
    <w:p w:rsidR="000042BC" w:rsidRPr="00313D64" w:rsidRDefault="000042BC" w:rsidP="00C123EE">
      <w:pPr>
        <w:spacing w:line="360" w:lineRule="auto"/>
        <w:jc w:val="both"/>
        <w:rPr>
          <w:rFonts w:ascii="Times New Roman" w:hAnsi="Times New Roman" w:cs="Times New Roman"/>
          <w:i/>
          <w:sz w:val="28"/>
          <w:szCs w:val="28"/>
        </w:rPr>
      </w:pPr>
      <w:r w:rsidRPr="00313D64">
        <w:rPr>
          <w:rFonts w:ascii="Times New Roman" w:hAnsi="Times New Roman" w:cs="Times New Roman"/>
          <w:i/>
          <w:sz w:val="28"/>
          <w:szCs w:val="28"/>
        </w:rPr>
        <w:lastRenderedPageBreak/>
        <w:t>2.2. Этапы социализации личности</w:t>
      </w:r>
    </w:p>
    <w:p w:rsidR="000042BC" w:rsidRPr="00313D64" w:rsidRDefault="000042BC" w:rsidP="00C123EE">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t>Существуют различные подходы к периодизации стадий и этапов социализации. До 60-х гг. ХХ в. Социологи считали, что процесс социализации заканчивается в подростковом возрасте и выделяли три этапа: первичная социализация(усвоение ребенком социальных норм, культурных ценностей,маргинальная (длится подростковый возраст) и устойчивая социализация (с 17 до 25 лет).</w:t>
      </w:r>
    </w:p>
    <w:p w:rsidR="000042BC" w:rsidRPr="00313D64" w:rsidRDefault="000042BC" w:rsidP="00C123EE">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t xml:space="preserve">Одним из первых усомнился в том, что социализация заканчивается в молодости, американский ученый О.Г.Брим-младший, который в 1966 г. не только выступил с утверждением, что социализация происходит в течение всей жизни, но и назвал различия между социализацией детей и взрослых. После этого выступления взгляд на социализацию кардинально изменился и породил новую периодизацию стадий социализации. Ученые начали различать стадии первичной и вторичной социализации. Известный советский психолог и социолог Г.М. Андреева выделяла три стадии—дотрудовую, трудовую и послетрудовую. На самом деле точной границы этапов нет, и существует множество версий. Следующее деление не является универсальным, но удобно тем, что некоторые стадии совпадают с возрастным развитием людей. Стоит напомнить, что процесс социализации сугубо индивидуален и происходит у всех </w:t>
      </w:r>
      <w:r w:rsidR="00C123EE">
        <w:rPr>
          <w:rFonts w:ascii="Times New Roman" w:hAnsi="Times New Roman" w:cs="Times New Roman"/>
          <w:sz w:val="28"/>
          <w:szCs w:val="28"/>
        </w:rPr>
        <w:t xml:space="preserve">  </w:t>
      </w:r>
      <w:r w:rsidRPr="00313D64">
        <w:rPr>
          <w:rFonts w:ascii="Times New Roman" w:hAnsi="Times New Roman" w:cs="Times New Roman"/>
          <w:sz w:val="28"/>
          <w:szCs w:val="28"/>
        </w:rPr>
        <w:t>по-разному.</w:t>
      </w:r>
    </w:p>
    <w:p w:rsidR="000042BC" w:rsidRPr="00313D64" w:rsidRDefault="000042BC" w:rsidP="00C123EE">
      <w:pPr>
        <w:pStyle w:val="a3"/>
        <w:numPr>
          <w:ilvl w:val="0"/>
          <w:numId w:val="4"/>
        </w:numPr>
        <w:spacing w:line="360" w:lineRule="auto"/>
        <w:ind w:left="0"/>
        <w:jc w:val="both"/>
        <w:rPr>
          <w:rFonts w:ascii="Times New Roman" w:hAnsi="Times New Roman" w:cs="Times New Roman"/>
          <w:sz w:val="28"/>
          <w:szCs w:val="28"/>
        </w:rPr>
      </w:pPr>
      <w:r w:rsidRPr="00313D64">
        <w:rPr>
          <w:rFonts w:ascii="Times New Roman" w:hAnsi="Times New Roman" w:cs="Times New Roman"/>
          <w:sz w:val="28"/>
          <w:szCs w:val="28"/>
        </w:rPr>
        <w:t>Стадия адаптации (длится с рождения и до подросткового периода). На этой стадии ребенок усваивает социальный опыт. Основным механизмом социализации на этой стадии является подражание.</w:t>
      </w:r>
    </w:p>
    <w:p w:rsidR="000042BC" w:rsidRPr="00313D64" w:rsidRDefault="000042BC" w:rsidP="00C123EE">
      <w:pPr>
        <w:pStyle w:val="a3"/>
        <w:numPr>
          <w:ilvl w:val="0"/>
          <w:numId w:val="4"/>
        </w:numPr>
        <w:spacing w:line="360" w:lineRule="auto"/>
        <w:ind w:left="0"/>
        <w:jc w:val="both"/>
        <w:rPr>
          <w:rFonts w:ascii="Times New Roman" w:hAnsi="Times New Roman" w:cs="Times New Roman"/>
          <w:sz w:val="28"/>
          <w:szCs w:val="28"/>
        </w:rPr>
      </w:pPr>
      <w:r w:rsidRPr="00313D64">
        <w:rPr>
          <w:rFonts w:ascii="Times New Roman" w:hAnsi="Times New Roman" w:cs="Times New Roman"/>
          <w:sz w:val="28"/>
          <w:szCs w:val="28"/>
        </w:rPr>
        <w:t xml:space="preserve"> Следующей является стадия идентификации.  Она характеризуется появлением желания выделиться среди людей.</w:t>
      </w:r>
    </w:p>
    <w:p w:rsidR="000042BC" w:rsidRPr="00313D64" w:rsidRDefault="000042BC" w:rsidP="00C123EE">
      <w:pPr>
        <w:pStyle w:val="a3"/>
        <w:numPr>
          <w:ilvl w:val="0"/>
          <w:numId w:val="4"/>
        </w:numPr>
        <w:spacing w:line="360" w:lineRule="auto"/>
        <w:ind w:left="0"/>
        <w:jc w:val="both"/>
        <w:rPr>
          <w:rFonts w:ascii="Times New Roman" w:hAnsi="Times New Roman" w:cs="Times New Roman"/>
          <w:sz w:val="28"/>
          <w:szCs w:val="28"/>
        </w:rPr>
      </w:pPr>
      <w:r w:rsidRPr="00313D64">
        <w:rPr>
          <w:rFonts w:ascii="Times New Roman" w:hAnsi="Times New Roman" w:cs="Times New Roman"/>
          <w:sz w:val="28"/>
          <w:szCs w:val="28"/>
        </w:rPr>
        <w:t>Стадия интеграции, то есть внедрения человека в социум. Данная стадия может проходить либо успешно, либо безуспешно.</w:t>
      </w:r>
    </w:p>
    <w:p w:rsidR="000042BC" w:rsidRPr="00313D64" w:rsidRDefault="000042BC" w:rsidP="00C123EE">
      <w:pPr>
        <w:pStyle w:val="a3"/>
        <w:numPr>
          <w:ilvl w:val="0"/>
          <w:numId w:val="4"/>
        </w:numPr>
        <w:spacing w:line="360" w:lineRule="auto"/>
        <w:ind w:left="0"/>
        <w:jc w:val="both"/>
        <w:rPr>
          <w:rFonts w:ascii="Times New Roman" w:hAnsi="Times New Roman" w:cs="Times New Roman"/>
          <w:sz w:val="28"/>
          <w:szCs w:val="28"/>
        </w:rPr>
      </w:pPr>
      <w:r w:rsidRPr="00313D64">
        <w:rPr>
          <w:rFonts w:ascii="Times New Roman" w:hAnsi="Times New Roman" w:cs="Times New Roman"/>
          <w:sz w:val="28"/>
          <w:szCs w:val="28"/>
        </w:rPr>
        <w:t>Во время трудовой стадии происходит воспроизведение социального опыта, а также воздействие на среду.</w:t>
      </w:r>
    </w:p>
    <w:p w:rsidR="000042BC" w:rsidRPr="00313D64" w:rsidRDefault="000042BC" w:rsidP="00C123EE">
      <w:pPr>
        <w:pStyle w:val="a3"/>
        <w:numPr>
          <w:ilvl w:val="0"/>
          <w:numId w:val="4"/>
        </w:numPr>
        <w:spacing w:line="360" w:lineRule="auto"/>
        <w:ind w:left="0"/>
        <w:jc w:val="both"/>
        <w:rPr>
          <w:rFonts w:ascii="Times New Roman" w:hAnsi="Times New Roman" w:cs="Times New Roman"/>
          <w:sz w:val="28"/>
          <w:szCs w:val="28"/>
        </w:rPr>
      </w:pPr>
      <w:r w:rsidRPr="00313D64">
        <w:rPr>
          <w:rFonts w:ascii="Times New Roman" w:hAnsi="Times New Roman" w:cs="Times New Roman"/>
          <w:sz w:val="28"/>
          <w:szCs w:val="28"/>
        </w:rPr>
        <w:lastRenderedPageBreak/>
        <w:t xml:space="preserve">Послетрудовая стадия (длится в пожилом возрасте) характеризуется передачей социального опыта, культурных ценностей новым поколениям. </w:t>
      </w:r>
    </w:p>
    <w:p w:rsidR="000042BC" w:rsidRDefault="000042BC" w:rsidP="00C123EE">
      <w:pPr>
        <w:spacing w:line="360" w:lineRule="auto"/>
        <w:jc w:val="both"/>
        <w:rPr>
          <w:rFonts w:ascii="Times New Roman" w:hAnsi="Times New Roman" w:cs="Times New Roman"/>
          <w:color w:val="000000" w:themeColor="text1"/>
          <w:sz w:val="28"/>
          <w:szCs w:val="28"/>
        </w:rPr>
      </w:pPr>
      <w:r w:rsidRPr="00313D64">
        <w:rPr>
          <w:rFonts w:ascii="Times New Roman" w:hAnsi="Times New Roman" w:cs="Times New Roman"/>
          <w:color w:val="000000" w:themeColor="text1"/>
          <w:sz w:val="28"/>
          <w:szCs w:val="28"/>
        </w:rPr>
        <w:t>Все стадии имеют свою специфику содержания и обусловлены особенностями культуры определенного общества, а взаимодействие</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человека с теми или иными факторами, агентами социализации проходит по-разному.</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 xml:space="preserve">Средства и механизмы процесса также различаются.  </w:t>
      </w:r>
    </w:p>
    <w:p w:rsidR="00C123EE" w:rsidRPr="00313D64" w:rsidRDefault="00C123EE" w:rsidP="00C123EE">
      <w:pPr>
        <w:spacing w:line="360" w:lineRule="auto"/>
        <w:jc w:val="both"/>
        <w:rPr>
          <w:rFonts w:ascii="Times New Roman" w:hAnsi="Times New Roman" w:cs="Times New Roman"/>
          <w:color w:val="000000" w:themeColor="text1"/>
          <w:sz w:val="28"/>
          <w:szCs w:val="28"/>
        </w:rPr>
      </w:pPr>
    </w:p>
    <w:p w:rsidR="000042BC" w:rsidRPr="00313D64" w:rsidRDefault="000042BC" w:rsidP="00C123EE">
      <w:pPr>
        <w:spacing w:line="360" w:lineRule="auto"/>
        <w:jc w:val="both"/>
        <w:rPr>
          <w:rFonts w:ascii="Times New Roman" w:hAnsi="Times New Roman" w:cs="Times New Roman"/>
          <w:i/>
          <w:color w:val="000000" w:themeColor="text1"/>
          <w:sz w:val="28"/>
          <w:szCs w:val="28"/>
        </w:rPr>
      </w:pPr>
      <w:r w:rsidRPr="00313D64">
        <w:rPr>
          <w:rFonts w:ascii="Times New Roman" w:hAnsi="Times New Roman" w:cs="Times New Roman"/>
          <w:i/>
          <w:color w:val="000000" w:themeColor="text1"/>
          <w:sz w:val="28"/>
          <w:szCs w:val="28"/>
        </w:rPr>
        <w:t>2.3. Факторы социализации</w:t>
      </w:r>
    </w:p>
    <w:p w:rsidR="000042BC" w:rsidRPr="00313D64" w:rsidRDefault="000042BC" w:rsidP="00C123EE">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rPr>
        <w:t>Социализация личности проходит во взаимодействии с большим количеством условий, которые по-разному влияют на развитие. Некоторые из них могут быть вовсе</w:t>
      </w:r>
      <w:r w:rsidRPr="00313D64">
        <w:rPr>
          <w:rFonts w:ascii="Times New Roman" w:hAnsi="Times New Roman" w:cs="Times New Roman"/>
          <w:color w:val="000000" w:themeColor="text1"/>
          <w:sz w:val="28"/>
          <w:szCs w:val="28"/>
          <w:shd w:val="clear" w:color="auto" w:fill="FAFAFA"/>
        </w:rPr>
        <w:t xml:space="preserve"> не изучены или </w:t>
      </w:r>
      <w:r w:rsidRPr="00313D64">
        <w:rPr>
          <w:rFonts w:ascii="Times New Roman" w:hAnsi="Times New Roman" w:cs="Times New Roman"/>
          <w:color w:val="000000" w:themeColor="text1"/>
          <w:sz w:val="28"/>
          <w:szCs w:val="28"/>
        </w:rPr>
        <w:t>изучены в разной степени. Данные условия называются факторами социализации личности. В общем виде факторы социализации можно объединить в 4 группы. Рассмотрю каждую из них.</w:t>
      </w:r>
    </w:p>
    <w:p w:rsidR="00953D5F" w:rsidRPr="00607391" w:rsidRDefault="000042BC" w:rsidP="00C123EE">
      <w:pPr>
        <w:spacing w:line="360" w:lineRule="auto"/>
        <w:jc w:val="both"/>
        <w:rPr>
          <w:rFonts w:ascii="Times New Roman" w:hAnsi="Times New Roman" w:cs="Times New Roman"/>
          <w:color w:val="000000" w:themeColor="text1"/>
          <w:sz w:val="28"/>
          <w:szCs w:val="28"/>
        </w:rPr>
      </w:pPr>
      <w:r w:rsidRPr="00313D64">
        <w:rPr>
          <w:rFonts w:ascii="Times New Roman" w:hAnsi="Times New Roman" w:cs="Times New Roman"/>
          <w:color w:val="000000" w:themeColor="text1"/>
          <w:sz w:val="28"/>
          <w:szCs w:val="28"/>
        </w:rPr>
        <w:t>В первой группе объединены мегафакторы. Таковыми являются космос, планета, Интернет и другие. Эти факторы могут влиять на социализацию всех жителей Земли. В второй группе объединены макрофакторы</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(страна, этнос). Они оказывают влияние на социализацию людей, живущих в определенных</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странах. Третья группа—мезофакторы. Они влияют на большие группы людей, объединённых по разным признакам. Например, по месту жительства</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(город, регион, село, поселок) или же по принадлежности к тем или иным субкультурам. Мезофакторы могут влиять как напрямую, так и через</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четвертую группу — микрофакторы.</w:t>
      </w:r>
    </w:p>
    <w:p w:rsidR="00953D5F" w:rsidRDefault="00953D5F" w:rsidP="00C123EE">
      <w:pPr>
        <w:spacing w:line="360" w:lineRule="auto"/>
        <w:jc w:val="both"/>
        <w:rPr>
          <w:rFonts w:ascii="Times New Roman" w:hAnsi="Times New Roman" w:cs="Times New Roman"/>
          <w:i/>
          <w:sz w:val="28"/>
          <w:szCs w:val="28"/>
        </w:rPr>
      </w:pPr>
    </w:p>
    <w:p w:rsidR="000042BC" w:rsidRPr="00313D64" w:rsidRDefault="000042BC" w:rsidP="00C123EE">
      <w:pPr>
        <w:spacing w:line="360" w:lineRule="auto"/>
        <w:jc w:val="both"/>
        <w:rPr>
          <w:rFonts w:ascii="Times New Roman" w:hAnsi="Times New Roman" w:cs="Times New Roman"/>
          <w:i/>
          <w:sz w:val="28"/>
          <w:szCs w:val="28"/>
        </w:rPr>
      </w:pPr>
      <w:r w:rsidRPr="00313D64">
        <w:rPr>
          <w:rFonts w:ascii="Times New Roman" w:hAnsi="Times New Roman" w:cs="Times New Roman"/>
          <w:i/>
          <w:sz w:val="28"/>
          <w:szCs w:val="28"/>
        </w:rPr>
        <w:t>2.4. Агенты и институты социализации.</w:t>
      </w:r>
    </w:p>
    <w:p w:rsidR="000042BC" w:rsidRPr="00313D64" w:rsidRDefault="000042BC" w:rsidP="00C123EE">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rPr>
        <w:t>Микрофакторы влияют на развитие человека через агентов социализации, т.е. лиц, в непосредственном</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 xml:space="preserve">взаимодействии с которыми протекает жизнь человека. С понятием «агенты социализации» тесно связано понятие </w:t>
      </w:r>
      <w:r w:rsidRPr="00313D64">
        <w:rPr>
          <w:rFonts w:ascii="Times New Roman" w:hAnsi="Times New Roman" w:cs="Times New Roman"/>
          <w:color w:val="000000" w:themeColor="text1"/>
          <w:sz w:val="28"/>
          <w:szCs w:val="28"/>
        </w:rPr>
        <w:lastRenderedPageBreak/>
        <w:t>«институты социализации».</w:t>
      </w:r>
      <w:r w:rsidRPr="00313D64">
        <w:rPr>
          <w:sz w:val="28"/>
          <w:szCs w:val="28"/>
        </w:rPr>
        <w:t xml:space="preserve"> </w:t>
      </w:r>
      <w:r w:rsidRPr="00313D64">
        <w:rPr>
          <w:rFonts w:ascii="Times New Roman" w:hAnsi="Times New Roman" w:cs="Times New Roman"/>
          <w:color w:val="000000" w:themeColor="text1"/>
          <w:sz w:val="28"/>
          <w:szCs w:val="28"/>
        </w:rPr>
        <w:t>Институты</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социализации — учреждения, влияющие на процесс социализации.</w:t>
      </w:r>
      <w:r w:rsidRPr="00313D64">
        <w:rPr>
          <w:rFonts w:ascii="Times New Roman" w:hAnsi="Times New Roman" w:cs="Times New Roman"/>
          <w:color w:val="000000" w:themeColor="text1"/>
          <w:sz w:val="28"/>
          <w:szCs w:val="28"/>
          <w:shd w:val="clear" w:color="auto" w:fill="FAFAFA"/>
        </w:rPr>
        <w:t xml:space="preserve"> </w:t>
      </w:r>
    </w:p>
    <w:p w:rsidR="000042BC" w:rsidRPr="00313D64" w:rsidRDefault="000042BC" w:rsidP="00C123EE">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rPr>
        <w:t>В зависимости от типа социализации и значимости для человека рассматриваются первичные и вторичные агенты и институты</w:t>
      </w:r>
      <w:r w:rsidRPr="00313D64">
        <w:rPr>
          <w:rFonts w:ascii="Times New Roman" w:hAnsi="Times New Roman" w:cs="Times New Roman"/>
          <w:color w:val="000000" w:themeColor="text1"/>
          <w:sz w:val="28"/>
          <w:szCs w:val="28"/>
          <w:shd w:val="clear" w:color="auto" w:fill="FAFAFA"/>
        </w:rPr>
        <w:t>.</w:t>
      </w:r>
      <w:r w:rsidRPr="00313D64">
        <w:rPr>
          <w:rFonts w:ascii="Times New Roman" w:hAnsi="Times New Roman" w:cs="Times New Roman"/>
          <w:color w:val="000000" w:themeColor="text1"/>
          <w:sz w:val="28"/>
          <w:szCs w:val="28"/>
          <w:shd w:val="clear" w:color="auto" w:fill="FFFFFF" w:themeFill="background1"/>
        </w:rPr>
        <w:t xml:space="preserve"> </w:t>
      </w:r>
    </w:p>
    <w:p w:rsidR="000042BC" w:rsidRPr="00313D64" w:rsidRDefault="000042BC" w:rsidP="00C123EE">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shd w:val="clear" w:color="auto" w:fill="FFFFFF" w:themeFill="background1"/>
        </w:rPr>
        <w:t>«Что же означает «первичная»? Это все, что составляет непосредственное ближайшее окружение человека. Понятие «вторичная» описывает</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shd w:val="clear" w:color="auto" w:fill="FFFFFF" w:themeFill="background1"/>
        </w:rPr>
        <w:t>агентов и институтов, оказывающих не настолько большое влияние на человека» [1].</w:t>
      </w:r>
    </w:p>
    <w:p w:rsidR="000042BC" w:rsidRPr="00313D64" w:rsidRDefault="000042BC" w:rsidP="00C123EE">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shd w:val="clear" w:color="auto" w:fill="FFFFFF" w:themeFill="background1"/>
        </w:rPr>
        <w:t>Агенты первичной социализации—это среда, оказывающее непосредственное воздействие на индивида. Несложно догадаться, что это родители,</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родственники, друзья, сверстники и т. д.</w:t>
      </w:r>
    </w:p>
    <w:p w:rsidR="000042BC" w:rsidRDefault="000042BC" w:rsidP="00C123EE">
      <w:pPr>
        <w:spacing w:line="360" w:lineRule="auto"/>
        <w:jc w:val="both"/>
        <w:rPr>
          <w:rFonts w:ascii="Times New Roman" w:hAnsi="Times New Roman" w:cs="Times New Roman"/>
          <w:color w:val="000000" w:themeColor="text1"/>
          <w:sz w:val="28"/>
          <w:szCs w:val="28"/>
          <w:shd w:val="clear" w:color="auto" w:fill="FAFAFA"/>
        </w:rPr>
      </w:pPr>
      <w:r w:rsidRPr="00313D64">
        <w:rPr>
          <w:rFonts w:ascii="Times New Roman" w:hAnsi="Times New Roman" w:cs="Times New Roman"/>
          <w:color w:val="000000" w:themeColor="text1"/>
          <w:sz w:val="28"/>
          <w:szCs w:val="28"/>
        </w:rPr>
        <w:t>Администрация различных учебных заведений или</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предприятия, армия, суд,</w:t>
      </w:r>
      <w:r w:rsidRPr="00313D64">
        <w:rPr>
          <w:rFonts w:ascii="Times New Roman" w:hAnsi="Times New Roman" w:cs="Times New Roman"/>
          <w:color w:val="000000" w:themeColor="text1"/>
          <w:sz w:val="28"/>
          <w:szCs w:val="28"/>
          <w:shd w:val="clear" w:color="auto" w:fill="FAFAFA"/>
        </w:rPr>
        <w:t xml:space="preserve"> </w:t>
      </w:r>
      <w:r w:rsidRPr="00313D64">
        <w:rPr>
          <w:rFonts w:ascii="Times New Roman" w:hAnsi="Times New Roman" w:cs="Times New Roman"/>
          <w:color w:val="000000" w:themeColor="text1"/>
          <w:sz w:val="28"/>
          <w:szCs w:val="28"/>
        </w:rPr>
        <w:t>церковь являются агентами вторичной социализации</w:t>
      </w:r>
      <w:r w:rsidRPr="00313D64">
        <w:rPr>
          <w:rFonts w:ascii="Times New Roman" w:hAnsi="Times New Roman" w:cs="Times New Roman"/>
          <w:color w:val="000000" w:themeColor="text1"/>
          <w:sz w:val="28"/>
          <w:szCs w:val="28"/>
          <w:shd w:val="clear" w:color="auto" w:fill="FAFAFA"/>
        </w:rPr>
        <w:t>.</w:t>
      </w:r>
    </w:p>
    <w:p w:rsidR="00C123EE" w:rsidRPr="00313D64" w:rsidRDefault="00C123EE" w:rsidP="00C123EE">
      <w:pPr>
        <w:spacing w:line="360" w:lineRule="auto"/>
        <w:jc w:val="both"/>
        <w:rPr>
          <w:rFonts w:ascii="Times New Roman" w:hAnsi="Times New Roman" w:cs="Times New Roman"/>
          <w:color w:val="000000" w:themeColor="text1"/>
          <w:sz w:val="28"/>
          <w:szCs w:val="28"/>
          <w:shd w:val="clear" w:color="auto" w:fill="FAFAFA"/>
        </w:rPr>
      </w:pPr>
    </w:p>
    <w:p w:rsidR="000042BC" w:rsidRPr="00313D64" w:rsidRDefault="000042BC" w:rsidP="00C123EE">
      <w:pPr>
        <w:spacing w:line="360" w:lineRule="auto"/>
        <w:jc w:val="both"/>
        <w:rPr>
          <w:rFonts w:ascii="Times New Roman" w:hAnsi="Times New Roman" w:cs="Times New Roman"/>
          <w:i/>
          <w:color w:val="000000" w:themeColor="text1"/>
          <w:sz w:val="28"/>
          <w:szCs w:val="28"/>
          <w:shd w:val="clear" w:color="auto" w:fill="FAFAFA"/>
        </w:rPr>
      </w:pPr>
      <w:r w:rsidRPr="009147BF">
        <w:rPr>
          <w:rFonts w:ascii="Times New Roman" w:hAnsi="Times New Roman" w:cs="Times New Roman"/>
          <w:i/>
          <w:color w:val="000000" w:themeColor="text1"/>
          <w:sz w:val="28"/>
          <w:szCs w:val="28"/>
        </w:rPr>
        <w:t>2.5. Механизм</w:t>
      </w:r>
      <w:r w:rsidRPr="00313D64">
        <w:rPr>
          <w:rFonts w:ascii="Times New Roman" w:hAnsi="Times New Roman" w:cs="Times New Roman"/>
          <w:i/>
          <w:color w:val="000000" w:themeColor="text1"/>
          <w:sz w:val="28"/>
          <w:szCs w:val="28"/>
          <w:shd w:val="clear" w:color="auto" w:fill="FAFAFA"/>
        </w:rPr>
        <w:t xml:space="preserve"> </w:t>
      </w:r>
      <w:r w:rsidRPr="009147BF">
        <w:rPr>
          <w:rFonts w:ascii="Times New Roman" w:hAnsi="Times New Roman" w:cs="Times New Roman"/>
          <w:i/>
          <w:color w:val="000000" w:themeColor="text1"/>
          <w:sz w:val="28"/>
          <w:szCs w:val="28"/>
        </w:rPr>
        <w:t>социализации</w:t>
      </w:r>
    </w:p>
    <w:p w:rsidR="000042BC" w:rsidRPr="00427958" w:rsidRDefault="000042BC" w:rsidP="00C123EE">
      <w:pPr>
        <w:spacing w:line="360" w:lineRule="auto"/>
        <w:jc w:val="both"/>
        <w:rPr>
          <w:rFonts w:ascii="Times New Roman" w:hAnsi="Times New Roman" w:cs="Times New Roman"/>
          <w:color w:val="000000" w:themeColor="text1"/>
          <w:sz w:val="28"/>
          <w:szCs w:val="28"/>
          <w:shd w:val="clear" w:color="auto" w:fill="FAFAFA"/>
        </w:rPr>
      </w:pPr>
      <w:r w:rsidRPr="009147BF">
        <w:rPr>
          <w:rFonts w:ascii="Times New Roman" w:hAnsi="Times New Roman" w:cs="Times New Roman"/>
          <w:color w:val="000000" w:themeColor="text1"/>
          <w:sz w:val="28"/>
          <w:szCs w:val="28"/>
        </w:rPr>
        <w:t>Поговорим же о механизме социализации</w:t>
      </w:r>
      <w:r w:rsidRPr="00313D64">
        <w:rPr>
          <w:rFonts w:ascii="Times New Roman" w:hAnsi="Times New Roman" w:cs="Times New Roman"/>
          <w:color w:val="000000" w:themeColor="text1"/>
          <w:sz w:val="28"/>
          <w:szCs w:val="28"/>
          <w:shd w:val="clear" w:color="auto" w:fill="FAFAFA"/>
        </w:rPr>
        <w:t xml:space="preserve">. </w:t>
      </w:r>
      <w:r w:rsidRPr="00427958">
        <w:rPr>
          <w:rFonts w:ascii="Times New Roman" w:eastAsia="Times New Roman" w:hAnsi="Times New Roman" w:cs="Times New Roman"/>
          <w:sz w:val="28"/>
          <w:szCs w:val="28"/>
          <w:lang w:eastAsia="ru-RU"/>
        </w:rPr>
        <w:t xml:space="preserve">Социализация человека во взаимодействии с различными факторами и агентами происходит с помощью ряда механизмов. </w:t>
      </w:r>
    </w:p>
    <w:p w:rsidR="000042BC" w:rsidRPr="00427958" w:rsidRDefault="000042BC" w:rsidP="00C123EE">
      <w:pPr>
        <w:spacing w:before="75" w:after="75" w:line="360" w:lineRule="auto"/>
        <w:ind w:right="75"/>
        <w:jc w:val="both"/>
        <w:textAlignment w:val="top"/>
        <w:rPr>
          <w:rFonts w:ascii="Times New Roman" w:eastAsia="Times New Roman" w:hAnsi="Times New Roman" w:cs="Times New Roman"/>
          <w:sz w:val="28"/>
          <w:szCs w:val="28"/>
          <w:lang w:eastAsia="ru-RU"/>
        </w:rPr>
      </w:pPr>
      <w:r w:rsidRPr="00313D64">
        <w:rPr>
          <w:rFonts w:ascii="Times New Roman" w:eastAsia="Times New Roman" w:hAnsi="Times New Roman" w:cs="Times New Roman"/>
          <w:sz w:val="28"/>
          <w:szCs w:val="28"/>
          <w:lang w:eastAsia="ru-RU"/>
        </w:rPr>
        <w:t>Ф</w:t>
      </w:r>
      <w:r w:rsidRPr="00427958">
        <w:rPr>
          <w:rFonts w:ascii="Times New Roman" w:eastAsia="Times New Roman" w:hAnsi="Times New Roman" w:cs="Times New Roman"/>
          <w:sz w:val="28"/>
          <w:szCs w:val="28"/>
          <w:lang w:eastAsia="ru-RU"/>
        </w:rPr>
        <w:t>ранцузский со</w:t>
      </w:r>
      <w:r w:rsidRPr="00313D64">
        <w:rPr>
          <w:rFonts w:ascii="Times New Roman" w:eastAsia="Times New Roman" w:hAnsi="Times New Roman" w:cs="Times New Roman"/>
          <w:sz w:val="28"/>
          <w:szCs w:val="28"/>
          <w:lang w:eastAsia="ru-RU"/>
        </w:rPr>
        <w:t>циолог</w:t>
      </w:r>
      <w:r w:rsidRPr="00427958">
        <w:rPr>
          <w:rFonts w:ascii="Times New Roman" w:eastAsia="Times New Roman" w:hAnsi="Times New Roman" w:cs="Times New Roman"/>
          <w:sz w:val="28"/>
          <w:szCs w:val="28"/>
          <w:lang w:eastAsia="ru-RU"/>
        </w:rPr>
        <w:t xml:space="preserve"> Г. Тард считал основным механизмом социализации подражание. Американский ученый У.Бронфенбреннер —</w:t>
      </w:r>
      <w:r w:rsidRPr="00313D64">
        <w:rPr>
          <w:rFonts w:ascii="Times New Roman" w:eastAsia="Times New Roman" w:hAnsi="Times New Roman" w:cs="Times New Roman"/>
          <w:sz w:val="28"/>
          <w:szCs w:val="28"/>
          <w:lang w:eastAsia="ru-RU"/>
        </w:rPr>
        <w:t xml:space="preserve">приспособляемость </w:t>
      </w:r>
      <w:r w:rsidRPr="00427958">
        <w:rPr>
          <w:rFonts w:ascii="Times New Roman" w:eastAsia="Times New Roman" w:hAnsi="Times New Roman" w:cs="Times New Roman"/>
          <w:sz w:val="28"/>
          <w:szCs w:val="28"/>
          <w:lang w:eastAsia="ru-RU"/>
        </w:rPr>
        <w:t xml:space="preserve">между </w:t>
      </w:r>
      <w:r w:rsidRPr="00313D64">
        <w:rPr>
          <w:rFonts w:ascii="Times New Roman" w:eastAsia="Times New Roman" w:hAnsi="Times New Roman" w:cs="Times New Roman"/>
          <w:sz w:val="28"/>
          <w:szCs w:val="28"/>
          <w:lang w:eastAsia="ru-RU"/>
        </w:rPr>
        <w:t xml:space="preserve">человеком </w:t>
      </w:r>
      <w:r w:rsidRPr="00427958">
        <w:rPr>
          <w:rFonts w:ascii="Times New Roman" w:eastAsia="Times New Roman" w:hAnsi="Times New Roman" w:cs="Times New Roman"/>
          <w:sz w:val="28"/>
          <w:szCs w:val="28"/>
          <w:lang w:eastAsia="ru-RU"/>
        </w:rPr>
        <w:t xml:space="preserve">и </w:t>
      </w:r>
      <w:r w:rsidRPr="00313D64">
        <w:rPr>
          <w:rFonts w:ascii="Times New Roman" w:eastAsia="Times New Roman" w:hAnsi="Times New Roman" w:cs="Times New Roman"/>
          <w:sz w:val="28"/>
          <w:szCs w:val="28"/>
          <w:lang w:eastAsia="ru-RU"/>
        </w:rPr>
        <w:t>изменчивостью условий</w:t>
      </w:r>
      <w:r w:rsidRPr="00427958">
        <w:rPr>
          <w:rFonts w:ascii="Times New Roman" w:eastAsia="Times New Roman" w:hAnsi="Times New Roman" w:cs="Times New Roman"/>
          <w:sz w:val="28"/>
          <w:szCs w:val="28"/>
          <w:lang w:eastAsia="ru-RU"/>
        </w:rPr>
        <w:t>. В.С. Мухина рассматривает в качестве механизмов социализации идентификацию и обособление личности, а А.В. Петровский — закономерную смену фаз адаптации, индивидуализации и инте</w:t>
      </w:r>
      <w:r w:rsidRPr="00313D64">
        <w:rPr>
          <w:rFonts w:ascii="Times New Roman" w:eastAsia="Times New Roman" w:hAnsi="Times New Roman" w:cs="Times New Roman"/>
          <w:sz w:val="28"/>
          <w:szCs w:val="28"/>
          <w:lang w:eastAsia="ru-RU"/>
        </w:rPr>
        <w:t>г</w:t>
      </w:r>
      <w:r w:rsidRPr="00427958">
        <w:rPr>
          <w:rFonts w:ascii="Times New Roman" w:eastAsia="Times New Roman" w:hAnsi="Times New Roman" w:cs="Times New Roman"/>
          <w:sz w:val="28"/>
          <w:szCs w:val="28"/>
          <w:lang w:eastAsia="ru-RU"/>
        </w:rPr>
        <w:t>рации в процессе развития личности.</w:t>
      </w:r>
    </w:p>
    <w:p w:rsidR="000042BC" w:rsidRPr="00313D64" w:rsidRDefault="000042BC" w:rsidP="00D43342">
      <w:pPr>
        <w:spacing w:before="75" w:after="75" w:line="360" w:lineRule="auto"/>
        <w:ind w:right="75"/>
        <w:jc w:val="both"/>
        <w:textAlignment w:val="top"/>
        <w:rPr>
          <w:rFonts w:ascii="Times New Roman" w:eastAsia="Times New Roman" w:hAnsi="Times New Roman" w:cs="Times New Roman"/>
          <w:sz w:val="28"/>
          <w:szCs w:val="28"/>
          <w:lang w:eastAsia="ru-RU"/>
        </w:rPr>
      </w:pPr>
      <w:r w:rsidRPr="00313D64">
        <w:rPr>
          <w:rFonts w:ascii="Times New Roman" w:eastAsia="Times New Roman" w:hAnsi="Times New Roman" w:cs="Times New Roman"/>
          <w:sz w:val="28"/>
          <w:szCs w:val="28"/>
          <w:lang w:eastAsia="ru-RU"/>
        </w:rPr>
        <w:t>Обобщая все эти сведения, к</w:t>
      </w:r>
      <w:r w:rsidRPr="00427958">
        <w:rPr>
          <w:rFonts w:ascii="Times New Roman" w:eastAsia="Times New Roman" w:hAnsi="Times New Roman" w:cs="Times New Roman"/>
          <w:sz w:val="28"/>
          <w:szCs w:val="28"/>
          <w:lang w:eastAsia="ru-RU"/>
        </w:rPr>
        <w:t xml:space="preserve"> психологическим механизмам социализации можно отнести следующие</w:t>
      </w:r>
      <w:r w:rsidRPr="00313D64">
        <w:rPr>
          <w:rFonts w:ascii="Times New Roman" w:eastAsia="Times New Roman" w:hAnsi="Times New Roman" w:cs="Times New Roman"/>
          <w:sz w:val="28"/>
          <w:szCs w:val="28"/>
          <w:lang w:eastAsia="ru-RU"/>
        </w:rPr>
        <w:t>:</w:t>
      </w:r>
    </w:p>
    <w:p w:rsidR="000042BC" w:rsidRPr="00313D64" w:rsidRDefault="000042BC" w:rsidP="00D43342">
      <w:pPr>
        <w:pStyle w:val="a3"/>
        <w:numPr>
          <w:ilvl w:val="0"/>
          <w:numId w:val="5"/>
        </w:numPr>
        <w:spacing w:before="75" w:after="75" w:line="360" w:lineRule="auto"/>
        <w:ind w:left="0" w:right="75" w:firstLine="0"/>
        <w:jc w:val="both"/>
        <w:textAlignment w:val="top"/>
        <w:rPr>
          <w:rFonts w:ascii="Times New Roman" w:eastAsia="Times New Roman" w:hAnsi="Times New Roman" w:cs="Times New Roman"/>
          <w:sz w:val="28"/>
          <w:szCs w:val="28"/>
          <w:lang w:eastAsia="ru-RU"/>
        </w:rPr>
      </w:pPr>
      <w:r w:rsidRPr="00313D64">
        <w:rPr>
          <w:rFonts w:ascii="Times New Roman" w:eastAsia="Times New Roman" w:hAnsi="Times New Roman" w:cs="Times New Roman"/>
          <w:sz w:val="28"/>
          <w:szCs w:val="28"/>
          <w:lang w:eastAsia="ru-RU"/>
        </w:rPr>
        <w:t>Подражание-следование, копирование какого-либо образца.</w:t>
      </w:r>
    </w:p>
    <w:p w:rsidR="000042BC" w:rsidRPr="00CD4828" w:rsidRDefault="000042BC" w:rsidP="00C123EE">
      <w:pPr>
        <w:pStyle w:val="a3"/>
        <w:numPr>
          <w:ilvl w:val="0"/>
          <w:numId w:val="5"/>
        </w:numPr>
        <w:spacing w:before="75" w:after="75" w:line="360" w:lineRule="auto"/>
        <w:ind w:left="0" w:right="75"/>
        <w:jc w:val="both"/>
        <w:textAlignment w:val="top"/>
        <w:rPr>
          <w:rFonts w:ascii="Times New Roman" w:eastAsia="Times New Roman" w:hAnsi="Times New Roman" w:cs="Times New Roman"/>
          <w:sz w:val="28"/>
          <w:szCs w:val="28"/>
          <w:lang w:eastAsia="ru-RU"/>
        </w:rPr>
      </w:pPr>
      <w:r w:rsidRPr="00313D64">
        <w:rPr>
          <w:rFonts w:ascii="Times New Roman" w:eastAsia="Times New Roman" w:hAnsi="Times New Roman" w:cs="Times New Roman"/>
          <w:sz w:val="28"/>
          <w:szCs w:val="28"/>
          <w:lang w:eastAsia="ru-RU"/>
        </w:rPr>
        <w:lastRenderedPageBreak/>
        <w:t xml:space="preserve">Импринтинг — запечатление на рецепторном и подсознательном уровнях особенностей, которые воздействуют на человека в будущем. Он происходит преимущественно в младенческом возрасте, но и на более поздних возрастных этапах импринтинг возможен. Приведу пример. В </w:t>
      </w:r>
      <w:r w:rsidRPr="00CD4828">
        <w:rPr>
          <w:rFonts w:ascii="Times New Roman" w:eastAsia="Times New Roman" w:hAnsi="Times New Roman" w:cs="Times New Roman"/>
          <w:sz w:val="28"/>
          <w:szCs w:val="28"/>
          <w:lang w:eastAsia="ru-RU"/>
        </w:rPr>
        <w:t>раннем возрасте ребенок или подросток может подвергаться физическому или моральному насилию, что оставляет след на психике. Это может быть причиной жестокого агрессивного поведения в будущем.</w:t>
      </w:r>
    </w:p>
    <w:p w:rsidR="000042BC" w:rsidRPr="00CD4828" w:rsidRDefault="000042BC" w:rsidP="00C123EE">
      <w:pPr>
        <w:pStyle w:val="a3"/>
        <w:numPr>
          <w:ilvl w:val="0"/>
          <w:numId w:val="5"/>
        </w:numPr>
        <w:spacing w:before="75" w:after="75" w:line="360" w:lineRule="auto"/>
        <w:ind w:left="0" w:right="75"/>
        <w:jc w:val="both"/>
        <w:textAlignment w:val="top"/>
        <w:rPr>
          <w:rFonts w:ascii="Times New Roman" w:eastAsia="Times New Roman" w:hAnsi="Times New Roman" w:cs="Times New Roman"/>
          <w:sz w:val="28"/>
          <w:szCs w:val="28"/>
          <w:lang w:eastAsia="ru-RU"/>
        </w:rPr>
      </w:pPr>
      <w:r w:rsidRPr="00CD4828">
        <w:rPr>
          <w:rFonts w:ascii="Times New Roman" w:eastAsia="Times New Roman" w:hAnsi="Times New Roman" w:cs="Times New Roman"/>
          <w:sz w:val="28"/>
          <w:szCs w:val="28"/>
          <w:lang w:eastAsia="ru-RU"/>
        </w:rPr>
        <w:t>Экзистенциальным нажим—</w:t>
      </w:r>
      <w:r w:rsidRPr="00CD4828">
        <w:rPr>
          <w:sz w:val="28"/>
          <w:szCs w:val="28"/>
        </w:rPr>
        <w:t xml:space="preserve"> </w:t>
      </w:r>
      <w:r w:rsidRPr="00CD4828">
        <w:rPr>
          <w:rFonts w:ascii="Times New Roman" w:eastAsia="Times New Roman" w:hAnsi="Times New Roman" w:cs="Times New Roman"/>
          <w:sz w:val="28"/>
          <w:szCs w:val="28"/>
          <w:lang w:eastAsia="ru-RU"/>
        </w:rPr>
        <w:t>овладение языком и неосознаваемое усвоение норм социального поведения в процессе взаимодействия с другими лицами.</w:t>
      </w:r>
      <w:r w:rsidRPr="00CD4828">
        <w:rPr>
          <w:rFonts w:ascii="Tahoma" w:hAnsi="Tahoma" w:cs="Tahoma"/>
          <w:color w:val="5F5F5F"/>
          <w:sz w:val="28"/>
          <w:szCs w:val="28"/>
          <w:shd w:val="clear" w:color="auto" w:fill="FAFAFA"/>
        </w:rPr>
        <w:t xml:space="preserve"> </w:t>
      </w:r>
    </w:p>
    <w:p w:rsidR="00C123EE" w:rsidRDefault="000042BC" w:rsidP="00C123EE">
      <w:pPr>
        <w:pStyle w:val="a3"/>
        <w:numPr>
          <w:ilvl w:val="0"/>
          <w:numId w:val="5"/>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CD4828">
        <w:rPr>
          <w:rFonts w:ascii="Times New Roman" w:eastAsia="Times New Roman" w:hAnsi="Times New Roman" w:cs="Times New Roman"/>
          <w:bCs/>
          <w:iCs/>
          <w:color w:val="242424"/>
          <w:sz w:val="28"/>
          <w:szCs w:val="28"/>
          <w:lang w:eastAsia="ru-RU"/>
        </w:rPr>
        <w:t>Идентификация</w:t>
      </w:r>
      <w:r w:rsidRPr="00CD4828">
        <w:rPr>
          <w:rFonts w:ascii="Times New Roman" w:eastAsia="Times New Roman" w:hAnsi="Times New Roman" w:cs="Times New Roman"/>
          <w:color w:val="242424"/>
          <w:sz w:val="28"/>
          <w:szCs w:val="28"/>
          <w:lang w:eastAsia="ru-RU"/>
        </w:rPr>
        <w:t xml:space="preserve"> – процесс неосознаваемого </w:t>
      </w:r>
      <w:r>
        <w:rPr>
          <w:rFonts w:ascii="Times New Roman" w:eastAsia="Times New Roman" w:hAnsi="Times New Roman" w:cs="Times New Roman"/>
          <w:color w:val="242424"/>
          <w:sz w:val="28"/>
          <w:szCs w:val="28"/>
          <w:lang w:eastAsia="ru-RU"/>
        </w:rPr>
        <w:t>уподобления</w:t>
      </w:r>
      <w:r w:rsidRPr="00CD4828">
        <w:rPr>
          <w:rFonts w:ascii="Times New Roman" w:eastAsia="Times New Roman" w:hAnsi="Times New Roman" w:cs="Times New Roman"/>
          <w:color w:val="242424"/>
          <w:sz w:val="28"/>
          <w:szCs w:val="28"/>
          <w:lang w:eastAsia="ru-RU"/>
        </w:rPr>
        <w:t xml:space="preserve"> индивидом себя с другим человеком, группой</w:t>
      </w:r>
      <w:r>
        <w:rPr>
          <w:rFonts w:ascii="Times New Roman" w:eastAsia="Times New Roman" w:hAnsi="Times New Roman" w:cs="Times New Roman"/>
          <w:color w:val="242424"/>
          <w:sz w:val="28"/>
          <w:szCs w:val="28"/>
          <w:lang w:eastAsia="ru-RU"/>
        </w:rPr>
        <w:t>.</w:t>
      </w:r>
    </w:p>
    <w:p w:rsidR="000042BC" w:rsidRPr="00C123EE" w:rsidRDefault="000042BC" w:rsidP="00C123EE">
      <w:pPr>
        <w:pStyle w:val="a3"/>
        <w:numPr>
          <w:ilvl w:val="0"/>
          <w:numId w:val="5"/>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C123EE">
        <w:rPr>
          <w:rFonts w:ascii="Times New Roman" w:eastAsia="Times New Roman" w:hAnsi="Times New Roman" w:cs="Times New Roman"/>
          <w:color w:val="242424"/>
          <w:sz w:val="28"/>
          <w:szCs w:val="28"/>
          <w:lang w:eastAsia="ru-RU"/>
        </w:rPr>
        <w:t>Рефлекси</w:t>
      </w:r>
      <w:r w:rsidR="00D43342">
        <w:rPr>
          <w:rFonts w:ascii="Times New Roman" w:eastAsia="Times New Roman" w:hAnsi="Times New Roman" w:cs="Times New Roman"/>
          <w:color w:val="242424"/>
          <w:sz w:val="28"/>
          <w:szCs w:val="28"/>
          <w:lang w:eastAsia="ru-RU"/>
        </w:rPr>
        <w:t>я—</w:t>
      </w:r>
      <w:r w:rsidRPr="00C123EE">
        <w:rPr>
          <w:rFonts w:ascii="Times New Roman" w:hAnsi="Times New Roman" w:cs="Times New Roman"/>
          <w:color w:val="000000"/>
          <w:sz w:val="28"/>
          <w:szCs w:val="28"/>
        </w:rPr>
        <w:t>способность индивида к исследованию своих отношений с другими индивидами. Субъекту рефлексии присуще рассуждать, какие противоречия вызывает в нем социальная практика.</w:t>
      </w:r>
    </w:p>
    <w:p w:rsidR="000042BC" w:rsidRDefault="000042BC" w:rsidP="00C123EE">
      <w:pPr>
        <w:spacing w:before="100" w:beforeAutospacing="1" w:after="100" w:afterAutospacing="1" w:line="360" w:lineRule="auto"/>
        <w:jc w:val="both"/>
        <w:rPr>
          <w:rFonts w:ascii="Times New Roman" w:eastAsia="Times New Roman" w:hAnsi="Times New Roman" w:cs="Times New Roman"/>
          <w:color w:val="242424"/>
          <w:sz w:val="28"/>
          <w:szCs w:val="28"/>
          <w:lang w:eastAsia="ru-RU"/>
        </w:rPr>
      </w:pPr>
      <w:r w:rsidRPr="00CD4828">
        <w:rPr>
          <w:rFonts w:ascii="Times New Roman" w:eastAsia="Times New Roman" w:hAnsi="Times New Roman" w:cs="Times New Roman"/>
          <w:color w:val="242424"/>
          <w:sz w:val="28"/>
          <w:szCs w:val="28"/>
          <w:lang w:eastAsia="ru-RU"/>
        </w:rPr>
        <w:t>А. Мудрик выделяет другие механизмы социализации:</w:t>
      </w:r>
    </w:p>
    <w:p w:rsidR="000042BC" w:rsidRPr="00CD4828" w:rsidRDefault="000042BC" w:rsidP="00C123EE">
      <w:pPr>
        <w:pStyle w:val="a3"/>
        <w:numPr>
          <w:ilvl w:val="0"/>
          <w:numId w:val="6"/>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CD4828">
        <w:rPr>
          <w:rFonts w:ascii="Times New Roman" w:eastAsia="Times New Roman" w:hAnsi="Times New Roman" w:cs="Times New Roman"/>
          <w:bCs/>
          <w:iCs/>
          <w:color w:val="242424"/>
          <w:sz w:val="28"/>
          <w:szCs w:val="28"/>
          <w:lang w:eastAsia="ru-RU"/>
        </w:rPr>
        <w:t>Стихийная социализация —</w:t>
      </w:r>
      <w:r w:rsidRPr="00CD4828">
        <w:rPr>
          <w:rFonts w:ascii="Times New Roman" w:eastAsia="Times New Roman" w:hAnsi="Times New Roman" w:cs="Times New Roman"/>
          <w:color w:val="242424"/>
          <w:sz w:val="28"/>
          <w:szCs w:val="28"/>
          <w:lang w:eastAsia="ru-RU"/>
        </w:rPr>
        <w:t xml:space="preserve">усвоение человеком </w:t>
      </w:r>
      <w:proofErr w:type="spellStart"/>
      <w:proofErr w:type="gramStart"/>
      <w:r w:rsidRPr="00CD4828">
        <w:rPr>
          <w:rFonts w:ascii="Times New Roman" w:eastAsia="Times New Roman" w:hAnsi="Times New Roman" w:cs="Times New Roman"/>
          <w:color w:val="242424"/>
          <w:sz w:val="28"/>
          <w:szCs w:val="28"/>
          <w:lang w:eastAsia="ru-RU"/>
        </w:rPr>
        <w:t>норм</w:t>
      </w:r>
      <w:r w:rsidR="00F23CAB">
        <w:rPr>
          <w:rFonts w:ascii="Times New Roman" w:eastAsia="Times New Roman" w:hAnsi="Times New Roman" w:cs="Times New Roman"/>
          <w:color w:val="242424"/>
          <w:sz w:val="28"/>
          <w:szCs w:val="28"/>
          <w:lang w:eastAsia="ru-RU"/>
        </w:rPr>
        <w:t>,</w:t>
      </w:r>
      <w:r w:rsidRPr="00CD4828">
        <w:rPr>
          <w:rFonts w:ascii="Times New Roman" w:eastAsia="Times New Roman" w:hAnsi="Times New Roman" w:cs="Times New Roman"/>
          <w:color w:val="242424"/>
          <w:sz w:val="28"/>
          <w:szCs w:val="28"/>
          <w:lang w:eastAsia="ru-RU"/>
        </w:rPr>
        <w:t>которые</w:t>
      </w:r>
      <w:proofErr w:type="spellEnd"/>
      <w:proofErr w:type="gramEnd"/>
      <w:r w:rsidRPr="00CD4828">
        <w:rPr>
          <w:rFonts w:ascii="Times New Roman" w:eastAsia="Times New Roman" w:hAnsi="Times New Roman" w:cs="Times New Roman"/>
          <w:color w:val="242424"/>
          <w:sz w:val="28"/>
          <w:szCs w:val="28"/>
          <w:lang w:eastAsia="ru-RU"/>
        </w:rPr>
        <w:t xml:space="preserve"> характерны для его ближайшего окружения. Это усвоение протекает на неосознанном уровне благодаря </w:t>
      </w:r>
      <w:r w:rsidRPr="00CD4828">
        <w:rPr>
          <w:rFonts w:ascii="Times New Roman" w:eastAsia="Times New Roman" w:hAnsi="Times New Roman" w:cs="Times New Roman"/>
          <w:sz w:val="28"/>
          <w:szCs w:val="28"/>
          <w:lang w:eastAsia="ru-RU"/>
        </w:rPr>
        <w:t>импринтингу.</w:t>
      </w:r>
    </w:p>
    <w:p w:rsidR="000042BC" w:rsidRPr="00CD4828" w:rsidRDefault="000042BC" w:rsidP="00C123EE">
      <w:pPr>
        <w:pStyle w:val="a3"/>
        <w:numPr>
          <w:ilvl w:val="0"/>
          <w:numId w:val="6"/>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CD4828">
        <w:rPr>
          <w:rFonts w:ascii="Times New Roman" w:eastAsia="Times New Roman" w:hAnsi="Times New Roman" w:cs="Times New Roman"/>
          <w:bCs/>
          <w:iCs/>
          <w:color w:val="242424"/>
          <w:sz w:val="28"/>
          <w:szCs w:val="28"/>
          <w:lang w:eastAsia="ru-RU"/>
        </w:rPr>
        <w:t>Институциональный</w:t>
      </w:r>
      <w:r>
        <w:rPr>
          <w:rFonts w:ascii="Times New Roman" w:eastAsia="Times New Roman" w:hAnsi="Times New Roman" w:cs="Times New Roman"/>
          <w:bCs/>
          <w:iCs/>
          <w:color w:val="242424"/>
          <w:sz w:val="28"/>
          <w:szCs w:val="28"/>
          <w:lang w:eastAsia="ru-RU"/>
        </w:rPr>
        <w:t xml:space="preserve"> функционирует</w:t>
      </w:r>
      <w:r w:rsidRPr="00CD4828">
        <w:rPr>
          <w:rFonts w:ascii="Times New Roman" w:eastAsia="Times New Roman" w:hAnsi="Times New Roman" w:cs="Times New Roman"/>
          <w:color w:val="242424"/>
          <w:sz w:val="28"/>
          <w:szCs w:val="28"/>
          <w:lang w:eastAsia="ru-RU"/>
        </w:rPr>
        <w:t xml:space="preserve"> </w:t>
      </w:r>
      <w:r>
        <w:rPr>
          <w:rFonts w:ascii="Times New Roman" w:eastAsia="Times New Roman" w:hAnsi="Times New Roman" w:cs="Times New Roman"/>
          <w:color w:val="242424"/>
          <w:sz w:val="28"/>
          <w:szCs w:val="28"/>
          <w:lang w:eastAsia="ru-RU"/>
        </w:rPr>
        <w:t>на протяжении</w:t>
      </w:r>
      <w:r w:rsidRPr="00CD4828">
        <w:rPr>
          <w:rFonts w:ascii="Times New Roman" w:eastAsia="Times New Roman" w:hAnsi="Times New Roman" w:cs="Times New Roman"/>
          <w:color w:val="242424"/>
          <w:sz w:val="28"/>
          <w:szCs w:val="28"/>
          <w:lang w:eastAsia="ru-RU"/>
        </w:rPr>
        <w:t xml:space="preserve"> взаимодействия человека с </w:t>
      </w:r>
      <w:r>
        <w:rPr>
          <w:rFonts w:ascii="Times New Roman" w:eastAsia="Times New Roman" w:hAnsi="Times New Roman" w:cs="Times New Roman"/>
          <w:color w:val="242424"/>
          <w:sz w:val="28"/>
          <w:szCs w:val="28"/>
          <w:lang w:eastAsia="ru-RU"/>
        </w:rPr>
        <w:t>социальными институтами,</w:t>
      </w:r>
      <w:r w:rsidRPr="00CD4828">
        <w:rPr>
          <w:rFonts w:ascii="Times New Roman" w:eastAsia="Times New Roman" w:hAnsi="Times New Roman" w:cs="Times New Roman"/>
          <w:color w:val="242424"/>
          <w:sz w:val="28"/>
          <w:szCs w:val="28"/>
          <w:lang w:eastAsia="ru-RU"/>
        </w:rPr>
        <w:t xml:space="preserve"> различными организациями, созданными для социализации</w:t>
      </w:r>
      <w:r>
        <w:rPr>
          <w:rFonts w:ascii="Times New Roman" w:eastAsia="Times New Roman" w:hAnsi="Times New Roman" w:cs="Times New Roman"/>
          <w:color w:val="242424"/>
          <w:sz w:val="28"/>
          <w:szCs w:val="28"/>
          <w:lang w:eastAsia="ru-RU"/>
        </w:rPr>
        <w:t xml:space="preserve"> индивида</w:t>
      </w:r>
      <w:r w:rsidRPr="00CD4828">
        <w:rPr>
          <w:rFonts w:ascii="Times New Roman" w:eastAsia="Times New Roman" w:hAnsi="Times New Roman" w:cs="Times New Roman"/>
          <w:color w:val="242424"/>
          <w:sz w:val="28"/>
          <w:szCs w:val="28"/>
          <w:lang w:eastAsia="ru-RU"/>
        </w:rPr>
        <w:t xml:space="preserve"> и</w:t>
      </w:r>
      <w:r>
        <w:rPr>
          <w:rFonts w:ascii="Times New Roman" w:eastAsia="Times New Roman" w:hAnsi="Times New Roman" w:cs="Times New Roman"/>
          <w:color w:val="242424"/>
          <w:sz w:val="28"/>
          <w:szCs w:val="28"/>
          <w:lang w:eastAsia="ru-RU"/>
        </w:rPr>
        <w:t>ли</w:t>
      </w:r>
      <w:r w:rsidRPr="00CD4828">
        <w:rPr>
          <w:rFonts w:ascii="Times New Roman" w:eastAsia="Times New Roman" w:hAnsi="Times New Roman" w:cs="Times New Roman"/>
          <w:color w:val="242424"/>
          <w:sz w:val="28"/>
          <w:szCs w:val="28"/>
          <w:lang w:eastAsia="ru-RU"/>
        </w:rPr>
        <w:t xml:space="preserve"> реализующими социализирующие функции попутно со своими основными функциями</w:t>
      </w:r>
      <w:r>
        <w:rPr>
          <w:rFonts w:ascii="Times New Roman" w:eastAsia="Times New Roman" w:hAnsi="Times New Roman" w:cs="Times New Roman"/>
          <w:color w:val="242424"/>
          <w:sz w:val="28"/>
          <w:szCs w:val="28"/>
          <w:lang w:eastAsia="ru-RU"/>
        </w:rPr>
        <w:t xml:space="preserve"> </w:t>
      </w:r>
      <w:r w:rsidRPr="00CD4828">
        <w:rPr>
          <w:rFonts w:ascii="Times New Roman" w:eastAsia="Times New Roman" w:hAnsi="Times New Roman" w:cs="Times New Roman"/>
          <w:color w:val="242424"/>
          <w:sz w:val="28"/>
          <w:szCs w:val="28"/>
          <w:lang w:eastAsia="ru-RU"/>
        </w:rPr>
        <w:t xml:space="preserve">(Например, средства массовой коммуникации). </w:t>
      </w:r>
    </w:p>
    <w:p w:rsidR="000042BC" w:rsidRDefault="000042BC" w:rsidP="00C123EE">
      <w:pPr>
        <w:pStyle w:val="a3"/>
        <w:numPr>
          <w:ilvl w:val="0"/>
          <w:numId w:val="6"/>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D55E8F">
        <w:rPr>
          <w:rFonts w:ascii="Times New Roman" w:eastAsia="Times New Roman" w:hAnsi="Times New Roman" w:cs="Times New Roman"/>
          <w:bCs/>
          <w:iCs/>
          <w:color w:val="242424"/>
          <w:sz w:val="28"/>
          <w:szCs w:val="28"/>
          <w:lang w:eastAsia="ru-RU"/>
        </w:rPr>
        <w:t>Стилизованный</w:t>
      </w:r>
      <w:r>
        <w:rPr>
          <w:rFonts w:ascii="Times New Roman" w:eastAsia="Times New Roman" w:hAnsi="Times New Roman" w:cs="Times New Roman"/>
          <w:bCs/>
          <w:iCs/>
          <w:color w:val="242424"/>
          <w:sz w:val="28"/>
          <w:szCs w:val="28"/>
          <w:lang w:eastAsia="ru-RU"/>
        </w:rPr>
        <w:t xml:space="preserve"> механизм протекает</w:t>
      </w:r>
      <w:r w:rsidRPr="00D55E8F">
        <w:rPr>
          <w:rFonts w:ascii="Times New Roman" w:eastAsia="Times New Roman" w:hAnsi="Times New Roman" w:cs="Times New Roman"/>
          <w:color w:val="242424"/>
          <w:sz w:val="28"/>
          <w:szCs w:val="28"/>
          <w:lang w:eastAsia="ru-RU"/>
        </w:rPr>
        <w:t xml:space="preserve"> в границах определенной </w:t>
      </w:r>
      <w:r w:rsidRPr="00D55E8F">
        <w:rPr>
          <w:rFonts w:ascii="Times New Roman" w:eastAsia="Times New Roman" w:hAnsi="Times New Roman" w:cs="Times New Roman"/>
          <w:bCs/>
          <w:color w:val="242424"/>
          <w:sz w:val="28"/>
          <w:szCs w:val="28"/>
          <w:lang w:eastAsia="ru-RU"/>
        </w:rPr>
        <w:t>субкультуры</w:t>
      </w:r>
      <w:r w:rsidRPr="00D55E8F">
        <w:rPr>
          <w:rFonts w:ascii="Times New Roman" w:eastAsia="Times New Roman" w:hAnsi="Times New Roman" w:cs="Times New Roman"/>
          <w:color w:val="242424"/>
          <w:sz w:val="28"/>
          <w:szCs w:val="28"/>
          <w:lang w:eastAsia="ru-RU"/>
        </w:rPr>
        <w:t>,</w:t>
      </w:r>
      <w:r>
        <w:rPr>
          <w:rFonts w:ascii="Times New Roman" w:eastAsia="Times New Roman" w:hAnsi="Times New Roman" w:cs="Times New Roman"/>
          <w:color w:val="242424"/>
          <w:sz w:val="28"/>
          <w:szCs w:val="28"/>
          <w:lang w:eastAsia="ru-RU"/>
        </w:rPr>
        <w:t xml:space="preserve"> т.е. </w:t>
      </w:r>
      <w:r w:rsidRPr="00D55E8F">
        <w:rPr>
          <w:rFonts w:ascii="Times New Roman" w:eastAsia="Times New Roman" w:hAnsi="Times New Roman" w:cs="Times New Roman"/>
          <w:color w:val="242424"/>
          <w:sz w:val="28"/>
          <w:szCs w:val="28"/>
          <w:lang w:eastAsia="ru-RU"/>
        </w:rPr>
        <w:t>комплекса морально-психологических черт и поведенческих проявлений, типичных для людей определенного возраста,</w:t>
      </w:r>
      <w:r>
        <w:rPr>
          <w:rFonts w:ascii="Times New Roman" w:eastAsia="Times New Roman" w:hAnsi="Times New Roman" w:cs="Times New Roman"/>
          <w:color w:val="242424"/>
          <w:sz w:val="28"/>
          <w:szCs w:val="28"/>
          <w:lang w:eastAsia="ru-RU"/>
        </w:rPr>
        <w:t xml:space="preserve"> </w:t>
      </w:r>
      <w:r w:rsidRPr="00D55E8F">
        <w:rPr>
          <w:rFonts w:ascii="Times New Roman" w:eastAsia="Times New Roman" w:hAnsi="Times New Roman" w:cs="Times New Roman"/>
          <w:color w:val="242424"/>
          <w:sz w:val="28"/>
          <w:szCs w:val="28"/>
          <w:lang w:eastAsia="ru-RU"/>
        </w:rPr>
        <w:t xml:space="preserve">профессионального или культурного слоя, создающий стиль жизни и мышления той </w:t>
      </w:r>
      <w:r>
        <w:rPr>
          <w:rFonts w:ascii="Times New Roman" w:eastAsia="Times New Roman" w:hAnsi="Times New Roman" w:cs="Times New Roman"/>
          <w:color w:val="242424"/>
          <w:sz w:val="28"/>
          <w:szCs w:val="28"/>
          <w:lang w:eastAsia="ru-RU"/>
        </w:rPr>
        <w:t>группы.</w:t>
      </w:r>
    </w:p>
    <w:p w:rsidR="000042BC" w:rsidRPr="00D55E8F" w:rsidRDefault="000042BC" w:rsidP="00C123EE">
      <w:pPr>
        <w:pStyle w:val="a3"/>
        <w:numPr>
          <w:ilvl w:val="0"/>
          <w:numId w:val="6"/>
        </w:numPr>
        <w:spacing w:before="100" w:beforeAutospacing="1" w:after="100" w:afterAutospacing="1" w:line="360" w:lineRule="auto"/>
        <w:ind w:left="0"/>
        <w:jc w:val="both"/>
        <w:rPr>
          <w:rFonts w:ascii="Times New Roman" w:eastAsia="Times New Roman" w:hAnsi="Times New Roman" w:cs="Times New Roman"/>
          <w:color w:val="242424"/>
          <w:sz w:val="28"/>
          <w:szCs w:val="28"/>
          <w:lang w:eastAsia="ru-RU"/>
        </w:rPr>
      </w:pPr>
      <w:r w:rsidRPr="00D55E8F">
        <w:rPr>
          <w:rFonts w:ascii="Times New Roman" w:eastAsia="Times New Roman" w:hAnsi="Times New Roman" w:cs="Times New Roman"/>
          <w:bCs/>
          <w:iCs/>
          <w:color w:val="242424"/>
          <w:sz w:val="28"/>
          <w:szCs w:val="28"/>
          <w:lang w:eastAsia="ru-RU"/>
        </w:rPr>
        <w:t>Межличностный</w:t>
      </w:r>
      <w:r>
        <w:rPr>
          <w:rFonts w:ascii="Times New Roman" w:eastAsia="Times New Roman" w:hAnsi="Times New Roman" w:cs="Times New Roman"/>
          <w:bCs/>
          <w:iCs/>
          <w:color w:val="242424"/>
          <w:sz w:val="28"/>
          <w:szCs w:val="28"/>
          <w:lang w:eastAsia="ru-RU"/>
        </w:rPr>
        <w:t xml:space="preserve"> функционирует</w:t>
      </w:r>
      <w:r w:rsidRPr="00D55E8F">
        <w:rPr>
          <w:rFonts w:ascii="Times New Roman" w:eastAsia="Times New Roman" w:hAnsi="Times New Roman" w:cs="Times New Roman"/>
          <w:color w:val="242424"/>
          <w:sz w:val="28"/>
          <w:szCs w:val="28"/>
          <w:lang w:eastAsia="ru-RU"/>
        </w:rPr>
        <w:t xml:space="preserve"> в процессе взаимодействия человека с субъективно значимыми для него лицами. В его основе лежит </w:t>
      </w:r>
      <w:r w:rsidRPr="00D55E8F">
        <w:rPr>
          <w:rFonts w:ascii="Times New Roman" w:eastAsia="Times New Roman" w:hAnsi="Times New Roman" w:cs="Times New Roman"/>
          <w:color w:val="242424"/>
          <w:sz w:val="28"/>
          <w:szCs w:val="28"/>
          <w:lang w:eastAsia="ru-RU"/>
        </w:rPr>
        <w:lastRenderedPageBreak/>
        <w:t>психологический механизм межличностного переноса благодаря эмпатии, идентификации и т.п.</w:t>
      </w:r>
    </w:p>
    <w:p w:rsidR="00953D5F" w:rsidRDefault="00953D5F">
      <w:pPr>
        <w:rPr>
          <w:rFonts w:ascii="Times New Roman" w:hAnsi="Times New Roman" w:cs="Times New Roman"/>
          <w:b/>
          <w:sz w:val="28"/>
          <w:szCs w:val="28"/>
        </w:rPr>
      </w:pPr>
      <w:r>
        <w:rPr>
          <w:rFonts w:ascii="Times New Roman" w:hAnsi="Times New Roman" w:cs="Times New Roman"/>
          <w:b/>
          <w:sz w:val="28"/>
          <w:szCs w:val="28"/>
        </w:rPr>
        <w:br w:type="page"/>
      </w:r>
    </w:p>
    <w:p w:rsidR="00953D5F" w:rsidRDefault="00953D5F" w:rsidP="00953D5F">
      <w:pPr>
        <w:spacing w:before="75" w:after="75" w:line="360" w:lineRule="auto"/>
        <w:ind w:right="75"/>
        <w:jc w:val="center"/>
        <w:textAlignment w:val="top"/>
        <w:rPr>
          <w:rFonts w:ascii="Times New Roman" w:eastAsia="Times New Roman" w:hAnsi="Times New Roman" w:cs="Times New Roman"/>
          <w:b/>
          <w:sz w:val="28"/>
          <w:szCs w:val="28"/>
          <w:lang w:eastAsia="ru-RU"/>
        </w:rPr>
      </w:pPr>
      <w:r w:rsidRPr="00953D5F">
        <w:rPr>
          <w:rFonts w:ascii="Times New Roman" w:eastAsia="Times New Roman" w:hAnsi="Times New Roman" w:cs="Times New Roman"/>
          <w:b/>
          <w:sz w:val="28"/>
          <w:szCs w:val="28"/>
          <w:lang w:eastAsia="ru-RU"/>
        </w:rPr>
        <w:lastRenderedPageBreak/>
        <w:t>Глава 3</w:t>
      </w:r>
    </w:p>
    <w:p w:rsidR="00A058D8" w:rsidRPr="00A058D8" w:rsidRDefault="00A058D8" w:rsidP="00A058D8">
      <w:pPr>
        <w:spacing w:before="75" w:after="75" w:line="360" w:lineRule="auto"/>
        <w:ind w:right="75"/>
        <w:jc w:val="both"/>
        <w:textAlignment w:val="top"/>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3.1 Особенности социализации в современном мире</w:t>
      </w:r>
    </w:p>
    <w:p w:rsidR="00953D5F" w:rsidRPr="00354C7E" w:rsidRDefault="00F375E0" w:rsidP="00953D5F">
      <w:pPr>
        <w:spacing w:before="75" w:after="75" w:line="360" w:lineRule="auto"/>
        <w:ind w:right="75"/>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Интернету все процессы социализации ускоряются.</w:t>
      </w:r>
      <w:r w:rsidR="00D43342">
        <w:rPr>
          <w:rFonts w:ascii="Times New Roman" w:eastAsia="Times New Roman" w:hAnsi="Times New Roman" w:cs="Times New Roman"/>
          <w:sz w:val="28"/>
          <w:szCs w:val="28"/>
          <w:lang w:eastAsia="ru-RU"/>
        </w:rPr>
        <w:t xml:space="preserve"> </w:t>
      </w:r>
      <w:r w:rsidR="007E4F44">
        <w:rPr>
          <w:rFonts w:ascii="Times New Roman" w:eastAsia="Times New Roman" w:hAnsi="Times New Roman" w:cs="Times New Roman"/>
          <w:sz w:val="28"/>
          <w:szCs w:val="28"/>
          <w:lang w:eastAsia="ru-RU"/>
        </w:rPr>
        <w:t>С</w:t>
      </w:r>
      <w:r w:rsidR="00953D5F" w:rsidRPr="00354C7E">
        <w:rPr>
          <w:rFonts w:ascii="Times New Roman" w:eastAsia="Times New Roman" w:hAnsi="Times New Roman" w:cs="Times New Roman"/>
          <w:sz w:val="28"/>
          <w:szCs w:val="28"/>
          <w:lang w:eastAsia="ru-RU"/>
        </w:rPr>
        <w:t>оциологи</w:t>
      </w:r>
      <w:r w:rsidR="00953D5F">
        <w:rPr>
          <w:rFonts w:ascii="Times New Roman" w:eastAsia="Times New Roman" w:hAnsi="Times New Roman" w:cs="Times New Roman"/>
          <w:sz w:val="28"/>
          <w:szCs w:val="28"/>
          <w:lang w:eastAsia="ru-RU"/>
        </w:rPr>
        <w:t xml:space="preserve"> </w:t>
      </w:r>
      <w:r w:rsidR="005807BA">
        <w:rPr>
          <w:rFonts w:ascii="Times New Roman" w:eastAsia="Times New Roman" w:hAnsi="Times New Roman" w:cs="Times New Roman"/>
          <w:sz w:val="28"/>
          <w:szCs w:val="28"/>
          <w:lang w:eastAsia="ru-RU"/>
        </w:rPr>
        <w:t>говорят</w:t>
      </w:r>
      <w:r w:rsidR="00953D5F" w:rsidRPr="00354C7E">
        <w:rPr>
          <w:rFonts w:ascii="Times New Roman" w:eastAsia="Times New Roman" w:hAnsi="Times New Roman" w:cs="Times New Roman"/>
          <w:sz w:val="28"/>
          <w:szCs w:val="28"/>
          <w:lang w:eastAsia="ru-RU"/>
        </w:rPr>
        <w:t xml:space="preserve">, что в нашем обществе </w:t>
      </w:r>
      <w:r w:rsidR="005807BA">
        <w:rPr>
          <w:rFonts w:ascii="Times New Roman" w:eastAsia="Times New Roman" w:hAnsi="Times New Roman" w:cs="Times New Roman"/>
          <w:sz w:val="28"/>
          <w:szCs w:val="28"/>
          <w:lang w:eastAsia="ru-RU"/>
        </w:rPr>
        <w:t>происходит формирование</w:t>
      </w:r>
      <w:r w:rsidR="00953D5F" w:rsidRPr="00354C7E">
        <w:rPr>
          <w:rFonts w:ascii="Times New Roman" w:eastAsia="Times New Roman" w:hAnsi="Times New Roman" w:cs="Times New Roman"/>
          <w:sz w:val="28"/>
          <w:szCs w:val="28"/>
          <w:lang w:eastAsia="ru-RU"/>
        </w:rPr>
        <w:t xml:space="preserve"> противоположны</w:t>
      </w:r>
      <w:r w:rsidR="005807BA">
        <w:rPr>
          <w:rFonts w:ascii="Times New Roman" w:eastAsia="Times New Roman" w:hAnsi="Times New Roman" w:cs="Times New Roman"/>
          <w:sz w:val="28"/>
          <w:szCs w:val="28"/>
          <w:lang w:eastAsia="ru-RU"/>
        </w:rPr>
        <w:t xml:space="preserve">х </w:t>
      </w:r>
      <w:r w:rsidR="00953D5F" w:rsidRPr="00354C7E">
        <w:rPr>
          <w:rFonts w:ascii="Times New Roman" w:eastAsia="Times New Roman" w:hAnsi="Times New Roman" w:cs="Times New Roman"/>
          <w:sz w:val="28"/>
          <w:szCs w:val="28"/>
          <w:lang w:eastAsia="ru-RU"/>
        </w:rPr>
        <w:t>тенденции социализации. В обществе с рыночной экономи</w:t>
      </w:r>
      <w:r w:rsidR="00543DCD">
        <w:rPr>
          <w:rFonts w:ascii="Times New Roman" w:eastAsia="Times New Roman" w:hAnsi="Times New Roman" w:cs="Times New Roman"/>
          <w:sz w:val="28"/>
          <w:szCs w:val="28"/>
          <w:lang w:eastAsia="ru-RU"/>
        </w:rPr>
        <w:t>ческой системой</w:t>
      </w:r>
      <w:r w:rsidR="00953D5F" w:rsidRPr="00354C7E">
        <w:rPr>
          <w:rFonts w:ascii="Times New Roman" w:eastAsia="Times New Roman" w:hAnsi="Times New Roman" w:cs="Times New Roman"/>
          <w:sz w:val="28"/>
          <w:szCs w:val="28"/>
          <w:lang w:eastAsia="ru-RU"/>
        </w:rPr>
        <w:t xml:space="preserve"> </w:t>
      </w:r>
      <w:r w:rsidR="005807BA" w:rsidRPr="00354C7E">
        <w:rPr>
          <w:rFonts w:ascii="Times New Roman" w:eastAsia="Times New Roman" w:hAnsi="Times New Roman" w:cs="Times New Roman"/>
          <w:sz w:val="28"/>
          <w:szCs w:val="28"/>
          <w:lang w:eastAsia="ru-RU"/>
        </w:rPr>
        <w:t>у молодежи</w:t>
      </w:r>
      <w:r w:rsidR="00953D5F" w:rsidRPr="00354C7E">
        <w:rPr>
          <w:rFonts w:ascii="Times New Roman" w:eastAsia="Times New Roman" w:hAnsi="Times New Roman" w:cs="Times New Roman"/>
          <w:sz w:val="28"/>
          <w:szCs w:val="28"/>
          <w:lang w:eastAsia="ru-RU"/>
        </w:rPr>
        <w:t xml:space="preserve"> формируются позитивные жизненные ориентации -стремление честно трудиться, сформировать социальные качества, необходимые для освоения норм, правил поведения нашего общества, осмысление ценностей и</w:t>
      </w:r>
      <w:r w:rsidR="00953D5F">
        <w:rPr>
          <w:rFonts w:ascii="Times New Roman" w:eastAsia="Times New Roman" w:hAnsi="Times New Roman" w:cs="Times New Roman"/>
          <w:sz w:val="28"/>
          <w:szCs w:val="28"/>
          <w:lang w:eastAsia="ru-RU"/>
        </w:rPr>
        <w:t xml:space="preserve"> </w:t>
      </w:r>
      <w:r w:rsidR="00953D5F" w:rsidRPr="00354C7E">
        <w:rPr>
          <w:rFonts w:ascii="Times New Roman" w:eastAsia="Times New Roman" w:hAnsi="Times New Roman" w:cs="Times New Roman"/>
          <w:sz w:val="28"/>
          <w:szCs w:val="28"/>
          <w:lang w:eastAsia="ru-RU"/>
        </w:rPr>
        <w:t>бескорыстного отношения к людям</w:t>
      </w:r>
      <w:r w:rsidR="00C43659">
        <w:rPr>
          <w:rFonts w:ascii="Times New Roman" w:eastAsia="Times New Roman" w:hAnsi="Times New Roman" w:cs="Times New Roman"/>
          <w:sz w:val="28"/>
          <w:szCs w:val="28"/>
          <w:lang w:eastAsia="ru-RU"/>
        </w:rPr>
        <w:t>.</w:t>
      </w:r>
      <w:r w:rsidR="00953D5F" w:rsidRPr="00354C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953D5F" w:rsidRPr="00354C7E">
        <w:rPr>
          <w:rFonts w:ascii="Times New Roman" w:eastAsia="Times New Roman" w:hAnsi="Times New Roman" w:cs="Times New Roman"/>
          <w:sz w:val="28"/>
          <w:szCs w:val="28"/>
          <w:lang w:eastAsia="ru-RU"/>
        </w:rPr>
        <w:t xml:space="preserve">ругая тенденция </w:t>
      </w:r>
      <w:r w:rsidR="00EF41C7">
        <w:rPr>
          <w:rFonts w:ascii="Times New Roman" w:eastAsia="Times New Roman" w:hAnsi="Times New Roman" w:cs="Times New Roman"/>
          <w:sz w:val="28"/>
          <w:szCs w:val="28"/>
          <w:lang w:eastAsia="ru-RU"/>
        </w:rPr>
        <w:t>—</w:t>
      </w:r>
      <w:r w:rsidR="00953D5F" w:rsidRPr="00354C7E">
        <w:rPr>
          <w:rFonts w:ascii="Times New Roman" w:eastAsia="Times New Roman" w:hAnsi="Times New Roman" w:cs="Times New Roman"/>
          <w:sz w:val="28"/>
          <w:szCs w:val="28"/>
          <w:lang w:eastAsia="ru-RU"/>
        </w:rPr>
        <w:t xml:space="preserve"> обман, когда для достижения цели хороши любые средства. Важное значение для социализации личности представляют такие институты социализации, как трудовой коллектив и социальные общности, </w:t>
      </w:r>
      <w:r w:rsidR="00C12535">
        <w:rPr>
          <w:rFonts w:ascii="Times New Roman" w:eastAsia="Times New Roman" w:hAnsi="Times New Roman" w:cs="Times New Roman"/>
          <w:sz w:val="28"/>
          <w:szCs w:val="28"/>
          <w:lang w:eastAsia="ru-RU"/>
        </w:rPr>
        <w:t>выполняющие</w:t>
      </w:r>
      <w:r w:rsidR="00953D5F" w:rsidRPr="00354C7E">
        <w:rPr>
          <w:rFonts w:ascii="Times New Roman" w:eastAsia="Times New Roman" w:hAnsi="Times New Roman" w:cs="Times New Roman"/>
          <w:sz w:val="28"/>
          <w:szCs w:val="28"/>
          <w:lang w:eastAsia="ru-RU"/>
        </w:rPr>
        <w:t xml:space="preserve"> различные функции, и важнейшая из них - передача социального опыта. </w:t>
      </w:r>
      <w:r w:rsidR="00EF41C7">
        <w:rPr>
          <w:rFonts w:ascii="Times New Roman" w:eastAsia="Times New Roman" w:hAnsi="Times New Roman" w:cs="Times New Roman"/>
          <w:sz w:val="28"/>
          <w:szCs w:val="28"/>
          <w:lang w:eastAsia="ru-RU"/>
        </w:rPr>
        <w:t>Человек</w:t>
      </w:r>
      <w:r w:rsidR="00953D5F" w:rsidRPr="00354C7E">
        <w:rPr>
          <w:rFonts w:ascii="Times New Roman" w:eastAsia="Times New Roman" w:hAnsi="Times New Roman" w:cs="Times New Roman"/>
          <w:sz w:val="28"/>
          <w:szCs w:val="28"/>
          <w:lang w:eastAsia="ru-RU"/>
        </w:rPr>
        <w:t xml:space="preserve"> может являться представителем этноса, нации, членом класса, политической партии и т. д. В</w:t>
      </w:r>
      <w:r w:rsidR="00DD0470">
        <w:rPr>
          <w:rFonts w:ascii="Times New Roman" w:eastAsia="Times New Roman" w:hAnsi="Times New Roman" w:cs="Times New Roman"/>
          <w:sz w:val="28"/>
          <w:szCs w:val="28"/>
          <w:lang w:eastAsia="ru-RU"/>
        </w:rPr>
        <w:t>лияние</w:t>
      </w:r>
      <w:r w:rsidR="00953D5F" w:rsidRPr="00354C7E">
        <w:rPr>
          <w:rFonts w:ascii="Times New Roman" w:eastAsia="Times New Roman" w:hAnsi="Times New Roman" w:cs="Times New Roman"/>
          <w:sz w:val="28"/>
          <w:szCs w:val="28"/>
          <w:lang w:eastAsia="ru-RU"/>
        </w:rPr>
        <w:t xml:space="preserve"> этих общностей на человека может быть положительным, </w:t>
      </w:r>
      <w:r w:rsidR="00543DCD">
        <w:rPr>
          <w:rFonts w:ascii="Times New Roman" w:eastAsia="Times New Roman" w:hAnsi="Times New Roman" w:cs="Times New Roman"/>
          <w:sz w:val="28"/>
          <w:szCs w:val="28"/>
          <w:lang w:eastAsia="ru-RU"/>
        </w:rPr>
        <w:t>а</w:t>
      </w:r>
      <w:r w:rsidR="00953D5F" w:rsidRPr="00354C7E">
        <w:rPr>
          <w:rFonts w:ascii="Times New Roman" w:eastAsia="Times New Roman" w:hAnsi="Times New Roman" w:cs="Times New Roman"/>
          <w:sz w:val="28"/>
          <w:szCs w:val="28"/>
          <w:lang w:eastAsia="ru-RU"/>
        </w:rPr>
        <w:t xml:space="preserve"> может быть и </w:t>
      </w:r>
      <w:r w:rsidR="00F45781">
        <w:rPr>
          <w:rFonts w:ascii="Times New Roman" w:eastAsia="Times New Roman" w:hAnsi="Times New Roman" w:cs="Times New Roman"/>
          <w:sz w:val="28"/>
          <w:szCs w:val="28"/>
          <w:lang w:eastAsia="ru-RU"/>
        </w:rPr>
        <w:t>негативным</w:t>
      </w:r>
      <w:r w:rsidR="00953D5F" w:rsidRPr="00354C7E">
        <w:rPr>
          <w:rFonts w:ascii="Times New Roman" w:eastAsia="Times New Roman" w:hAnsi="Times New Roman" w:cs="Times New Roman"/>
          <w:sz w:val="28"/>
          <w:szCs w:val="28"/>
          <w:lang w:eastAsia="ru-RU"/>
        </w:rPr>
        <w:t>. Став членом общности, человек связывается с большой</w:t>
      </w:r>
      <w:r w:rsidR="00DD0470">
        <w:rPr>
          <w:rFonts w:ascii="Times New Roman" w:eastAsia="Times New Roman" w:hAnsi="Times New Roman" w:cs="Times New Roman"/>
          <w:sz w:val="28"/>
          <w:szCs w:val="28"/>
          <w:lang w:eastAsia="ru-RU"/>
        </w:rPr>
        <w:t xml:space="preserve"> или </w:t>
      </w:r>
      <w:proofErr w:type="gramStart"/>
      <w:r w:rsidR="00DD0470">
        <w:rPr>
          <w:rFonts w:ascii="Times New Roman" w:eastAsia="Times New Roman" w:hAnsi="Times New Roman" w:cs="Times New Roman"/>
          <w:sz w:val="28"/>
          <w:szCs w:val="28"/>
          <w:lang w:eastAsia="ru-RU"/>
        </w:rPr>
        <w:t xml:space="preserve">малой </w:t>
      </w:r>
      <w:r w:rsidR="00953D5F" w:rsidRPr="00354C7E">
        <w:rPr>
          <w:rFonts w:ascii="Times New Roman" w:eastAsia="Times New Roman" w:hAnsi="Times New Roman" w:cs="Times New Roman"/>
          <w:sz w:val="28"/>
          <w:szCs w:val="28"/>
          <w:lang w:eastAsia="ru-RU"/>
        </w:rPr>
        <w:t xml:space="preserve"> группой</w:t>
      </w:r>
      <w:proofErr w:type="gramEnd"/>
      <w:r w:rsidR="00953D5F" w:rsidRPr="00354C7E">
        <w:rPr>
          <w:rFonts w:ascii="Times New Roman" w:eastAsia="Times New Roman" w:hAnsi="Times New Roman" w:cs="Times New Roman"/>
          <w:sz w:val="28"/>
          <w:szCs w:val="28"/>
          <w:lang w:eastAsia="ru-RU"/>
        </w:rPr>
        <w:t xml:space="preserve"> людей</w:t>
      </w:r>
      <w:r w:rsidR="00EF41C7">
        <w:rPr>
          <w:rFonts w:ascii="Times New Roman" w:eastAsia="Times New Roman" w:hAnsi="Times New Roman" w:cs="Times New Roman"/>
          <w:sz w:val="28"/>
          <w:szCs w:val="28"/>
          <w:lang w:eastAsia="ru-RU"/>
        </w:rPr>
        <w:t xml:space="preserve">. В ней он </w:t>
      </w:r>
      <w:r w:rsidR="00953D5F" w:rsidRPr="00354C7E">
        <w:rPr>
          <w:rFonts w:ascii="Times New Roman" w:eastAsia="Times New Roman" w:hAnsi="Times New Roman" w:cs="Times New Roman"/>
          <w:sz w:val="28"/>
          <w:szCs w:val="28"/>
          <w:lang w:eastAsia="ru-RU"/>
        </w:rPr>
        <w:t>ощущает поддержку и социальную защищенность, устойчивость. Но</w:t>
      </w:r>
      <w:r w:rsidR="00EF41C7">
        <w:rPr>
          <w:rFonts w:ascii="Times New Roman" w:eastAsia="Times New Roman" w:hAnsi="Times New Roman" w:cs="Times New Roman"/>
          <w:sz w:val="28"/>
          <w:szCs w:val="28"/>
          <w:lang w:eastAsia="ru-RU"/>
        </w:rPr>
        <w:t xml:space="preserve"> многое</w:t>
      </w:r>
      <w:r w:rsidR="00953D5F" w:rsidRPr="00354C7E">
        <w:rPr>
          <w:rFonts w:ascii="Times New Roman" w:eastAsia="Times New Roman" w:hAnsi="Times New Roman" w:cs="Times New Roman"/>
          <w:sz w:val="28"/>
          <w:szCs w:val="28"/>
          <w:lang w:eastAsia="ru-RU"/>
        </w:rPr>
        <w:t xml:space="preserve"> зависит от типа общности, ее требований, некоторые из них могут негативно влиять на личность, если это «закрытые» общности или общности с жесткой регламентацией жизнедеятельности.</w:t>
      </w:r>
    </w:p>
    <w:p w:rsidR="00D43342" w:rsidRDefault="00953D5F" w:rsidP="00953D5F">
      <w:pPr>
        <w:spacing w:before="75" w:after="75" w:line="360" w:lineRule="auto"/>
        <w:ind w:right="75"/>
        <w:jc w:val="both"/>
        <w:textAlignment w:val="top"/>
        <w:rPr>
          <w:rFonts w:ascii="Times New Roman" w:eastAsia="Times New Roman" w:hAnsi="Times New Roman" w:cs="Times New Roman"/>
          <w:sz w:val="28"/>
          <w:szCs w:val="28"/>
          <w:lang w:eastAsia="ru-RU"/>
        </w:rPr>
      </w:pPr>
      <w:r w:rsidRPr="00354C7E">
        <w:rPr>
          <w:rFonts w:ascii="Times New Roman" w:eastAsia="Times New Roman" w:hAnsi="Times New Roman" w:cs="Times New Roman"/>
          <w:sz w:val="28"/>
          <w:szCs w:val="28"/>
          <w:lang w:eastAsia="ru-RU"/>
        </w:rPr>
        <w:t xml:space="preserve">Современное состояние человека показывает, какое огромное значение сегодня имеет проблема взаимоотношения человека с </w:t>
      </w:r>
      <w:r w:rsidR="00F45781">
        <w:rPr>
          <w:rFonts w:ascii="Times New Roman" w:eastAsia="Times New Roman" w:hAnsi="Times New Roman" w:cs="Times New Roman"/>
          <w:sz w:val="28"/>
          <w:szCs w:val="28"/>
          <w:lang w:eastAsia="ru-RU"/>
        </w:rPr>
        <w:t>социумом</w:t>
      </w:r>
      <w:r w:rsidRPr="00354C7E">
        <w:rPr>
          <w:rFonts w:ascii="Times New Roman" w:eastAsia="Times New Roman" w:hAnsi="Times New Roman" w:cs="Times New Roman"/>
          <w:sz w:val="28"/>
          <w:szCs w:val="28"/>
          <w:lang w:eastAsia="ru-RU"/>
        </w:rPr>
        <w:t>, и социализация при этом</w:t>
      </w:r>
      <w:r>
        <w:rPr>
          <w:rFonts w:ascii="Times New Roman" w:eastAsia="Times New Roman" w:hAnsi="Times New Roman" w:cs="Times New Roman"/>
          <w:sz w:val="28"/>
          <w:szCs w:val="28"/>
          <w:lang w:eastAsia="ru-RU"/>
        </w:rPr>
        <w:t xml:space="preserve"> </w:t>
      </w:r>
      <w:r w:rsidRPr="00354C7E">
        <w:rPr>
          <w:rFonts w:ascii="Times New Roman" w:eastAsia="Times New Roman" w:hAnsi="Times New Roman" w:cs="Times New Roman"/>
          <w:sz w:val="28"/>
          <w:szCs w:val="28"/>
          <w:lang w:eastAsia="ru-RU"/>
        </w:rPr>
        <w:t>выступает</w:t>
      </w:r>
      <w:r>
        <w:rPr>
          <w:rFonts w:ascii="Times New Roman" w:eastAsia="Times New Roman" w:hAnsi="Times New Roman" w:cs="Times New Roman"/>
          <w:sz w:val="28"/>
          <w:szCs w:val="28"/>
          <w:lang w:eastAsia="ru-RU"/>
        </w:rPr>
        <w:t xml:space="preserve"> </w:t>
      </w:r>
      <w:r w:rsidR="005807BA" w:rsidRPr="00354C7E">
        <w:rPr>
          <w:rFonts w:ascii="Times New Roman" w:eastAsia="Times New Roman" w:hAnsi="Times New Roman" w:cs="Times New Roman"/>
          <w:sz w:val="28"/>
          <w:szCs w:val="28"/>
          <w:lang w:eastAsia="ru-RU"/>
        </w:rPr>
        <w:t xml:space="preserve">как </w:t>
      </w:r>
      <w:r w:rsidR="005807BA">
        <w:rPr>
          <w:rFonts w:ascii="Times New Roman" w:eastAsia="Times New Roman" w:hAnsi="Times New Roman" w:cs="Times New Roman"/>
          <w:sz w:val="28"/>
          <w:szCs w:val="28"/>
          <w:lang w:eastAsia="ru-RU"/>
        </w:rPr>
        <w:t>необходимая</w:t>
      </w:r>
      <w:r w:rsidRPr="00354C7E">
        <w:rPr>
          <w:rFonts w:ascii="Times New Roman" w:eastAsia="Times New Roman" w:hAnsi="Times New Roman" w:cs="Times New Roman"/>
          <w:sz w:val="28"/>
          <w:szCs w:val="28"/>
          <w:lang w:eastAsia="ru-RU"/>
        </w:rPr>
        <w:t xml:space="preserve"> форма развития и становления личности, ка</w:t>
      </w:r>
      <w:r>
        <w:rPr>
          <w:rFonts w:ascii="Times New Roman" w:eastAsia="Times New Roman" w:hAnsi="Times New Roman" w:cs="Times New Roman"/>
          <w:sz w:val="28"/>
          <w:szCs w:val="28"/>
          <w:lang w:eastAsia="ru-RU"/>
        </w:rPr>
        <w:t xml:space="preserve">к </w:t>
      </w:r>
      <w:r w:rsidRPr="00354C7E">
        <w:rPr>
          <w:rFonts w:ascii="Times New Roman" w:eastAsia="Times New Roman" w:hAnsi="Times New Roman" w:cs="Times New Roman"/>
          <w:sz w:val="28"/>
          <w:szCs w:val="28"/>
          <w:lang w:eastAsia="ru-RU"/>
        </w:rPr>
        <w:t>форма его организации. Только</w:t>
      </w:r>
      <w:r>
        <w:rPr>
          <w:rFonts w:ascii="Times New Roman" w:eastAsia="Times New Roman" w:hAnsi="Times New Roman" w:cs="Times New Roman"/>
          <w:sz w:val="28"/>
          <w:szCs w:val="28"/>
          <w:lang w:eastAsia="ru-RU"/>
        </w:rPr>
        <w:t xml:space="preserve"> </w:t>
      </w:r>
      <w:r w:rsidRPr="00354C7E">
        <w:rPr>
          <w:rFonts w:ascii="Times New Roman" w:eastAsia="Times New Roman" w:hAnsi="Times New Roman" w:cs="Times New Roman"/>
          <w:sz w:val="28"/>
          <w:szCs w:val="28"/>
          <w:lang w:eastAsia="ru-RU"/>
        </w:rPr>
        <w:t>целенаправленное</w:t>
      </w:r>
      <w:r>
        <w:rPr>
          <w:rFonts w:ascii="Times New Roman" w:eastAsia="Times New Roman" w:hAnsi="Times New Roman" w:cs="Times New Roman"/>
          <w:sz w:val="28"/>
          <w:szCs w:val="28"/>
          <w:lang w:eastAsia="ru-RU"/>
        </w:rPr>
        <w:t xml:space="preserve"> </w:t>
      </w:r>
      <w:r w:rsidRPr="00354C7E">
        <w:rPr>
          <w:rFonts w:ascii="Times New Roman" w:eastAsia="Times New Roman" w:hAnsi="Times New Roman" w:cs="Times New Roman"/>
          <w:sz w:val="28"/>
          <w:szCs w:val="28"/>
          <w:lang w:eastAsia="ru-RU"/>
        </w:rPr>
        <w:t>взаимодействие всех социальных институтов общества способно сформировать личность,</w:t>
      </w:r>
      <w:r w:rsidRPr="00354C7E">
        <w:rPr>
          <w:rFonts w:ascii="Times New Roman" w:eastAsia="Times New Roman" w:hAnsi="Times New Roman" w:cs="Times New Roman"/>
          <w:sz w:val="28"/>
          <w:szCs w:val="28"/>
          <w:lang w:eastAsia="ru-RU"/>
        </w:rPr>
        <w:tab/>
        <w:t>обеспечивающую</w:t>
      </w:r>
      <w:r>
        <w:rPr>
          <w:rFonts w:ascii="Times New Roman" w:eastAsia="Times New Roman" w:hAnsi="Times New Roman" w:cs="Times New Roman"/>
          <w:sz w:val="28"/>
          <w:szCs w:val="28"/>
          <w:lang w:eastAsia="ru-RU"/>
        </w:rPr>
        <w:t xml:space="preserve"> </w:t>
      </w:r>
      <w:r w:rsidRPr="00354C7E">
        <w:rPr>
          <w:rFonts w:ascii="Times New Roman" w:eastAsia="Times New Roman" w:hAnsi="Times New Roman" w:cs="Times New Roman"/>
          <w:sz w:val="28"/>
          <w:szCs w:val="28"/>
          <w:lang w:eastAsia="ru-RU"/>
        </w:rPr>
        <w:t xml:space="preserve">стабильность общества, </w:t>
      </w:r>
      <w:r w:rsidR="003E36F9" w:rsidRPr="00354C7E">
        <w:rPr>
          <w:rFonts w:ascii="Times New Roman" w:eastAsia="Times New Roman" w:hAnsi="Times New Roman" w:cs="Times New Roman"/>
          <w:sz w:val="28"/>
          <w:szCs w:val="28"/>
          <w:lang w:eastAsia="ru-RU"/>
        </w:rPr>
        <w:t>его функционирование</w:t>
      </w:r>
      <w:r w:rsidRPr="00354C7E">
        <w:rPr>
          <w:rFonts w:ascii="Times New Roman" w:eastAsia="Times New Roman" w:hAnsi="Times New Roman" w:cs="Times New Roman"/>
          <w:sz w:val="28"/>
          <w:szCs w:val="28"/>
          <w:lang w:eastAsia="ru-RU"/>
        </w:rPr>
        <w:t xml:space="preserve"> и развитие, но </w:t>
      </w:r>
      <w:r w:rsidR="00EF41C7">
        <w:rPr>
          <w:rFonts w:ascii="Times New Roman" w:eastAsia="Times New Roman" w:hAnsi="Times New Roman" w:cs="Times New Roman"/>
          <w:sz w:val="28"/>
          <w:szCs w:val="28"/>
          <w:lang w:eastAsia="ru-RU"/>
        </w:rPr>
        <w:t xml:space="preserve">лишь если </w:t>
      </w:r>
      <w:r w:rsidRPr="00354C7E">
        <w:rPr>
          <w:rFonts w:ascii="Times New Roman" w:eastAsia="Times New Roman" w:hAnsi="Times New Roman" w:cs="Times New Roman"/>
          <w:sz w:val="28"/>
          <w:szCs w:val="28"/>
          <w:lang w:eastAsia="ru-RU"/>
        </w:rPr>
        <w:t xml:space="preserve">человек </w:t>
      </w:r>
      <w:r w:rsidR="00EF41C7">
        <w:rPr>
          <w:rFonts w:ascii="Times New Roman" w:eastAsia="Times New Roman" w:hAnsi="Times New Roman" w:cs="Times New Roman"/>
          <w:sz w:val="28"/>
          <w:szCs w:val="28"/>
          <w:lang w:eastAsia="ru-RU"/>
        </w:rPr>
        <w:t>будет считаться</w:t>
      </w:r>
      <w:r w:rsidRPr="00354C7E">
        <w:rPr>
          <w:rFonts w:ascii="Times New Roman" w:eastAsia="Times New Roman" w:hAnsi="Times New Roman" w:cs="Times New Roman"/>
          <w:sz w:val="28"/>
          <w:szCs w:val="28"/>
          <w:lang w:eastAsia="ru-RU"/>
        </w:rPr>
        <w:t xml:space="preserve"> высшей ценностью общества.</w:t>
      </w:r>
    </w:p>
    <w:p w:rsidR="005B267A" w:rsidRPr="005B267A" w:rsidRDefault="005B267A" w:rsidP="00953D5F">
      <w:pPr>
        <w:spacing w:before="75" w:after="75" w:line="360" w:lineRule="auto"/>
        <w:ind w:right="75"/>
        <w:jc w:val="both"/>
        <w:textAlignment w:val="top"/>
        <w:rPr>
          <w:rFonts w:ascii="Times New Roman" w:eastAsia="Times New Roman" w:hAnsi="Times New Roman" w:cs="Times New Roman"/>
          <w:i/>
          <w:sz w:val="28"/>
          <w:szCs w:val="28"/>
          <w:lang w:eastAsia="ru-RU"/>
        </w:rPr>
      </w:pPr>
    </w:p>
    <w:p w:rsidR="005B267A" w:rsidRPr="005B267A" w:rsidRDefault="005B267A" w:rsidP="00953D5F">
      <w:pPr>
        <w:spacing w:before="75" w:after="75" w:line="360" w:lineRule="auto"/>
        <w:ind w:right="75"/>
        <w:jc w:val="both"/>
        <w:textAlignment w:val="top"/>
        <w:rPr>
          <w:rFonts w:ascii="Times New Roman" w:eastAsia="Times New Roman" w:hAnsi="Times New Roman" w:cs="Times New Roman"/>
          <w:i/>
          <w:sz w:val="28"/>
          <w:szCs w:val="28"/>
          <w:lang w:eastAsia="ru-RU"/>
        </w:rPr>
      </w:pPr>
      <w:r w:rsidRPr="005B267A">
        <w:rPr>
          <w:rFonts w:ascii="Times New Roman" w:eastAsia="Times New Roman" w:hAnsi="Times New Roman" w:cs="Times New Roman"/>
          <w:i/>
          <w:sz w:val="28"/>
          <w:szCs w:val="28"/>
          <w:lang w:eastAsia="ru-RU"/>
        </w:rPr>
        <w:t xml:space="preserve">3.2 Особенности социализации в </w:t>
      </w:r>
      <w:r w:rsidR="004641EA">
        <w:rPr>
          <w:rFonts w:ascii="Times New Roman" w:eastAsia="Times New Roman" w:hAnsi="Times New Roman" w:cs="Times New Roman"/>
          <w:i/>
          <w:sz w:val="28"/>
          <w:szCs w:val="28"/>
          <w:lang w:eastAsia="ru-RU"/>
        </w:rPr>
        <w:t xml:space="preserve">конце </w:t>
      </w:r>
      <w:r w:rsidR="004641EA">
        <w:rPr>
          <w:rFonts w:ascii="Times New Roman" w:eastAsia="Times New Roman" w:hAnsi="Times New Roman" w:cs="Times New Roman"/>
          <w:i/>
          <w:sz w:val="28"/>
          <w:szCs w:val="28"/>
          <w:lang w:val="en-US" w:eastAsia="ru-RU"/>
        </w:rPr>
        <w:t>XIX</w:t>
      </w:r>
      <w:r w:rsidR="004641EA" w:rsidRPr="004641EA">
        <w:rPr>
          <w:rFonts w:ascii="Times New Roman" w:eastAsia="Times New Roman" w:hAnsi="Times New Roman" w:cs="Times New Roman"/>
          <w:i/>
          <w:sz w:val="28"/>
          <w:szCs w:val="28"/>
          <w:lang w:eastAsia="ru-RU"/>
        </w:rPr>
        <w:t>-</w:t>
      </w:r>
      <w:r w:rsidRPr="005B267A">
        <w:rPr>
          <w:rFonts w:ascii="Times New Roman" w:eastAsia="Times New Roman" w:hAnsi="Times New Roman" w:cs="Times New Roman"/>
          <w:i/>
          <w:sz w:val="28"/>
          <w:szCs w:val="28"/>
          <w:lang w:eastAsia="ru-RU"/>
        </w:rPr>
        <w:t xml:space="preserve">начале </w:t>
      </w:r>
      <w:r w:rsidRPr="005B267A">
        <w:rPr>
          <w:rFonts w:ascii="Times New Roman" w:eastAsia="Times New Roman" w:hAnsi="Times New Roman" w:cs="Times New Roman"/>
          <w:i/>
          <w:sz w:val="28"/>
          <w:szCs w:val="28"/>
          <w:lang w:val="en-US" w:eastAsia="ru-RU"/>
        </w:rPr>
        <w:t>XX</w:t>
      </w:r>
      <w:r w:rsidRPr="005B267A">
        <w:rPr>
          <w:rFonts w:ascii="Times New Roman" w:eastAsia="Times New Roman" w:hAnsi="Times New Roman" w:cs="Times New Roman"/>
          <w:i/>
          <w:sz w:val="28"/>
          <w:szCs w:val="28"/>
          <w:lang w:eastAsia="ru-RU"/>
        </w:rPr>
        <w:t xml:space="preserve"> века в России</w:t>
      </w:r>
    </w:p>
    <w:p w:rsidR="00A058D8" w:rsidRPr="00A058D8" w:rsidRDefault="00D43342" w:rsidP="006563FB">
      <w:pPr>
        <w:spacing w:before="75" w:after="75" w:line="360" w:lineRule="auto"/>
        <w:ind w:right="75"/>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Рассмотрю процесс социализации в</w:t>
      </w:r>
      <w:r w:rsidR="004641EA" w:rsidRPr="004641EA">
        <w:rPr>
          <w:rFonts w:ascii="Times New Roman" w:eastAsia="Times New Roman" w:hAnsi="Times New Roman" w:cs="Times New Roman"/>
          <w:sz w:val="28"/>
          <w:szCs w:val="28"/>
          <w:lang w:eastAsia="ru-RU"/>
        </w:rPr>
        <w:t xml:space="preserve"> </w:t>
      </w:r>
      <w:r w:rsidR="004641EA">
        <w:rPr>
          <w:rFonts w:ascii="Times New Roman" w:eastAsia="Times New Roman" w:hAnsi="Times New Roman" w:cs="Times New Roman"/>
          <w:sz w:val="28"/>
          <w:szCs w:val="28"/>
          <w:lang w:eastAsia="ru-RU"/>
        </w:rPr>
        <w:t xml:space="preserve">конце </w:t>
      </w:r>
      <w:r w:rsidR="004641EA">
        <w:rPr>
          <w:rFonts w:ascii="Times New Roman" w:eastAsia="Times New Roman" w:hAnsi="Times New Roman" w:cs="Times New Roman"/>
          <w:sz w:val="28"/>
          <w:szCs w:val="28"/>
          <w:lang w:val="en-US" w:eastAsia="ru-RU"/>
        </w:rPr>
        <w:t>XIX</w:t>
      </w:r>
      <w:r w:rsidR="004641EA" w:rsidRPr="00992A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начале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века в России</w:t>
      </w:r>
      <w:r w:rsidR="00A058D8" w:rsidRPr="00A058D8">
        <w:rPr>
          <w:rFonts w:ascii="Times New Roman" w:eastAsia="Times New Roman" w:hAnsi="Times New Roman" w:cs="Times New Roman"/>
          <w:color w:val="000000"/>
          <w:sz w:val="28"/>
          <w:szCs w:val="28"/>
          <w:lang w:eastAsia="ru-RU"/>
        </w:rPr>
        <w:t xml:space="preserve">. </w:t>
      </w:r>
      <w:r w:rsidR="004449AF" w:rsidRPr="004449AF">
        <w:rPr>
          <w:rFonts w:ascii="Times New Roman" w:eastAsia="Times New Roman" w:hAnsi="Times New Roman" w:cs="Times New Roman"/>
          <w:color w:val="000000"/>
          <w:sz w:val="28"/>
          <w:szCs w:val="28"/>
          <w:lang w:eastAsia="ru-RU"/>
        </w:rPr>
        <w:t xml:space="preserve"> </w:t>
      </w:r>
      <w:r w:rsidR="00A058D8" w:rsidRPr="00A058D8">
        <w:rPr>
          <w:rFonts w:ascii="Times New Roman" w:eastAsia="Times New Roman" w:hAnsi="Times New Roman" w:cs="Times New Roman"/>
          <w:color w:val="000000"/>
          <w:sz w:val="28"/>
          <w:szCs w:val="28"/>
          <w:lang w:eastAsia="ru-RU"/>
        </w:rPr>
        <w:t>Период, характеризующийся социальной, политической и экономической борьбой, оказал значительное влияние и на развитие образовательной системы</w:t>
      </w:r>
      <w:r w:rsidR="004449AF">
        <w:rPr>
          <w:rFonts w:ascii="Times New Roman" w:eastAsia="Times New Roman" w:hAnsi="Times New Roman" w:cs="Times New Roman"/>
          <w:color w:val="000000"/>
          <w:sz w:val="28"/>
          <w:szCs w:val="28"/>
          <w:lang w:eastAsia="ru-RU"/>
        </w:rPr>
        <w:t>.</w:t>
      </w:r>
      <w:r w:rsidR="00760D33" w:rsidRPr="00760D33">
        <w:rPr>
          <w:rFonts w:ascii="Times New Roman" w:eastAsia="Times New Roman" w:hAnsi="Times New Roman" w:cs="Times New Roman"/>
          <w:color w:val="000000"/>
          <w:sz w:val="28"/>
          <w:szCs w:val="28"/>
          <w:lang w:eastAsia="ru-RU"/>
        </w:rPr>
        <w:t xml:space="preserve"> </w:t>
      </w:r>
      <w:r w:rsidR="00760D33">
        <w:rPr>
          <w:rFonts w:ascii="Times New Roman" w:eastAsia="Times New Roman" w:hAnsi="Times New Roman" w:cs="Times New Roman"/>
          <w:color w:val="000000"/>
          <w:sz w:val="28"/>
          <w:szCs w:val="28"/>
          <w:lang w:eastAsia="ru-RU"/>
        </w:rPr>
        <w:t>И</w:t>
      </w:r>
      <w:r w:rsidR="00760D33" w:rsidRPr="004449AF">
        <w:rPr>
          <w:rFonts w:ascii="Times New Roman" w:eastAsia="Times New Roman" w:hAnsi="Times New Roman" w:cs="Times New Roman"/>
          <w:color w:val="000000"/>
          <w:sz w:val="28"/>
          <w:szCs w:val="28"/>
          <w:lang w:eastAsia="ru-RU"/>
        </w:rPr>
        <w:t xml:space="preserve">зменения системы образования </w:t>
      </w:r>
      <w:r w:rsidR="00760D33">
        <w:rPr>
          <w:rFonts w:ascii="Times New Roman" w:eastAsia="Times New Roman" w:hAnsi="Times New Roman" w:cs="Times New Roman"/>
          <w:color w:val="000000"/>
          <w:sz w:val="28"/>
          <w:szCs w:val="28"/>
          <w:lang w:eastAsia="ru-RU"/>
        </w:rPr>
        <w:t>данного</w:t>
      </w:r>
      <w:r w:rsidR="00760D33" w:rsidRPr="004449AF">
        <w:rPr>
          <w:rFonts w:ascii="Times New Roman" w:eastAsia="Times New Roman" w:hAnsi="Times New Roman" w:cs="Times New Roman"/>
          <w:color w:val="000000"/>
          <w:sz w:val="28"/>
          <w:szCs w:val="28"/>
          <w:lang w:eastAsia="ru-RU"/>
        </w:rPr>
        <w:t xml:space="preserve"> периода определили характер социализации </w:t>
      </w:r>
      <w:r w:rsidR="00D002E5">
        <w:rPr>
          <w:rFonts w:ascii="Times New Roman" w:eastAsia="Times New Roman" w:hAnsi="Times New Roman" w:cs="Times New Roman"/>
          <w:color w:val="000000"/>
          <w:sz w:val="28"/>
          <w:szCs w:val="28"/>
          <w:lang w:eastAsia="ru-RU"/>
        </w:rPr>
        <w:t>молодежи того времени</w:t>
      </w:r>
      <w:r w:rsidR="00760D33" w:rsidRPr="004449AF">
        <w:rPr>
          <w:rFonts w:ascii="Times New Roman" w:eastAsia="Times New Roman" w:hAnsi="Times New Roman" w:cs="Times New Roman"/>
          <w:color w:val="000000"/>
          <w:sz w:val="28"/>
          <w:szCs w:val="28"/>
          <w:lang w:eastAsia="ru-RU"/>
        </w:rPr>
        <w:t>.</w:t>
      </w:r>
      <w:r w:rsidR="00760D33">
        <w:rPr>
          <w:rFonts w:ascii="Times New Roman" w:eastAsia="Times New Roman" w:hAnsi="Times New Roman" w:cs="Times New Roman"/>
          <w:color w:val="000000"/>
          <w:sz w:val="28"/>
          <w:szCs w:val="28"/>
          <w:lang w:eastAsia="ru-RU"/>
        </w:rPr>
        <w:t xml:space="preserve"> </w:t>
      </w:r>
      <w:r w:rsidR="004449AF">
        <w:rPr>
          <w:rFonts w:ascii="Times New Roman" w:eastAsia="Times New Roman" w:hAnsi="Times New Roman" w:cs="Times New Roman"/>
          <w:color w:val="000000"/>
          <w:sz w:val="28"/>
          <w:szCs w:val="28"/>
          <w:lang w:eastAsia="ru-RU"/>
        </w:rPr>
        <w:t xml:space="preserve"> </w:t>
      </w:r>
      <w:r w:rsidR="00A058D8" w:rsidRPr="00A058D8">
        <w:rPr>
          <w:rFonts w:ascii="Times New Roman" w:eastAsia="Times New Roman" w:hAnsi="Times New Roman" w:cs="Times New Roman"/>
          <w:color w:val="000000"/>
          <w:sz w:val="28"/>
          <w:szCs w:val="28"/>
          <w:lang w:eastAsia="ru-RU"/>
        </w:rPr>
        <w:t>Образование выступает как важнейший фактор экономического и социального развития страны</w:t>
      </w:r>
      <w:r w:rsidR="00D002E5">
        <w:rPr>
          <w:rFonts w:ascii="Times New Roman" w:eastAsia="Times New Roman" w:hAnsi="Times New Roman" w:cs="Times New Roman"/>
          <w:color w:val="000000"/>
          <w:sz w:val="28"/>
          <w:szCs w:val="28"/>
          <w:lang w:eastAsia="ru-RU"/>
        </w:rPr>
        <w:t xml:space="preserve"> в </w:t>
      </w:r>
      <w:r w:rsidR="00D002E5">
        <w:rPr>
          <w:rFonts w:ascii="Times New Roman" w:eastAsia="Times New Roman" w:hAnsi="Times New Roman" w:cs="Times New Roman"/>
          <w:color w:val="000000"/>
          <w:sz w:val="28"/>
          <w:szCs w:val="28"/>
          <w:lang w:val="en-US" w:eastAsia="ru-RU"/>
        </w:rPr>
        <w:t>XIX</w:t>
      </w:r>
      <w:r w:rsidR="00D002E5" w:rsidRPr="00D002E5">
        <w:rPr>
          <w:rFonts w:ascii="Times New Roman" w:eastAsia="Times New Roman" w:hAnsi="Times New Roman" w:cs="Times New Roman"/>
          <w:color w:val="000000"/>
          <w:sz w:val="28"/>
          <w:szCs w:val="28"/>
          <w:lang w:eastAsia="ru-RU"/>
        </w:rPr>
        <w:t>-</w:t>
      </w:r>
      <w:r w:rsidR="00D002E5">
        <w:rPr>
          <w:rFonts w:ascii="Times New Roman" w:eastAsia="Times New Roman" w:hAnsi="Times New Roman" w:cs="Times New Roman"/>
          <w:color w:val="000000"/>
          <w:sz w:val="28"/>
          <w:szCs w:val="28"/>
          <w:lang w:val="en-US" w:eastAsia="ru-RU"/>
        </w:rPr>
        <w:t>XX</w:t>
      </w:r>
      <w:r w:rsidR="00D002E5" w:rsidRPr="00D002E5">
        <w:rPr>
          <w:rFonts w:ascii="Times New Roman" w:eastAsia="Times New Roman" w:hAnsi="Times New Roman" w:cs="Times New Roman"/>
          <w:color w:val="000000"/>
          <w:sz w:val="28"/>
          <w:szCs w:val="28"/>
          <w:lang w:eastAsia="ru-RU"/>
        </w:rPr>
        <w:t xml:space="preserve"> </w:t>
      </w:r>
      <w:r w:rsidR="00D002E5">
        <w:rPr>
          <w:rFonts w:ascii="Times New Roman" w:eastAsia="Times New Roman" w:hAnsi="Times New Roman" w:cs="Times New Roman"/>
          <w:color w:val="000000"/>
          <w:sz w:val="28"/>
          <w:szCs w:val="28"/>
          <w:lang w:eastAsia="ru-RU"/>
        </w:rPr>
        <w:t>веках. Из-за этого функции образования менялись.</w:t>
      </w:r>
    </w:p>
    <w:p w:rsidR="00A058D8" w:rsidRPr="00A058D8" w:rsidRDefault="005807BA" w:rsidP="00C76F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58D8">
        <w:rPr>
          <w:rFonts w:ascii="Times New Roman" w:eastAsia="Times New Roman" w:hAnsi="Times New Roman" w:cs="Times New Roman"/>
          <w:color w:val="000000"/>
          <w:sz w:val="28"/>
          <w:szCs w:val="28"/>
          <w:lang w:eastAsia="ru-RU"/>
        </w:rPr>
        <w:t>Сложившиеся представления</w:t>
      </w:r>
      <w:r w:rsidR="00A058D8" w:rsidRPr="00A058D8">
        <w:rPr>
          <w:rFonts w:ascii="Times New Roman" w:eastAsia="Times New Roman" w:hAnsi="Times New Roman" w:cs="Times New Roman"/>
          <w:color w:val="000000"/>
          <w:sz w:val="28"/>
          <w:szCs w:val="28"/>
          <w:lang w:eastAsia="ru-RU"/>
        </w:rPr>
        <w:t xml:space="preserve"> о нравственно-социальных обязанностях детей </w:t>
      </w:r>
      <w:r w:rsidR="00F45781">
        <w:rPr>
          <w:rFonts w:ascii="Times New Roman" w:eastAsia="Times New Roman" w:hAnsi="Times New Roman" w:cs="Times New Roman"/>
          <w:color w:val="000000"/>
          <w:sz w:val="28"/>
          <w:szCs w:val="28"/>
          <w:lang w:eastAsia="ru-RU"/>
        </w:rPr>
        <w:t xml:space="preserve">и подростков </w:t>
      </w:r>
      <w:r w:rsidR="00A058D8" w:rsidRPr="00A058D8">
        <w:rPr>
          <w:rFonts w:ascii="Times New Roman" w:eastAsia="Times New Roman" w:hAnsi="Times New Roman" w:cs="Times New Roman"/>
          <w:color w:val="000000"/>
          <w:sz w:val="28"/>
          <w:szCs w:val="28"/>
          <w:lang w:eastAsia="ru-RU"/>
        </w:rPr>
        <w:t xml:space="preserve">находили </w:t>
      </w:r>
      <w:r w:rsidR="00D002E5">
        <w:rPr>
          <w:rFonts w:ascii="Times New Roman" w:eastAsia="Times New Roman" w:hAnsi="Times New Roman" w:cs="Times New Roman"/>
          <w:color w:val="000000"/>
          <w:sz w:val="28"/>
          <w:szCs w:val="28"/>
          <w:lang w:eastAsia="ru-RU"/>
        </w:rPr>
        <w:t>прямое</w:t>
      </w:r>
      <w:r w:rsidR="00A058D8" w:rsidRPr="00A058D8">
        <w:rPr>
          <w:rFonts w:ascii="Times New Roman" w:eastAsia="Times New Roman" w:hAnsi="Times New Roman" w:cs="Times New Roman"/>
          <w:color w:val="000000"/>
          <w:sz w:val="28"/>
          <w:szCs w:val="28"/>
          <w:lang w:eastAsia="ru-RU"/>
        </w:rPr>
        <w:t xml:space="preserve"> отражение в взглядах</w:t>
      </w:r>
      <w:r w:rsidR="00D002E5">
        <w:rPr>
          <w:rFonts w:ascii="Times New Roman" w:eastAsia="Times New Roman" w:hAnsi="Times New Roman" w:cs="Times New Roman"/>
          <w:color w:val="000000"/>
          <w:sz w:val="28"/>
          <w:szCs w:val="28"/>
          <w:lang w:eastAsia="ru-RU"/>
        </w:rPr>
        <w:t xml:space="preserve"> преподавателей</w:t>
      </w:r>
      <w:r w:rsidR="00A058D8" w:rsidRPr="00A058D8">
        <w:rPr>
          <w:rFonts w:ascii="Times New Roman" w:eastAsia="Times New Roman" w:hAnsi="Times New Roman" w:cs="Times New Roman"/>
          <w:color w:val="000000"/>
          <w:sz w:val="28"/>
          <w:szCs w:val="28"/>
          <w:lang w:eastAsia="ru-RU"/>
        </w:rPr>
        <w:t xml:space="preserve"> на формирование</w:t>
      </w:r>
      <w:r w:rsidR="00D002E5">
        <w:rPr>
          <w:rFonts w:ascii="Times New Roman" w:eastAsia="Times New Roman" w:hAnsi="Times New Roman" w:cs="Times New Roman"/>
          <w:color w:val="000000"/>
          <w:sz w:val="28"/>
          <w:szCs w:val="28"/>
          <w:lang w:eastAsia="ru-RU"/>
        </w:rPr>
        <w:t xml:space="preserve"> личности у </w:t>
      </w:r>
      <w:r w:rsidR="00A058D8" w:rsidRPr="00A058D8">
        <w:rPr>
          <w:rFonts w:ascii="Times New Roman" w:eastAsia="Times New Roman" w:hAnsi="Times New Roman" w:cs="Times New Roman"/>
          <w:color w:val="000000"/>
          <w:sz w:val="28"/>
          <w:szCs w:val="28"/>
          <w:lang w:eastAsia="ru-RU"/>
        </w:rPr>
        <w:t xml:space="preserve">школьников и их поведении в </w:t>
      </w:r>
      <w:r w:rsidR="00D002E5">
        <w:rPr>
          <w:rFonts w:ascii="Times New Roman" w:eastAsia="Times New Roman" w:hAnsi="Times New Roman" w:cs="Times New Roman"/>
          <w:color w:val="000000"/>
          <w:sz w:val="28"/>
          <w:szCs w:val="28"/>
          <w:lang w:eastAsia="ru-RU"/>
        </w:rPr>
        <w:t>обществе</w:t>
      </w:r>
      <w:r w:rsidR="00A058D8" w:rsidRPr="00A058D8">
        <w:rPr>
          <w:rFonts w:ascii="Times New Roman" w:eastAsia="Times New Roman" w:hAnsi="Times New Roman" w:cs="Times New Roman"/>
          <w:color w:val="000000"/>
          <w:sz w:val="28"/>
          <w:szCs w:val="28"/>
          <w:lang w:eastAsia="ru-RU"/>
        </w:rPr>
        <w:t>. Сохранились общие социальные требования: уважение к учителю, старшим, друзьям, стремление к примирению, избегание ссор, снисходительное отношение к недостаткам своих одноклассников. Для социально-культурной ситуации этого времени характерны инициатива и активное участие общественности</w:t>
      </w:r>
      <w:r w:rsidR="009034DA">
        <w:rPr>
          <w:rFonts w:ascii="Times New Roman" w:eastAsia="Times New Roman" w:hAnsi="Times New Roman" w:cs="Times New Roman"/>
          <w:color w:val="000000"/>
          <w:sz w:val="28"/>
          <w:szCs w:val="28"/>
          <w:lang w:eastAsia="ru-RU"/>
        </w:rPr>
        <w:t xml:space="preserve"> </w:t>
      </w:r>
      <w:r w:rsidR="00A058D8" w:rsidRPr="00A058D8">
        <w:rPr>
          <w:rFonts w:ascii="Times New Roman" w:eastAsia="Times New Roman" w:hAnsi="Times New Roman" w:cs="Times New Roman"/>
          <w:color w:val="000000"/>
          <w:sz w:val="28"/>
          <w:szCs w:val="28"/>
          <w:lang w:eastAsia="ru-RU"/>
        </w:rPr>
        <w:t>во многих культурных начинаниях</w:t>
      </w:r>
      <w:r w:rsidRPr="00A058D8">
        <w:rPr>
          <w:rFonts w:ascii="Times New Roman" w:eastAsia="Times New Roman" w:hAnsi="Times New Roman" w:cs="Times New Roman"/>
          <w:color w:val="000000"/>
          <w:sz w:val="28"/>
          <w:szCs w:val="28"/>
          <w:lang w:eastAsia="ru-RU"/>
        </w:rPr>
        <w:t>. Развитие</w:t>
      </w:r>
      <w:r w:rsidR="00A058D8" w:rsidRPr="00A058D8">
        <w:rPr>
          <w:rFonts w:ascii="Times New Roman" w:eastAsia="Times New Roman" w:hAnsi="Times New Roman" w:cs="Times New Roman"/>
          <w:color w:val="000000"/>
          <w:sz w:val="28"/>
          <w:szCs w:val="28"/>
          <w:lang w:eastAsia="ru-RU"/>
        </w:rPr>
        <w:t xml:space="preserve"> лучших человеческих качеств </w:t>
      </w:r>
      <w:r w:rsidR="00A607A5">
        <w:rPr>
          <w:rFonts w:ascii="Times New Roman" w:eastAsia="Times New Roman" w:hAnsi="Times New Roman" w:cs="Times New Roman"/>
          <w:color w:val="000000"/>
          <w:sz w:val="28"/>
          <w:szCs w:val="28"/>
          <w:lang w:eastAsia="ru-RU"/>
        </w:rPr>
        <w:t xml:space="preserve">в </w:t>
      </w:r>
      <w:r w:rsidR="00A058D8" w:rsidRPr="00A058D8">
        <w:rPr>
          <w:rFonts w:ascii="Times New Roman" w:eastAsia="Times New Roman" w:hAnsi="Times New Roman" w:cs="Times New Roman"/>
          <w:color w:val="000000"/>
          <w:sz w:val="28"/>
          <w:szCs w:val="28"/>
          <w:lang w:eastAsia="ru-RU"/>
        </w:rPr>
        <w:t xml:space="preserve">каждой личности рассматривалось как необходимое условие </w:t>
      </w:r>
      <w:r w:rsidR="009034DA">
        <w:rPr>
          <w:rFonts w:ascii="Times New Roman" w:eastAsia="Times New Roman" w:hAnsi="Times New Roman" w:cs="Times New Roman"/>
          <w:color w:val="000000"/>
          <w:sz w:val="28"/>
          <w:szCs w:val="28"/>
          <w:lang w:eastAsia="ru-RU"/>
        </w:rPr>
        <w:t xml:space="preserve">для </w:t>
      </w:r>
      <w:r w:rsidR="00A058D8" w:rsidRPr="00A058D8">
        <w:rPr>
          <w:rFonts w:ascii="Times New Roman" w:eastAsia="Times New Roman" w:hAnsi="Times New Roman" w:cs="Times New Roman"/>
          <w:color w:val="000000"/>
          <w:sz w:val="28"/>
          <w:szCs w:val="28"/>
          <w:lang w:eastAsia="ru-RU"/>
        </w:rPr>
        <w:t xml:space="preserve">совершенствования общества. </w:t>
      </w:r>
    </w:p>
    <w:p w:rsidR="00A058D8" w:rsidRPr="00A058D8" w:rsidRDefault="00C76F95" w:rsidP="004449AF">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ц</w:t>
      </w:r>
      <w:r w:rsidR="00A058D8" w:rsidRPr="00A058D8">
        <w:rPr>
          <w:rFonts w:ascii="Times New Roman" w:eastAsia="Times New Roman" w:hAnsi="Times New Roman" w:cs="Times New Roman"/>
          <w:color w:val="000000"/>
          <w:sz w:val="28"/>
          <w:szCs w:val="28"/>
          <w:lang w:eastAsia="ru-RU"/>
        </w:rPr>
        <w:t>елью, выдвигаемой реформаторским</w:t>
      </w:r>
      <w:r>
        <w:rPr>
          <w:rFonts w:ascii="Times New Roman" w:eastAsia="Times New Roman" w:hAnsi="Times New Roman" w:cs="Times New Roman"/>
          <w:color w:val="000000"/>
          <w:sz w:val="28"/>
          <w:szCs w:val="28"/>
          <w:lang w:eastAsia="ru-RU"/>
        </w:rPr>
        <w:t xml:space="preserve"> </w:t>
      </w:r>
      <w:r w:rsidR="00A058D8" w:rsidRPr="00A058D8">
        <w:rPr>
          <w:rFonts w:ascii="Times New Roman" w:eastAsia="Times New Roman" w:hAnsi="Times New Roman" w:cs="Times New Roman"/>
          <w:color w:val="000000"/>
          <w:sz w:val="28"/>
          <w:szCs w:val="28"/>
          <w:lang w:eastAsia="ru-RU"/>
        </w:rPr>
        <w:t>направлением, являлось формирование человека, подчиняющего свои интересы новому социальному строю. Школа осуществляет подготовку работника, способного удовлетворять текущим социальным потребностям.</w:t>
      </w:r>
      <w:r w:rsidR="00F45781">
        <w:rPr>
          <w:rFonts w:ascii="Times New Roman" w:eastAsia="Times New Roman" w:hAnsi="Times New Roman" w:cs="Times New Roman"/>
          <w:color w:val="000000"/>
          <w:sz w:val="28"/>
          <w:szCs w:val="28"/>
          <w:lang w:eastAsia="ru-RU"/>
        </w:rPr>
        <w:t xml:space="preserve"> </w:t>
      </w:r>
      <w:r w:rsidR="00A058D8" w:rsidRPr="00A058D8">
        <w:rPr>
          <w:rFonts w:ascii="Times New Roman" w:eastAsia="Times New Roman" w:hAnsi="Times New Roman" w:cs="Times New Roman"/>
          <w:color w:val="000000"/>
          <w:sz w:val="28"/>
          <w:szCs w:val="28"/>
          <w:lang w:eastAsia="ru-RU"/>
        </w:rPr>
        <w:t xml:space="preserve">Проблема воспитания </w:t>
      </w:r>
      <w:r w:rsidR="00A11328">
        <w:rPr>
          <w:rFonts w:ascii="Times New Roman" w:eastAsia="Times New Roman" w:hAnsi="Times New Roman" w:cs="Times New Roman"/>
          <w:color w:val="000000"/>
          <w:sz w:val="28"/>
          <w:szCs w:val="28"/>
          <w:lang w:eastAsia="ru-RU"/>
        </w:rPr>
        <w:t xml:space="preserve">молодежи </w:t>
      </w:r>
      <w:r w:rsidR="00A058D8" w:rsidRPr="00A058D8">
        <w:rPr>
          <w:rFonts w:ascii="Times New Roman" w:eastAsia="Times New Roman" w:hAnsi="Times New Roman" w:cs="Times New Roman"/>
          <w:color w:val="000000"/>
          <w:sz w:val="28"/>
          <w:szCs w:val="28"/>
          <w:lang w:eastAsia="ru-RU"/>
        </w:rPr>
        <w:t xml:space="preserve">решалась с помощью учебных дисциплин. История, </w:t>
      </w:r>
      <w:r w:rsidR="00A11328">
        <w:rPr>
          <w:rFonts w:ascii="Times New Roman" w:eastAsia="Times New Roman" w:hAnsi="Times New Roman" w:cs="Times New Roman"/>
          <w:color w:val="000000"/>
          <w:sz w:val="28"/>
          <w:szCs w:val="28"/>
          <w:lang w:eastAsia="ru-RU"/>
        </w:rPr>
        <w:t>история Отечества и литература помогали формировать</w:t>
      </w:r>
      <w:r w:rsidR="00A058D8" w:rsidRPr="00A058D8">
        <w:rPr>
          <w:rFonts w:ascii="Times New Roman" w:eastAsia="Times New Roman" w:hAnsi="Times New Roman" w:cs="Times New Roman"/>
          <w:color w:val="000000"/>
          <w:sz w:val="28"/>
          <w:szCs w:val="28"/>
          <w:lang w:eastAsia="ru-RU"/>
        </w:rPr>
        <w:t xml:space="preserve"> социально-гражданские качества личности </w:t>
      </w:r>
      <w:r w:rsidR="00A11328">
        <w:rPr>
          <w:rFonts w:ascii="Times New Roman" w:eastAsia="Times New Roman" w:hAnsi="Times New Roman" w:cs="Times New Roman"/>
          <w:color w:val="000000"/>
          <w:sz w:val="28"/>
          <w:szCs w:val="28"/>
          <w:lang w:eastAsia="ru-RU"/>
        </w:rPr>
        <w:t>ученика</w:t>
      </w:r>
      <w:r w:rsidR="00A058D8" w:rsidRPr="00A058D8">
        <w:rPr>
          <w:rFonts w:ascii="Times New Roman" w:eastAsia="Times New Roman" w:hAnsi="Times New Roman" w:cs="Times New Roman"/>
          <w:color w:val="000000"/>
          <w:sz w:val="28"/>
          <w:szCs w:val="28"/>
          <w:lang w:eastAsia="ru-RU"/>
        </w:rPr>
        <w:t xml:space="preserve">. В социальном опыте ребенка особенно важны знания, непредусмотренные школьной программой, но чрезвычайно </w:t>
      </w:r>
      <w:r w:rsidR="00A11328">
        <w:rPr>
          <w:rFonts w:ascii="Times New Roman" w:eastAsia="Times New Roman" w:hAnsi="Times New Roman" w:cs="Times New Roman"/>
          <w:color w:val="000000"/>
          <w:sz w:val="28"/>
          <w:szCs w:val="28"/>
          <w:lang w:eastAsia="ru-RU"/>
        </w:rPr>
        <w:t>важные</w:t>
      </w:r>
      <w:r w:rsidR="00A058D8" w:rsidRPr="00A058D8">
        <w:rPr>
          <w:rFonts w:ascii="Times New Roman" w:eastAsia="Times New Roman" w:hAnsi="Times New Roman" w:cs="Times New Roman"/>
          <w:color w:val="000000"/>
          <w:sz w:val="28"/>
          <w:szCs w:val="28"/>
          <w:lang w:eastAsia="ru-RU"/>
        </w:rPr>
        <w:t xml:space="preserve"> для формирования </w:t>
      </w:r>
      <w:r w:rsidR="00A11328">
        <w:rPr>
          <w:rFonts w:ascii="Times New Roman" w:eastAsia="Times New Roman" w:hAnsi="Times New Roman" w:cs="Times New Roman"/>
          <w:color w:val="000000"/>
          <w:sz w:val="28"/>
          <w:szCs w:val="28"/>
          <w:lang w:eastAsia="ru-RU"/>
        </w:rPr>
        <w:t>наилучшей</w:t>
      </w:r>
      <w:r w:rsidR="00A058D8" w:rsidRPr="00A058D8">
        <w:rPr>
          <w:rFonts w:ascii="Times New Roman" w:eastAsia="Times New Roman" w:hAnsi="Times New Roman" w:cs="Times New Roman"/>
          <w:color w:val="000000"/>
          <w:sz w:val="28"/>
          <w:szCs w:val="28"/>
          <w:lang w:eastAsia="ru-RU"/>
        </w:rPr>
        <w:t xml:space="preserve"> модели поведения в личной, семейной, </w:t>
      </w:r>
      <w:r w:rsidR="00A058D8" w:rsidRPr="00A058D8">
        <w:rPr>
          <w:rFonts w:ascii="Times New Roman" w:eastAsia="Times New Roman" w:hAnsi="Times New Roman" w:cs="Times New Roman"/>
          <w:color w:val="000000"/>
          <w:sz w:val="28"/>
          <w:szCs w:val="28"/>
          <w:lang w:eastAsia="ru-RU"/>
        </w:rPr>
        <w:lastRenderedPageBreak/>
        <w:t>общественной и трудовой жизни. Большое количество</w:t>
      </w:r>
      <w:r w:rsidR="00D83B60">
        <w:rPr>
          <w:rFonts w:ascii="Times New Roman" w:eastAsia="Times New Roman" w:hAnsi="Times New Roman" w:cs="Times New Roman"/>
          <w:color w:val="000000"/>
          <w:sz w:val="28"/>
          <w:szCs w:val="28"/>
          <w:lang w:eastAsia="ru-RU"/>
        </w:rPr>
        <w:t xml:space="preserve"> учителей</w:t>
      </w:r>
      <w:r w:rsidR="00A058D8" w:rsidRPr="00A058D8">
        <w:rPr>
          <w:rFonts w:ascii="Times New Roman" w:eastAsia="Times New Roman" w:hAnsi="Times New Roman" w:cs="Times New Roman"/>
          <w:color w:val="000000"/>
          <w:sz w:val="28"/>
          <w:szCs w:val="28"/>
          <w:lang w:eastAsia="ru-RU"/>
        </w:rPr>
        <w:t xml:space="preserve"> </w:t>
      </w:r>
      <w:r w:rsidR="00D83B60">
        <w:rPr>
          <w:rFonts w:ascii="Times New Roman" w:eastAsia="Times New Roman" w:hAnsi="Times New Roman" w:cs="Times New Roman"/>
          <w:color w:val="000000"/>
          <w:sz w:val="28"/>
          <w:szCs w:val="28"/>
          <w:lang w:eastAsia="ru-RU"/>
        </w:rPr>
        <w:t>создавали</w:t>
      </w:r>
      <w:r w:rsidR="00A058D8" w:rsidRPr="00A058D8">
        <w:rPr>
          <w:rFonts w:ascii="Times New Roman" w:eastAsia="Times New Roman" w:hAnsi="Times New Roman" w:cs="Times New Roman"/>
          <w:color w:val="000000"/>
          <w:sz w:val="28"/>
          <w:szCs w:val="28"/>
          <w:lang w:eastAsia="ru-RU"/>
        </w:rPr>
        <w:t xml:space="preserve"> в школах эмоционально-творческую атмосферу, в которой у </w:t>
      </w:r>
      <w:r w:rsidR="00DD0470">
        <w:rPr>
          <w:rFonts w:ascii="Times New Roman" w:eastAsia="Times New Roman" w:hAnsi="Times New Roman" w:cs="Times New Roman"/>
          <w:color w:val="000000"/>
          <w:sz w:val="28"/>
          <w:szCs w:val="28"/>
          <w:lang w:eastAsia="ru-RU"/>
        </w:rPr>
        <w:t>подростков</w:t>
      </w:r>
      <w:r w:rsidR="00A058D8" w:rsidRPr="00A058D8">
        <w:rPr>
          <w:rFonts w:ascii="Times New Roman" w:eastAsia="Times New Roman" w:hAnsi="Times New Roman" w:cs="Times New Roman"/>
          <w:color w:val="000000"/>
          <w:sz w:val="28"/>
          <w:szCs w:val="28"/>
          <w:lang w:eastAsia="ru-RU"/>
        </w:rPr>
        <w:t xml:space="preserve"> формировалось реалистическое отношение к жизни.</w:t>
      </w:r>
    </w:p>
    <w:p w:rsidR="004335A2" w:rsidRDefault="00A058D8" w:rsidP="004449AF">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A058D8">
        <w:rPr>
          <w:rFonts w:ascii="Times New Roman" w:eastAsia="Times New Roman" w:hAnsi="Times New Roman" w:cs="Times New Roman"/>
          <w:color w:val="000000"/>
          <w:sz w:val="28"/>
          <w:szCs w:val="28"/>
          <w:lang w:eastAsia="ru-RU"/>
        </w:rPr>
        <w:t xml:space="preserve">Таким </w:t>
      </w:r>
      <w:proofErr w:type="spellStart"/>
      <w:proofErr w:type="gramStart"/>
      <w:r w:rsidRPr="00A058D8">
        <w:rPr>
          <w:rFonts w:ascii="Times New Roman" w:eastAsia="Times New Roman" w:hAnsi="Times New Roman" w:cs="Times New Roman"/>
          <w:color w:val="000000"/>
          <w:sz w:val="28"/>
          <w:szCs w:val="28"/>
          <w:lang w:eastAsia="ru-RU"/>
        </w:rPr>
        <w:t>образом</w:t>
      </w:r>
      <w:r w:rsidR="00A607A5">
        <w:rPr>
          <w:rFonts w:ascii="Times New Roman" w:eastAsia="Times New Roman" w:hAnsi="Times New Roman" w:cs="Times New Roman"/>
          <w:color w:val="000000"/>
          <w:sz w:val="28"/>
          <w:szCs w:val="28"/>
          <w:lang w:eastAsia="ru-RU"/>
        </w:rPr>
        <w:t>,о</w:t>
      </w:r>
      <w:r w:rsidR="000E08F1">
        <w:rPr>
          <w:rFonts w:ascii="Times New Roman" w:eastAsia="Times New Roman" w:hAnsi="Times New Roman" w:cs="Times New Roman"/>
          <w:color w:val="000000"/>
          <w:sz w:val="28"/>
          <w:szCs w:val="28"/>
          <w:lang w:eastAsia="ru-RU"/>
        </w:rPr>
        <w:t>бразов</w:t>
      </w:r>
      <w:r w:rsidR="00D83B60">
        <w:rPr>
          <w:rFonts w:ascii="Times New Roman" w:eastAsia="Times New Roman" w:hAnsi="Times New Roman" w:cs="Times New Roman"/>
          <w:color w:val="000000"/>
          <w:sz w:val="28"/>
          <w:szCs w:val="28"/>
          <w:lang w:eastAsia="ru-RU"/>
        </w:rPr>
        <w:t>а</w:t>
      </w:r>
      <w:r w:rsidR="000E08F1">
        <w:rPr>
          <w:rFonts w:ascii="Times New Roman" w:eastAsia="Times New Roman" w:hAnsi="Times New Roman" w:cs="Times New Roman"/>
          <w:color w:val="000000"/>
          <w:sz w:val="28"/>
          <w:szCs w:val="28"/>
          <w:lang w:eastAsia="ru-RU"/>
        </w:rPr>
        <w:t>ние</w:t>
      </w:r>
      <w:proofErr w:type="spellEnd"/>
      <w:proofErr w:type="gramEnd"/>
      <w:r w:rsidR="000E08F1">
        <w:rPr>
          <w:rFonts w:ascii="Times New Roman" w:eastAsia="Times New Roman" w:hAnsi="Times New Roman" w:cs="Times New Roman"/>
          <w:color w:val="000000"/>
          <w:sz w:val="28"/>
          <w:szCs w:val="28"/>
          <w:lang w:eastAsia="ru-RU"/>
        </w:rPr>
        <w:t xml:space="preserve"> являлось одним из самых главных </w:t>
      </w:r>
      <w:r w:rsidR="00D83B60">
        <w:rPr>
          <w:rFonts w:ascii="Times New Roman" w:eastAsia="Times New Roman" w:hAnsi="Times New Roman" w:cs="Times New Roman"/>
          <w:color w:val="000000"/>
          <w:sz w:val="28"/>
          <w:szCs w:val="28"/>
          <w:lang w:eastAsia="ru-RU"/>
        </w:rPr>
        <w:t>институтов социализации.</w:t>
      </w:r>
      <w:r w:rsidR="001D6A7A">
        <w:rPr>
          <w:rFonts w:ascii="Times New Roman" w:eastAsia="Times New Roman" w:hAnsi="Times New Roman" w:cs="Times New Roman"/>
          <w:color w:val="000000"/>
          <w:sz w:val="28"/>
          <w:szCs w:val="28"/>
          <w:lang w:eastAsia="ru-RU"/>
        </w:rPr>
        <w:t xml:space="preserve"> В современном мире образование же играет важную роль, но также появился Интернет. Из-за Интернета ускорились все процессы социализации? Хорошо ли это? Интернет открывает человеку мир знаний. Это одна из самых больших баз информации в </w:t>
      </w:r>
      <w:r w:rsidR="001D6A7A">
        <w:rPr>
          <w:rFonts w:ascii="Times New Roman" w:eastAsia="Times New Roman" w:hAnsi="Times New Roman" w:cs="Times New Roman"/>
          <w:color w:val="000000"/>
          <w:sz w:val="28"/>
          <w:szCs w:val="28"/>
          <w:lang w:val="en-US" w:eastAsia="ru-RU"/>
        </w:rPr>
        <w:t>XXI</w:t>
      </w:r>
      <w:r w:rsidR="001D6A7A" w:rsidRPr="001D6A7A">
        <w:rPr>
          <w:rFonts w:ascii="Times New Roman" w:eastAsia="Times New Roman" w:hAnsi="Times New Roman" w:cs="Times New Roman"/>
          <w:color w:val="000000"/>
          <w:sz w:val="28"/>
          <w:szCs w:val="28"/>
          <w:lang w:eastAsia="ru-RU"/>
        </w:rPr>
        <w:t xml:space="preserve"> </w:t>
      </w:r>
      <w:r w:rsidR="001D6A7A">
        <w:rPr>
          <w:rFonts w:ascii="Times New Roman" w:eastAsia="Times New Roman" w:hAnsi="Times New Roman" w:cs="Times New Roman"/>
          <w:color w:val="000000"/>
          <w:sz w:val="28"/>
          <w:szCs w:val="28"/>
          <w:lang w:eastAsia="ru-RU"/>
        </w:rPr>
        <w:t>веке. Но существует одна проблема</w:t>
      </w:r>
      <w:r w:rsidR="001D6A7A" w:rsidRPr="001D6A7A">
        <w:rPr>
          <w:rFonts w:ascii="Times New Roman" w:eastAsia="Times New Roman" w:hAnsi="Times New Roman" w:cs="Times New Roman"/>
          <w:color w:val="000000"/>
          <w:sz w:val="28"/>
          <w:szCs w:val="28"/>
          <w:lang w:eastAsia="ru-RU"/>
        </w:rPr>
        <w:t>:</w:t>
      </w:r>
      <w:r w:rsidR="001D6A7A">
        <w:rPr>
          <w:rFonts w:ascii="Times New Roman" w:eastAsia="Times New Roman" w:hAnsi="Times New Roman" w:cs="Times New Roman"/>
          <w:color w:val="000000"/>
          <w:sz w:val="28"/>
          <w:szCs w:val="28"/>
          <w:lang w:eastAsia="ru-RU"/>
        </w:rPr>
        <w:t xml:space="preserve"> из-за Интернета граница</w:t>
      </w:r>
      <w:r w:rsidR="005807BA">
        <w:rPr>
          <w:rFonts w:ascii="Times New Roman" w:eastAsia="Times New Roman" w:hAnsi="Times New Roman" w:cs="Times New Roman"/>
          <w:color w:val="000000"/>
          <w:sz w:val="28"/>
          <w:szCs w:val="28"/>
          <w:lang w:eastAsia="ru-RU"/>
        </w:rPr>
        <w:t xml:space="preserve"> личности размывается</w:t>
      </w:r>
      <w:r w:rsidR="001D6A7A">
        <w:rPr>
          <w:rFonts w:ascii="Times New Roman" w:eastAsia="Times New Roman" w:hAnsi="Times New Roman" w:cs="Times New Roman"/>
          <w:color w:val="000000"/>
          <w:sz w:val="28"/>
          <w:szCs w:val="28"/>
          <w:lang w:eastAsia="ru-RU"/>
        </w:rPr>
        <w:t xml:space="preserve">. </w:t>
      </w:r>
      <w:r w:rsidR="005807BA">
        <w:rPr>
          <w:rFonts w:ascii="Times New Roman" w:eastAsia="Times New Roman" w:hAnsi="Times New Roman" w:cs="Times New Roman"/>
          <w:color w:val="000000"/>
          <w:sz w:val="28"/>
          <w:szCs w:val="28"/>
          <w:lang w:eastAsia="ru-RU"/>
        </w:rPr>
        <w:t>Человек находится под колоссальным влиянием, что его взгляды могут сформированы под давлением каких-либо факторов.</w:t>
      </w:r>
    </w:p>
    <w:p w:rsidR="00631042" w:rsidRDefault="00631042"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631042" w:rsidRDefault="00631042"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631042" w:rsidRDefault="00631042"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631042" w:rsidRDefault="00631042"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631042" w:rsidRDefault="00631042"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631042" w:rsidRDefault="00631042"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631042" w:rsidRDefault="00631042"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631042" w:rsidRDefault="00631042"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631042" w:rsidRDefault="00631042"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631042" w:rsidRDefault="00631042"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A607A5" w:rsidRDefault="00A607A5"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p>
    <w:p w:rsidR="00A058D8" w:rsidRDefault="004335A2" w:rsidP="004335A2">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Заключение</w:t>
      </w:r>
    </w:p>
    <w:p w:rsidR="004335A2" w:rsidRDefault="004335A2" w:rsidP="004335A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335A2">
        <w:rPr>
          <w:rFonts w:ascii="Times New Roman" w:eastAsia="Times New Roman" w:hAnsi="Times New Roman" w:cs="Times New Roman"/>
          <w:color w:val="000000"/>
          <w:sz w:val="28"/>
          <w:szCs w:val="28"/>
          <w:lang w:eastAsia="ru-RU"/>
        </w:rPr>
        <w:t xml:space="preserve">Социализация – это </w:t>
      </w:r>
      <w:r>
        <w:rPr>
          <w:rFonts w:ascii="Times New Roman" w:eastAsia="Times New Roman" w:hAnsi="Times New Roman" w:cs="Times New Roman"/>
          <w:color w:val="000000"/>
          <w:sz w:val="28"/>
          <w:szCs w:val="28"/>
          <w:lang w:eastAsia="ru-RU"/>
        </w:rPr>
        <w:t>сложный, длительный</w:t>
      </w:r>
      <w:r w:rsidRPr="004335A2">
        <w:rPr>
          <w:rFonts w:ascii="Times New Roman" w:eastAsia="Times New Roman" w:hAnsi="Times New Roman" w:cs="Times New Roman"/>
          <w:color w:val="000000"/>
          <w:sz w:val="28"/>
          <w:szCs w:val="28"/>
          <w:lang w:eastAsia="ru-RU"/>
        </w:rPr>
        <w:t xml:space="preserve"> процесс </w:t>
      </w:r>
      <w:r>
        <w:rPr>
          <w:rFonts w:ascii="Times New Roman" w:eastAsia="Times New Roman" w:hAnsi="Times New Roman" w:cs="Times New Roman"/>
          <w:color w:val="000000"/>
          <w:sz w:val="28"/>
          <w:szCs w:val="28"/>
          <w:lang w:eastAsia="ru-RU"/>
        </w:rPr>
        <w:t>формирования</w:t>
      </w:r>
      <w:r w:rsidRPr="004335A2">
        <w:rPr>
          <w:rFonts w:ascii="Times New Roman" w:eastAsia="Times New Roman" w:hAnsi="Times New Roman" w:cs="Times New Roman"/>
          <w:color w:val="000000"/>
          <w:sz w:val="28"/>
          <w:szCs w:val="28"/>
          <w:lang w:eastAsia="ru-RU"/>
        </w:rPr>
        <w:t xml:space="preserve"> личности, постепенное усвоение ею требований общества. Механизм социализации человека состоит из принятия решений,</w:t>
      </w:r>
      <w:r>
        <w:rPr>
          <w:rFonts w:ascii="Times New Roman" w:eastAsia="Times New Roman" w:hAnsi="Times New Roman" w:cs="Times New Roman"/>
          <w:color w:val="000000"/>
          <w:sz w:val="28"/>
          <w:szCs w:val="28"/>
          <w:lang w:eastAsia="ru-RU"/>
        </w:rPr>
        <w:t xml:space="preserve"> </w:t>
      </w:r>
      <w:r w:rsidRPr="004335A2">
        <w:rPr>
          <w:rFonts w:ascii="Times New Roman" w:eastAsia="Times New Roman" w:hAnsi="Times New Roman" w:cs="Times New Roman"/>
          <w:color w:val="000000"/>
          <w:sz w:val="28"/>
          <w:szCs w:val="28"/>
          <w:lang w:eastAsia="ru-RU"/>
        </w:rPr>
        <w:t xml:space="preserve">построения различных стратегий поведения. Процесс социализации достигает определенной степени завершенности при достижении личностью социальной зрелости, </w:t>
      </w:r>
      <w:r w:rsidR="00631042">
        <w:rPr>
          <w:rFonts w:ascii="Times New Roman" w:eastAsia="Times New Roman" w:hAnsi="Times New Roman" w:cs="Times New Roman"/>
          <w:color w:val="000000"/>
          <w:sz w:val="28"/>
          <w:szCs w:val="28"/>
          <w:lang w:eastAsia="ru-RU"/>
        </w:rPr>
        <w:t>то есть</w:t>
      </w:r>
      <w:r w:rsidRPr="004335A2">
        <w:rPr>
          <w:rFonts w:ascii="Times New Roman" w:eastAsia="Times New Roman" w:hAnsi="Times New Roman" w:cs="Times New Roman"/>
          <w:color w:val="000000"/>
          <w:sz w:val="28"/>
          <w:szCs w:val="28"/>
          <w:lang w:eastAsia="ru-RU"/>
        </w:rPr>
        <w:t xml:space="preserve"> обретении ею социального статуса.</w:t>
      </w:r>
    </w:p>
    <w:p w:rsidR="00631042" w:rsidRDefault="00631042" w:rsidP="004335A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31042">
        <w:rPr>
          <w:rFonts w:ascii="Times New Roman" w:eastAsia="Times New Roman" w:hAnsi="Times New Roman" w:cs="Times New Roman"/>
          <w:color w:val="000000"/>
          <w:sz w:val="28"/>
          <w:szCs w:val="28"/>
          <w:lang w:eastAsia="ru-RU"/>
        </w:rPr>
        <w:t xml:space="preserve">Каждый человек является членом различных социальных групп и </w:t>
      </w:r>
      <w:r>
        <w:rPr>
          <w:rFonts w:ascii="Times New Roman" w:eastAsia="Times New Roman" w:hAnsi="Times New Roman" w:cs="Times New Roman"/>
          <w:color w:val="000000"/>
          <w:sz w:val="28"/>
          <w:szCs w:val="28"/>
          <w:lang w:eastAsia="ru-RU"/>
        </w:rPr>
        <w:t xml:space="preserve">обладает </w:t>
      </w:r>
      <w:r w:rsidRPr="00631042">
        <w:rPr>
          <w:rFonts w:ascii="Times New Roman" w:eastAsia="Times New Roman" w:hAnsi="Times New Roman" w:cs="Times New Roman"/>
          <w:color w:val="000000"/>
          <w:sz w:val="28"/>
          <w:szCs w:val="28"/>
          <w:lang w:eastAsia="ru-RU"/>
        </w:rPr>
        <w:t>множеств</w:t>
      </w:r>
      <w:r>
        <w:rPr>
          <w:rFonts w:ascii="Times New Roman" w:eastAsia="Times New Roman" w:hAnsi="Times New Roman" w:cs="Times New Roman"/>
          <w:color w:val="000000"/>
          <w:sz w:val="28"/>
          <w:szCs w:val="28"/>
          <w:lang w:eastAsia="ru-RU"/>
        </w:rPr>
        <w:t>ом</w:t>
      </w:r>
      <w:r w:rsidRPr="00631042">
        <w:rPr>
          <w:rFonts w:ascii="Times New Roman" w:eastAsia="Times New Roman" w:hAnsi="Times New Roman" w:cs="Times New Roman"/>
          <w:color w:val="000000"/>
          <w:sz w:val="28"/>
          <w:szCs w:val="28"/>
          <w:lang w:eastAsia="ru-RU"/>
        </w:rPr>
        <w:t xml:space="preserve"> раз</w:t>
      </w:r>
      <w:r>
        <w:rPr>
          <w:rFonts w:ascii="Times New Roman" w:eastAsia="Times New Roman" w:hAnsi="Times New Roman" w:cs="Times New Roman"/>
          <w:color w:val="000000"/>
          <w:sz w:val="28"/>
          <w:szCs w:val="28"/>
          <w:lang w:eastAsia="ru-RU"/>
        </w:rPr>
        <w:t>нообразных</w:t>
      </w:r>
      <w:r w:rsidRPr="00631042">
        <w:rPr>
          <w:rFonts w:ascii="Times New Roman" w:eastAsia="Times New Roman" w:hAnsi="Times New Roman" w:cs="Times New Roman"/>
          <w:color w:val="000000"/>
          <w:sz w:val="28"/>
          <w:szCs w:val="28"/>
          <w:lang w:eastAsia="ru-RU"/>
        </w:rPr>
        <w:t xml:space="preserve"> статусов. Вся совокупность статусов человека называется статусным набором. Тот статус, который сам человек или окружающие его считают основным, называется главным статусом</w:t>
      </w:r>
      <w:r w:rsidR="00DD0470">
        <w:rPr>
          <w:rFonts w:ascii="Times New Roman" w:eastAsia="Times New Roman" w:hAnsi="Times New Roman" w:cs="Times New Roman"/>
          <w:color w:val="000000"/>
          <w:sz w:val="28"/>
          <w:szCs w:val="28"/>
          <w:lang w:eastAsia="ru-RU"/>
        </w:rPr>
        <w:t xml:space="preserve">. Обычно это </w:t>
      </w:r>
      <w:r w:rsidRPr="00631042">
        <w:rPr>
          <w:rFonts w:ascii="Times New Roman" w:eastAsia="Times New Roman" w:hAnsi="Times New Roman" w:cs="Times New Roman"/>
          <w:color w:val="000000"/>
          <w:sz w:val="28"/>
          <w:szCs w:val="28"/>
          <w:lang w:eastAsia="ru-RU"/>
        </w:rPr>
        <w:t xml:space="preserve">профессиональный или семейный </w:t>
      </w:r>
      <w:proofErr w:type="spellStart"/>
      <w:proofErr w:type="gramStart"/>
      <w:r w:rsidRPr="00631042">
        <w:rPr>
          <w:rFonts w:ascii="Times New Roman" w:eastAsia="Times New Roman" w:hAnsi="Times New Roman" w:cs="Times New Roman"/>
          <w:color w:val="000000"/>
          <w:sz w:val="28"/>
          <w:szCs w:val="28"/>
          <w:lang w:eastAsia="ru-RU"/>
        </w:rPr>
        <w:t>статус</w:t>
      </w:r>
      <w:r w:rsidR="00DD0470">
        <w:rPr>
          <w:rFonts w:ascii="Times New Roman" w:eastAsia="Times New Roman" w:hAnsi="Times New Roman" w:cs="Times New Roman"/>
          <w:color w:val="000000"/>
          <w:sz w:val="28"/>
          <w:szCs w:val="28"/>
          <w:lang w:eastAsia="ru-RU"/>
        </w:rPr>
        <w:t>,а</w:t>
      </w:r>
      <w:proofErr w:type="spellEnd"/>
      <w:proofErr w:type="gramEnd"/>
      <w:r w:rsidR="00DD0470">
        <w:rPr>
          <w:rFonts w:ascii="Times New Roman" w:eastAsia="Times New Roman" w:hAnsi="Times New Roman" w:cs="Times New Roman"/>
          <w:color w:val="000000"/>
          <w:sz w:val="28"/>
          <w:szCs w:val="28"/>
          <w:lang w:eastAsia="ru-RU"/>
        </w:rPr>
        <w:t xml:space="preserve"> также </w:t>
      </w:r>
      <w:r w:rsidRPr="00631042">
        <w:rPr>
          <w:rFonts w:ascii="Times New Roman" w:eastAsia="Times New Roman" w:hAnsi="Times New Roman" w:cs="Times New Roman"/>
          <w:color w:val="000000"/>
          <w:sz w:val="28"/>
          <w:szCs w:val="28"/>
          <w:lang w:eastAsia="ru-RU"/>
        </w:rPr>
        <w:t>статус в той группе, где человек добился самых больших успехов.</w:t>
      </w:r>
    </w:p>
    <w:p w:rsidR="00DD0470" w:rsidRPr="00631042" w:rsidRDefault="00B166A2" w:rsidP="00DD0470">
      <w:pPr>
        <w:pStyle w:val="a4"/>
        <w:shd w:val="clear" w:color="auto" w:fill="FFFFFF"/>
        <w:spacing w:line="360" w:lineRule="auto"/>
        <w:jc w:val="both"/>
        <w:rPr>
          <w:color w:val="000000"/>
          <w:sz w:val="28"/>
          <w:szCs w:val="28"/>
        </w:rPr>
      </w:pPr>
      <w:r>
        <w:rPr>
          <w:color w:val="000000"/>
          <w:sz w:val="28"/>
          <w:szCs w:val="28"/>
        </w:rPr>
        <w:t xml:space="preserve">Что касается социализации в </w:t>
      </w:r>
      <w:r>
        <w:rPr>
          <w:color w:val="000000"/>
          <w:sz w:val="28"/>
          <w:szCs w:val="28"/>
          <w:lang w:val="en-US"/>
        </w:rPr>
        <w:t>XXI</w:t>
      </w:r>
      <w:r w:rsidRPr="00B166A2">
        <w:rPr>
          <w:color w:val="000000"/>
          <w:sz w:val="28"/>
          <w:szCs w:val="28"/>
        </w:rPr>
        <w:t xml:space="preserve"> </w:t>
      </w:r>
      <w:r>
        <w:rPr>
          <w:color w:val="000000"/>
          <w:sz w:val="28"/>
          <w:szCs w:val="28"/>
        </w:rPr>
        <w:t xml:space="preserve">веке? </w:t>
      </w:r>
      <w:r w:rsidR="00DD0470">
        <w:rPr>
          <w:color w:val="000000"/>
          <w:sz w:val="28"/>
          <w:szCs w:val="28"/>
        </w:rPr>
        <w:t>Р</w:t>
      </w:r>
      <w:r w:rsidR="00DD0470" w:rsidRPr="00631042">
        <w:rPr>
          <w:color w:val="000000"/>
          <w:sz w:val="28"/>
          <w:szCs w:val="28"/>
        </w:rPr>
        <w:t>еформирование российского общества обусловило изменение эталонов успешной социализации молодежи, совокупности правил передачи социальных норм и культурных</w:t>
      </w:r>
      <w:r w:rsidR="00DD0470">
        <w:rPr>
          <w:color w:val="000000"/>
          <w:sz w:val="28"/>
          <w:szCs w:val="28"/>
        </w:rPr>
        <w:t xml:space="preserve"> ценностей</w:t>
      </w:r>
      <w:r w:rsidR="00DD0470" w:rsidRPr="00631042">
        <w:rPr>
          <w:color w:val="000000"/>
          <w:sz w:val="28"/>
          <w:szCs w:val="28"/>
        </w:rPr>
        <w:t>. Можно вы</w:t>
      </w:r>
      <w:r w:rsidR="00DD0470">
        <w:rPr>
          <w:color w:val="000000"/>
          <w:sz w:val="28"/>
          <w:szCs w:val="28"/>
        </w:rPr>
        <w:t>явить главные</w:t>
      </w:r>
      <w:r w:rsidR="00DD0470" w:rsidRPr="00631042">
        <w:rPr>
          <w:color w:val="000000"/>
          <w:sz w:val="28"/>
          <w:szCs w:val="28"/>
        </w:rPr>
        <w:t xml:space="preserve"> о</w:t>
      </w:r>
      <w:r w:rsidR="00DD0470">
        <w:rPr>
          <w:color w:val="000000"/>
          <w:sz w:val="28"/>
          <w:szCs w:val="28"/>
        </w:rPr>
        <w:t>тличия</w:t>
      </w:r>
      <w:r w:rsidR="00DD0470" w:rsidRPr="00631042">
        <w:rPr>
          <w:color w:val="000000"/>
          <w:sz w:val="28"/>
          <w:szCs w:val="28"/>
        </w:rPr>
        <w:t xml:space="preserve"> социализации молодежи </w:t>
      </w:r>
      <w:r w:rsidR="00DD0470">
        <w:rPr>
          <w:color w:val="000000"/>
          <w:sz w:val="28"/>
          <w:szCs w:val="28"/>
        </w:rPr>
        <w:t xml:space="preserve">от </w:t>
      </w:r>
      <w:r w:rsidR="00DD0470" w:rsidRPr="00631042">
        <w:rPr>
          <w:color w:val="000000"/>
          <w:sz w:val="28"/>
          <w:szCs w:val="28"/>
        </w:rPr>
        <w:t>советской модели социализации</w:t>
      </w:r>
      <w:r w:rsidR="00DD0470">
        <w:rPr>
          <w:color w:val="000000"/>
          <w:sz w:val="28"/>
          <w:szCs w:val="28"/>
        </w:rPr>
        <w:t xml:space="preserve"> </w:t>
      </w:r>
      <w:r w:rsidR="00DD0470" w:rsidRPr="00631042">
        <w:rPr>
          <w:color w:val="000000"/>
          <w:sz w:val="28"/>
          <w:szCs w:val="28"/>
        </w:rPr>
        <w:t>к</w:t>
      </w:r>
      <w:r w:rsidR="00DD0470">
        <w:rPr>
          <w:color w:val="000000"/>
          <w:sz w:val="28"/>
          <w:szCs w:val="28"/>
        </w:rPr>
        <w:t xml:space="preserve"> современной</w:t>
      </w:r>
      <w:r w:rsidR="00DD0470" w:rsidRPr="00631042">
        <w:rPr>
          <w:color w:val="000000"/>
          <w:sz w:val="28"/>
          <w:szCs w:val="28"/>
        </w:rPr>
        <w:t>: трансформация основных институтов социализации; регуляции и становление новой системы социального контроля.</w:t>
      </w:r>
    </w:p>
    <w:p w:rsidR="00A607A5" w:rsidRDefault="004335A2" w:rsidP="00A607A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335A2">
        <w:rPr>
          <w:rFonts w:ascii="Times New Roman" w:eastAsia="Times New Roman" w:hAnsi="Times New Roman" w:cs="Times New Roman"/>
          <w:color w:val="000000"/>
          <w:sz w:val="28"/>
          <w:szCs w:val="28"/>
          <w:lang w:eastAsia="ru-RU"/>
        </w:rPr>
        <w:t>Практика воспитания детей разнообразна и это разнообразие связано с условиями жизни родителей, их образованием, религией</w:t>
      </w:r>
      <w:r w:rsidR="00DD0470">
        <w:rPr>
          <w:rFonts w:ascii="Times New Roman" w:eastAsia="Times New Roman" w:hAnsi="Times New Roman" w:cs="Times New Roman"/>
          <w:color w:val="000000"/>
          <w:sz w:val="28"/>
          <w:szCs w:val="28"/>
          <w:lang w:eastAsia="ru-RU"/>
        </w:rPr>
        <w:t xml:space="preserve"> и другими факторами</w:t>
      </w:r>
      <w:r w:rsidRPr="004335A2">
        <w:rPr>
          <w:rFonts w:ascii="Times New Roman" w:eastAsia="Times New Roman" w:hAnsi="Times New Roman" w:cs="Times New Roman"/>
          <w:color w:val="000000"/>
          <w:sz w:val="28"/>
          <w:szCs w:val="28"/>
          <w:lang w:eastAsia="ru-RU"/>
        </w:rPr>
        <w:t xml:space="preserve">. Невозможно игнорировать </w:t>
      </w:r>
      <w:r w:rsidR="00DD0470">
        <w:rPr>
          <w:rFonts w:ascii="Times New Roman" w:eastAsia="Times New Roman" w:hAnsi="Times New Roman" w:cs="Times New Roman"/>
          <w:color w:val="000000"/>
          <w:sz w:val="28"/>
          <w:szCs w:val="28"/>
          <w:lang w:eastAsia="ru-RU"/>
        </w:rPr>
        <w:t>их</w:t>
      </w:r>
      <w:r w:rsidRPr="004335A2">
        <w:rPr>
          <w:rFonts w:ascii="Times New Roman" w:eastAsia="Times New Roman" w:hAnsi="Times New Roman" w:cs="Times New Roman"/>
          <w:color w:val="000000"/>
          <w:sz w:val="28"/>
          <w:szCs w:val="28"/>
          <w:lang w:eastAsia="ru-RU"/>
        </w:rPr>
        <w:t>, когда мы анализируем, как социальное напряжение в одном поколении ведет к изменениям в следующем. Есть мнение, что в следующем поколении этот процесс повторится и станет сложнее. Уже сегодня необходимо вмешаться в этот процесс, чтобы не потерять следующее поколение.</w:t>
      </w:r>
    </w:p>
    <w:p w:rsidR="00953D5F" w:rsidRPr="00A607A5" w:rsidRDefault="00B53A8F" w:rsidP="00A607A5">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B53A8F">
        <w:rPr>
          <w:rFonts w:ascii="Times New Roman" w:hAnsi="Times New Roman" w:cs="Times New Roman"/>
          <w:b/>
          <w:sz w:val="28"/>
          <w:szCs w:val="28"/>
        </w:rPr>
        <w:lastRenderedPageBreak/>
        <w:t>Список литературных источников</w:t>
      </w:r>
    </w:p>
    <w:p w:rsidR="00B53A8F" w:rsidRPr="00B53A8F" w:rsidRDefault="00B53A8F" w:rsidP="00A607A5">
      <w:pPr>
        <w:pStyle w:val="a3"/>
        <w:spacing w:line="360" w:lineRule="auto"/>
        <w:ind w:left="284"/>
        <w:jc w:val="both"/>
        <w:rPr>
          <w:rFonts w:ascii="Times New Roman" w:hAnsi="Times New Roman" w:cs="Times New Roman"/>
          <w:sz w:val="28"/>
          <w:szCs w:val="28"/>
        </w:rPr>
      </w:pPr>
      <w:r w:rsidRPr="00B53A8F">
        <w:rPr>
          <w:rFonts w:ascii="Times New Roman" w:hAnsi="Times New Roman" w:cs="Times New Roman"/>
          <w:sz w:val="28"/>
          <w:szCs w:val="28"/>
        </w:rPr>
        <w:t>1.</w:t>
      </w:r>
      <w:r w:rsidRPr="00B53A8F">
        <w:rPr>
          <w:rFonts w:ascii="Times New Roman" w:hAnsi="Times New Roman" w:cs="Times New Roman"/>
          <w:sz w:val="28"/>
          <w:szCs w:val="28"/>
        </w:rPr>
        <w:tab/>
        <w:t xml:space="preserve">Лавриненко, В.Н. </w:t>
      </w:r>
      <w:proofErr w:type="spellStart"/>
      <w:r w:rsidRPr="00B53A8F">
        <w:rPr>
          <w:rFonts w:ascii="Times New Roman" w:hAnsi="Times New Roman" w:cs="Times New Roman"/>
          <w:sz w:val="28"/>
          <w:szCs w:val="28"/>
        </w:rPr>
        <w:t>Cоциология</w:t>
      </w:r>
      <w:proofErr w:type="spellEnd"/>
      <w:r w:rsidRPr="00B53A8F">
        <w:rPr>
          <w:rFonts w:ascii="Times New Roman" w:hAnsi="Times New Roman" w:cs="Times New Roman"/>
          <w:sz w:val="28"/>
          <w:szCs w:val="28"/>
        </w:rPr>
        <w:t>: учебное пособие/ Лавриненко В. Н., Останина О. А., Путилова Л. М.-Проспект (2015),480 с.</w:t>
      </w:r>
    </w:p>
    <w:p w:rsidR="00B53A8F" w:rsidRDefault="00B53A8F" w:rsidP="00A607A5">
      <w:pPr>
        <w:pStyle w:val="a3"/>
        <w:spacing w:line="360" w:lineRule="auto"/>
        <w:ind w:left="284"/>
        <w:jc w:val="both"/>
        <w:rPr>
          <w:rFonts w:ascii="Times New Roman" w:hAnsi="Times New Roman" w:cs="Times New Roman"/>
          <w:sz w:val="28"/>
          <w:szCs w:val="28"/>
        </w:rPr>
      </w:pPr>
      <w:r w:rsidRPr="00B53A8F">
        <w:rPr>
          <w:rFonts w:ascii="Times New Roman" w:hAnsi="Times New Roman" w:cs="Times New Roman"/>
          <w:sz w:val="28"/>
          <w:szCs w:val="28"/>
        </w:rPr>
        <w:t>2.</w:t>
      </w:r>
      <w:r w:rsidRPr="00B53A8F">
        <w:rPr>
          <w:rFonts w:ascii="Times New Roman" w:hAnsi="Times New Roman" w:cs="Times New Roman"/>
          <w:sz w:val="28"/>
          <w:szCs w:val="28"/>
        </w:rPr>
        <w:tab/>
        <w:t>Мудрик, А.В. «Социализация человека»: учебное пособие/ А.В. Мудрик- 3-е издание, испр. И доп.- М: Изд-во Московского психолого-социального института,2011.</w:t>
      </w:r>
    </w:p>
    <w:p w:rsidR="00B53A8F" w:rsidRPr="00B53A8F" w:rsidRDefault="00B53A8F" w:rsidP="00A607A5">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3.     </w:t>
      </w:r>
      <w:bookmarkStart w:id="0" w:name="_Hlk5784384"/>
      <w:r>
        <w:rPr>
          <w:rFonts w:ascii="Times New Roman" w:hAnsi="Times New Roman" w:cs="Times New Roman"/>
          <w:sz w:val="28"/>
          <w:szCs w:val="28"/>
        </w:rPr>
        <w:t>Ефимова, Т.В. «Социализация в условиях постиндустриальной культуры</w:t>
      </w:r>
      <w:proofErr w:type="gramStart"/>
      <w:r>
        <w:rPr>
          <w:rFonts w:ascii="Times New Roman" w:hAnsi="Times New Roman" w:cs="Times New Roman"/>
          <w:sz w:val="28"/>
          <w:szCs w:val="28"/>
        </w:rPr>
        <w:t xml:space="preserve">» </w:t>
      </w:r>
      <w:r w:rsidRPr="00B53A8F">
        <w:rPr>
          <w:rFonts w:ascii="Times New Roman" w:hAnsi="Times New Roman" w:cs="Times New Roman"/>
          <w:sz w:val="28"/>
          <w:szCs w:val="28"/>
        </w:rPr>
        <w:t>:</w:t>
      </w:r>
      <w:proofErr w:type="gramEnd"/>
      <w:r>
        <w:rPr>
          <w:rFonts w:ascii="Times New Roman" w:hAnsi="Times New Roman" w:cs="Times New Roman"/>
          <w:sz w:val="28"/>
          <w:szCs w:val="28"/>
        </w:rPr>
        <w:t xml:space="preserve"> научная статься</w:t>
      </w:r>
      <w:r w:rsidRPr="00B53A8F">
        <w:rPr>
          <w:rFonts w:ascii="Times New Roman" w:hAnsi="Times New Roman" w:cs="Times New Roman"/>
          <w:sz w:val="28"/>
          <w:szCs w:val="28"/>
        </w:rPr>
        <w:t xml:space="preserve">/ </w:t>
      </w:r>
      <w:r>
        <w:rPr>
          <w:rFonts w:ascii="Times New Roman" w:hAnsi="Times New Roman" w:cs="Times New Roman"/>
          <w:sz w:val="28"/>
          <w:szCs w:val="28"/>
        </w:rPr>
        <w:t>Ефимова Т.В,2011.</w:t>
      </w:r>
    </w:p>
    <w:p w:rsidR="001D7152" w:rsidRPr="00A058D8" w:rsidRDefault="001D7152" w:rsidP="004449AF">
      <w:pPr>
        <w:spacing w:line="360" w:lineRule="auto"/>
        <w:ind w:right="57"/>
        <w:jc w:val="both"/>
        <w:rPr>
          <w:rFonts w:ascii="Times New Roman" w:hAnsi="Times New Roman" w:cs="Times New Roman"/>
          <w:b/>
          <w:sz w:val="28"/>
          <w:szCs w:val="28"/>
        </w:rPr>
      </w:pPr>
      <w:bookmarkStart w:id="1" w:name="_GoBack"/>
      <w:bookmarkEnd w:id="0"/>
      <w:bookmarkEnd w:id="1"/>
    </w:p>
    <w:sectPr w:rsidR="001D7152" w:rsidRPr="00A058D8" w:rsidSect="001D7152">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BC0" w:rsidRDefault="00A71BC0" w:rsidP="001D7152">
      <w:pPr>
        <w:spacing w:after="0" w:line="240" w:lineRule="auto"/>
      </w:pPr>
      <w:r>
        <w:separator/>
      </w:r>
    </w:p>
  </w:endnote>
  <w:endnote w:type="continuationSeparator" w:id="0">
    <w:p w:rsidR="00A71BC0" w:rsidRDefault="00A71BC0" w:rsidP="001D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58392837"/>
      <w:docPartObj>
        <w:docPartGallery w:val="Page Numbers (Bottom of Page)"/>
        <w:docPartUnique/>
      </w:docPartObj>
    </w:sdtPr>
    <w:sdtContent>
      <w:p w:rsidR="00543DCD" w:rsidRPr="00C123EE" w:rsidRDefault="00543DCD">
        <w:pPr>
          <w:pStyle w:val="a8"/>
          <w:jc w:val="right"/>
          <w:rPr>
            <w:rFonts w:ascii="Times New Roman" w:hAnsi="Times New Roman" w:cs="Times New Roman"/>
            <w:sz w:val="24"/>
            <w:szCs w:val="24"/>
          </w:rPr>
        </w:pPr>
        <w:r w:rsidRPr="00C123EE">
          <w:rPr>
            <w:rFonts w:ascii="Times New Roman" w:hAnsi="Times New Roman" w:cs="Times New Roman"/>
            <w:sz w:val="24"/>
            <w:szCs w:val="24"/>
          </w:rPr>
          <w:fldChar w:fldCharType="begin"/>
        </w:r>
        <w:r w:rsidRPr="00C123EE">
          <w:rPr>
            <w:rFonts w:ascii="Times New Roman" w:hAnsi="Times New Roman" w:cs="Times New Roman"/>
            <w:sz w:val="24"/>
            <w:szCs w:val="24"/>
          </w:rPr>
          <w:instrText>PAGE   \* MERGEFORMAT</w:instrText>
        </w:r>
        <w:r w:rsidRPr="00C123EE">
          <w:rPr>
            <w:rFonts w:ascii="Times New Roman" w:hAnsi="Times New Roman" w:cs="Times New Roman"/>
            <w:sz w:val="24"/>
            <w:szCs w:val="24"/>
          </w:rPr>
          <w:fldChar w:fldCharType="separate"/>
        </w:r>
        <w:r w:rsidRPr="00C123EE">
          <w:rPr>
            <w:rFonts w:ascii="Times New Roman" w:hAnsi="Times New Roman" w:cs="Times New Roman"/>
            <w:sz w:val="24"/>
            <w:szCs w:val="24"/>
          </w:rPr>
          <w:t>2</w:t>
        </w:r>
        <w:r w:rsidRPr="00C123EE">
          <w:rPr>
            <w:rFonts w:ascii="Times New Roman" w:hAnsi="Times New Roman" w:cs="Times New Roman"/>
            <w:sz w:val="24"/>
            <w:szCs w:val="24"/>
          </w:rPr>
          <w:fldChar w:fldCharType="end"/>
        </w:r>
      </w:p>
    </w:sdtContent>
  </w:sdt>
  <w:p w:rsidR="00543DCD" w:rsidRPr="00C123EE" w:rsidRDefault="00543DCD">
    <w:pPr>
      <w:pStyle w:val="a8"/>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BC0" w:rsidRDefault="00A71BC0" w:rsidP="001D7152">
      <w:pPr>
        <w:spacing w:after="0" w:line="240" w:lineRule="auto"/>
      </w:pPr>
      <w:r>
        <w:separator/>
      </w:r>
    </w:p>
  </w:footnote>
  <w:footnote w:type="continuationSeparator" w:id="0">
    <w:p w:rsidR="00A71BC0" w:rsidRDefault="00A71BC0" w:rsidP="001D7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E1C"/>
    <w:multiLevelType w:val="multilevel"/>
    <w:tmpl w:val="611E29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6461E"/>
    <w:multiLevelType w:val="multilevel"/>
    <w:tmpl w:val="282EB7FC"/>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94A5A51"/>
    <w:multiLevelType w:val="hybridMultilevel"/>
    <w:tmpl w:val="1818CE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B9713DA"/>
    <w:multiLevelType w:val="hybridMultilevel"/>
    <w:tmpl w:val="A41E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8F7920"/>
    <w:multiLevelType w:val="hybridMultilevel"/>
    <w:tmpl w:val="9C9CA340"/>
    <w:lvl w:ilvl="0" w:tplc="0419000F">
      <w:start w:val="1"/>
      <w:numFmt w:val="decimal"/>
      <w:lvlText w:val="%1."/>
      <w:lvlJc w:val="left"/>
      <w:pPr>
        <w:ind w:left="360"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551A00F7"/>
    <w:multiLevelType w:val="hybridMultilevel"/>
    <w:tmpl w:val="E6F60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223299"/>
    <w:multiLevelType w:val="hybridMultilevel"/>
    <w:tmpl w:val="83A0024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5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54"/>
    <w:rsid w:val="000042BC"/>
    <w:rsid w:val="00022FEF"/>
    <w:rsid w:val="00050319"/>
    <w:rsid w:val="000D5054"/>
    <w:rsid w:val="000E08F1"/>
    <w:rsid w:val="001530F1"/>
    <w:rsid w:val="001D6A7A"/>
    <w:rsid w:val="001D7152"/>
    <w:rsid w:val="00211987"/>
    <w:rsid w:val="002A553C"/>
    <w:rsid w:val="003503FE"/>
    <w:rsid w:val="003627E7"/>
    <w:rsid w:val="00385D17"/>
    <w:rsid w:val="00393C6B"/>
    <w:rsid w:val="00394830"/>
    <w:rsid w:val="003E36F9"/>
    <w:rsid w:val="004335A2"/>
    <w:rsid w:val="004449AF"/>
    <w:rsid w:val="004641EA"/>
    <w:rsid w:val="004844C5"/>
    <w:rsid w:val="004F7DD3"/>
    <w:rsid w:val="00520CD8"/>
    <w:rsid w:val="00543DCD"/>
    <w:rsid w:val="005807BA"/>
    <w:rsid w:val="005A3851"/>
    <w:rsid w:val="005B267A"/>
    <w:rsid w:val="00607391"/>
    <w:rsid w:val="00631042"/>
    <w:rsid w:val="006563FB"/>
    <w:rsid w:val="00674413"/>
    <w:rsid w:val="006A7E37"/>
    <w:rsid w:val="00760D33"/>
    <w:rsid w:val="007D20B5"/>
    <w:rsid w:val="007E4F44"/>
    <w:rsid w:val="008D080F"/>
    <w:rsid w:val="008D3803"/>
    <w:rsid w:val="009034DA"/>
    <w:rsid w:val="009147BF"/>
    <w:rsid w:val="00953D5F"/>
    <w:rsid w:val="00992A42"/>
    <w:rsid w:val="00A058D8"/>
    <w:rsid w:val="00A11328"/>
    <w:rsid w:val="00A22029"/>
    <w:rsid w:val="00A607A5"/>
    <w:rsid w:val="00A71BC0"/>
    <w:rsid w:val="00B166A2"/>
    <w:rsid w:val="00B53A8F"/>
    <w:rsid w:val="00C123EE"/>
    <w:rsid w:val="00C12535"/>
    <w:rsid w:val="00C325FC"/>
    <w:rsid w:val="00C43659"/>
    <w:rsid w:val="00C6296F"/>
    <w:rsid w:val="00C76F95"/>
    <w:rsid w:val="00CB2DB7"/>
    <w:rsid w:val="00D002E5"/>
    <w:rsid w:val="00D43342"/>
    <w:rsid w:val="00D83B60"/>
    <w:rsid w:val="00DD0470"/>
    <w:rsid w:val="00E66DB4"/>
    <w:rsid w:val="00EE3F0D"/>
    <w:rsid w:val="00EF41C7"/>
    <w:rsid w:val="00F23CAB"/>
    <w:rsid w:val="00F375E0"/>
    <w:rsid w:val="00F45781"/>
    <w:rsid w:val="00F6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48FB"/>
  <w15:chartTrackingRefBased/>
  <w15:docId w15:val="{011DDB6E-C980-4DD6-8D51-A712B38D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077"/>
    <w:pPr>
      <w:ind w:left="720"/>
      <w:contextualSpacing/>
    </w:pPr>
  </w:style>
  <w:style w:type="paragraph" w:styleId="a4">
    <w:name w:val="Normal (Web)"/>
    <w:basedOn w:val="a"/>
    <w:uiPriority w:val="99"/>
    <w:unhideWhenUsed/>
    <w:rsid w:val="008D3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D3803"/>
    <w:rPr>
      <w:color w:val="0000FF"/>
      <w:u w:val="single"/>
    </w:rPr>
  </w:style>
  <w:style w:type="paragraph" w:styleId="a6">
    <w:name w:val="header"/>
    <w:basedOn w:val="a"/>
    <w:link w:val="a7"/>
    <w:uiPriority w:val="99"/>
    <w:unhideWhenUsed/>
    <w:rsid w:val="001D71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7152"/>
  </w:style>
  <w:style w:type="paragraph" w:styleId="a8">
    <w:name w:val="footer"/>
    <w:basedOn w:val="a"/>
    <w:link w:val="a9"/>
    <w:uiPriority w:val="99"/>
    <w:unhideWhenUsed/>
    <w:rsid w:val="001D71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7152"/>
  </w:style>
  <w:style w:type="table" w:styleId="aa">
    <w:name w:val="Table Grid"/>
    <w:basedOn w:val="a1"/>
    <w:uiPriority w:val="39"/>
    <w:rsid w:val="0005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0722">
      <w:bodyDiv w:val="1"/>
      <w:marLeft w:val="0"/>
      <w:marRight w:val="0"/>
      <w:marTop w:val="0"/>
      <w:marBottom w:val="0"/>
      <w:divBdr>
        <w:top w:val="none" w:sz="0" w:space="0" w:color="auto"/>
        <w:left w:val="none" w:sz="0" w:space="0" w:color="auto"/>
        <w:bottom w:val="none" w:sz="0" w:space="0" w:color="auto"/>
        <w:right w:val="none" w:sz="0" w:space="0" w:color="auto"/>
      </w:divBdr>
    </w:div>
    <w:div w:id="138889752">
      <w:bodyDiv w:val="1"/>
      <w:marLeft w:val="0"/>
      <w:marRight w:val="0"/>
      <w:marTop w:val="0"/>
      <w:marBottom w:val="0"/>
      <w:divBdr>
        <w:top w:val="none" w:sz="0" w:space="0" w:color="auto"/>
        <w:left w:val="none" w:sz="0" w:space="0" w:color="auto"/>
        <w:bottom w:val="none" w:sz="0" w:space="0" w:color="auto"/>
        <w:right w:val="none" w:sz="0" w:space="0" w:color="auto"/>
      </w:divBdr>
    </w:div>
    <w:div w:id="178199566">
      <w:bodyDiv w:val="1"/>
      <w:marLeft w:val="0"/>
      <w:marRight w:val="0"/>
      <w:marTop w:val="0"/>
      <w:marBottom w:val="0"/>
      <w:divBdr>
        <w:top w:val="none" w:sz="0" w:space="0" w:color="auto"/>
        <w:left w:val="none" w:sz="0" w:space="0" w:color="auto"/>
        <w:bottom w:val="none" w:sz="0" w:space="0" w:color="auto"/>
        <w:right w:val="none" w:sz="0" w:space="0" w:color="auto"/>
      </w:divBdr>
    </w:div>
    <w:div w:id="1609776878">
      <w:bodyDiv w:val="1"/>
      <w:marLeft w:val="0"/>
      <w:marRight w:val="0"/>
      <w:marTop w:val="0"/>
      <w:marBottom w:val="0"/>
      <w:divBdr>
        <w:top w:val="none" w:sz="0" w:space="0" w:color="auto"/>
        <w:left w:val="none" w:sz="0" w:space="0" w:color="auto"/>
        <w:bottom w:val="none" w:sz="0" w:space="0" w:color="auto"/>
        <w:right w:val="none" w:sz="0" w:space="0" w:color="auto"/>
      </w:divBdr>
    </w:div>
    <w:div w:id="21167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F2A6-4ADA-4E03-BA06-96BCC022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17</Pages>
  <Words>3073</Words>
  <Characters>17519</Characters>
  <Application>Microsoft Office Word</Application>
  <DocSecurity>2</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2019-04-10T07:28:00Z</dcterms:created>
  <dcterms:modified xsi:type="dcterms:W3CDTF">2019-04-11T09:50:00Z</dcterms:modified>
</cp:coreProperties>
</file>