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3D67" w14:textId="77777777" w:rsidR="00541DAB" w:rsidRPr="00541DAB" w:rsidRDefault="00541DAB" w:rsidP="00E0585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541DAB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Введение</w:t>
      </w:r>
    </w:p>
    <w:p w14:paraId="544376A4" w14:textId="0B72A9C1" w:rsidR="00541DAB" w:rsidRPr="00E05859" w:rsidRDefault="00541DAB" w:rsidP="00E0585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Чаще всего, если родители узнают от ребёнка, что он хочет создавать видеоигры, то они не воспринимают это всерьёз. Для многих, компьютерные игры – это способ занять часы досуга. Если так, то, как же </w:t>
      </w:r>
      <w:r w:rsidR="006377DE"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разработка</w:t>
      </w: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377DE"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этих шедевров может быть реальной профессией? Может! </w:t>
      </w:r>
      <w:r w:rsidR="006377DE" w:rsidRPr="00E058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Компьютерные игры</w:t>
      </w:r>
      <w:r w:rsidR="006377DE" w:rsidRPr="00E058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игры были официально признаны отдельным </w:t>
      </w:r>
      <w:hyperlink r:id="rId7" w:tooltip="Искусство" w:history="1">
        <w:r w:rsidR="006377DE" w:rsidRPr="00E05859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видом искусства</w:t>
        </w:r>
      </w:hyperlink>
      <w:r w:rsidR="006377DE" w:rsidRPr="00E058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наряду с театром, кино и другими</w:t>
      </w:r>
      <w:r w:rsidR="006377DE" w:rsidRPr="00E058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5F76AFED" w14:textId="77777777" w:rsidR="00E05859" w:rsidRDefault="006377DE" w:rsidP="00E0585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058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Чтобы научиться разрабатывать игры, нужно узнать и создать (подобрать) их составляющие, такие как: сюжет, геймплей, сеттинг, саундтреки</w:t>
      </w:r>
      <w:r w:rsidR="002C5596" w:rsidRPr="00E058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т.д. </w:t>
      </w:r>
    </w:p>
    <w:p w14:paraId="00FCC039" w14:textId="2FB03462" w:rsidR="006377DE" w:rsidRPr="00E05859" w:rsidRDefault="00E05859" w:rsidP="00E0585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</w:t>
      </w:r>
      <w:r w:rsidR="002C5596" w:rsidRPr="00E058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ходе своего исследования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</w:t>
      </w:r>
      <w:r w:rsidR="002C5596" w:rsidRPr="00E058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напишу сюжет, напишу программу и подберу музыку для игры. Каждый мой шаг и выбор будет фиксироваться, поэтому при завершении разработки моей видеоигры, будет готово пособие по созданию компьютерной игры на языке </w:t>
      </w:r>
      <w:r w:rsidR="002C5596" w:rsidRPr="00E058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JavaScript</w:t>
      </w:r>
      <w:r w:rsidR="002C5596" w:rsidRPr="00E058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Скорее всего, не каждый сможет сразу создать свою игру по моему пособию. Однако, этот продукт моего исследования создаст общее представление о процессе</w:t>
      </w:r>
      <w:r w:rsidRPr="00E058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разработки видеоигр у читателя.</w:t>
      </w:r>
    </w:p>
    <w:p w14:paraId="0AB08EBD" w14:textId="0DFAF3BB" w:rsidR="00541DAB" w:rsidRPr="00E05859" w:rsidRDefault="00E05859" w:rsidP="00E0585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Цель исследования – разработать компьютерную игру на языке </w:t>
      </w: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JavaScript</w:t>
      </w: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написать пособие по проделанной работе.</w:t>
      </w:r>
    </w:p>
    <w:p w14:paraId="0D51666A" w14:textId="1A6E0C73" w:rsidR="00541DAB" w:rsidRPr="00541DAB" w:rsidRDefault="00541DAB" w:rsidP="00E0585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1D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Задачами </w:t>
      </w:r>
      <w:r w:rsidR="00E05859"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исследования </w:t>
      </w:r>
      <w:r w:rsidRPr="00541D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являются:</w:t>
      </w:r>
    </w:p>
    <w:p w14:paraId="06D29D3E" w14:textId="234585F5" w:rsidR="00541DAB" w:rsidRPr="00541DAB" w:rsidRDefault="00541DAB" w:rsidP="00E0585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1D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1) </w:t>
      </w:r>
      <w:r w:rsidR="00E05859"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Узнать про составляющие видеоигры;</w:t>
      </w:r>
    </w:p>
    <w:p w14:paraId="011B489F" w14:textId="6DC91E01" w:rsidR="00E05859" w:rsidRPr="00E05859" w:rsidRDefault="00541DAB" w:rsidP="00E0585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1D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2) </w:t>
      </w:r>
      <w:r w:rsidR="00E05859"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Узнать про способы создания некоторых из частей игры;</w:t>
      </w:r>
    </w:p>
    <w:p w14:paraId="5790FF14" w14:textId="124225F9" w:rsidR="00E05859" w:rsidRPr="00541DAB" w:rsidRDefault="00E05859" w:rsidP="00E0585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3) Изучить язык </w:t>
      </w: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JavaScript</w:t>
      </w: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348B1F93" w14:textId="2EDCE8B2" w:rsidR="00541DAB" w:rsidRPr="00541DAB" w:rsidRDefault="00E05859" w:rsidP="00E0585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="00541DAB" w:rsidRPr="00541D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Написать сюжет;</w:t>
      </w:r>
      <w:bookmarkStart w:id="0" w:name="_GoBack"/>
      <w:bookmarkEnd w:id="0"/>
    </w:p>
    <w:p w14:paraId="58471D46" w14:textId="00D8A1A0" w:rsidR="00541DAB" w:rsidRPr="00E05859" w:rsidRDefault="00E05859" w:rsidP="00E0585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5</w:t>
      </w:r>
      <w:r w:rsidR="00541DAB" w:rsidRPr="00541D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Написать программу;</w:t>
      </w:r>
    </w:p>
    <w:p w14:paraId="11BD28BB" w14:textId="4C2E0AE5" w:rsidR="00E05859" w:rsidRPr="00541DAB" w:rsidRDefault="00E05859" w:rsidP="00E0585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6) Проработать графику игры;</w:t>
      </w:r>
    </w:p>
    <w:p w14:paraId="3B3ADC39" w14:textId="7ADA8CAF" w:rsidR="00541DAB" w:rsidRPr="00541DAB" w:rsidRDefault="00E05859" w:rsidP="00E0585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 w:rsidR="00541DAB" w:rsidRPr="00541D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Pr="00E058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Написать пособие по созданию игры.</w:t>
      </w:r>
    </w:p>
    <w:p w14:paraId="7D747279" w14:textId="5F7BF71F" w:rsidR="009061BF" w:rsidRPr="00E05859" w:rsidRDefault="009061BF" w:rsidP="00E05859">
      <w:pPr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9061BF" w:rsidRPr="00E058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17F3" w14:textId="77777777" w:rsidR="002562C0" w:rsidRDefault="002562C0" w:rsidP="00E05859">
      <w:pPr>
        <w:spacing w:after="0" w:line="240" w:lineRule="auto"/>
      </w:pPr>
      <w:r>
        <w:separator/>
      </w:r>
    </w:p>
  </w:endnote>
  <w:endnote w:type="continuationSeparator" w:id="0">
    <w:p w14:paraId="194EDCA0" w14:textId="77777777" w:rsidR="002562C0" w:rsidRDefault="002562C0" w:rsidP="00E0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368E" w14:textId="38FFAA81" w:rsidR="00E05859" w:rsidRPr="00E05859" w:rsidRDefault="00E05859" w:rsidP="00E05859">
    <w:pPr>
      <w:pStyle w:val="a8"/>
      <w:jc w:val="right"/>
      <w:rPr>
        <w:rFonts w:ascii="Times New Roman" w:hAnsi="Times New Roman" w:cs="Times New Roman"/>
        <w:i/>
        <w:sz w:val="28"/>
        <w:szCs w:val="28"/>
      </w:rPr>
    </w:pPr>
    <w:r w:rsidRPr="00E05859">
      <w:rPr>
        <w:rFonts w:ascii="Times New Roman" w:hAnsi="Times New Roman" w:cs="Times New Roman"/>
        <w:i/>
        <w:sz w:val="28"/>
        <w:szCs w:val="28"/>
      </w:rPr>
      <w:t>Даньшова Елена</w:t>
    </w:r>
    <w:r w:rsidR="008F6044">
      <w:rPr>
        <w:rFonts w:ascii="Times New Roman" w:hAnsi="Times New Roman" w:cs="Times New Roman"/>
        <w:i/>
        <w:sz w:val="28"/>
        <w:szCs w:val="28"/>
      </w:rPr>
      <w:t>.</w:t>
    </w:r>
    <w:r w:rsidRPr="00E05859">
      <w:rPr>
        <w:rFonts w:ascii="Times New Roman" w:hAnsi="Times New Roman" w:cs="Times New Roman"/>
        <w:i/>
        <w:sz w:val="28"/>
        <w:szCs w:val="28"/>
      </w:rPr>
      <w:t xml:space="preserve"> 9 класс</w:t>
    </w:r>
    <w:r w:rsidR="008F6044">
      <w:rPr>
        <w:rFonts w:ascii="Times New Roman" w:hAnsi="Times New Roman" w:cs="Times New Roman"/>
        <w:i/>
        <w:sz w:val="28"/>
        <w:szCs w:val="28"/>
      </w:rPr>
      <w:t>. Школа №1505.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8254" w14:textId="77777777" w:rsidR="002562C0" w:rsidRDefault="002562C0" w:rsidP="00E05859">
      <w:pPr>
        <w:spacing w:after="0" w:line="240" w:lineRule="auto"/>
      </w:pPr>
      <w:r>
        <w:separator/>
      </w:r>
    </w:p>
  </w:footnote>
  <w:footnote w:type="continuationSeparator" w:id="0">
    <w:p w14:paraId="079EAAC8" w14:textId="77777777" w:rsidR="002562C0" w:rsidRDefault="002562C0" w:rsidP="00E05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C2F"/>
    <w:multiLevelType w:val="hybridMultilevel"/>
    <w:tmpl w:val="40509F6A"/>
    <w:lvl w:ilvl="0" w:tplc="95CC558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51344"/>
    <w:multiLevelType w:val="multilevel"/>
    <w:tmpl w:val="88BE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33E5C"/>
    <w:multiLevelType w:val="multilevel"/>
    <w:tmpl w:val="28D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94A88"/>
    <w:multiLevelType w:val="multilevel"/>
    <w:tmpl w:val="1222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82"/>
    <w:rsid w:val="00164882"/>
    <w:rsid w:val="001D40CE"/>
    <w:rsid w:val="002562C0"/>
    <w:rsid w:val="002C5596"/>
    <w:rsid w:val="003712AB"/>
    <w:rsid w:val="00541DAB"/>
    <w:rsid w:val="006377DE"/>
    <w:rsid w:val="006D3FC9"/>
    <w:rsid w:val="008D7481"/>
    <w:rsid w:val="008F6044"/>
    <w:rsid w:val="009061BF"/>
    <w:rsid w:val="009F523A"/>
    <w:rsid w:val="00A34775"/>
    <w:rsid w:val="00E05859"/>
    <w:rsid w:val="00E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5AA9"/>
  <w15:chartTrackingRefBased/>
  <w15:docId w15:val="{E9D98307-C4AB-4350-A140-5CE3AFDF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0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61BF"/>
    <w:pPr>
      <w:ind w:left="720"/>
      <w:contextualSpacing/>
    </w:pPr>
  </w:style>
  <w:style w:type="character" w:customStyle="1" w:styleId="iw">
    <w:name w:val="iw"/>
    <w:basedOn w:val="a0"/>
    <w:rsid w:val="006377DE"/>
  </w:style>
  <w:style w:type="character" w:customStyle="1" w:styleId="iwtooltip">
    <w:name w:val="iw__tooltip"/>
    <w:basedOn w:val="a0"/>
    <w:rsid w:val="006377DE"/>
  </w:style>
  <w:style w:type="paragraph" w:styleId="a6">
    <w:name w:val="header"/>
    <w:basedOn w:val="a"/>
    <w:link w:val="a7"/>
    <w:uiPriority w:val="99"/>
    <w:unhideWhenUsed/>
    <w:rsid w:val="00E0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859"/>
  </w:style>
  <w:style w:type="paragraph" w:styleId="a8">
    <w:name w:val="footer"/>
    <w:basedOn w:val="a"/>
    <w:link w:val="a9"/>
    <w:uiPriority w:val="99"/>
    <w:unhideWhenUsed/>
    <w:rsid w:val="00E0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A%D1%83%D1%81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1250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Даньшова</dc:creator>
  <cp:keywords/>
  <dc:description/>
  <cp:lastModifiedBy>Елена Даньшова</cp:lastModifiedBy>
  <cp:revision>2</cp:revision>
  <dcterms:created xsi:type="dcterms:W3CDTF">2018-11-14T17:24:00Z</dcterms:created>
  <dcterms:modified xsi:type="dcterms:W3CDTF">2018-11-14T17:24:00Z</dcterms:modified>
</cp:coreProperties>
</file>