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CA" w:rsidRDefault="00E230CA" w:rsidP="00E230CA">
      <w:pPr>
        <w:ind w:firstLine="709"/>
        <w:jc w:val="both"/>
        <w:rPr>
          <w:b/>
        </w:rPr>
      </w:pPr>
      <w:r w:rsidRPr="00E86DED">
        <w:rPr>
          <w:b/>
        </w:rPr>
        <w:t>Глава 2. Цифровые образовательные ресурсы: определение и классификация.</w:t>
      </w:r>
    </w:p>
    <w:p w:rsidR="00E230CA" w:rsidRDefault="00E230CA" w:rsidP="00E230CA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E86DED">
        <w:rPr>
          <w:rFonts w:ascii="Times New Roman CYR" w:hAnsi="Times New Roman CYR" w:cs="Times New Roman CYR"/>
          <w:i/>
          <w:iCs/>
          <w:color w:val="000000"/>
        </w:rPr>
        <w:t xml:space="preserve">Цифровые образовательные ресурсы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(ЦОР) </w:t>
      </w:r>
      <w:r w:rsidRPr="00E86DED">
        <w:rPr>
          <w:color w:val="000000"/>
        </w:rPr>
        <w:t xml:space="preserve">— </w:t>
      </w:r>
      <w:r w:rsidRPr="00E86DED">
        <w:rPr>
          <w:rFonts w:ascii="Times New Roman CYR" w:hAnsi="Times New Roman CYR" w:cs="Times New Roman CYR"/>
          <w:color w:val="000000"/>
        </w:rPr>
        <w:t>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</w:t>
      </w:r>
      <w:r>
        <w:rPr>
          <w:rStyle w:val="a5"/>
          <w:rFonts w:ascii="Times New Roman CYR" w:hAnsi="Times New Roman CYR" w:cs="Times New Roman CYR"/>
          <w:color w:val="000000"/>
        </w:rPr>
        <w:footnoteReference w:id="1"/>
      </w:r>
      <w:r w:rsidRPr="00E86DED">
        <w:rPr>
          <w:rFonts w:ascii="Times New Roman CYR" w:hAnsi="Times New Roman CYR" w:cs="Times New Roman CYR"/>
          <w:color w:val="000000"/>
        </w:rPr>
        <w:t xml:space="preserve">. </w:t>
      </w:r>
    </w:p>
    <w:p w:rsidR="00E230CA" w:rsidRPr="00BE30BE" w:rsidRDefault="00E230CA" w:rsidP="00E230CA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E30BE">
        <w:rPr>
          <w:rFonts w:ascii="Times New Roman CYR" w:hAnsi="Times New Roman CYR" w:cs="Times New Roman CYR"/>
          <w:color w:val="000000"/>
        </w:rPr>
        <w:t xml:space="preserve">Существуют различные подходы к классификации и типологии ЦОР: по языковым средам, по целевому признаку, по типу обучения, по методическому назначению, по функциональному назначению, по механизму программирования и по типу предметной области, по дидактическим целям и по форме </w:t>
      </w:r>
      <w:proofErr w:type="gramStart"/>
      <w:r w:rsidRPr="00BE30BE">
        <w:rPr>
          <w:rFonts w:ascii="Times New Roman CYR" w:hAnsi="Times New Roman CYR" w:cs="Times New Roman CYR"/>
          <w:color w:val="000000"/>
        </w:rPr>
        <w:t>организации занятия</w:t>
      </w:r>
      <w:proofErr w:type="gramEnd"/>
      <w:r w:rsidRPr="00BE30BE">
        <w:rPr>
          <w:rFonts w:ascii="Times New Roman CYR" w:hAnsi="Times New Roman CYR" w:cs="Times New Roman CYR"/>
          <w:color w:val="000000"/>
        </w:rPr>
        <w:t xml:space="preserve"> и по другим основаниям. Все эти классификации носят условный и прикладной характер. Обратимся к некоторым из них.</w:t>
      </w:r>
    </w:p>
    <w:p w:rsidR="00E230CA" w:rsidRPr="00BE30BE" w:rsidRDefault="00E230CA" w:rsidP="00E230CA">
      <w:pPr>
        <w:ind w:firstLine="709"/>
        <w:jc w:val="both"/>
        <w:rPr>
          <w:b/>
        </w:rPr>
      </w:pPr>
      <w:r w:rsidRPr="00BE30BE">
        <w:rPr>
          <w:rFonts w:ascii="Times New Roman CYR" w:hAnsi="Times New Roman CYR" w:cs="Times New Roman CYR"/>
          <w:color w:val="000000"/>
        </w:rPr>
        <w:t xml:space="preserve">Классификация по функциональному назначению позволяет разделить ЦОР на группы в отношении тех функций, которые они выполняют в учебном процессе: </w:t>
      </w:r>
      <w:proofErr w:type="spellStart"/>
      <w:r w:rsidRPr="00BE30BE">
        <w:rPr>
          <w:rFonts w:ascii="Times New Roman CYR" w:hAnsi="Times New Roman CYR" w:cs="Times New Roman CYR"/>
          <w:color w:val="000000"/>
        </w:rPr>
        <w:t>тренинговые</w:t>
      </w:r>
      <w:proofErr w:type="spellEnd"/>
      <w:r w:rsidRPr="00BE30BE">
        <w:rPr>
          <w:rFonts w:ascii="Times New Roman CYR" w:hAnsi="Times New Roman CYR" w:cs="Times New Roman CYR"/>
          <w:color w:val="000000"/>
        </w:rPr>
        <w:t>, диагностирующие, контролирующие, демонстрационные, моделирующие, коммуникативные, сервисные, досуговые. Например, электронный дневник относится к сервисным ЦОР.</w:t>
      </w:r>
    </w:p>
    <w:p w:rsidR="00E230CA" w:rsidRPr="00BE30BE" w:rsidRDefault="00E230CA" w:rsidP="00E230CA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E30BE">
        <w:rPr>
          <w:rFonts w:ascii="Times New Roman CYR" w:hAnsi="Times New Roman CYR" w:cs="Times New Roman CYR"/>
          <w:color w:val="000000"/>
        </w:rPr>
        <w:t xml:space="preserve">Рассмотрим виды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>ЦОР по образовательно-методическим функциям</w:t>
      </w:r>
      <w:r w:rsidRPr="00BE30BE">
        <w:rPr>
          <w:rFonts w:ascii="Times New Roman CYR" w:hAnsi="Times New Roman CYR" w:cs="Times New Roman CYR"/>
          <w:color w:val="000000"/>
        </w:rPr>
        <w:t xml:space="preserve">. К ним относятся: 1.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учебники: </w:t>
      </w:r>
      <w:r w:rsidRPr="00BE30BE">
        <w:rPr>
          <w:rFonts w:ascii="Times New Roman CYR" w:hAnsi="Times New Roman CYR" w:cs="Times New Roman CYR"/>
          <w:color w:val="000000"/>
        </w:rPr>
        <w:t xml:space="preserve">прототипы традиционных учебников; оригинальные электронные учебники; предметные обучающие системы; предметные обучающие среды. 2.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учебные пособия: </w:t>
      </w:r>
      <w:r w:rsidRPr="00BE30BE">
        <w:rPr>
          <w:rFonts w:ascii="Times New Roman CYR" w:hAnsi="Times New Roman CYR" w:cs="Times New Roman CYR"/>
          <w:color w:val="000000"/>
        </w:rPr>
        <w:t xml:space="preserve">репетиторы; тренажеры; обучающие; </w:t>
      </w:r>
      <w:proofErr w:type="spellStart"/>
      <w:r w:rsidRPr="00BE30BE">
        <w:rPr>
          <w:rFonts w:ascii="Times New Roman CYR" w:hAnsi="Times New Roman CYR" w:cs="Times New Roman CYR"/>
          <w:color w:val="000000"/>
        </w:rPr>
        <w:t>обучающе</w:t>
      </w:r>
      <w:proofErr w:type="spellEnd"/>
      <w:r w:rsidRPr="00BE30BE">
        <w:rPr>
          <w:rFonts w:ascii="Times New Roman CYR" w:hAnsi="Times New Roman CYR" w:cs="Times New Roman CYR"/>
          <w:color w:val="000000"/>
        </w:rPr>
        <w:t xml:space="preserve">-контролирующие; игровые; интерактивные; предметные коллекции; справочники и словари; практические и лабораторные. 3.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учебно-методические комплексы (УМК): </w:t>
      </w:r>
      <w:r w:rsidRPr="00BE30BE">
        <w:rPr>
          <w:rFonts w:ascii="Times New Roman CYR" w:hAnsi="Times New Roman CYR" w:cs="Times New Roman CYR"/>
          <w:color w:val="000000"/>
        </w:rPr>
        <w:t xml:space="preserve">предметные миры; программно-методические комплексы; предметные учебно-методические среды; инновационные УМК. 4.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издания контроля: </w:t>
      </w:r>
      <w:r w:rsidRPr="00BE30BE">
        <w:rPr>
          <w:rFonts w:ascii="Times New Roman CYR" w:hAnsi="Times New Roman CYR" w:cs="Times New Roman CYR"/>
          <w:color w:val="000000"/>
        </w:rPr>
        <w:t>тесты; тестовые задания; методические рекомендации по тестированию; инструментальные средства.</w:t>
      </w:r>
    </w:p>
    <w:p w:rsidR="00E230CA" w:rsidRPr="00BE30BE" w:rsidRDefault="00E230CA" w:rsidP="00E230CA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E30BE">
        <w:rPr>
          <w:rFonts w:ascii="Times New Roman CYR" w:hAnsi="Times New Roman CYR" w:cs="Times New Roman CYR"/>
          <w:color w:val="000000"/>
        </w:rPr>
        <w:t xml:space="preserve">По типу информации можно выделить ЦОР с текстовой, визуальной, аудиоинформацией, а также комбинированные. При этом электронные </w:t>
      </w:r>
      <w:r w:rsidRPr="00BE30BE">
        <w:rPr>
          <w:rFonts w:ascii="Times New Roman CYR" w:hAnsi="Times New Roman CYR" w:cs="Times New Roman CYR"/>
          <w:color w:val="000000"/>
        </w:rPr>
        <w:lastRenderedPageBreak/>
        <w:t>учебники относятся к ЦОР со сложной структурой, которая сочетает в себе несколько типов информации.</w:t>
      </w:r>
    </w:p>
    <w:p w:rsidR="00D8016D" w:rsidRDefault="00D8016D">
      <w:bookmarkStart w:id="0" w:name="_GoBack"/>
      <w:bookmarkEnd w:id="0"/>
    </w:p>
    <w:sectPr w:rsidR="00D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2B" w:rsidRDefault="008B6E2B" w:rsidP="00E230CA">
      <w:pPr>
        <w:spacing w:after="0" w:line="240" w:lineRule="auto"/>
      </w:pPr>
      <w:r>
        <w:separator/>
      </w:r>
    </w:p>
  </w:endnote>
  <w:endnote w:type="continuationSeparator" w:id="0">
    <w:p w:rsidR="008B6E2B" w:rsidRDefault="008B6E2B" w:rsidP="00E2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2B" w:rsidRDefault="008B6E2B" w:rsidP="00E230CA">
      <w:pPr>
        <w:spacing w:after="0" w:line="240" w:lineRule="auto"/>
      </w:pPr>
      <w:r>
        <w:separator/>
      </w:r>
    </w:p>
  </w:footnote>
  <w:footnote w:type="continuationSeparator" w:id="0">
    <w:p w:rsidR="008B6E2B" w:rsidRDefault="008B6E2B" w:rsidP="00E230CA">
      <w:pPr>
        <w:spacing w:after="0" w:line="240" w:lineRule="auto"/>
      </w:pPr>
      <w:r>
        <w:continuationSeparator/>
      </w:r>
    </w:p>
  </w:footnote>
  <w:footnote w:id="1">
    <w:p w:rsidR="00E230CA" w:rsidRDefault="00E230CA" w:rsidP="00E230C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Михеева Е.В. Практикум по информационным технологиям в профессиональной деятельности. М., 2006.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CA"/>
    <w:rsid w:val="008B6E2B"/>
    <w:rsid w:val="00D8016D"/>
    <w:rsid w:val="00E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01D4-5B6D-449E-9E62-67C5334C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C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0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0C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3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0169</cp:lastModifiedBy>
  <cp:revision>1</cp:revision>
  <dcterms:created xsi:type="dcterms:W3CDTF">2019-02-28T20:18:00Z</dcterms:created>
  <dcterms:modified xsi:type="dcterms:W3CDTF">2019-02-28T20:19:00Z</dcterms:modified>
</cp:coreProperties>
</file>