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77" w:rsidRPr="00B67891" w:rsidRDefault="00927C8D" w:rsidP="00927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891">
        <w:rPr>
          <w:rFonts w:ascii="Times New Roman" w:hAnsi="Times New Roman" w:cs="Times New Roman"/>
          <w:sz w:val="28"/>
          <w:szCs w:val="28"/>
        </w:rPr>
        <w:t>Речь к защите</w:t>
      </w:r>
    </w:p>
    <w:p w:rsidR="00927C8D" w:rsidRPr="00B67891" w:rsidRDefault="00927C8D" w:rsidP="00927C8D">
      <w:pPr>
        <w:jc w:val="both"/>
        <w:rPr>
          <w:rFonts w:ascii="Times New Roman" w:hAnsi="Times New Roman" w:cs="Times New Roman"/>
          <w:sz w:val="28"/>
          <w:szCs w:val="28"/>
        </w:rPr>
      </w:pPr>
      <w:r w:rsidRPr="00B67891">
        <w:rPr>
          <w:rFonts w:ascii="Times New Roman" w:hAnsi="Times New Roman" w:cs="Times New Roman"/>
          <w:sz w:val="28"/>
          <w:szCs w:val="28"/>
        </w:rPr>
        <w:t>Я хочу представить вашему вниманию такое исследование как «</w:t>
      </w:r>
      <w:proofErr w:type="spellStart"/>
      <w:r w:rsidRPr="00B67891">
        <w:rPr>
          <w:rFonts w:ascii="Times New Roman" w:hAnsi="Times New Roman" w:cs="Times New Roman"/>
          <w:sz w:val="28"/>
          <w:szCs w:val="28"/>
        </w:rPr>
        <w:t>Йодометрия</w:t>
      </w:r>
      <w:proofErr w:type="spellEnd"/>
      <w:r w:rsidRPr="00B67891">
        <w:rPr>
          <w:rFonts w:ascii="Times New Roman" w:hAnsi="Times New Roman" w:cs="Times New Roman"/>
          <w:sz w:val="28"/>
          <w:szCs w:val="28"/>
        </w:rPr>
        <w:t xml:space="preserve">. Измерение концентрации Йода в растворе </w:t>
      </w:r>
      <w:proofErr w:type="gramStart"/>
      <w:r w:rsidRPr="00B67891">
        <w:rPr>
          <w:rFonts w:ascii="Times New Roman" w:hAnsi="Times New Roman" w:cs="Times New Roman"/>
          <w:sz w:val="28"/>
          <w:szCs w:val="28"/>
        </w:rPr>
        <w:t>продающимся</w:t>
      </w:r>
      <w:proofErr w:type="gramEnd"/>
      <w:r w:rsidRPr="00B67891">
        <w:rPr>
          <w:rFonts w:ascii="Times New Roman" w:hAnsi="Times New Roman" w:cs="Times New Roman"/>
          <w:sz w:val="28"/>
          <w:szCs w:val="28"/>
        </w:rPr>
        <w:t xml:space="preserve"> в аптеке и сравнение этикетки с реальностью»</w:t>
      </w:r>
    </w:p>
    <w:p w:rsidR="00B40344" w:rsidRDefault="00B67891" w:rsidP="00B6789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67891">
        <w:rPr>
          <w:sz w:val="28"/>
          <w:szCs w:val="28"/>
        </w:rPr>
        <w:t>Проблема заключается в том, что часто имеет место подмена или несоответствие заявленных веществ на этикетках лекарственных средств и тех веществ, которые входят с состав лекарства в реальности</w:t>
      </w:r>
      <w:r w:rsidR="00B40344">
        <w:rPr>
          <w:sz w:val="28"/>
          <w:szCs w:val="28"/>
        </w:rPr>
        <w:br/>
      </w:r>
    </w:p>
    <w:p w:rsidR="00B67891" w:rsidRPr="00B40344" w:rsidRDefault="00B40344" w:rsidP="00B6789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40344">
        <w:rPr>
          <w:sz w:val="28"/>
          <w:szCs w:val="28"/>
        </w:rPr>
        <w:t xml:space="preserve"> Недавно Интерпол провёл грандиозную спецоперацию в 150 странах одновременно. В итоге изъяли около 10 миллионов потенциально опасных медикаментов общей стоимостью более 41 миллиона долларов. Ежегодно, по данным Всемирной организации здравоохранения, в мире от некачественных или поддельных лекарств умирает 200 тысяч человек</w:t>
      </w:r>
      <w:r w:rsidR="00B67891" w:rsidRPr="00B40344">
        <w:rPr>
          <w:sz w:val="28"/>
          <w:szCs w:val="28"/>
        </w:rPr>
        <w:br/>
      </w:r>
    </w:p>
    <w:p w:rsidR="00AC0F0F" w:rsidRDefault="00B67891" w:rsidP="00B678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891">
        <w:rPr>
          <w:rFonts w:ascii="Times New Roman" w:hAnsi="Times New Roman" w:cs="Times New Roman"/>
          <w:sz w:val="28"/>
          <w:szCs w:val="28"/>
        </w:rPr>
        <w:t xml:space="preserve">Целью исследования является </w:t>
      </w:r>
      <w:r w:rsidR="00AC0F0F" w:rsidRPr="00B67891">
        <w:rPr>
          <w:rFonts w:ascii="Times New Roman" w:hAnsi="Times New Roman" w:cs="Times New Roman"/>
          <w:sz w:val="28"/>
          <w:szCs w:val="28"/>
        </w:rPr>
        <w:t xml:space="preserve">определение возможности использования  титриметрического метода, как наиболее доступного, для определения состава лекарственных препаратов, на примере спиртового раствора йода </w:t>
      </w:r>
    </w:p>
    <w:p w:rsidR="00AC0F0F" w:rsidRPr="00B40344" w:rsidRDefault="00AC0F0F" w:rsidP="00B403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344">
        <w:rPr>
          <w:rFonts w:ascii="Times New Roman" w:hAnsi="Times New Roman" w:cs="Times New Roman"/>
          <w:sz w:val="28"/>
          <w:szCs w:val="28"/>
        </w:rPr>
        <w:t>Определить сферу распространения аналитической химии в современном обществе.</w:t>
      </w:r>
    </w:p>
    <w:p w:rsidR="00AC0F0F" w:rsidRPr="00B40344" w:rsidRDefault="00AC0F0F" w:rsidP="00B403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344">
        <w:rPr>
          <w:rFonts w:ascii="Times New Roman" w:hAnsi="Times New Roman" w:cs="Times New Roman"/>
          <w:sz w:val="28"/>
          <w:szCs w:val="28"/>
        </w:rPr>
        <w:t>Собрать первичные сведения о методах количественного анализа</w:t>
      </w:r>
    </w:p>
    <w:p w:rsidR="00AC0F0F" w:rsidRPr="00B40344" w:rsidRDefault="00AC0F0F" w:rsidP="00B403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344">
        <w:rPr>
          <w:rFonts w:ascii="Times New Roman" w:hAnsi="Times New Roman" w:cs="Times New Roman"/>
          <w:sz w:val="28"/>
          <w:szCs w:val="28"/>
        </w:rPr>
        <w:t>Раскрыть основные методы количественного анализа</w:t>
      </w:r>
    </w:p>
    <w:p w:rsidR="00AC0F0F" w:rsidRPr="00B40344" w:rsidRDefault="00AC0F0F" w:rsidP="00B403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344">
        <w:rPr>
          <w:rFonts w:ascii="Times New Roman" w:hAnsi="Times New Roman" w:cs="Times New Roman"/>
          <w:sz w:val="28"/>
          <w:szCs w:val="28"/>
        </w:rPr>
        <w:t>Привести аргументы в пользу выбранного нами титриметрического метода</w:t>
      </w:r>
    </w:p>
    <w:p w:rsidR="00AC0F0F" w:rsidRPr="00B40344" w:rsidRDefault="00AC0F0F" w:rsidP="00B403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344">
        <w:rPr>
          <w:rFonts w:ascii="Times New Roman" w:hAnsi="Times New Roman" w:cs="Times New Roman"/>
          <w:sz w:val="28"/>
          <w:szCs w:val="28"/>
        </w:rPr>
        <w:t>Раскрыть особенности титрования</w:t>
      </w:r>
    </w:p>
    <w:p w:rsidR="00AC0F0F" w:rsidRPr="00B40344" w:rsidRDefault="00AC0F0F" w:rsidP="00B403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344">
        <w:rPr>
          <w:rFonts w:ascii="Times New Roman" w:hAnsi="Times New Roman" w:cs="Times New Roman"/>
          <w:sz w:val="28"/>
          <w:szCs w:val="28"/>
        </w:rPr>
        <w:t>Провести анализ медикаментов (на примере спиртового раствора йода).</w:t>
      </w:r>
    </w:p>
    <w:p w:rsidR="00AC0F0F" w:rsidRPr="00B40344" w:rsidRDefault="00AC0F0F" w:rsidP="00B403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344">
        <w:rPr>
          <w:rFonts w:ascii="Times New Roman" w:hAnsi="Times New Roman" w:cs="Times New Roman"/>
          <w:sz w:val="28"/>
          <w:szCs w:val="28"/>
        </w:rPr>
        <w:t>Сделать вывод о соответствии титриметрического метода запросам.</w:t>
      </w:r>
    </w:p>
    <w:p w:rsidR="00B40344" w:rsidRPr="00B67891" w:rsidRDefault="00B40344" w:rsidP="00B40344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67891" w:rsidRPr="00B67891" w:rsidRDefault="00B67891" w:rsidP="0092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9E7" w:rsidRDefault="00D7047F" w:rsidP="00927C8D">
      <w:pPr>
        <w:jc w:val="both"/>
        <w:rPr>
          <w:rFonts w:ascii="Times New Roman" w:hAnsi="Times New Roman" w:cs="Times New Roman"/>
          <w:sz w:val="28"/>
          <w:szCs w:val="28"/>
        </w:rPr>
      </w:pPr>
      <w:r w:rsidRPr="00B67891">
        <w:rPr>
          <w:rFonts w:ascii="Times New Roman" w:hAnsi="Times New Roman" w:cs="Times New Roman"/>
          <w:sz w:val="28"/>
          <w:szCs w:val="28"/>
        </w:rPr>
        <w:t xml:space="preserve">В данной работе представлено краткое описание самых распространённых методов аналитической химии. </w:t>
      </w:r>
      <w:r w:rsidR="00B67891" w:rsidRPr="00B67891">
        <w:rPr>
          <w:rFonts w:ascii="Times New Roman" w:hAnsi="Times New Roman" w:cs="Times New Roman"/>
          <w:sz w:val="28"/>
          <w:szCs w:val="28"/>
        </w:rPr>
        <w:t>Основной акцент в данной работе на</w:t>
      </w:r>
      <w:r w:rsidR="00B40344">
        <w:rPr>
          <w:rFonts w:ascii="Times New Roman" w:hAnsi="Times New Roman" w:cs="Times New Roman"/>
          <w:sz w:val="28"/>
          <w:szCs w:val="28"/>
        </w:rPr>
        <w:t xml:space="preserve"> титриметрический метод анализа, снач</w:t>
      </w:r>
      <w:r w:rsidR="005D29E7">
        <w:rPr>
          <w:rFonts w:ascii="Times New Roman" w:hAnsi="Times New Roman" w:cs="Times New Roman"/>
          <w:sz w:val="28"/>
          <w:szCs w:val="28"/>
        </w:rPr>
        <w:t xml:space="preserve">ала немного </w:t>
      </w:r>
      <w:proofErr w:type="gramStart"/>
      <w:r w:rsidR="005D29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D29E7">
        <w:rPr>
          <w:rFonts w:ascii="Times New Roman" w:hAnsi="Times New Roman" w:cs="Times New Roman"/>
          <w:sz w:val="28"/>
          <w:szCs w:val="28"/>
        </w:rPr>
        <w:t xml:space="preserve"> всех методах анали</w:t>
      </w:r>
      <w:r w:rsidR="00B40344">
        <w:rPr>
          <w:rFonts w:ascii="Times New Roman" w:hAnsi="Times New Roman" w:cs="Times New Roman"/>
          <w:sz w:val="28"/>
          <w:szCs w:val="28"/>
        </w:rPr>
        <w:t>за…</w:t>
      </w:r>
    </w:p>
    <w:p w:rsidR="0064551E" w:rsidRDefault="005D29E7" w:rsidP="0092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стоит осветить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была использована при </w:t>
      </w:r>
      <w:r w:rsidR="00B40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практической части </w:t>
      </w:r>
      <w:r w:rsidR="0064551E">
        <w:rPr>
          <w:rFonts w:ascii="Times New Roman" w:hAnsi="Times New Roman" w:cs="Times New Roman"/>
          <w:sz w:val="28"/>
          <w:szCs w:val="28"/>
        </w:rPr>
        <w:t>исследовательской работы для начала.</w:t>
      </w:r>
    </w:p>
    <w:p w:rsidR="003A1121" w:rsidRPr="00272CFA" w:rsidRDefault="003A1121" w:rsidP="003A1121">
      <w:pPr>
        <w:pStyle w:val="a6"/>
        <w:jc w:val="both"/>
        <w:rPr>
          <w:sz w:val="28"/>
          <w:szCs w:val="28"/>
        </w:rPr>
      </w:pPr>
      <w:r w:rsidRPr="00272CFA">
        <w:rPr>
          <w:sz w:val="28"/>
          <w:szCs w:val="28"/>
        </w:rPr>
        <w:t xml:space="preserve">Титруемое вещество – 100 мл раствор </w:t>
      </w:r>
      <w:proofErr w:type="spellStart"/>
      <w:r w:rsidRPr="00272CFA">
        <w:rPr>
          <w:sz w:val="28"/>
          <w:szCs w:val="28"/>
        </w:rPr>
        <w:t>иода</w:t>
      </w:r>
      <w:proofErr w:type="spellEnd"/>
    </w:p>
    <w:p w:rsidR="003A1121" w:rsidRPr="00272CFA" w:rsidRDefault="003A1121" w:rsidP="003A1121">
      <w:pPr>
        <w:pStyle w:val="a6"/>
        <w:jc w:val="both"/>
        <w:rPr>
          <w:sz w:val="28"/>
          <w:szCs w:val="28"/>
        </w:rPr>
      </w:pPr>
      <w:proofErr w:type="spellStart"/>
      <w:r w:rsidRPr="00272CFA">
        <w:rPr>
          <w:sz w:val="28"/>
          <w:szCs w:val="28"/>
        </w:rPr>
        <w:t>Титрант</w:t>
      </w:r>
      <w:proofErr w:type="spellEnd"/>
      <w:r w:rsidRPr="00272C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свежеприготовленный </w:t>
      </w:r>
      <w:r w:rsidRPr="00272CFA">
        <w:rPr>
          <w:sz w:val="28"/>
          <w:szCs w:val="28"/>
        </w:rPr>
        <w:t xml:space="preserve">раствор </w:t>
      </w:r>
      <w:proofErr w:type="gramStart"/>
      <w:r w:rsidRPr="00272CFA">
        <w:rPr>
          <w:sz w:val="28"/>
          <w:szCs w:val="28"/>
        </w:rPr>
        <w:t>стандарт-титра</w:t>
      </w:r>
      <w:proofErr w:type="gramEnd"/>
      <w:r w:rsidRPr="00272CFA">
        <w:rPr>
          <w:sz w:val="28"/>
          <w:szCs w:val="28"/>
        </w:rPr>
        <w:t xml:space="preserve"> тиосульфата натрия (0,1 моль)</w:t>
      </w:r>
    </w:p>
    <w:p w:rsidR="003A1121" w:rsidRPr="00272CFA" w:rsidRDefault="003A1121" w:rsidP="003A1121">
      <w:pPr>
        <w:pStyle w:val="a6"/>
        <w:jc w:val="both"/>
        <w:rPr>
          <w:sz w:val="28"/>
          <w:szCs w:val="28"/>
        </w:rPr>
      </w:pPr>
      <w:r w:rsidRPr="00272CFA">
        <w:rPr>
          <w:sz w:val="28"/>
          <w:szCs w:val="28"/>
        </w:rPr>
        <w:t xml:space="preserve">Сначала маленькими дозами, а затем каплями раствор тиосульфата добавлялся к раствору </w:t>
      </w:r>
      <w:proofErr w:type="spellStart"/>
      <w:r w:rsidRPr="00272CFA">
        <w:rPr>
          <w:sz w:val="28"/>
          <w:szCs w:val="28"/>
        </w:rPr>
        <w:t>иода</w:t>
      </w:r>
      <w:proofErr w:type="spellEnd"/>
      <w:r w:rsidRPr="00272CFA">
        <w:rPr>
          <w:sz w:val="28"/>
          <w:szCs w:val="28"/>
        </w:rPr>
        <w:t>.</w:t>
      </w:r>
    </w:p>
    <w:p w:rsidR="003A1121" w:rsidRPr="00272CFA" w:rsidRDefault="003A1121" w:rsidP="003A1121">
      <w:pPr>
        <w:pStyle w:val="a6"/>
        <w:jc w:val="both"/>
        <w:rPr>
          <w:sz w:val="28"/>
          <w:szCs w:val="28"/>
        </w:rPr>
      </w:pPr>
      <w:r w:rsidRPr="00272CFA">
        <w:rPr>
          <w:sz w:val="28"/>
          <w:szCs w:val="28"/>
        </w:rPr>
        <w:t>Когда раствор приобрел соломенную окраску, были добавлены 2-3 капли раствора крахмала. Раствор приобрел синюю окраску. После чего раствор тиосульфата добавлялся до полного обесцвечивания.</w:t>
      </w:r>
    </w:p>
    <w:p w:rsidR="0094086C" w:rsidRDefault="0094086C" w:rsidP="0092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можно сделать вывод, что </w:t>
      </w:r>
    </w:p>
    <w:p w:rsidR="0094086C" w:rsidRDefault="0094086C" w:rsidP="0094086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Исследование методов аналитической химии и подробное их изучение помогло выявить самый доступный и простой в выполнении метод. Данным методом оказался метод титриметрического анализа сразу 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про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ряду причин. Однако использование метода титрования как точного, вероятно имеет ограничения, которые в рамках нашей работы определить не представляется возможным.  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Гипотеза, выдвинутая в начале работы подтверждена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не полностью. Титриметрический метод можно использовать для количественного анализа состава веществ, но по нашему предположению, он не является достаточно точным. </w:t>
      </w:r>
    </w:p>
    <w:p w:rsidR="0094086C" w:rsidRDefault="0094086C" w:rsidP="0094086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На основании данных полученных практической части, можно сделать вывод, что титриметрический метод анализа, обладает достаточной точностью для проведения анализа в «полевых» условиях, хотя он уступает в точности спектрометрическим и некоторым электрохимическим методам анализа, его огромным преимуществом является отсутствие, дорогостоящего оборудования, и относительная легкость проведения. </w:t>
      </w:r>
    </w:p>
    <w:p w:rsidR="00927C8D" w:rsidRPr="00940566" w:rsidRDefault="00510E01" w:rsidP="00927C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B40344">
        <w:rPr>
          <w:rFonts w:ascii="Times New Roman" w:hAnsi="Times New Roman" w:cs="Times New Roman"/>
          <w:sz w:val="28"/>
          <w:szCs w:val="28"/>
        </w:rPr>
        <w:br/>
      </w:r>
    </w:p>
    <w:sectPr w:rsidR="00927C8D" w:rsidRPr="0094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A09"/>
    <w:multiLevelType w:val="hybridMultilevel"/>
    <w:tmpl w:val="FB56AA0E"/>
    <w:lvl w:ilvl="0" w:tplc="5734E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40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A9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86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A7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C5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8A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A7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8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C27C06"/>
    <w:multiLevelType w:val="hybridMultilevel"/>
    <w:tmpl w:val="8C00817A"/>
    <w:lvl w:ilvl="0" w:tplc="A5A8B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4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43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87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2A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2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E7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0A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6E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7F4CAA"/>
    <w:multiLevelType w:val="hybridMultilevel"/>
    <w:tmpl w:val="CF3242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8D"/>
    <w:rsid w:val="00241EE1"/>
    <w:rsid w:val="00263977"/>
    <w:rsid w:val="003A1121"/>
    <w:rsid w:val="00510E01"/>
    <w:rsid w:val="005D29E7"/>
    <w:rsid w:val="0064551E"/>
    <w:rsid w:val="00821D94"/>
    <w:rsid w:val="00927C8D"/>
    <w:rsid w:val="00940566"/>
    <w:rsid w:val="0094086C"/>
    <w:rsid w:val="00AC0F0F"/>
    <w:rsid w:val="00B40344"/>
    <w:rsid w:val="00B67891"/>
    <w:rsid w:val="00D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1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1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tsibin.nic@mail.ru</dc:creator>
  <cp:lastModifiedBy>tsibin.nic@mail.ru</cp:lastModifiedBy>
  <cp:revision>2</cp:revision>
  <dcterms:created xsi:type="dcterms:W3CDTF">2018-04-24T20:00:00Z</dcterms:created>
  <dcterms:modified xsi:type="dcterms:W3CDTF">2018-04-25T19:10:00Z</dcterms:modified>
</cp:coreProperties>
</file>