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8" w:rsidRDefault="002F57FF" w:rsidP="00EB330E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57FF">
        <w:rPr>
          <w:rFonts w:ascii="Times New Roman" w:hAnsi="Times New Roman" w:cs="Times New Roman"/>
          <w:b/>
          <w:sz w:val="48"/>
          <w:szCs w:val="48"/>
        </w:rPr>
        <w:t>Космическая гонка</w:t>
      </w:r>
      <w:r>
        <w:rPr>
          <w:rFonts w:ascii="Times New Roman" w:hAnsi="Times New Roman" w:cs="Times New Roman"/>
          <w:b/>
          <w:sz w:val="48"/>
          <w:szCs w:val="48"/>
        </w:rPr>
        <w:t xml:space="preserve"> СССР и США</w:t>
      </w:r>
    </w:p>
    <w:p w:rsidR="002F57FF" w:rsidRPr="002F57FF" w:rsidRDefault="002F57FF" w:rsidP="002F57FF">
      <w:pPr>
        <w:ind w:left="-1134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Глава 1</w:t>
      </w:r>
      <w:r w:rsidRPr="002F57FF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B6030" w:rsidRDefault="002F57FF" w:rsidP="00AB6030">
      <w:pPr>
        <w:ind w:left="-99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F57FF">
        <w:rPr>
          <w:rFonts w:ascii="Times New Roman" w:hAnsi="Times New Roman" w:cs="Times New Roman"/>
          <w:sz w:val="32"/>
          <w:szCs w:val="32"/>
        </w:rPr>
        <w:t>Космическая гонка – это соперничество космических программ СССР и США, проходившее в период с 1957 года по 1975 год.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Космическая гонка стала так называться </w:t>
      </w:r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>по аналогии с </w:t>
      </w:r>
      <w:hyperlink r:id="rId4" w:tooltip="Гонка вооружений" w:history="1">
        <w:r w:rsidRPr="002F57F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гонкой вооружений</w:t>
        </w:r>
      </w:hyperlink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Это соперничество стало</w:t>
      </w:r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важной частью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противостояния</w:t>
      </w:r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между СССР и США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>в период </w:t>
      </w:r>
      <w:hyperlink r:id="rId5" w:tooltip="Холодная война" w:history="1">
        <w:r w:rsidRPr="002F57F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холодной войны</w:t>
        </w:r>
      </w:hyperlink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Можно понять, что эти две сверхдержавы старались обогнать друг друга не просто ради </w:t>
      </w:r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галочки</w:t>
      </w:r>
      <w:r w:rsidRPr="002F57FF">
        <w:rPr>
          <w:rFonts w:ascii="Times New Roman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 ставили перед собой цели куда более масштабные и в первую очередь не только </w:t>
      </w:r>
      <w:r w:rsidR="00EB330E">
        <w:rPr>
          <w:rFonts w:ascii="Times New Roman" w:hAnsi="Times New Roman" w:cs="Times New Roman"/>
          <w:sz w:val="32"/>
          <w:szCs w:val="32"/>
          <w:shd w:val="clear" w:color="auto" w:fill="FFFFFF"/>
        </w:rPr>
        <w:t>технологические, но и политические.</w:t>
      </w:r>
      <w:r w:rsidR="00AB60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End"/>
    </w:p>
    <w:p w:rsidR="00AB6030" w:rsidRDefault="00AB6030" w:rsidP="00AB6030">
      <w:pPr>
        <w:ind w:left="-993"/>
        <w:rPr>
          <w:rFonts w:ascii="Times New Roman" w:hAnsi="Times New Roman" w:cs="Times New Roman"/>
          <w:color w:val="000000"/>
          <w:sz w:val="32"/>
          <w:szCs w:val="32"/>
        </w:rPr>
      </w:pPr>
      <w:r w:rsidRPr="00AB6030">
        <w:rPr>
          <w:rFonts w:ascii="Times New Roman" w:hAnsi="Times New Roman" w:cs="Times New Roman"/>
          <w:color w:val="000000"/>
          <w:sz w:val="32"/>
          <w:szCs w:val="32"/>
        </w:rPr>
        <w:t xml:space="preserve">История космической гонки занимает в памяти человечества особое место. Теперь лишь меньшинство помнит то подавляющее впечатление, какое произвел на американцев запуск Спутника в 1957 году, особенно пострадало дорогое для них чувство превосходства в области современных технологий. Оглядываясь назад, многие русские помнят сегодня первый орбитальный полет Юрия Гагарина как исключительную веху в космической эре; американцы же часто расценивают как центральное событие миссию «Аполлона-11», когда Нейл </w:t>
      </w:r>
      <w:proofErr w:type="spellStart"/>
      <w:r w:rsidRPr="00AB6030">
        <w:rPr>
          <w:rFonts w:ascii="Times New Roman" w:hAnsi="Times New Roman" w:cs="Times New Roman"/>
          <w:color w:val="000000"/>
          <w:sz w:val="32"/>
          <w:szCs w:val="32"/>
        </w:rPr>
        <w:t>Армстронг</w:t>
      </w:r>
      <w:proofErr w:type="spellEnd"/>
      <w:r w:rsidRPr="00AB6030">
        <w:rPr>
          <w:rFonts w:ascii="Times New Roman" w:hAnsi="Times New Roman" w:cs="Times New Roman"/>
          <w:color w:val="000000"/>
          <w:sz w:val="32"/>
          <w:szCs w:val="32"/>
        </w:rPr>
        <w:t xml:space="preserve"> ступил на лунную поверхность. Также большинство американцев знают, что была космическая гонка, и Соединенные Штаты высадили первого человека на Луне в 1969 году, но они могут не знать, что Советский Союз выполнил свою собственную серьезную пилотируемую лунную программу как непосредственное соревнование с программой «Аполлон». В то время, когда гигантская американская ракета «Сатурн-5» со стопроцентным успехом выполнила свою лунную миссию, ее советский аналог Н-1, совершив четыре попытки, так и не ушел далеко от стартовой площадки, взорвавшись и сгорев в бушующем пожаре.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F57FF" w:rsidRPr="00AB6030" w:rsidRDefault="00AB6030" w:rsidP="00AB6030">
      <w:pPr>
        <w:ind w:left="-99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6030">
        <w:rPr>
          <w:rFonts w:ascii="Times New Roman" w:hAnsi="Times New Roman" w:cs="Times New Roman"/>
          <w:color w:val="000000"/>
          <w:sz w:val="32"/>
          <w:szCs w:val="32"/>
        </w:rPr>
        <w:t xml:space="preserve">Гонка стала процессом, в основе которого лежали противоположные принципы. Обе страны использовали существующую военную технологию, помогающую обновлять свои космические программы. Но американская космическая программа, за исключением ее военных аспектов, оставалась открытой и зависела от общественной поддержки, </w:t>
      </w:r>
      <w:r w:rsidRPr="00AB6030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тогда как Советы действовали в обстановке строгой секретности, старательно скрывая свои особенные цели в космосе на ближайшее время и в перспективе, даже отказываясь открыть имена своих главных космических руководителей.</w:t>
      </w:r>
    </w:p>
    <w:sectPr w:rsidR="002F57FF" w:rsidRPr="00AB6030" w:rsidSect="00EB33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FF"/>
    <w:rsid w:val="002C3E78"/>
    <w:rsid w:val="002F57FF"/>
    <w:rsid w:val="00AB6030"/>
    <w:rsid w:val="00E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5%D0%BE%D0%BB%D0%BE%D0%B4%D0%BD%D0%B0%D1%8F_%D0%B2%D0%BE%D0%B9%D0%BD%D0%B0" TargetMode="External"/><Relationship Id="rId4" Type="http://schemas.openxmlformats.org/officeDocument/2006/relationships/hyperlink" Target="https://ru.wikipedia.org/wiki/%D0%93%D0%BE%D0%BD%D0%BA%D0%B0_%D0%B2%D0%BE%D0%BE%D1%80%D1%83%D0%B6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Ивков</dc:creator>
  <cp:keywords/>
  <dc:description/>
  <cp:lastModifiedBy>Андрей Ивков</cp:lastModifiedBy>
  <cp:revision>2</cp:revision>
  <dcterms:created xsi:type="dcterms:W3CDTF">2017-12-13T18:43:00Z</dcterms:created>
  <dcterms:modified xsi:type="dcterms:W3CDTF">2017-12-13T19:30:00Z</dcterms:modified>
</cp:coreProperties>
</file>