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ГБОУ Гимназия №1505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«Московская городская педагогическая гимназия-лаборатория»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Диплом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111">
        <w:rPr>
          <w:rFonts w:ascii="Times New Roman" w:hAnsi="Times New Roman" w:cs="Times New Roman"/>
          <w:b/>
          <w:sz w:val="28"/>
          <w:szCs w:val="28"/>
        </w:rPr>
        <w:t>Магматизм. Конвекционные потоки в мантии Земли.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b/>
          <w:sz w:val="28"/>
          <w:szCs w:val="28"/>
        </w:rPr>
        <w:t>Модель образования магматизма</w:t>
      </w:r>
      <w:r w:rsidRPr="003A4111">
        <w:rPr>
          <w:rFonts w:ascii="Times New Roman" w:hAnsi="Times New Roman" w:cs="Times New Roman"/>
          <w:sz w:val="28"/>
          <w:szCs w:val="28"/>
        </w:rPr>
        <w:t>.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A2A" w:rsidRDefault="00500A2A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A2A" w:rsidRPr="003A4111" w:rsidRDefault="00500A2A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right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 xml:space="preserve">                                           Автор: Гвоздик Софья, 10 «Б» класс</w:t>
      </w:r>
    </w:p>
    <w:p w:rsidR="003A4111" w:rsidRPr="003A4111" w:rsidRDefault="003A4111" w:rsidP="003A4111">
      <w:pPr>
        <w:jc w:val="right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Руководитель: Ветюков Д. А.</w:t>
      </w:r>
    </w:p>
    <w:p w:rsid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Москва</w:t>
      </w:r>
    </w:p>
    <w:p w:rsidR="003A4111" w:rsidRPr="003A4111" w:rsidRDefault="003A4111" w:rsidP="003A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2013</w:t>
      </w:r>
    </w:p>
    <w:p w:rsidR="003A4111" w:rsidRPr="00A312B1" w:rsidRDefault="003A4111" w:rsidP="003A411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312B1">
        <w:rPr>
          <w:rFonts w:ascii="Times New Roman" w:hAnsi="Times New Roman" w:cs="Times New Roman"/>
          <w:sz w:val="28"/>
          <w:szCs w:val="28"/>
          <w:u w:val="single"/>
        </w:rPr>
        <w:lastRenderedPageBreak/>
        <w:t>Оглавление.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A4111">
        <w:rPr>
          <w:rFonts w:ascii="Times New Roman" w:hAnsi="Times New Roman" w:cs="Times New Roman"/>
          <w:sz w:val="28"/>
          <w:szCs w:val="28"/>
        </w:rPr>
        <w:t xml:space="preserve">Введение.   </w:t>
      </w:r>
    </w:p>
    <w:p w:rsid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Строение Земли.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1.1.</w:t>
      </w:r>
      <w:r w:rsidRPr="003A4111">
        <w:rPr>
          <w:rFonts w:ascii="Times New Roman" w:hAnsi="Times New Roman" w:cs="Times New Roman"/>
          <w:sz w:val="28"/>
          <w:szCs w:val="28"/>
        </w:rPr>
        <w:t>Схема.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1.2. </w:t>
      </w:r>
      <w:r w:rsidRPr="003A4111">
        <w:rPr>
          <w:rFonts w:ascii="Times New Roman" w:hAnsi="Times New Roman" w:cs="Times New Roman"/>
          <w:sz w:val="28"/>
          <w:szCs w:val="28"/>
        </w:rPr>
        <w:t>Описание её частей. Свойства некоторых из них.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1.3. </w:t>
      </w:r>
      <w:r w:rsidRPr="003A4111">
        <w:rPr>
          <w:rFonts w:ascii="Times New Roman" w:hAnsi="Times New Roman" w:cs="Times New Roman"/>
          <w:sz w:val="28"/>
          <w:szCs w:val="28"/>
        </w:rPr>
        <w:t>Сейсмические границы.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1.4. </w:t>
      </w:r>
      <w:r w:rsidRPr="003A4111">
        <w:rPr>
          <w:rFonts w:ascii="Times New Roman" w:hAnsi="Times New Roman" w:cs="Times New Roman"/>
          <w:sz w:val="28"/>
          <w:szCs w:val="28"/>
        </w:rPr>
        <w:t>Распределение температур.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A4111">
        <w:rPr>
          <w:rFonts w:ascii="Times New Roman" w:hAnsi="Times New Roman" w:cs="Times New Roman"/>
          <w:sz w:val="28"/>
          <w:szCs w:val="28"/>
        </w:rPr>
        <w:t>Конвекция.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3.1. </w:t>
      </w:r>
      <w:r w:rsidRPr="003A4111">
        <w:rPr>
          <w:rFonts w:ascii="Times New Roman" w:hAnsi="Times New Roman" w:cs="Times New Roman"/>
          <w:sz w:val="28"/>
          <w:szCs w:val="28"/>
        </w:rPr>
        <w:t>Конвекция- как вид теплопередачи.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3.2. </w:t>
      </w:r>
      <w:r w:rsidRPr="003A4111">
        <w:rPr>
          <w:rFonts w:ascii="Times New Roman" w:hAnsi="Times New Roman" w:cs="Times New Roman"/>
          <w:sz w:val="28"/>
          <w:szCs w:val="28"/>
        </w:rPr>
        <w:t>Температура земли на больших глубинах.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3.3. </w:t>
      </w:r>
      <w:r w:rsidRPr="003A4111">
        <w:rPr>
          <w:rFonts w:ascii="Times New Roman" w:hAnsi="Times New Roman" w:cs="Times New Roman"/>
          <w:sz w:val="28"/>
          <w:szCs w:val="28"/>
        </w:rPr>
        <w:t>Конвекция в мантии.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3.4. </w:t>
      </w:r>
      <w:r w:rsidRPr="003A4111">
        <w:rPr>
          <w:rFonts w:ascii="Times New Roman" w:hAnsi="Times New Roman" w:cs="Times New Roman"/>
          <w:sz w:val="28"/>
          <w:szCs w:val="28"/>
        </w:rPr>
        <w:t>Магнитное поле Земли.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3.5. </w:t>
      </w:r>
      <w:r w:rsidRPr="003A4111">
        <w:rPr>
          <w:rFonts w:ascii="Times New Roman" w:hAnsi="Times New Roman" w:cs="Times New Roman"/>
          <w:sz w:val="28"/>
          <w:szCs w:val="28"/>
        </w:rPr>
        <w:t>Примеры.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A4111">
        <w:rPr>
          <w:rFonts w:ascii="Times New Roman" w:hAnsi="Times New Roman" w:cs="Times New Roman"/>
          <w:sz w:val="28"/>
          <w:szCs w:val="28"/>
        </w:rPr>
        <w:t>Магматизм.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4.1. </w:t>
      </w:r>
      <w:r w:rsidRPr="003A4111">
        <w:rPr>
          <w:rFonts w:ascii="Times New Roman" w:hAnsi="Times New Roman" w:cs="Times New Roman"/>
          <w:sz w:val="28"/>
          <w:szCs w:val="28"/>
        </w:rPr>
        <w:t>Описание. Эффузивный магматизм.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4.2. </w:t>
      </w:r>
      <w:r w:rsidRPr="003A4111">
        <w:rPr>
          <w:rFonts w:ascii="Times New Roman" w:hAnsi="Times New Roman" w:cs="Times New Roman"/>
          <w:sz w:val="28"/>
          <w:szCs w:val="28"/>
        </w:rPr>
        <w:t>Интрузивный магматизм.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A4111">
        <w:rPr>
          <w:rFonts w:ascii="Times New Roman" w:hAnsi="Times New Roman" w:cs="Times New Roman"/>
          <w:sz w:val="28"/>
          <w:szCs w:val="28"/>
        </w:rPr>
        <w:t>Примеры.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A4111">
        <w:rPr>
          <w:rFonts w:ascii="Times New Roman" w:hAnsi="Times New Roman" w:cs="Times New Roman"/>
          <w:sz w:val="28"/>
          <w:szCs w:val="28"/>
        </w:rPr>
        <w:t>Заключение.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A4111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</w:p>
    <w:p w:rsidR="003A4111" w:rsidRPr="00A312B1" w:rsidRDefault="00A312B1" w:rsidP="00F1775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</w:t>
      </w:r>
      <w:r w:rsidR="003A4111" w:rsidRPr="00A312B1">
        <w:rPr>
          <w:rFonts w:ascii="Times New Roman" w:hAnsi="Times New Roman" w:cs="Times New Roman"/>
          <w:b/>
          <w:sz w:val="28"/>
          <w:szCs w:val="28"/>
          <w:u w:val="single"/>
        </w:rPr>
        <w:t>Введение.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 xml:space="preserve">   Люди всегда пытались узнать, что скрыто под поверхностью Земли, процессы, происходящие там. Всегда было интересно узнать причины   извержений вулканов, землетрясений.  Процессы, вызывающие различные тектонические образования и движения</w:t>
      </w:r>
      <w:r w:rsidR="008E7FDF">
        <w:rPr>
          <w:rFonts w:ascii="Times New Roman" w:hAnsi="Times New Roman" w:cs="Times New Roman"/>
          <w:sz w:val="28"/>
          <w:szCs w:val="28"/>
        </w:rPr>
        <w:t>,</w:t>
      </w:r>
      <w:r w:rsidRPr="003A4111">
        <w:rPr>
          <w:rFonts w:ascii="Times New Roman" w:hAnsi="Times New Roman" w:cs="Times New Roman"/>
          <w:sz w:val="28"/>
          <w:szCs w:val="28"/>
        </w:rPr>
        <w:t xml:space="preserve"> заинтересовали меня.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Геология- это наука, изучающая все процессы связанные с Землей:  образованием различных пород, поверхностных и тектонических движений. Одной из основных задач геологии издавна было объяснение причин движения Земной коры, явлений магматизма. В своем дипломе я расскажу о данном разделе геологии – магматизме, и опишу его с физической точки зрения.</w:t>
      </w:r>
    </w:p>
    <w:p w:rsidR="003A4111" w:rsidRPr="003A4111" w:rsidRDefault="008E7FDF" w:rsidP="003A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</w:t>
      </w:r>
      <w:r w:rsidR="003A4111" w:rsidRPr="003A4111">
        <w:rPr>
          <w:rFonts w:ascii="Times New Roman" w:hAnsi="Times New Roman" w:cs="Times New Roman"/>
          <w:sz w:val="28"/>
          <w:szCs w:val="28"/>
        </w:rPr>
        <w:t xml:space="preserve"> моей работы является: 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 xml:space="preserve">-Изучение условий и механизма образования интрузивных и эффузивных тел. </w:t>
      </w:r>
    </w:p>
    <w:p w:rsidR="003A4111" w:rsidRPr="003A4111" w:rsidRDefault="003A4111" w:rsidP="003A4111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-Описание некоторых физических процессов, происходящих при этом.</w:t>
      </w:r>
    </w:p>
    <w:p w:rsidR="008E7FDF" w:rsidRPr="008E7FDF" w:rsidRDefault="003A4111" w:rsidP="008E7FDF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-Создание модели образования тектонических движений и некоторых магматических тел.</w:t>
      </w:r>
    </w:p>
    <w:p w:rsidR="008E7FDF" w:rsidRPr="003A4111" w:rsidRDefault="008E7FDF" w:rsidP="008E7FDF">
      <w:pPr>
        <w:rPr>
          <w:rFonts w:ascii="Times New Roman" w:hAnsi="Times New Roman" w:cs="Times New Roman"/>
          <w:sz w:val="28"/>
          <w:szCs w:val="28"/>
        </w:rPr>
      </w:pPr>
      <w:r w:rsidRPr="008E7FDF">
        <w:rPr>
          <w:rFonts w:ascii="Times New Roman" w:hAnsi="Times New Roman" w:cs="Times New Roman"/>
          <w:sz w:val="28"/>
          <w:szCs w:val="28"/>
        </w:rPr>
        <w:t>-Составление гипотезы, объясняющей все процессы магатизма.</w:t>
      </w:r>
    </w:p>
    <w:p w:rsidR="00F17759" w:rsidRDefault="003A4111" w:rsidP="003A4111">
      <w:pPr>
        <w:rPr>
          <w:rFonts w:ascii="Times New Roman" w:hAnsi="Times New Roman" w:cs="Times New Roman"/>
          <w:sz w:val="28"/>
          <w:szCs w:val="28"/>
        </w:rPr>
      </w:pPr>
      <w:r w:rsidRPr="003A4111">
        <w:rPr>
          <w:rFonts w:ascii="Times New Roman" w:hAnsi="Times New Roman" w:cs="Times New Roman"/>
          <w:sz w:val="28"/>
          <w:szCs w:val="28"/>
        </w:rPr>
        <w:t>Человечество долго не могло понять причин землетрясений, вулканизма, причин быстрого, или медленного движения литосферных плит. Чтобы понять причины этих явлений, ну</w:t>
      </w:r>
      <w:r w:rsidR="008E7FDF">
        <w:rPr>
          <w:rFonts w:ascii="Times New Roman" w:hAnsi="Times New Roman" w:cs="Times New Roman"/>
          <w:sz w:val="28"/>
          <w:szCs w:val="28"/>
        </w:rPr>
        <w:t>жно изучить их, однако и сейчас нет четкой теории, объясняющей их</w:t>
      </w:r>
      <w:r w:rsidRPr="003A4111">
        <w:rPr>
          <w:rFonts w:ascii="Times New Roman" w:hAnsi="Times New Roman" w:cs="Times New Roman"/>
          <w:sz w:val="28"/>
          <w:szCs w:val="28"/>
        </w:rPr>
        <w:t>. Важнейшим процессом, обуславливающим динамику мантии и в последствии и земной коры, является конвекция</w:t>
      </w:r>
      <w:r w:rsidR="008E7FDF">
        <w:rPr>
          <w:rFonts w:ascii="Times New Roman" w:hAnsi="Times New Roman" w:cs="Times New Roman"/>
          <w:sz w:val="28"/>
          <w:szCs w:val="28"/>
        </w:rPr>
        <w:t>, которая и рассмотрена в моей работе как основа гипотезы</w:t>
      </w:r>
      <w:r w:rsidRPr="003A4111">
        <w:rPr>
          <w:rFonts w:ascii="Times New Roman" w:hAnsi="Times New Roman" w:cs="Times New Roman"/>
          <w:sz w:val="28"/>
          <w:szCs w:val="28"/>
        </w:rPr>
        <w:t>.</w:t>
      </w: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Default="00F17759" w:rsidP="003A4111">
      <w:pPr>
        <w:rPr>
          <w:rFonts w:ascii="Times New Roman" w:hAnsi="Times New Roman" w:cs="Times New Roman"/>
          <w:sz w:val="28"/>
          <w:szCs w:val="28"/>
        </w:rPr>
      </w:pPr>
    </w:p>
    <w:p w:rsidR="00F17759" w:rsidRPr="001E15A6" w:rsidRDefault="00F17759" w:rsidP="00F1775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Pr="001E15A6">
        <w:rPr>
          <w:rFonts w:ascii="Times New Roman" w:hAnsi="Times New Roman" w:cs="Times New Roman"/>
          <w:b/>
          <w:sz w:val="28"/>
          <w:szCs w:val="28"/>
          <w:u w:val="single"/>
        </w:rPr>
        <w:t xml:space="preserve"> 2.Строение Земли.</w:t>
      </w:r>
    </w:p>
    <w:p w:rsidR="00F17759" w:rsidRPr="006565AD" w:rsidRDefault="00F17759" w:rsidP="00F17759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t>2.1  Схема</w:t>
      </w:r>
      <w:r w:rsidR="006565A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CF092" wp14:editId="0185E8B6">
            <wp:extent cx="5522026" cy="405549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05" cy="405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759" w:rsidRPr="006565AD" w:rsidRDefault="00F17759" w:rsidP="00F17759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t>2.2  Строение земли.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1) Земная кора.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 w:rsidRPr="00F17759">
        <w:rPr>
          <w:rFonts w:ascii="Times New Roman" w:hAnsi="Times New Roman" w:cs="Times New Roman"/>
          <w:sz w:val="28"/>
          <w:szCs w:val="28"/>
        </w:rPr>
        <w:t>Это внешняя твёрдая о</w:t>
      </w:r>
      <w:r w:rsidR="008E7FDF">
        <w:rPr>
          <w:rFonts w:ascii="Times New Roman" w:hAnsi="Times New Roman" w:cs="Times New Roman"/>
          <w:sz w:val="28"/>
          <w:szCs w:val="28"/>
        </w:rPr>
        <w:t>болочка Земли. Ниже н</w:t>
      </w:r>
      <w:r w:rsidRPr="00F17759">
        <w:rPr>
          <w:rFonts w:ascii="Times New Roman" w:hAnsi="Times New Roman" w:cs="Times New Roman"/>
          <w:sz w:val="28"/>
          <w:szCs w:val="28"/>
        </w:rPr>
        <w:t xml:space="preserve">ее находится граница Мохоровичича, на которой происходит резкое увеличение скоростей сейсмических волн*. Состав земной коры зависит от расположения и вида литосферной плиты ( рис 1.) :  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9B244">
            <wp:extent cx="4779645" cy="23164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 w:rsidRPr="00F17759">
        <w:rPr>
          <w:rFonts w:ascii="Times New Roman" w:hAnsi="Times New Roman" w:cs="Times New Roman"/>
          <w:sz w:val="28"/>
          <w:szCs w:val="28"/>
        </w:rPr>
        <w:t>•</w:t>
      </w:r>
      <w:r w:rsidRPr="00F17759">
        <w:rPr>
          <w:rFonts w:ascii="Times New Roman" w:hAnsi="Times New Roman" w:cs="Times New Roman"/>
          <w:sz w:val="28"/>
          <w:szCs w:val="28"/>
        </w:rPr>
        <w:tab/>
        <w:t xml:space="preserve">Континентальная кора более толстая - толщиной от 25 до 75 км* в горах. Она состоит из трех слоев: базальтового, гранитного и осадочного. </w:t>
      </w:r>
    </w:p>
    <w:p w:rsidR="00F17759" w:rsidRPr="00F17759" w:rsidRDefault="008E7FDF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Океаническая кора</w:t>
      </w:r>
      <w:r w:rsidR="00F17759" w:rsidRPr="00F17759">
        <w:rPr>
          <w:rFonts w:ascii="Times New Roman" w:hAnsi="Times New Roman" w:cs="Times New Roman"/>
          <w:sz w:val="28"/>
          <w:szCs w:val="28"/>
        </w:rPr>
        <w:t xml:space="preserve"> тонкая, толщиной 3-10 км* , состоит только из двух слоев: базальтового и осадочного. Составы океанической коры и мантии примерно одинаковы.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F17759">
        <w:rPr>
          <w:rFonts w:ascii="Times New Roman" w:hAnsi="Times New Roman" w:cs="Times New Roman"/>
          <w:sz w:val="28"/>
          <w:szCs w:val="28"/>
        </w:rPr>
        <w:t>Мантия Земли.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 w:rsidRPr="00F17759">
        <w:rPr>
          <w:rFonts w:ascii="Times New Roman" w:hAnsi="Times New Roman" w:cs="Times New Roman"/>
          <w:sz w:val="28"/>
          <w:szCs w:val="28"/>
        </w:rPr>
        <w:t>Мантия — часть Земли, от земной коры и до границы с ядром. В мантии находится большая часть вещества Земли.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F17759">
        <w:rPr>
          <w:rFonts w:ascii="Times New Roman" w:hAnsi="Times New Roman" w:cs="Times New Roman"/>
          <w:sz w:val="28"/>
          <w:szCs w:val="28"/>
        </w:rPr>
        <w:t>Мантия Земли подразделяется на верхнюю мантию и нижнюю мантию. Граница между этими геосферами располагается на глубине около 670 км.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F17759">
        <w:rPr>
          <w:rFonts w:ascii="Times New Roman" w:hAnsi="Times New Roman" w:cs="Times New Roman"/>
          <w:sz w:val="28"/>
          <w:szCs w:val="28"/>
        </w:rPr>
        <w:t>Отличие состава земной коры и мантии — следствие их происхождения: изначально однородная Земля в результате частичного плавления разделилась на легкую часть - кору и плотную и тугоплавкую – мантию.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F17759">
        <w:rPr>
          <w:rFonts w:ascii="Times New Roman" w:hAnsi="Times New Roman" w:cs="Times New Roman"/>
          <w:sz w:val="28"/>
          <w:szCs w:val="28"/>
        </w:rPr>
        <w:t>Ядро.</w:t>
      </w:r>
    </w:p>
    <w:p w:rsidR="00F17759" w:rsidRP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 w:rsidRPr="00F17759">
        <w:rPr>
          <w:rFonts w:ascii="Times New Roman" w:hAnsi="Times New Roman" w:cs="Times New Roman"/>
          <w:sz w:val="28"/>
          <w:szCs w:val="28"/>
        </w:rPr>
        <w:t>Ядро Земли – центральная часть планеты.  Геосфера, состоящая из железо- никелевого сплава с разными примесями. Температура на поверхности твердого ядра Земли предположительно дос</w:t>
      </w:r>
      <w:r w:rsidR="008E7FDF">
        <w:rPr>
          <w:rFonts w:ascii="Times New Roman" w:hAnsi="Times New Roman" w:cs="Times New Roman"/>
          <w:sz w:val="28"/>
          <w:szCs w:val="28"/>
        </w:rPr>
        <w:t xml:space="preserve">тигает 6230±500 K (5960±500°C)* </w:t>
      </w:r>
      <w:r w:rsidRPr="00F17759">
        <w:rPr>
          <w:rFonts w:ascii="Times New Roman" w:hAnsi="Times New Roman" w:cs="Times New Roman"/>
          <w:sz w:val="28"/>
          <w:szCs w:val="28"/>
        </w:rPr>
        <w:t>, в центре ядра плотность может составлять около 12,5 т/м³, а так же порядок</w:t>
      </w:r>
      <w:r w:rsidR="008E7FDF">
        <w:rPr>
          <w:rFonts w:ascii="Times New Roman" w:hAnsi="Times New Roman" w:cs="Times New Roman"/>
          <w:sz w:val="28"/>
          <w:szCs w:val="28"/>
        </w:rPr>
        <w:t xml:space="preserve"> значений</w:t>
      </w:r>
      <w:r w:rsidRPr="00F17759">
        <w:rPr>
          <w:rFonts w:ascii="Times New Roman" w:hAnsi="Times New Roman" w:cs="Times New Roman"/>
          <w:sz w:val="28"/>
          <w:szCs w:val="28"/>
        </w:rPr>
        <w:t xml:space="preserve"> давлен</w:t>
      </w:r>
      <w:r w:rsidR="008E7FDF">
        <w:rPr>
          <w:rFonts w:ascii="Times New Roman" w:hAnsi="Times New Roman" w:cs="Times New Roman"/>
          <w:sz w:val="28"/>
          <w:szCs w:val="28"/>
        </w:rPr>
        <w:t>ия на глубине</w:t>
      </w:r>
      <w:r w:rsidRPr="00F17759">
        <w:rPr>
          <w:rFonts w:ascii="Times New Roman" w:hAnsi="Times New Roman" w:cs="Times New Roman"/>
          <w:sz w:val="28"/>
          <w:szCs w:val="28"/>
        </w:rPr>
        <w:t xml:space="preserve"> примерно  10^7 Па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E7FDF">
        <w:rPr>
          <w:rFonts w:ascii="Times New Roman" w:hAnsi="Times New Roman" w:cs="Times New Roman"/>
          <w:sz w:val="28"/>
          <w:szCs w:val="28"/>
        </w:rPr>
        <w:t>Внешнее ядро -жидкое. В</w:t>
      </w:r>
      <w:r w:rsidRPr="00F17759">
        <w:rPr>
          <w:rFonts w:ascii="Times New Roman" w:hAnsi="Times New Roman" w:cs="Times New Roman"/>
          <w:sz w:val="28"/>
          <w:szCs w:val="28"/>
        </w:rPr>
        <w:t>нутреннее ядро  состоит в основном из сплавов железа и никеля, и находится при температурах порядка 4000-5000 K. Еще достоверно не известно, является ли внутреннее ядро жидким, или твердым. На границе жидкого внешнего, и внутреннего ядра происходит резкое увеличение  скорости продольных сейсмических волн (Р-волн), свидетельствующие о резком изменении состава среды (скорость волн зависит от механических свойств среды)</w:t>
      </w:r>
      <w:r w:rsidR="006565AD">
        <w:rPr>
          <w:rFonts w:ascii="Times New Roman" w:hAnsi="Times New Roman" w:cs="Times New Roman"/>
          <w:sz w:val="28"/>
          <w:szCs w:val="28"/>
        </w:rPr>
        <w:t>.</w:t>
      </w:r>
    </w:p>
    <w:p w:rsidR="00F17759" w:rsidRDefault="00F17759" w:rsidP="00F17759">
      <w:pPr>
        <w:rPr>
          <w:rFonts w:ascii="Times New Roman" w:hAnsi="Times New Roman" w:cs="Times New Roman"/>
          <w:sz w:val="28"/>
          <w:szCs w:val="28"/>
        </w:rPr>
      </w:pPr>
    </w:p>
    <w:p w:rsid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F17759" w:rsidRPr="006565AD">
        <w:rPr>
          <w:rFonts w:ascii="Times New Roman" w:hAnsi="Times New Roman" w:cs="Times New Roman"/>
          <w:sz w:val="28"/>
          <w:szCs w:val="28"/>
        </w:rPr>
        <w:t xml:space="preserve">Сейсмические волны- </w:t>
      </w:r>
      <w:r w:rsidR="008E7FDF">
        <w:rPr>
          <w:rFonts w:ascii="Times New Roman" w:hAnsi="Times New Roman" w:cs="Times New Roman"/>
          <w:sz w:val="28"/>
          <w:szCs w:val="28"/>
        </w:rPr>
        <w:t>волны энергии, пере</w:t>
      </w:r>
      <w:r w:rsidR="00F17759" w:rsidRPr="006565AD">
        <w:rPr>
          <w:rFonts w:ascii="Times New Roman" w:hAnsi="Times New Roman" w:cs="Times New Roman"/>
          <w:sz w:val="28"/>
          <w:szCs w:val="28"/>
        </w:rPr>
        <w:t>дающиеся по земле, и другим упругим средам.</w:t>
      </w:r>
      <w:r w:rsidRPr="00656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6565AD">
        <w:rPr>
          <w:rFonts w:ascii="Times New Roman" w:hAnsi="Times New Roman" w:cs="Times New Roman"/>
          <w:sz w:val="28"/>
          <w:szCs w:val="28"/>
        </w:rPr>
        <w:t>По данным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565AD">
        <w:rPr>
          <w:rFonts w:ascii="Times New Roman" w:hAnsi="Times New Roman" w:cs="Times New Roman"/>
          <w:sz w:val="28"/>
          <w:szCs w:val="28"/>
        </w:rPr>
        <w:t xml:space="preserve"> Земля // Энциклопедический словарь Брокгауза и Ефрона.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lastRenderedPageBreak/>
        <w:t>2.3. Сейсмические границы.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Изучение строения земли начиналось с изучения различных волн: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Земная кора- ее границу определил в 1909 году ученый А. Мохоровичич, который изучив Р и S волны ( продольные, и поперечные), обнаружил резкое увеличение скоростей на определенной глубине.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Изучение скоростей сейсмических волн привело к открытию четкой границы между ядром и мантией в 1913 году Б. Гуттенберга, который обнаружил сильное уменьшение скорости Р волн, и исчезновение S волн, так же на определенной поверхности, на глубине примерно 2900.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 xml:space="preserve">Следующая граница скачкообразного изменения скоростей сейсмических волн находится на глубине 5120, где резко возрастает скорость Р волн. Так же применив особый метод, ученые обнаружили, что ниже этой границы появляются и S волны. 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Таким образом выделяют три глобальные сейсмические границы- ниже Земной коры, ниже мантии и ниже внешнего ядра.</w:t>
      </w:r>
    </w:p>
    <w:p w:rsidR="00F17759" w:rsidRDefault="006565AD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t>2.4 Распределение температур.</w:t>
      </w:r>
    </w:p>
    <w:p w:rsidR="006565AD" w:rsidRDefault="006565AD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17CCFBD">
            <wp:extent cx="4740344" cy="433449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92" cy="432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5AD" w:rsidRPr="001E15A6" w:rsidRDefault="006565AD" w:rsidP="006565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Pr="006565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E15A6">
        <w:rPr>
          <w:rFonts w:ascii="Times New Roman" w:hAnsi="Times New Roman" w:cs="Times New Roman"/>
          <w:b/>
          <w:sz w:val="28"/>
          <w:szCs w:val="28"/>
          <w:u w:val="single"/>
        </w:rPr>
        <w:t>3.Конвекция.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Важнейшим процессом, обусловливающим динамику мантии, является конвекция. При полном отсутствии конвекции, внутреннее тепло земли передавалось т</w:t>
      </w:r>
      <w:r w:rsidR="008E7FDF">
        <w:rPr>
          <w:rFonts w:ascii="Times New Roman" w:hAnsi="Times New Roman" w:cs="Times New Roman"/>
          <w:sz w:val="28"/>
          <w:szCs w:val="28"/>
        </w:rPr>
        <w:t>олько путем теплопроводности, и</w:t>
      </w:r>
      <w:r w:rsidRPr="006565AD">
        <w:rPr>
          <w:rFonts w:ascii="Times New Roman" w:hAnsi="Times New Roman" w:cs="Times New Roman"/>
          <w:sz w:val="28"/>
          <w:szCs w:val="28"/>
        </w:rPr>
        <w:t xml:space="preserve"> планета неминуемо бы нашлась до </w:t>
      </w:r>
      <w:r w:rsidR="008E7FDF">
        <w:rPr>
          <w:rFonts w:ascii="Times New Roman" w:hAnsi="Times New Roman" w:cs="Times New Roman"/>
          <w:sz w:val="28"/>
          <w:szCs w:val="28"/>
        </w:rPr>
        <w:t>температуры плавления. Это и на</w:t>
      </w:r>
      <w:r w:rsidRPr="006565AD">
        <w:rPr>
          <w:rFonts w:ascii="Times New Roman" w:hAnsi="Times New Roman" w:cs="Times New Roman"/>
          <w:sz w:val="28"/>
          <w:szCs w:val="28"/>
        </w:rPr>
        <w:t>толкнуло ученых на мысль, о существовании в недрах земли некого процесса, удерживающего планету в неком тепловом равновесии.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Но непосредственное подтверждение реальности мантийной конвекции поступило лишь в последние годы, когда были получены данные, с</w:t>
      </w:r>
      <w:r w:rsidR="005552C4">
        <w:rPr>
          <w:rFonts w:ascii="Times New Roman" w:hAnsi="Times New Roman" w:cs="Times New Roman"/>
          <w:sz w:val="28"/>
          <w:szCs w:val="28"/>
        </w:rPr>
        <w:t>видетельствующие о разнице температур</w:t>
      </w:r>
      <w:r w:rsidRPr="006565AD">
        <w:rPr>
          <w:rFonts w:ascii="Times New Roman" w:hAnsi="Times New Roman" w:cs="Times New Roman"/>
          <w:sz w:val="28"/>
          <w:szCs w:val="28"/>
        </w:rPr>
        <w:t xml:space="preserve"> в </w:t>
      </w:r>
      <w:r w:rsidR="008E7FDF">
        <w:rPr>
          <w:rFonts w:ascii="Times New Roman" w:hAnsi="Times New Roman" w:cs="Times New Roman"/>
          <w:sz w:val="28"/>
          <w:szCs w:val="28"/>
        </w:rPr>
        <w:t>мантии на одних и тех же глубинах</w:t>
      </w:r>
      <w:r w:rsidR="005552C4">
        <w:rPr>
          <w:rFonts w:ascii="Times New Roman" w:hAnsi="Times New Roman" w:cs="Times New Roman"/>
          <w:sz w:val="28"/>
          <w:szCs w:val="28"/>
        </w:rPr>
        <w:t xml:space="preserve"> в разных частях планеты. Причина этого- конвекция.</w:t>
      </w:r>
    </w:p>
    <w:p w:rsidR="006565AD" w:rsidRPr="007F3DD1" w:rsidRDefault="006565AD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t>3.1 Ко</w:t>
      </w:r>
      <w:r w:rsidR="007F3DD1">
        <w:rPr>
          <w:rFonts w:ascii="Times New Roman" w:hAnsi="Times New Roman" w:cs="Times New Roman"/>
          <w:sz w:val="28"/>
          <w:szCs w:val="28"/>
          <w:u w:val="single"/>
        </w:rPr>
        <w:t>нвекция- как вид теплопередачи.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ab/>
        <w:t xml:space="preserve">Сам термин конвекция- означает процесс переноса теплоты в жидкостях, газах или сыпучих средах потоками вещества. 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ab/>
        <w:t>Конвекция возникает при неравномерном нагреве текучих веществ. Вещество, нагретое сильнее, имеет меньшую плотность и перемещается относительно менее нагретого вещества. Направление нагретых объёмов вещества противоположно направлению силы тяжести. Конвекция приводит к тепловому равновесию. Если поступающее тепло постоянно к веществу, то в нём возникают конвекционные потоки, переносящие теплоту от более нагретых слоев к менее нагретым. С уменьшением разности температур между слоями интенсивность конвекции падает.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ab/>
        <w:t xml:space="preserve">Конвекция широко распространена в природе: в нижнем слое атмосферы, морях и океанах, в недрах Земли, и т.д. 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ab/>
        <w:t>При поднесении источника тепла к телу, увеличивается интенсивность движения молекул, а вследствие этого повышается давление. Если нет ограничения в объеме, то вещество расширяется, плотность жидкости становится меньше, и из-за  выталкивающих сил, и нагретая часть среды движется вверх.</w:t>
      </w:r>
    </w:p>
    <w:p w:rsidR="007F3DD1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ab/>
        <w:t>Конвекционный тепловой поток от нагревателя к нагреваемой среде зависит от начальной скорости движения молекул, плотности, вязкости, теплопроводности и теплоемкости, от нагревателя.</w:t>
      </w:r>
    </w:p>
    <w:p w:rsidR="002C2434" w:rsidRDefault="002C2434" w:rsidP="006565AD">
      <w:pPr>
        <w:rPr>
          <w:rFonts w:ascii="Times New Roman" w:hAnsi="Times New Roman" w:cs="Times New Roman"/>
          <w:sz w:val="28"/>
          <w:szCs w:val="28"/>
        </w:rPr>
      </w:pPr>
    </w:p>
    <w:p w:rsidR="006565AD" w:rsidRPr="007F3DD1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3.2. Температура Земли на больших глубинах. 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 xml:space="preserve">Определение температуры в оболочках Земли основывается на различных, часто косвенных данных. Самые точные данные относятся к самой верхней части- их получают из шахт и буровых скважин. Изменение температуры в градусах Цельсия на единицу глубины называют геотермическим градиентом, а глубину в метрах, на протяжении которой температура увеличивается на 10 С - геотермической ступенью. Геотермический градиент и геотермическая ступень изменяются от места к месту в зависимости от различных условий, а также неоднородности горных пород. </w:t>
      </w:r>
    </w:p>
    <w:p w:rsidR="007F3DD1" w:rsidRPr="007F3DD1" w:rsidRDefault="007F3DD1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t>Тепловая энергия.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Самое большое количество энергии Земля получает от Солнца, однако часть ее отражается. Количество получаемого и отраженного Землей солнечного тепла неодинаково для различных широт. Количество получаемой энергии растет от полюсов, к экватору. Однако солнечное тепло прогневает лишь тонкую поверхностную часть земли, не доходя на большие глубины.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 xml:space="preserve">Ниже поверхности, на которой действует солнечная энергия, важную роль играет внутренняя тепловая энергия Земли. Давно установлено, что в шахтах происходит постоянное увеличение температуры с глубиной, связанное с тепловым потоком из внутренних частей Земли. </w:t>
      </w:r>
    </w:p>
    <w:p w:rsidR="006565AD" w:rsidRPr="007F3DD1" w:rsidRDefault="006565AD" w:rsidP="006565A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t>Источники тепла в недрах Земли.</w:t>
      </w:r>
    </w:p>
    <w:p w:rsidR="006565AD" w:rsidRP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 xml:space="preserve"> Одним из источников внутренней тепловой энергии является радиогенное тепло, связанное с распадом радиоактивных долгоживущих элементов. Периоды полураспада этих элементов соизмеримы с возрастом Земли, поэтому и сейчас они остаются важным источником тепловой энергии. В начальные этапы развития Земли могли быть поставщиками тепла и короткоживущие радиоактивные изотопы. </w:t>
      </w:r>
    </w:p>
    <w:p w:rsidR="006565AD" w:rsidRDefault="006565AD" w:rsidP="006565AD">
      <w:pPr>
        <w:rPr>
          <w:rFonts w:ascii="Times New Roman" w:hAnsi="Times New Roman" w:cs="Times New Roman"/>
          <w:sz w:val="28"/>
          <w:szCs w:val="28"/>
        </w:rPr>
      </w:pPr>
      <w:r w:rsidRPr="006565AD">
        <w:rPr>
          <w:rFonts w:ascii="Times New Roman" w:hAnsi="Times New Roman" w:cs="Times New Roman"/>
          <w:sz w:val="28"/>
          <w:szCs w:val="28"/>
        </w:rPr>
        <w:t>Вторым источником тепловой энергии предполагается гравитационная дифференциация вещества, зарождающаяся после некоторого разогрева на уровне ядра и, возможно, в слое верхней мантии.</w:t>
      </w: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30997F">
            <wp:extent cx="4444365" cy="2682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D1" w:rsidRDefault="007F3DD1" w:rsidP="006565AD">
      <w:pPr>
        <w:rPr>
          <w:rFonts w:ascii="Times New Roman" w:hAnsi="Times New Roman" w:cs="Times New Roman"/>
          <w:sz w:val="28"/>
          <w:szCs w:val="28"/>
        </w:rPr>
      </w:pP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t>3.3. Конвекция в мантии.</w:t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Конвекционные потоки магмы располагаютс</w:t>
      </w:r>
      <w:r>
        <w:rPr>
          <w:rFonts w:ascii="Times New Roman" w:hAnsi="Times New Roman" w:cs="Times New Roman"/>
          <w:sz w:val="28"/>
          <w:szCs w:val="28"/>
        </w:rPr>
        <w:t xml:space="preserve">я в основном в верхней мантии. </w:t>
      </w:r>
      <w:r w:rsidRPr="007F3DD1">
        <w:rPr>
          <w:rFonts w:ascii="Times New Roman" w:hAnsi="Times New Roman" w:cs="Times New Roman"/>
          <w:sz w:val="28"/>
          <w:szCs w:val="28"/>
        </w:rPr>
        <w:t>Конвекционные потоки- это потоки вещества магмы, перемещающиеся по глубине. Наиболее горячая магма, находясь в нижних частях нагревается, соответственно повышается давление, возрастает внутренняя энергия и магма стремится к расширению, увеличению объема, соответственно начинается движение ближе к поверхности, в зону с наименьшим давлением, и с наименьшими температурами. Нагретая магма начинает вытеснять магму из верхних слоев, имеющую наименьшую температуру. Происходит теплообмен. Холодный расплав опускается вниз, а нагретый поднимается, со временем остывает, и так же замещается.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Убедительными доказательствами существования глубинных мантийных конвективных течений, являются факты раскола Африканского континента, отодвигание Аравии от Африки; расширение Атлантического и частично Индийского океанов; подъем океанического дна выше поверхности океана в Сев</w:t>
      </w:r>
      <w:r>
        <w:rPr>
          <w:rFonts w:ascii="Times New Roman" w:hAnsi="Times New Roman" w:cs="Times New Roman"/>
          <w:sz w:val="28"/>
          <w:szCs w:val="28"/>
        </w:rPr>
        <w:t xml:space="preserve">ерной Атлантике (о. Исландия). 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Конвекционные потоки- некий двигатель с огромными опускающимися холодными потоками и с такими же огромными поднимающимися горячими потоками, передвигающий континенты , управляющий землетрясениями.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lastRenderedPageBreak/>
        <w:t>3.4. Магнитное поле Земли.</w:t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Не редко, причиной существования магнитного поля на Земле называют конвекционные потоки, с</w:t>
      </w:r>
      <w:r>
        <w:rPr>
          <w:rFonts w:ascii="Times New Roman" w:hAnsi="Times New Roman" w:cs="Times New Roman"/>
          <w:sz w:val="28"/>
          <w:szCs w:val="28"/>
        </w:rPr>
        <w:t>тоит разобраться в его природе.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Происхождение магнитного поля и сейчас достоверно не известно, несмотря на существование множества гипотез относительно этого. Скорее всего, поле, существующее сейчас, обусловленно внутренней динамикой нашей планеты, а именно конвекцией ж</w:t>
      </w:r>
      <w:r>
        <w:rPr>
          <w:rFonts w:ascii="Times New Roman" w:hAnsi="Times New Roman" w:cs="Times New Roman"/>
          <w:sz w:val="28"/>
          <w:szCs w:val="28"/>
        </w:rPr>
        <w:t xml:space="preserve">идких металлов во внешнем ядре. </w:t>
      </w:r>
      <w:r w:rsidRPr="007F3DD1">
        <w:rPr>
          <w:rFonts w:ascii="Times New Roman" w:hAnsi="Times New Roman" w:cs="Times New Roman"/>
          <w:sz w:val="28"/>
          <w:szCs w:val="28"/>
        </w:rPr>
        <w:t>С этими явлениями связаны большинство действующих теорий.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Наличие жидкой сферической оболочки выше ядра и существование мантийной конвекции показывают возможность переноса вещества,а в связи с этим возможность того, что магнитное поле вызывается суммарным действием заряженных частиц, находящихся внутри земного шара.</w:t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В настоящее время считается, что ось магнитного поля практически совпадает с осью вращения планеты (от северного, до южного полюса). Разница между ними составляет угол примерно 11,5. Магнитные силовые линии выходит из северного магнитного полюса, расположенного в Южном полушарии, и, огибая Землю распространяясь на тысячи километров , направляются к южному магнитному полюсу в Северное полушарие.</w:t>
      </w:r>
    </w:p>
    <w:p w:rsidR="00A312B1" w:rsidRDefault="00A312B1" w:rsidP="007F3DD1">
      <w:pPr>
        <w:rPr>
          <w:rFonts w:ascii="Times New Roman" w:hAnsi="Times New Roman" w:cs="Times New Roman"/>
          <w:sz w:val="28"/>
          <w:szCs w:val="28"/>
        </w:rPr>
      </w:pPr>
    </w:p>
    <w:p w:rsidR="00A312B1" w:rsidRDefault="00A312B1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B8DE7">
            <wp:extent cx="3906981" cy="27630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34" cy="276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C26FBD" w:rsidRDefault="00C26FBD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lastRenderedPageBreak/>
        <w:t>3.5. Конвекционные потоки. Примеры.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t>3.5.1 Конвекционные потоки играют ключевую роль в теории дрейфа материков.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Теория дрейфа материков- это современная геологическая теория о движении литосферы, согласно которой земная кора состоит из плит, находящихся в постоянном движении относительно друг друга. При этом в зонах расширения, в результате спрединга, образуется новая океаническая кора, а старая поглощается в зонах субдукции. Теория тектоники плит объясняет возникновение землетрясений, вулканическую деятельность и процессы горообразования, по большей части приуроченные к границам плит.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Первый раз эта идея была высказана в теории дрейфа континентов, предложенной Альфредом Вегенером в 1920х годах, но была первоначально отвергнута. Возрождение этой теории произошло в 1960х годах, в результате исследований рельефа и геологии океанического дна. Тогда были получены данные, свидетельствующие о процессах расширения (спрединга) океанической коры и сдвигов одних частей коры под другие (субдукции) Объединение этих представлений со старой теорией дрейфа материков породило современную теорию тектоники плит, которая вскоре стала общепринят</w:t>
      </w:r>
      <w:r>
        <w:rPr>
          <w:rFonts w:ascii="Times New Roman" w:hAnsi="Times New Roman" w:cs="Times New Roman"/>
          <w:sz w:val="28"/>
          <w:szCs w:val="28"/>
        </w:rPr>
        <w:t>ой концепцией в науках о Земле.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7F3DD1">
        <w:rPr>
          <w:rFonts w:ascii="Times New Roman" w:hAnsi="Times New Roman" w:cs="Times New Roman"/>
          <w:sz w:val="28"/>
          <w:szCs w:val="28"/>
          <w:u w:val="single"/>
        </w:rPr>
        <w:t>3.5.2.  Тектонические процессы.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 xml:space="preserve">        Еще в древности, людям было известно, что земная поверхность может испытывать мгновенные или очень медленные поднятия и опускания но их догадки о причинах этого были неопределенными. 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 xml:space="preserve">Тектонические процессы- это процессы, связанные с движением литосферных плит. Литосферные плиты передвигаются постоянно, в каждой точке земной поверхности. Скорость этих движений крайне мала, и незаметна человеку.  Основными причинами этого являются конвекция в мантии земли, а точнее взаимодействие конвекционных потоков с нижними частями литосферных плит. 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Тектонические движения разделяются по направлениям- есть вертикальные движения, а есть горизонтальные.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 xml:space="preserve">Вертикальные движения обусловливают поднятия и опускания земной поверхности, в том числе образование горных сооружений. Горизонтальные движения наиболее ярко проявляются во взаимодействии плит друг с другом, </w:t>
      </w:r>
      <w:r w:rsidRPr="007F3DD1">
        <w:rPr>
          <w:rFonts w:ascii="Times New Roman" w:hAnsi="Times New Roman" w:cs="Times New Roman"/>
          <w:sz w:val="28"/>
          <w:szCs w:val="28"/>
        </w:rPr>
        <w:lastRenderedPageBreak/>
        <w:t>или же в сжатии одной плиты. Крупные горизонтальные перемещения, можно установить путём графического выпрямления складок и восстановления надвинутых толщ горных пород в первоначальное, или же при изучении состава низлежащих пород. При достаточном количестве некоторых данных можно восстанавливать расположение материковых глыб и определять скорость и направление когда-то происходивших перемещений.</w:t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Так, в ХVIII веке, знаменитый ученый А. Цельсий заинтересовался колебаниями уровня Балтийского моря. Через некоторое время, уже другими учеными было определенно, что северная часть побережья Балтийского моря поднимается, а южная опускается.</w:t>
      </w:r>
    </w:p>
    <w:p w:rsidR="00C26FBD" w:rsidRDefault="00C26FBD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DA247">
            <wp:extent cx="5456555" cy="31153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C26FBD" w:rsidRDefault="00C26FBD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1E15A6" w:rsidRDefault="007F3DD1" w:rsidP="001E15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5A6">
        <w:rPr>
          <w:rFonts w:ascii="Times New Roman" w:hAnsi="Times New Roman" w:cs="Times New Roman"/>
          <w:b/>
          <w:sz w:val="28"/>
          <w:szCs w:val="28"/>
          <w:u w:val="single"/>
        </w:rPr>
        <w:t>4. Магматизм.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Основная часть магматизма- изучение причин поднятия магмы на поверхность, застывание и в дальнейшем образование новых пород. Процессы вулканизма и различные тектонические процессы.</w:t>
      </w:r>
    </w:p>
    <w:p w:rsidR="00241BCC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Также к магматизму относятся различные магматические горные породы, образовавшиеся из расплава магмы, имеющие</w:t>
      </w:r>
      <w:r w:rsidR="00241BCC">
        <w:rPr>
          <w:rFonts w:ascii="Times New Roman" w:hAnsi="Times New Roman" w:cs="Times New Roman"/>
          <w:sz w:val="28"/>
          <w:szCs w:val="28"/>
        </w:rPr>
        <w:t xml:space="preserve"> большую роль.</w:t>
      </w:r>
    </w:p>
    <w:p w:rsidR="00241BCC" w:rsidRPr="00241BCC" w:rsidRDefault="007F3DD1" w:rsidP="00241BC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lastRenderedPageBreak/>
        <w:t xml:space="preserve">Магматизм представляет собой комплекс процессов, связанных с образованием и </w:t>
      </w:r>
      <w:r w:rsidR="00241BCC" w:rsidRPr="00241BCC">
        <w:rPr>
          <w:rFonts w:ascii="Times New Roman" w:hAnsi="Times New Roman" w:cs="Times New Roman"/>
          <w:sz w:val="28"/>
          <w:szCs w:val="28"/>
        </w:rPr>
        <w:t>движением магмы на поверхность.</w:t>
      </w:r>
    </w:p>
    <w:p w:rsidR="00241BCC" w:rsidRDefault="007F3DD1" w:rsidP="00241BCC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Магматизм характеризуют по степени проникновения в земную кору- интрузивный (подземный, с образованием интрузивных тел), и эффузивный (поверхностный, с излиянием лавы на поверхность).</w:t>
      </w:r>
    </w:p>
    <w:p w:rsidR="007F3DD1" w:rsidRPr="007F3DD1" w:rsidRDefault="007F3DD1" w:rsidP="00241BC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Магма - это расплавленное вещество земной коры, образованное при определенных значениях давления и температуры. Представляет собой флюидо- силикатный расплав, смесь газов, жидкостей и твердых кристаллов.  Как и любой расплав, магма всегда стремится к состоянию равновесия. При затвердевании магматического расплава он теряет летучие компоненты.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</w:p>
    <w:p w:rsidR="007F3DD1" w:rsidRPr="00241BCC" w:rsidRDefault="007F3DD1" w:rsidP="007F3D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1BCC">
        <w:rPr>
          <w:rFonts w:ascii="Times New Roman" w:hAnsi="Times New Roman" w:cs="Times New Roman"/>
          <w:sz w:val="28"/>
          <w:szCs w:val="28"/>
          <w:u w:val="single"/>
        </w:rPr>
        <w:t>4.1. Описание. Эффузивный магматизм.</w:t>
      </w:r>
    </w:p>
    <w:p w:rsidR="007F3DD1" w:rsidRPr="007F3DD1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Эффузивный магматизм, чаще всего вулканизм, это ставокупность явлений и процессов выхода мантийного вещества на поверхность, выход газов или выброс обломочного материала взрывом газов.</w:t>
      </w:r>
    </w:p>
    <w:p w:rsidR="00241BCC" w:rsidRDefault="007F3DD1" w:rsidP="007F3DD1">
      <w:pPr>
        <w:rPr>
          <w:rFonts w:ascii="Times New Roman" w:hAnsi="Times New Roman" w:cs="Times New Roman"/>
          <w:sz w:val="28"/>
          <w:szCs w:val="28"/>
        </w:rPr>
      </w:pPr>
      <w:r w:rsidRPr="007F3DD1">
        <w:rPr>
          <w:rFonts w:ascii="Times New Roman" w:hAnsi="Times New Roman" w:cs="Times New Roman"/>
          <w:sz w:val="28"/>
          <w:szCs w:val="28"/>
        </w:rPr>
        <w:t>Процессу вулканизма предшествуют еще несколько закономерные явлений. Первоначально существуют конвекционные потоки в мантии, находясь в постоянном движении, они начинают взаимодействовать с литосферными плитами. Поднимаясь ближе к поверхности, магма движется перендикулярно земной коре, тем самым раздвигая литосферные плиты. Между плитам образуется трещина, через которую начинает подниматься на поверхность магма. (См рисунок.)</w:t>
      </w:r>
    </w:p>
    <w:p w:rsidR="00241BCC" w:rsidRDefault="00241BCC" w:rsidP="007F3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565BA7">
            <wp:extent cx="5736590" cy="33896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BCC" w:rsidRDefault="00241BCC" w:rsidP="00241BC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4.2.Интрузивный магматизм.</w:t>
      </w: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1BCC">
        <w:rPr>
          <w:rFonts w:ascii="Times New Roman" w:hAnsi="Times New Roman" w:cs="Times New Roman"/>
          <w:sz w:val="28"/>
          <w:szCs w:val="28"/>
        </w:rPr>
        <w:t>Это совокупность процессов излияния магмы, ее разделения по составу и кристаллизации в различных формах, образование интрузивных горных пород. Эти породы образуются при застывании магмы, в процессе сложной поэтапной дифференциации по составу. В процессе поднятия восходящего магматического потока в верхних слоях скапливаются более легкие компоненты, нежели в нижних. Разделение магмы происходит примерно в верхней мантии. Далее, в земной коре, магма постепенно охлаждается, и начинают возникать центры кристаллизации: сначала кристаллизуются тугоплавкие вещества, а после легкоплавкие. Из-за данного разделения по составу магматических потоков, в земной коре выделяются несколько различных слоев: наиболее плотного базальтового, и менее плотного гранитного, в верхней части.</w:t>
      </w: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1BCC">
        <w:rPr>
          <w:rFonts w:ascii="Times New Roman" w:hAnsi="Times New Roman" w:cs="Times New Roman"/>
          <w:sz w:val="28"/>
          <w:szCs w:val="28"/>
          <w:u w:val="single"/>
        </w:rPr>
        <w:t>Интрузивные тела.</w:t>
      </w:r>
    </w:p>
    <w:p w:rsidR="00C26FBD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 xml:space="preserve">Интрузивные тела- это тела, образованные застывшей магмой, не излившейся на поверхность. </w:t>
      </w:r>
    </w:p>
    <w:p w:rsid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Примеры: см рисунок (1,2,3,4).</w:t>
      </w:r>
    </w:p>
    <w:p w:rsid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95463">
            <wp:extent cx="3210874" cy="189344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08" cy="189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Интрузивные тела бывают двух видов- согласные, и несогласные.</w:t>
      </w:r>
    </w:p>
    <w:p w:rsidR="00241BCC" w:rsidRPr="00241BCC" w:rsidRDefault="00241BCC" w:rsidP="00241BC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Согласные интрузивы.</w:t>
      </w:r>
    </w:p>
    <w:p w:rsidR="00241BCC" w:rsidRPr="00241BCC" w:rsidRDefault="00241BCC" w:rsidP="00C26FBD">
      <w:pPr>
        <w:pStyle w:val="a6"/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Это интрузивные тела, при кристаллизации которых магматические потоки не нарушают окружающие их слои- они залегают между ними, тем самым сильно укрепляют их. Химический состав таких тел не сильно отличается- так как при кристаллизации магма контактировала с двумя-тремя различными слоями, и соответственно взаимодействовала с однородными залеганиями.</w:t>
      </w:r>
    </w:p>
    <w:p w:rsidR="00241BCC" w:rsidRPr="00241BCC" w:rsidRDefault="00241BCC" w:rsidP="00241BC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Несогласные интрузивы- тела, образованные при излиянии магмы, нарушающей окружающие слои. Химический состав таких образований изменяется чаще чем в согласных, так как нарушая слои, магма кристаллизуется взаимодействуя с большим количеством окружающих пород.</w:t>
      </w:r>
    </w:p>
    <w:p w:rsidR="000D0766" w:rsidRDefault="00241BCC" w:rsidP="000D0766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Примеры некоторых интрузивных тел.</w:t>
      </w:r>
      <w:r w:rsidR="000D0766" w:rsidRPr="000D0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766" w:rsidRPr="00241BCC" w:rsidRDefault="000D0766" w:rsidP="000D0766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На рисунке изображены некоторые основные интрузивные формы, в которых чаще всего</w:t>
      </w:r>
      <w:r>
        <w:rPr>
          <w:rFonts w:ascii="Times New Roman" w:hAnsi="Times New Roman" w:cs="Times New Roman"/>
          <w:sz w:val="28"/>
          <w:szCs w:val="28"/>
        </w:rPr>
        <w:t xml:space="preserve"> застывают магматические потоки (См. рисунок.).</w:t>
      </w:r>
    </w:p>
    <w:p w:rsidR="000D0766" w:rsidRPr="00241BCC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дайки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штоки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Батолит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Гарполит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41BCC">
        <w:rPr>
          <w:rFonts w:ascii="Times New Roman" w:hAnsi="Times New Roman" w:cs="Times New Roman"/>
          <w:sz w:val="28"/>
          <w:szCs w:val="28"/>
        </w:rPr>
        <w:t>ногоярусные силлы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241BCC">
        <w:rPr>
          <w:rFonts w:ascii="Times New Roman" w:hAnsi="Times New Roman" w:cs="Times New Roman"/>
          <w:sz w:val="28"/>
          <w:szCs w:val="28"/>
        </w:rPr>
        <w:t>ополит</w:t>
      </w:r>
    </w:p>
    <w:p w:rsid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Лакколит</w:t>
      </w:r>
    </w:p>
    <w:p w:rsidR="00241BCC" w:rsidRPr="000D0766" w:rsidRDefault="000D0766" w:rsidP="000D07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Диапир</w:t>
      </w:r>
    </w:p>
    <w:p w:rsidR="00241BCC" w:rsidRDefault="00241BCC" w:rsidP="00241BC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60855" wp14:editId="302A78BA">
            <wp:extent cx="5529580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BCC" w:rsidRPr="00241BCC" w:rsidRDefault="00241BCC" w:rsidP="00241B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Из приведенных выше примеров, согласными являются примеры 4, 5, 6, 7, 9</w:t>
      </w:r>
    </w:p>
    <w:p w:rsid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Несогласными, нарушающими слои являются 1, 2, 3, 8, 10</w:t>
      </w:r>
    </w:p>
    <w:p w:rsidR="000D0766" w:rsidRPr="00241BCC" w:rsidRDefault="000D0766" w:rsidP="00241BCC">
      <w:pPr>
        <w:rPr>
          <w:rFonts w:ascii="Times New Roman" w:hAnsi="Times New Roman" w:cs="Times New Roman"/>
          <w:sz w:val="28"/>
          <w:szCs w:val="28"/>
        </w:rPr>
      </w:pPr>
    </w:p>
    <w:p w:rsidR="00241BCC" w:rsidRPr="00241BCC" w:rsidRDefault="00241BCC" w:rsidP="00241B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1BCC">
        <w:rPr>
          <w:rFonts w:ascii="Times New Roman" w:hAnsi="Times New Roman" w:cs="Times New Roman"/>
          <w:b/>
          <w:sz w:val="28"/>
          <w:szCs w:val="28"/>
          <w:u w:val="single"/>
        </w:rPr>
        <w:t>Модель образования магматизма.</w:t>
      </w: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  <w:r w:rsidRPr="00241BCC">
        <w:rPr>
          <w:rFonts w:ascii="Times New Roman" w:hAnsi="Times New Roman" w:cs="Times New Roman"/>
          <w:sz w:val="28"/>
          <w:szCs w:val="28"/>
        </w:rPr>
        <w:t>Как было изначально сказано, наша планета состоит из нескольких слоев, верхний из которых</w:t>
      </w:r>
      <w:r w:rsidR="00F60BEE">
        <w:rPr>
          <w:rFonts w:ascii="Times New Roman" w:hAnsi="Times New Roman" w:cs="Times New Roman"/>
          <w:sz w:val="28"/>
          <w:szCs w:val="28"/>
        </w:rPr>
        <w:t xml:space="preserve"> </w:t>
      </w:r>
      <w:r w:rsidRPr="00241BCC">
        <w:rPr>
          <w:rFonts w:ascii="Times New Roman" w:hAnsi="Times New Roman" w:cs="Times New Roman"/>
          <w:sz w:val="28"/>
          <w:szCs w:val="28"/>
        </w:rPr>
        <w:t>- твердая оболочка, а средние- состоят из расплавленной магмы с разной степенью нагретости. Нижняя часть, нагреваясь сильнее, н</w:t>
      </w:r>
      <w:r w:rsidR="00F60BEE">
        <w:rPr>
          <w:rFonts w:ascii="Times New Roman" w:hAnsi="Times New Roman" w:cs="Times New Roman"/>
          <w:sz w:val="28"/>
          <w:szCs w:val="28"/>
        </w:rPr>
        <w:t>ачинает подниматься вверх, замещ</w:t>
      </w:r>
      <w:r w:rsidRPr="00241BCC">
        <w:rPr>
          <w:rFonts w:ascii="Times New Roman" w:hAnsi="Times New Roman" w:cs="Times New Roman"/>
          <w:sz w:val="28"/>
          <w:szCs w:val="28"/>
        </w:rPr>
        <w:t>аясь более холо</w:t>
      </w:r>
      <w:r w:rsidR="00F60BEE">
        <w:rPr>
          <w:rFonts w:ascii="Times New Roman" w:hAnsi="Times New Roman" w:cs="Times New Roman"/>
          <w:sz w:val="28"/>
          <w:szCs w:val="28"/>
        </w:rPr>
        <w:t xml:space="preserve">дными верхними массами. При </w:t>
      </w:r>
      <w:r w:rsidRPr="00241BCC">
        <w:rPr>
          <w:rFonts w:ascii="Times New Roman" w:hAnsi="Times New Roman" w:cs="Times New Roman"/>
          <w:sz w:val="28"/>
          <w:szCs w:val="28"/>
        </w:rPr>
        <w:t>дви</w:t>
      </w:r>
      <w:r w:rsidR="00F60BEE">
        <w:rPr>
          <w:rFonts w:ascii="Times New Roman" w:hAnsi="Times New Roman" w:cs="Times New Roman"/>
          <w:sz w:val="28"/>
          <w:szCs w:val="28"/>
        </w:rPr>
        <w:t>жении конвекционных потоков, со</w:t>
      </w:r>
      <w:r w:rsidRPr="00241BCC">
        <w:rPr>
          <w:rFonts w:ascii="Times New Roman" w:hAnsi="Times New Roman" w:cs="Times New Roman"/>
          <w:sz w:val="28"/>
          <w:szCs w:val="28"/>
        </w:rPr>
        <w:t xml:space="preserve">направленно им начинают двигаться и литосферные плиты, тем самым основывая разнообразные магматические процессы. От этих движений литосферные плиты начинают либо наезжать друг на друга, либо сжиматься и раздвигаться. При растяжении плит,  магма начинает двигаться выше, и либо кристаллизуются на различных глубинах, в зависимости от окружающих факторов, либо изливаться на поверхность. </w:t>
      </w:r>
    </w:p>
    <w:p w:rsidR="00241BCC" w:rsidRP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</w:p>
    <w:p w:rsidR="00241BCC" w:rsidRDefault="00241BCC" w:rsidP="00241BCC">
      <w:pPr>
        <w:rPr>
          <w:rFonts w:ascii="Times New Roman" w:hAnsi="Times New Roman" w:cs="Times New Roman"/>
          <w:sz w:val="28"/>
          <w:szCs w:val="28"/>
        </w:rPr>
      </w:pPr>
    </w:p>
    <w:p w:rsidR="000D0766" w:rsidRDefault="000D0766" w:rsidP="00241BCC">
      <w:pPr>
        <w:rPr>
          <w:rFonts w:ascii="Times New Roman" w:hAnsi="Times New Roman" w:cs="Times New Roman"/>
          <w:sz w:val="28"/>
          <w:szCs w:val="28"/>
        </w:rPr>
      </w:pPr>
    </w:p>
    <w:p w:rsidR="00241BCC" w:rsidRPr="001E15A6" w:rsidRDefault="00241BCC" w:rsidP="00241BCC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1BCC">
        <w:rPr>
          <w:rFonts w:ascii="Times New Roman" w:hAnsi="Times New Roman" w:cs="Times New Roman"/>
          <w:sz w:val="28"/>
          <w:szCs w:val="28"/>
          <w:u w:val="single"/>
        </w:rPr>
        <w:lastRenderedPageBreak/>
        <w:t>Список</w:t>
      </w:r>
      <w:r w:rsidR="00500A2A">
        <w:rPr>
          <w:rFonts w:ascii="Times New Roman" w:hAnsi="Times New Roman" w:cs="Times New Roman"/>
          <w:sz w:val="28"/>
          <w:szCs w:val="28"/>
          <w:u w:val="single"/>
        </w:rPr>
        <w:t xml:space="preserve"> литературы.</w:t>
      </w:r>
    </w:p>
    <w:p w:rsidR="00241BCC" w:rsidRPr="00241BCC" w:rsidRDefault="00500A2A" w:rsidP="00241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 по магматизму ГШ МГУ.</w:t>
      </w:r>
    </w:p>
    <w:p w:rsidR="00241BCC" w:rsidRDefault="00130B48" w:rsidP="00130B4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Евсеев А. Н. </w:t>
      </w:r>
      <w:r w:rsidR="00241BCC" w:rsidRPr="00130B48">
        <w:rPr>
          <w:rFonts w:ascii="Times New Roman" w:hAnsi="Times New Roman" w:cs="Times New Roman"/>
          <w:sz w:val="28"/>
          <w:szCs w:val="28"/>
        </w:rPr>
        <w:t>Численные модели мантийной конвекции с переменной в</w:t>
      </w:r>
      <w:r>
        <w:rPr>
          <w:rFonts w:ascii="Times New Roman" w:hAnsi="Times New Roman" w:cs="Times New Roman"/>
          <w:sz w:val="28"/>
          <w:szCs w:val="28"/>
        </w:rPr>
        <w:t>язкостью и фазовыми переходами. Научна работа.</w:t>
      </w:r>
    </w:p>
    <w:p w:rsidR="00130B48" w:rsidRPr="00130B48" w:rsidRDefault="00130B48" w:rsidP="00130B4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30B48">
        <w:rPr>
          <w:rFonts w:ascii="Times New Roman" w:hAnsi="Times New Roman" w:cs="Times New Roman"/>
          <w:sz w:val="28"/>
          <w:szCs w:val="28"/>
        </w:rPr>
        <w:t>Конопелько Д. Л. Внутреннее строен</w:t>
      </w:r>
      <w:r>
        <w:rPr>
          <w:rFonts w:ascii="Times New Roman" w:hAnsi="Times New Roman" w:cs="Times New Roman"/>
          <w:sz w:val="28"/>
          <w:szCs w:val="28"/>
        </w:rPr>
        <w:t>ие Земли. Эндогенные процессы. Научная работа.</w:t>
      </w:r>
    </w:p>
    <w:p w:rsidR="00130B48" w:rsidRPr="00130B48" w:rsidRDefault="00130B48" w:rsidP="00130B4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30B48">
        <w:rPr>
          <w:rFonts w:ascii="Times New Roman" w:hAnsi="Times New Roman" w:cs="Times New Roman"/>
          <w:sz w:val="28"/>
          <w:szCs w:val="28"/>
        </w:rPr>
        <w:t>Коро</w:t>
      </w:r>
      <w:r>
        <w:rPr>
          <w:rFonts w:ascii="Times New Roman" w:hAnsi="Times New Roman" w:cs="Times New Roman"/>
          <w:sz w:val="28"/>
          <w:szCs w:val="28"/>
        </w:rPr>
        <w:t>новский Н. В. Общая геология.  Учебник.</w:t>
      </w:r>
    </w:p>
    <w:p w:rsidR="00130B48" w:rsidRPr="00130B48" w:rsidRDefault="00130B48" w:rsidP="00130B4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Хаин В. Е., Ломизе М. Г. </w:t>
      </w:r>
      <w:r w:rsidRPr="00130B48">
        <w:rPr>
          <w:rFonts w:ascii="Times New Roman" w:hAnsi="Times New Roman" w:cs="Times New Roman"/>
          <w:sz w:val="28"/>
          <w:szCs w:val="28"/>
        </w:rPr>
        <w:t>Геоте</w:t>
      </w:r>
      <w:r>
        <w:rPr>
          <w:rFonts w:ascii="Times New Roman" w:hAnsi="Times New Roman" w:cs="Times New Roman"/>
          <w:sz w:val="28"/>
          <w:szCs w:val="28"/>
        </w:rPr>
        <w:t>ктоника с основами геодинамики. Учебник.</w:t>
      </w:r>
    </w:p>
    <w:p w:rsidR="00130B48" w:rsidRPr="00130B48" w:rsidRDefault="00130B48" w:rsidP="00130B4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30B4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ечкин С. А. Основы геофизики. Научная литература.</w:t>
      </w:r>
    </w:p>
    <w:p w:rsidR="00130B48" w:rsidRPr="00130B48" w:rsidRDefault="00130B48" w:rsidP="00130B4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1BCC" w:rsidRPr="006565AD" w:rsidRDefault="00241BCC" w:rsidP="00241BCC">
      <w:pPr>
        <w:rPr>
          <w:rFonts w:ascii="Times New Roman" w:hAnsi="Times New Roman" w:cs="Times New Roman"/>
          <w:sz w:val="28"/>
          <w:szCs w:val="28"/>
        </w:rPr>
      </w:pPr>
    </w:p>
    <w:sectPr w:rsidR="00241BCC" w:rsidRPr="006565A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0D6" w:rsidRDefault="005A20D6" w:rsidP="00500A2A">
      <w:pPr>
        <w:spacing w:after="0" w:line="240" w:lineRule="auto"/>
      </w:pPr>
      <w:r>
        <w:separator/>
      </w:r>
    </w:p>
  </w:endnote>
  <w:endnote w:type="continuationSeparator" w:id="0">
    <w:p w:rsidR="005A20D6" w:rsidRDefault="005A20D6" w:rsidP="0050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6661369"/>
      <w:docPartObj>
        <w:docPartGallery w:val="Page Numbers (Bottom of Page)"/>
        <w:docPartUnique/>
      </w:docPartObj>
    </w:sdtPr>
    <w:sdtContent>
      <w:p w:rsidR="00F60BEE" w:rsidRDefault="00F60B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287">
          <w:rPr>
            <w:noProof/>
          </w:rPr>
          <w:t>16</w:t>
        </w:r>
        <w:r>
          <w:fldChar w:fldCharType="end"/>
        </w:r>
      </w:p>
    </w:sdtContent>
  </w:sdt>
  <w:p w:rsidR="00F60BEE" w:rsidRDefault="00F60B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0D6" w:rsidRDefault="005A20D6" w:rsidP="00500A2A">
      <w:pPr>
        <w:spacing w:after="0" w:line="240" w:lineRule="auto"/>
      </w:pPr>
      <w:r>
        <w:separator/>
      </w:r>
    </w:p>
  </w:footnote>
  <w:footnote w:type="continuationSeparator" w:id="0">
    <w:p w:rsidR="005A20D6" w:rsidRDefault="005A20D6" w:rsidP="00500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4FBA"/>
    <w:multiLevelType w:val="hybridMultilevel"/>
    <w:tmpl w:val="1102EEAA"/>
    <w:lvl w:ilvl="0" w:tplc="3F6A1E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13848"/>
    <w:multiLevelType w:val="hybridMultilevel"/>
    <w:tmpl w:val="038A2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C0790"/>
    <w:multiLevelType w:val="hybridMultilevel"/>
    <w:tmpl w:val="F8D247C8"/>
    <w:lvl w:ilvl="0" w:tplc="16F86E6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720C09D2"/>
    <w:multiLevelType w:val="hybridMultilevel"/>
    <w:tmpl w:val="010C9B40"/>
    <w:lvl w:ilvl="0" w:tplc="ACFE18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11"/>
    <w:rsid w:val="000D0766"/>
    <w:rsid w:val="00130B48"/>
    <w:rsid w:val="001E15A6"/>
    <w:rsid w:val="001F2287"/>
    <w:rsid w:val="00216685"/>
    <w:rsid w:val="00241BCC"/>
    <w:rsid w:val="002C2434"/>
    <w:rsid w:val="003A4111"/>
    <w:rsid w:val="00500A2A"/>
    <w:rsid w:val="005552C4"/>
    <w:rsid w:val="005A20D6"/>
    <w:rsid w:val="006565AD"/>
    <w:rsid w:val="007F0223"/>
    <w:rsid w:val="007F3DD1"/>
    <w:rsid w:val="0084753C"/>
    <w:rsid w:val="008E786F"/>
    <w:rsid w:val="008E7FDF"/>
    <w:rsid w:val="00A312B1"/>
    <w:rsid w:val="00C26FBD"/>
    <w:rsid w:val="00F17759"/>
    <w:rsid w:val="00F6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7759"/>
    <w:rPr>
      <w:color w:val="EB8803" w:themeColor="hyperlink"/>
      <w:u w:val="single"/>
    </w:rPr>
  </w:style>
  <w:style w:type="paragraph" w:styleId="a6">
    <w:name w:val="List Paragraph"/>
    <w:basedOn w:val="a"/>
    <w:uiPriority w:val="34"/>
    <w:qFormat/>
    <w:rsid w:val="00241B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0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A2A"/>
  </w:style>
  <w:style w:type="paragraph" w:styleId="a9">
    <w:name w:val="footer"/>
    <w:basedOn w:val="a"/>
    <w:link w:val="aa"/>
    <w:uiPriority w:val="99"/>
    <w:unhideWhenUsed/>
    <w:rsid w:val="0050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A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7759"/>
    <w:rPr>
      <w:color w:val="EB8803" w:themeColor="hyperlink"/>
      <w:u w:val="single"/>
    </w:rPr>
  </w:style>
  <w:style w:type="paragraph" w:styleId="a6">
    <w:name w:val="List Paragraph"/>
    <w:basedOn w:val="a"/>
    <w:uiPriority w:val="34"/>
    <w:qFormat/>
    <w:rsid w:val="00241B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0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A2A"/>
  </w:style>
  <w:style w:type="paragraph" w:styleId="a9">
    <w:name w:val="footer"/>
    <w:basedOn w:val="a"/>
    <w:link w:val="aa"/>
    <w:uiPriority w:val="99"/>
    <w:unhideWhenUsed/>
    <w:rsid w:val="00500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Метро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C9770-A803-4E89-B391-9422C5485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2779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Соня</cp:lastModifiedBy>
  <cp:revision>9</cp:revision>
  <cp:lastPrinted>2014-05-14T18:49:00Z</cp:lastPrinted>
  <dcterms:created xsi:type="dcterms:W3CDTF">2014-05-14T17:24:00Z</dcterms:created>
  <dcterms:modified xsi:type="dcterms:W3CDTF">2014-05-15T03:17:00Z</dcterms:modified>
</cp:coreProperties>
</file>