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A3" w:rsidRDefault="00BC2AA3" w:rsidP="00BC2AA3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BC2AA3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BC2AA3" w:rsidRPr="00BC2AA3" w:rsidRDefault="00BC2AA3" w:rsidP="00BC2A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BC2AA3" w:rsidRPr="00BC2AA3" w:rsidRDefault="00BC2AA3" w:rsidP="00BC2A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AA3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BC2AA3" w:rsidRPr="00B82220" w:rsidRDefault="00BC2AA3" w:rsidP="00BC2AA3">
      <w:pPr>
        <w:spacing w:line="360" w:lineRule="auto"/>
        <w:jc w:val="center"/>
      </w:pPr>
    </w:p>
    <w:p w:rsidR="00BC2AA3" w:rsidRPr="00B82220" w:rsidRDefault="00BC2AA3" w:rsidP="00BC2AA3">
      <w:pPr>
        <w:spacing w:line="360" w:lineRule="auto"/>
        <w:jc w:val="center"/>
      </w:pPr>
    </w:p>
    <w:p w:rsidR="00BC2AA3" w:rsidRPr="00B82220" w:rsidRDefault="00BC2AA3" w:rsidP="00BC2AA3">
      <w:pPr>
        <w:spacing w:line="360" w:lineRule="auto"/>
        <w:jc w:val="center"/>
      </w:pPr>
    </w:p>
    <w:p w:rsidR="00BC2AA3" w:rsidRPr="00B82220" w:rsidRDefault="00BC2AA3" w:rsidP="00BC2AA3">
      <w:pPr>
        <w:spacing w:line="360" w:lineRule="auto"/>
        <w:jc w:val="center"/>
      </w:pPr>
    </w:p>
    <w:p w:rsidR="00BC2AA3" w:rsidRPr="00BC2AA3" w:rsidRDefault="00016EC8" w:rsidP="00BC2AA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Диплом</w:t>
      </w:r>
      <w:r w:rsidR="00BC2AA3" w:rsidRPr="00BC2A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2AA3" w:rsidRPr="00A221AB" w:rsidRDefault="00BC2AA3" w:rsidP="00BC2AA3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BC2AA3" w:rsidRPr="00A221AB" w:rsidRDefault="00BC2AA3" w:rsidP="00BC2AA3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BC2AA3" w:rsidRPr="00016EC8" w:rsidRDefault="00BC2AA3" w:rsidP="00BC2AA3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A221AB">
        <w:rPr>
          <w:b/>
          <w:sz w:val="36"/>
          <w:szCs w:val="36"/>
        </w:rPr>
        <w:t xml:space="preserve">Влияние тяжелых металлов на рост </w:t>
      </w:r>
      <w:r w:rsidR="00016EC8">
        <w:rPr>
          <w:b/>
          <w:sz w:val="36"/>
          <w:szCs w:val="36"/>
          <w:lang w:val="ru-RU"/>
        </w:rPr>
        <w:t>растений</w:t>
      </w:r>
    </w:p>
    <w:p w:rsidR="00BC2AA3" w:rsidRPr="00016EC8" w:rsidRDefault="00BC2AA3" w:rsidP="00BC2AA3">
      <w:pPr>
        <w:spacing w:line="360" w:lineRule="auto"/>
        <w:jc w:val="right"/>
        <w:rPr>
          <w:lang w:val="ru-RU"/>
        </w:rPr>
      </w:pPr>
    </w:p>
    <w:p w:rsidR="00BC2AA3" w:rsidRPr="00016EC8" w:rsidRDefault="00BC2AA3" w:rsidP="00BC2AA3">
      <w:pPr>
        <w:spacing w:line="360" w:lineRule="auto"/>
        <w:jc w:val="right"/>
        <w:rPr>
          <w:lang w:val="ru-RU"/>
        </w:rPr>
      </w:pPr>
    </w:p>
    <w:p w:rsidR="00BC2AA3" w:rsidRPr="00016EC8" w:rsidRDefault="00BC2AA3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 xml:space="preserve">Выполнил (а): </w:t>
      </w:r>
    </w:p>
    <w:p w:rsidR="00016EC8" w:rsidRPr="00016EC8" w:rsidRDefault="00016EC8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16EC8">
        <w:rPr>
          <w:rFonts w:ascii="Times New Roman" w:hAnsi="Times New Roman" w:cs="Times New Roman"/>
          <w:sz w:val="28"/>
          <w:szCs w:val="28"/>
          <w:lang w:val="ru-RU"/>
        </w:rPr>
        <w:t>Войновская Мария Александровна</w:t>
      </w:r>
    </w:p>
    <w:p w:rsidR="00BC2AA3" w:rsidRPr="00016EC8" w:rsidRDefault="00BC2AA3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C2AA3" w:rsidRPr="00016EC8" w:rsidRDefault="00016EC8" w:rsidP="00BC2AA3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16EC8">
        <w:rPr>
          <w:rFonts w:ascii="Times New Roman" w:hAnsi="Times New Roman" w:cs="Times New Roman"/>
          <w:sz w:val="28"/>
          <w:szCs w:val="28"/>
          <w:lang w:val="ru-RU"/>
        </w:rPr>
        <w:t>Давыдочкина Светлана Васильевна</w:t>
      </w:r>
    </w:p>
    <w:p w:rsidR="00BC2AA3" w:rsidRPr="00016EC8" w:rsidRDefault="00BC2AA3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BC2AA3" w:rsidRPr="00016EC8" w:rsidRDefault="00BC2AA3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BC2AA3" w:rsidRPr="00016EC8" w:rsidRDefault="00016EC8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16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2AA3" w:rsidRPr="00016EC8" w:rsidRDefault="00BC2AA3" w:rsidP="00BC2A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BC2AA3" w:rsidRPr="00016EC8" w:rsidRDefault="00BC2AA3" w:rsidP="00BC2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AA3" w:rsidRDefault="00BC2AA3" w:rsidP="00BC2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EC8" w:rsidRDefault="00016EC8" w:rsidP="00BC2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EC8" w:rsidRPr="00016EC8" w:rsidRDefault="00016EC8" w:rsidP="00BC2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AA3" w:rsidRPr="00016EC8" w:rsidRDefault="00BC2AA3" w:rsidP="00BC2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AA3" w:rsidRPr="00016EC8" w:rsidRDefault="00BC2AA3" w:rsidP="00BC2A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C2AA3" w:rsidRPr="00016EC8" w:rsidRDefault="00BC2AA3" w:rsidP="00BC2A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C8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016EC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16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AA3" w:rsidRDefault="00016EC8">
      <w:pPr>
        <w:spacing w:line="360" w:lineRule="auto"/>
        <w:ind w:left="-585" w:right="-5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016EC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Оглавление</w:t>
      </w:r>
    </w:p>
    <w:p w:rsidR="00016EC8" w:rsidRPr="00016EC8" w:rsidRDefault="00016EC8" w:rsidP="00016EC8">
      <w:pPr>
        <w:pStyle w:val="a5"/>
        <w:numPr>
          <w:ilvl w:val="0"/>
          <w:numId w:val="2"/>
        </w:numPr>
        <w:spacing w:line="360" w:lineRule="auto"/>
        <w:ind w:right="-5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Введение.</w:t>
      </w:r>
    </w:p>
    <w:p w:rsidR="00016EC8" w:rsidRPr="00016EC8" w:rsidRDefault="00016EC8" w:rsidP="00016EC8">
      <w:pPr>
        <w:pStyle w:val="a5"/>
        <w:numPr>
          <w:ilvl w:val="0"/>
          <w:numId w:val="2"/>
        </w:numPr>
        <w:spacing w:line="360" w:lineRule="auto"/>
        <w:ind w:right="-5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1 «Влияние тяжелых металлов на рост растений»</w:t>
      </w:r>
    </w:p>
    <w:p w:rsidR="00016EC8" w:rsidRPr="00016EC8" w:rsidRDefault="00016EC8" w:rsidP="00016EC8">
      <w:pPr>
        <w:pStyle w:val="a5"/>
        <w:numPr>
          <w:ilvl w:val="1"/>
          <w:numId w:val="2"/>
        </w:numPr>
        <w:spacing w:line="360" w:lineRule="auto"/>
        <w:ind w:right="-5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Жизненно необходимые металлы.</w:t>
      </w:r>
    </w:p>
    <w:p w:rsidR="00016EC8" w:rsidRPr="00016EC8" w:rsidRDefault="00016EC8" w:rsidP="00016EC8">
      <w:pPr>
        <w:pStyle w:val="a5"/>
        <w:numPr>
          <w:ilvl w:val="1"/>
          <w:numId w:val="2"/>
        </w:numPr>
        <w:spacing w:line="360" w:lineRule="auto"/>
        <w:ind w:right="-5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Условно необходимые металлы.</w:t>
      </w:r>
    </w:p>
    <w:p w:rsidR="00016EC8" w:rsidRDefault="00016EC8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7491" w:rsidRPr="00016EC8" w:rsidRDefault="00967491" w:rsidP="00016EC8">
      <w:pPr>
        <w:pStyle w:val="a5"/>
        <w:spacing w:line="360" w:lineRule="auto"/>
        <w:ind w:left="792" w:right="-5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41022F" w:rsidRDefault="00BC2AA3" w:rsidP="006E219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Введение.</w:t>
      </w:r>
    </w:p>
    <w:p w:rsidR="0041022F" w:rsidRDefault="0041022F" w:rsidP="006E219B">
      <w:pPr>
        <w:spacing w:line="360" w:lineRule="auto"/>
        <w:ind w:left="-585" w:right="-5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 время вопрос загрязнения окружающей среды становится все более актуальным. Происходит загрязнение органическими и неорганическими соединениями. Тяжелые металлы являются одной из главных групп неорганических загрязнителей. Как они попадают в живые организмы? Есть несколько путей загрязнения.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  выбросы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отходов металлургических предприятий, выхлопы автотранспорта, химические удобрения и другие. Растения способны накапливать в себе некоторые вещества, а значит, при включении в трофические цепи, передавать их.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Металлы содержатся в живых организмах. Часть из них является макроэлементами, к ним относятся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K и микроэлементам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[1]. Без них невозможно существование животного и растительного организма, при этом, при превышении определенной концентрации данные элементы могут быть ядами. 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хочу выяснить, как тяжелые металлы при разной концентрации влияют на растения. Я рассмотрю тяжелые металлы, которые предлагают относить к таковым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Рэймерс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Я выбрала именно эту группу, так как в ней есть металлы-микроэлементы, а также те, которые к ним не относятся. Эта группа включает необходимые металлы и условно необходимые.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Гипотеза: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1.Жизненно необходимые металлы при малой концентрации будут накапливаться в растении, при недостатке этих элементов растение погибнет. Условно необходимые металлы при малой концентрации не будут влиять на растение.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Вещества, которые объединены под названием “тяжелые металлы”, будут иметь примерно одинаковый предел допустимой концентрации.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Цель: Проведение исследования, показывающего влияние тяжелых металлов различной концентрации на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1. Написание теоретической части, описывающей влияние ТМ на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2. Проведение ряда экспериментов с солями ТМ различной концентрации для выявления влияния на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91" w:rsidRDefault="00967491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BC2AA3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22F" w:rsidRDefault="00BC2AA3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Глава 1.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вариантов классификации тяжелых металлов. Некоторые источники, например, «Справочник по гидрохимии», дают такое определение: «Тяжелые металлы - это металлы, имеющие атомную массу более 50 атомных единиц». Согласно этому определению, к ТМ относятся V,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другой классификации, а именно -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Реймерса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 критериям причисления вещества к группе тяжелых металлов, помимо атомной массы, также относится пункт «плотность более 8 г/см^3). Из этого пункта следует, что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V,Cr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являются ТМ. Стоит также уточнить,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Реймерс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разделяет металлы на тяжелые, благородные и редкие, отсюда такой набор.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Израэль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 к этой группе лишь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в прикладных работах к числу ТМ добавляют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W,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Целевая группа по выбросам тяжелых металлов, работающая под эгидой Европейской Экономической Комиссии ООН относит к ТМ лишь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[2]</w:t>
      </w: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Жизненно необходимые элементы.</w:t>
      </w:r>
    </w:p>
    <w:p w:rsidR="0041022F" w:rsidRDefault="00BC2AA3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Известно, что существуют жизненно необходимые элементы, без которых существование растений невозможно. Эти элементы незаменимы, без них не проходят процессы роста и развития. У растений к ним относятся некоторые тяжелые металлы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Рассмотрим подробнее, как они участвуют в обмене веществ растений.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 кобальта в растениях колеблется от 0,22 до 0,58 мг/кг сухого вещества. Наибольшее количество этого элемента обнаружили в бобовых травах, соломе фасоли и листьях свеклы. В бобовых культурах кобальта больше, чем в злаковых. [3]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Кобальт входит в состав таких соединений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нитрогеназа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 витамин B12, усиливает активность клубеньковых бактерий, содержится в некоторых ферментах. Этот элемент необходим как для растений, так и для животных и человека, при его недостатке нарушается синтез белков, нуклеиновых кислот и гемоглобина. Ухудшается обмен веществ. У растений потребность в </w:t>
      </w:r>
      <w:r w:rsidR="0096749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кобальте </w:t>
      </w:r>
      <w:r w:rsidR="0096749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меньше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, чем в других элементах, при этом часто наблюдается его дефицит. Поэтому в сельском хозяйстве используют удобрения с ним. [4]</w:t>
      </w:r>
    </w:p>
    <w:p w:rsidR="0041022F" w:rsidRDefault="00BC2AA3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ab/>
        <w:t xml:space="preserve">Содержание меди в растениях колеблется от 1,5 до 8,5 мг/кг сухого вещества. Наибольшее количество этого элемента содержится в сахарной и кормовой свекле. [3] Медь участвует в фотосинтезе и в усвоении азота. Без этого элемента тормозится процесс образования азотсодержащих </w:t>
      </w:r>
      <w:r w:rsidR="00967491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белков. [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5] При повышенной концентрации меди в растениях наблюдается хлороз.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небольшом количестве, а именно - 30 мкг/кг, медь необходима для жизнедеятельности животных и растений. Этот элемент входит в состав ферментов, </w:t>
      </w:r>
      <w:r w:rsidR="00967491">
        <w:rPr>
          <w:rFonts w:ascii="Times New Roman" w:eastAsia="Times New Roman" w:hAnsi="Times New Roman" w:cs="Times New Roman"/>
          <w:sz w:val="28"/>
          <w:szCs w:val="28"/>
        </w:rPr>
        <w:t>участвующих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реакциях. При большой концентрации медь оказывает отравляющее воздействие, также может накапливаться в печени. [6]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Цинк - еще один жизненно необходимый тяжелый металл. В растениях он входит в состав ферментов, отвечающих за расщепление угольной кислоты и синтез растительных гормонов. У животных также есть цинксодержащие ферменты, участвующие в транспорте углекислого газа в крови, расщепляющие пептидные связи при распаде белков. При недостатке цинка замедляется рост, тяжелее идут вышеперечисленные процессы. Переизбыток цинка может привести к отравлению у животных и к отмиранию почек и опадению листьев у растений. [7]</w:t>
      </w:r>
    </w:p>
    <w:p w:rsidR="0041022F" w:rsidRDefault="00BC2AA3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ab/>
        <w:t>Определенная концентрация жизненно необходимых тяжелых металлов нужна для поддержания нормальной жизнедеятельности растений и животных. Металлы, являющиеся микроэлементами, входят в состав ферментов. Эти элементы незаменимы, поэтому при их недостатке в организме не происходят те процессы обмена веществ, в которые они включены. Напротив, при избытке данных металлов происходит отравление.</w:t>
      </w: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u w:val="single"/>
        </w:rPr>
        <w:t xml:space="preserve">Условно необходимые металлы. 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жизненно необходимых металлов, существуют те, которые называют условно необходимыми. К ним относят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Металлы этой группы не принимают активного участия в процессах обмена веществ у растений, то есть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не сильно влияет на урожайность. Без металлов этой группы растение может существовать. [4]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Кадмий не входит в список жизненно необходимых для растений элементов, при этом он быстро поглощается из почвы. Может заменять цинк в растениях, благодаря практически равному значению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(1,6 и 1,7). Кадмий не оказывает сильного воздействия на растения, поэтому может накапливаться в таких растениях как рапс, салат, шампиньоны и шпинат. Он не участвует в их обменах веществ, поэтому способен включаться в трофические цепи и передаваться животным и людям. На организм человека он оказывает токсичное воздействие, так как: а) его ионный радиус близок к радиусу калия, поэтому кадмий может замещать его, снижая прочность костей; б) кадмий присоединяется к ДНК, нарушая ее </w:t>
      </w:r>
      <w:r w:rsidR="00967491">
        <w:rPr>
          <w:rFonts w:ascii="Times New Roman" w:eastAsia="Times New Roman" w:hAnsi="Times New Roman" w:cs="Times New Roman"/>
          <w:sz w:val="28"/>
          <w:szCs w:val="28"/>
        </w:rPr>
        <w:t>функционирование. [</w:t>
      </w:r>
      <w:r>
        <w:rPr>
          <w:rFonts w:ascii="Times New Roman" w:eastAsia="Times New Roman" w:hAnsi="Times New Roman" w:cs="Times New Roman"/>
          <w:sz w:val="28"/>
          <w:szCs w:val="28"/>
        </w:rPr>
        <w:t>8]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Свинец токсичен как для растений, так и для животных и человека. Его повышенная концентрация в растениях затрудняет процессы дыхания и фотосинтеза, повышает содержание кадмия, снижает поступление цинка, кальция, фосфора и серы.  При попадании в организм к животным и человеку, оказывает воздействие на нервную систему, почки, способствует развитию </w:t>
      </w:r>
      <w:r w:rsidR="00967491">
        <w:rPr>
          <w:rFonts w:ascii="Times New Roman" w:eastAsia="Times New Roman" w:hAnsi="Times New Roman" w:cs="Times New Roman"/>
          <w:sz w:val="28"/>
          <w:szCs w:val="28"/>
        </w:rPr>
        <w:t>анемии. [</w:t>
      </w:r>
      <w:r>
        <w:rPr>
          <w:rFonts w:ascii="Times New Roman" w:eastAsia="Times New Roman" w:hAnsi="Times New Roman" w:cs="Times New Roman"/>
          <w:sz w:val="28"/>
          <w:szCs w:val="28"/>
        </w:rPr>
        <w:t>9]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Олово накапливается в растениях в очень малых количествах, поступает из почвы.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Рубидий накапливается в зеленом салате, картофеле, свекле, винограде. Этот элемент содержится в тканях растений и животных. Человек может восполнять дефицит рубидия, потребляя кофе/черный чай/питьевую воду и вышеперечисленные продукты. Нехватка элемента приводит к задержке роста и развития, к сокращению продолжительности жизни, психическим заболеваниям. Переизбыток рубидия способствует появлению головных болей, аритмии, ухудшению сна и воспалению дыхательных </w:t>
      </w:r>
      <w:r w:rsidR="00967491">
        <w:rPr>
          <w:rFonts w:ascii="Times New Roman" w:eastAsia="Times New Roman" w:hAnsi="Times New Roman" w:cs="Times New Roman"/>
          <w:sz w:val="28"/>
          <w:szCs w:val="28"/>
        </w:rPr>
        <w:t>путей. [</w:t>
      </w:r>
      <w:r>
        <w:rPr>
          <w:rFonts w:ascii="Times New Roman" w:eastAsia="Times New Roman" w:hAnsi="Times New Roman" w:cs="Times New Roman"/>
          <w:sz w:val="28"/>
          <w:szCs w:val="28"/>
        </w:rPr>
        <w:t>10]</w:t>
      </w:r>
    </w:p>
    <w:p w:rsidR="0041022F" w:rsidRDefault="00BC2AA3" w:rsidP="006E219B">
      <w:pPr>
        <w:spacing w:line="360" w:lineRule="auto"/>
        <w:ind w:left="-450" w:right="-585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Условно необходимые элементы либо оказывают слабое воздействие на жизнедеятельность растений, либо не воздействуют вовсе. Тяжелые металлы этой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 накапливаются и передаются далее по трофической цепи, где оказывают сильное влияние на организм человека.</w:t>
      </w: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EC8" w:rsidRPr="00016EC8" w:rsidRDefault="00016EC8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41022F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BC2AA3" w:rsidP="006E219B">
      <w:p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Список литературы:</w:t>
      </w:r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«Биология, справочник» Богданова.</w:t>
      </w:r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«Справочник по гидрохимии» -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http://biology.krc.karelia.ru/misc/hydro/mon5.html</w:t>
        </w:r>
      </w:hyperlink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Микроэлементы и микроудобрения,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Каталымов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Агрохимия. Учебник,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Кидин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Торшин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С.П.</w:t>
      </w:r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Занимательно о химии, Л.Г.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Власов,Д.Н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Трифонов</w:t>
      </w:r>
    </w:p>
    <w:p w:rsidR="0041022F" w:rsidRDefault="00BC2AA3" w:rsidP="006E219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11" w:color="auto"/>
          <w:right w:val="none" w:sz="0" w:space="0" w:color="auto"/>
        </w:pBdr>
        <w:shd w:val="clear" w:color="auto" w:fill="FFFFFF"/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31"/>
          <w:sz w:val="28"/>
          <w:szCs w:val="28"/>
        </w:rPr>
        <w:t xml:space="preserve">Ртуть и другие... Действие химических элементов на организм человека,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Лавыгина</w:t>
      </w:r>
      <w:proofErr w:type="spellEnd"/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http://aquacontrol.narod.ru/plant/hi_udobr.htm</w:t>
        </w:r>
      </w:hyperlink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Биологическая функция химических элементов. Справочное пособие,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Николай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Чертко,Эдуард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Чертко,Дмитрий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Будько,Анна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Таранчук</w:t>
      </w:r>
      <w:proofErr w:type="spellEnd"/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Детоксикация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тяжелых металлов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Pb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 в системе «почва-растение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Коротченко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Сергеевна,Кириенко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41022F" w:rsidRDefault="00BC2AA3" w:rsidP="006E219B">
      <w:pPr>
        <w:numPr>
          <w:ilvl w:val="0"/>
          <w:numId w:val="1"/>
        </w:numPr>
        <w:spacing w:line="360" w:lineRule="auto"/>
        <w:ind w:left="-450" w:right="-585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Питание тела,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Алексей Тихомиров</w:t>
      </w:r>
    </w:p>
    <w:bookmarkEnd w:id="0"/>
    <w:p w:rsidR="0041022F" w:rsidRDefault="004102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2F" w:rsidRDefault="00BC2A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1022F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E1" w:rsidRDefault="00650FE1">
      <w:pPr>
        <w:spacing w:line="240" w:lineRule="auto"/>
      </w:pPr>
      <w:r>
        <w:separator/>
      </w:r>
    </w:p>
  </w:endnote>
  <w:endnote w:type="continuationSeparator" w:id="0">
    <w:p w:rsidR="00650FE1" w:rsidRDefault="00650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E1" w:rsidRDefault="00650FE1">
      <w:pPr>
        <w:spacing w:line="240" w:lineRule="auto"/>
      </w:pPr>
      <w:r>
        <w:separator/>
      </w:r>
    </w:p>
  </w:footnote>
  <w:footnote w:type="continuationSeparator" w:id="0">
    <w:p w:rsidR="00650FE1" w:rsidRDefault="00650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A3" w:rsidRDefault="00BC2A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DA5161"/>
    <w:multiLevelType w:val="multilevel"/>
    <w:tmpl w:val="7444C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8F0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2F"/>
    <w:rsid w:val="00016EC8"/>
    <w:rsid w:val="0041022F"/>
    <w:rsid w:val="00650FE1"/>
    <w:rsid w:val="006E219B"/>
    <w:rsid w:val="00967491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80FF-7A80-4BF1-A3B8-A929A29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1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control.narod.ru/plant/hi_udob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.krc.karelia.ru/misc/hydro/mon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Войновская</dc:creator>
  <cp:lastModifiedBy>Дарья Войновская</cp:lastModifiedBy>
  <cp:revision>3</cp:revision>
  <dcterms:created xsi:type="dcterms:W3CDTF">2017-12-16T07:44:00Z</dcterms:created>
  <dcterms:modified xsi:type="dcterms:W3CDTF">2017-12-16T07:44:00Z</dcterms:modified>
</cp:coreProperties>
</file>