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3DA" w:rsidRPr="004B4191" w:rsidRDefault="001823DA" w:rsidP="002243C2">
      <w:pPr>
        <w:spacing w:line="360" w:lineRule="auto"/>
        <w:ind w:firstLine="0"/>
        <w:jc w:val="center"/>
      </w:pPr>
      <w:r>
        <w:rPr>
          <w:sz w:val="28"/>
          <w:szCs w:val="28"/>
        </w:rPr>
        <w:t xml:space="preserve">Департамент образования города Москвы </w:t>
      </w:r>
    </w:p>
    <w:p w:rsidR="00225CB7" w:rsidRPr="00E90530" w:rsidRDefault="00225CB7" w:rsidP="002243C2">
      <w:pPr>
        <w:spacing w:line="360" w:lineRule="auto"/>
        <w:ind w:firstLine="0"/>
        <w:jc w:val="center"/>
        <w:rPr>
          <w:sz w:val="28"/>
          <w:szCs w:val="28"/>
        </w:rPr>
      </w:pPr>
      <w:r w:rsidRPr="001823DA">
        <w:rPr>
          <w:sz w:val="28"/>
          <w:szCs w:val="28"/>
        </w:rPr>
        <w:t>Г</w:t>
      </w:r>
      <w:r w:rsidR="001823DA" w:rsidRPr="001823DA">
        <w:rPr>
          <w:sz w:val="28"/>
          <w:szCs w:val="28"/>
        </w:rPr>
        <w:t>осударственное бюджетное общеобразовательное учреждение города Москвы «</w:t>
      </w:r>
      <w:r w:rsidRPr="001823DA">
        <w:rPr>
          <w:sz w:val="28"/>
          <w:szCs w:val="28"/>
        </w:rPr>
        <w:t>Гимназия №1505</w:t>
      </w:r>
      <w:r w:rsidR="00E90530">
        <w:rPr>
          <w:sz w:val="28"/>
          <w:szCs w:val="28"/>
        </w:rPr>
        <w:t>»</w:t>
      </w:r>
    </w:p>
    <w:p w:rsidR="00225CB7" w:rsidRPr="001823DA" w:rsidRDefault="00225CB7" w:rsidP="002243C2">
      <w:pPr>
        <w:spacing w:line="360" w:lineRule="auto"/>
        <w:ind w:firstLine="0"/>
        <w:jc w:val="center"/>
        <w:rPr>
          <w:sz w:val="28"/>
          <w:szCs w:val="28"/>
        </w:rPr>
      </w:pPr>
      <w:r w:rsidRPr="001823DA">
        <w:rPr>
          <w:sz w:val="28"/>
          <w:szCs w:val="28"/>
        </w:rPr>
        <w:t>«Московская городская педагогическая гимназия-лаборатория»</w:t>
      </w:r>
      <w:r w:rsidR="001823DA" w:rsidRPr="001823DA">
        <w:rPr>
          <w:sz w:val="28"/>
          <w:szCs w:val="28"/>
        </w:rPr>
        <w:t xml:space="preserve"> </w:t>
      </w:r>
    </w:p>
    <w:p w:rsidR="00225CB7" w:rsidRPr="00B82220" w:rsidRDefault="00225CB7" w:rsidP="002243C2">
      <w:pPr>
        <w:spacing w:line="360" w:lineRule="auto"/>
        <w:ind w:firstLine="0"/>
        <w:jc w:val="center"/>
      </w:pPr>
    </w:p>
    <w:p w:rsidR="00225CB7" w:rsidRPr="00B82220" w:rsidRDefault="00225CB7" w:rsidP="002243C2">
      <w:pPr>
        <w:spacing w:line="360" w:lineRule="auto"/>
        <w:ind w:firstLine="0"/>
        <w:jc w:val="center"/>
      </w:pPr>
    </w:p>
    <w:p w:rsidR="00225CB7" w:rsidRPr="00B82220" w:rsidRDefault="00225CB7" w:rsidP="002243C2">
      <w:pPr>
        <w:spacing w:line="360" w:lineRule="auto"/>
        <w:ind w:firstLine="0"/>
        <w:jc w:val="center"/>
      </w:pPr>
    </w:p>
    <w:p w:rsidR="00225CB7" w:rsidRPr="00B82220" w:rsidRDefault="00225CB7" w:rsidP="002243C2">
      <w:pPr>
        <w:spacing w:line="360" w:lineRule="auto"/>
        <w:ind w:firstLine="0"/>
        <w:jc w:val="center"/>
      </w:pPr>
    </w:p>
    <w:p w:rsidR="00A221AB" w:rsidRDefault="00225CB7" w:rsidP="002243C2">
      <w:pPr>
        <w:spacing w:line="360" w:lineRule="auto"/>
        <w:ind w:firstLine="0"/>
        <w:jc w:val="center"/>
        <w:rPr>
          <w:b/>
          <w:sz w:val="36"/>
          <w:szCs w:val="36"/>
        </w:rPr>
      </w:pPr>
      <w:r w:rsidRPr="00DF77E1">
        <w:rPr>
          <w:b/>
          <w:sz w:val="36"/>
          <w:szCs w:val="36"/>
        </w:rPr>
        <w:t>Р</w:t>
      </w:r>
      <w:r w:rsidR="00A221AB">
        <w:rPr>
          <w:b/>
          <w:sz w:val="36"/>
          <w:szCs w:val="36"/>
        </w:rPr>
        <w:t>ЕФЕРАТ</w:t>
      </w:r>
      <w:r w:rsidR="00A221AB" w:rsidRPr="00A221AB">
        <w:rPr>
          <w:b/>
          <w:sz w:val="36"/>
          <w:szCs w:val="36"/>
        </w:rPr>
        <w:t xml:space="preserve"> </w:t>
      </w:r>
    </w:p>
    <w:p w:rsidR="00A221AB" w:rsidRPr="00BA13C3" w:rsidRDefault="00A221AB" w:rsidP="002243C2">
      <w:pPr>
        <w:spacing w:line="360" w:lineRule="auto"/>
        <w:ind w:firstLine="0"/>
        <w:jc w:val="center"/>
      </w:pPr>
    </w:p>
    <w:p w:rsidR="00A221AB" w:rsidRPr="00A221AB" w:rsidRDefault="00A221AB" w:rsidP="002243C2">
      <w:pPr>
        <w:spacing w:line="360" w:lineRule="auto"/>
        <w:ind w:firstLine="0"/>
        <w:jc w:val="center"/>
        <w:rPr>
          <w:sz w:val="28"/>
          <w:szCs w:val="28"/>
        </w:rPr>
      </w:pPr>
      <w:r w:rsidRPr="00A221AB">
        <w:rPr>
          <w:sz w:val="28"/>
          <w:szCs w:val="28"/>
        </w:rPr>
        <w:t>на тему</w:t>
      </w:r>
    </w:p>
    <w:p w:rsidR="00A221AB" w:rsidRPr="004B4191" w:rsidRDefault="00A221AB" w:rsidP="002243C2">
      <w:pPr>
        <w:spacing w:line="360" w:lineRule="auto"/>
        <w:ind w:firstLine="0"/>
        <w:jc w:val="center"/>
        <w:rPr>
          <w:sz w:val="28"/>
          <w:szCs w:val="28"/>
        </w:rPr>
      </w:pPr>
    </w:p>
    <w:p w:rsidR="00225CB7" w:rsidRPr="00BA13C3" w:rsidRDefault="00225CB7" w:rsidP="002243C2">
      <w:pPr>
        <w:spacing w:line="360" w:lineRule="auto"/>
        <w:ind w:firstLine="0"/>
        <w:jc w:val="center"/>
        <w:rPr>
          <w:b/>
          <w:sz w:val="36"/>
          <w:szCs w:val="36"/>
        </w:rPr>
      </w:pPr>
    </w:p>
    <w:p w:rsidR="00225CB7" w:rsidRPr="006F6884" w:rsidRDefault="004B4191" w:rsidP="002243C2">
      <w:pPr>
        <w:spacing w:line="360" w:lineRule="auto"/>
        <w:ind w:firstLine="0"/>
        <w:jc w:val="center"/>
        <w:rPr>
          <w:b/>
          <w:sz w:val="36"/>
          <w:szCs w:val="36"/>
        </w:rPr>
      </w:pPr>
      <w:r>
        <w:rPr>
          <w:b/>
          <w:sz w:val="36"/>
          <w:szCs w:val="36"/>
        </w:rPr>
        <w:t xml:space="preserve">Взаимоотношения государства и церкви во </w:t>
      </w:r>
      <w:r w:rsidR="006F6884">
        <w:rPr>
          <w:b/>
          <w:sz w:val="36"/>
          <w:szCs w:val="36"/>
        </w:rPr>
        <w:t xml:space="preserve">времена правления Ивана </w:t>
      </w:r>
      <w:r w:rsidR="006F6884">
        <w:rPr>
          <w:b/>
          <w:sz w:val="36"/>
          <w:szCs w:val="36"/>
          <w:lang w:val="en-US"/>
        </w:rPr>
        <w:t>VI</w:t>
      </w:r>
    </w:p>
    <w:p w:rsidR="00A221AB" w:rsidRPr="004B4191" w:rsidRDefault="00A221AB" w:rsidP="002243C2">
      <w:pPr>
        <w:spacing w:line="360" w:lineRule="auto"/>
        <w:ind w:firstLine="0"/>
        <w:jc w:val="center"/>
      </w:pPr>
    </w:p>
    <w:p w:rsidR="00225CB7" w:rsidRPr="006F6884" w:rsidRDefault="00225CB7" w:rsidP="00225CB7">
      <w:pPr>
        <w:spacing w:line="360" w:lineRule="auto"/>
        <w:jc w:val="right"/>
      </w:pPr>
    </w:p>
    <w:p w:rsidR="00D603FA" w:rsidRPr="006F6884" w:rsidRDefault="00D603FA" w:rsidP="00225CB7">
      <w:pPr>
        <w:spacing w:line="360" w:lineRule="auto"/>
        <w:jc w:val="right"/>
      </w:pPr>
    </w:p>
    <w:p w:rsidR="00A221AB" w:rsidRPr="00116CAC" w:rsidRDefault="00A221AB" w:rsidP="00A221AB">
      <w:pPr>
        <w:spacing w:line="360" w:lineRule="auto"/>
        <w:jc w:val="right"/>
      </w:pPr>
      <w:r w:rsidRPr="00116CAC">
        <w:t>Выполнил</w:t>
      </w:r>
      <w:r w:rsidR="00766AB0" w:rsidRPr="00116CAC">
        <w:t>а</w:t>
      </w:r>
      <w:r w:rsidR="00E14E07" w:rsidRPr="00116CAC">
        <w:t xml:space="preserve">: </w:t>
      </w:r>
    </w:p>
    <w:p w:rsidR="00225CB7" w:rsidRPr="00116CAC" w:rsidRDefault="004B4191" w:rsidP="00225CB7">
      <w:pPr>
        <w:spacing w:line="360" w:lineRule="auto"/>
        <w:jc w:val="right"/>
      </w:pPr>
      <w:proofErr w:type="spellStart"/>
      <w:r w:rsidRPr="00116CAC">
        <w:t>Ермашенкова</w:t>
      </w:r>
      <w:proofErr w:type="spellEnd"/>
      <w:r w:rsidRPr="00116CAC">
        <w:t xml:space="preserve"> Анна Ильинична </w:t>
      </w:r>
    </w:p>
    <w:p w:rsidR="00A221AB" w:rsidRPr="00116CAC" w:rsidRDefault="00225CB7" w:rsidP="00225CB7">
      <w:pPr>
        <w:spacing w:line="360" w:lineRule="auto"/>
        <w:jc w:val="right"/>
      </w:pPr>
      <w:r w:rsidRPr="00116CAC">
        <w:t>Руководитель</w:t>
      </w:r>
      <w:r w:rsidR="00E14E07" w:rsidRPr="00116CAC">
        <w:t>:</w:t>
      </w:r>
    </w:p>
    <w:p w:rsidR="00225CB7" w:rsidRPr="003D4B43" w:rsidRDefault="004B4191" w:rsidP="00225CB7">
      <w:pPr>
        <w:spacing w:line="360" w:lineRule="auto"/>
        <w:jc w:val="right"/>
      </w:pPr>
      <w:proofErr w:type="spellStart"/>
      <w:r w:rsidRPr="00116CAC">
        <w:t>Бурикова</w:t>
      </w:r>
      <w:proofErr w:type="spellEnd"/>
      <w:r w:rsidRPr="00116CAC">
        <w:t xml:space="preserve"> Ирина Валерьевна</w:t>
      </w:r>
    </w:p>
    <w:p w:rsidR="00A221AB" w:rsidRPr="00116CAC" w:rsidRDefault="00A221AB" w:rsidP="00225CB7">
      <w:pPr>
        <w:spacing w:line="360" w:lineRule="auto"/>
        <w:jc w:val="right"/>
      </w:pPr>
      <w:r w:rsidRPr="00116CAC">
        <w:t>______________________ (подпись руководителя)</w:t>
      </w:r>
    </w:p>
    <w:p w:rsidR="00A221AB" w:rsidRPr="00116CAC" w:rsidRDefault="00A221AB" w:rsidP="00225CB7">
      <w:pPr>
        <w:spacing w:line="360" w:lineRule="auto"/>
        <w:jc w:val="right"/>
      </w:pPr>
      <w:r w:rsidRPr="00116CAC">
        <w:t xml:space="preserve">Рецензент: </w:t>
      </w:r>
    </w:p>
    <w:p w:rsidR="00A221AB" w:rsidRPr="00BA13C3" w:rsidRDefault="004B4191" w:rsidP="00A221AB">
      <w:pPr>
        <w:spacing w:line="360" w:lineRule="auto"/>
        <w:jc w:val="right"/>
      </w:pPr>
      <w:r w:rsidRPr="00116CAC">
        <w:t>Кириллов Дмитрий Анатольевич</w:t>
      </w:r>
    </w:p>
    <w:p w:rsidR="00A221AB" w:rsidRPr="00116CAC" w:rsidRDefault="00A221AB" w:rsidP="00A221AB">
      <w:pPr>
        <w:spacing w:line="360" w:lineRule="auto"/>
        <w:jc w:val="right"/>
      </w:pPr>
      <w:r w:rsidRPr="00116CAC">
        <w:t>________________________ (подпись рецензента)</w:t>
      </w:r>
    </w:p>
    <w:p w:rsidR="00D603FA" w:rsidRDefault="00D603FA" w:rsidP="00225CB7">
      <w:pPr>
        <w:spacing w:line="360" w:lineRule="auto"/>
      </w:pPr>
    </w:p>
    <w:p w:rsidR="002243C2" w:rsidRPr="00B82220" w:rsidRDefault="002243C2" w:rsidP="00225CB7">
      <w:pPr>
        <w:spacing w:line="360" w:lineRule="auto"/>
      </w:pPr>
    </w:p>
    <w:p w:rsidR="00225CB7" w:rsidRPr="00BB180E" w:rsidRDefault="00225CB7" w:rsidP="002243C2">
      <w:pPr>
        <w:spacing w:line="360" w:lineRule="auto"/>
        <w:ind w:firstLine="0"/>
        <w:jc w:val="center"/>
        <w:rPr>
          <w:sz w:val="28"/>
          <w:szCs w:val="28"/>
        </w:rPr>
      </w:pPr>
      <w:r w:rsidRPr="00BB180E">
        <w:rPr>
          <w:sz w:val="28"/>
          <w:szCs w:val="28"/>
        </w:rPr>
        <w:t xml:space="preserve"> Москва</w:t>
      </w:r>
    </w:p>
    <w:p w:rsidR="00225CB7" w:rsidRDefault="004B4191" w:rsidP="002243C2">
      <w:pPr>
        <w:spacing w:line="360" w:lineRule="auto"/>
        <w:ind w:firstLine="0"/>
        <w:jc w:val="center"/>
        <w:rPr>
          <w:sz w:val="28"/>
          <w:szCs w:val="28"/>
        </w:rPr>
      </w:pPr>
      <w:r>
        <w:rPr>
          <w:sz w:val="28"/>
          <w:szCs w:val="28"/>
        </w:rPr>
        <w:t xml:space="preserve"> 2017/2018</w:t>
      </w:r>
      <w:r w:rsidR="00BB180E" w:rsidRPr="00BB180E">
        <w:rPr>
          <w:sz w:val="28"/>
          <w:szCs w:val="28"/>
        </w:rPr>
        <w:t xml:space="preserve"> </w:t>
      </w:r>
      <w:proofErr w:type="spellStart"/>
      <w:r w:rsidR="00BB180E" w:rsidRPr="00BB180E">
        <w:rPr>
          <w:sz w:val="28"/>
          <w:szCs w:val="28"/>
        </w:rPr>
        <w:t>уч.г</w:t>
      </w:r>
      <w:proofErr w:type="spellEnd"/>
      <w:r w:rsidR="00BB180E" w:rsidRPr="00BB180E">
        <w:rPr>
          <w:sz w:val="28"/>
          <w:szCs w:val="28"/>
        </w:rPr>
        <w:t>.</w:t>
      </w:r>
      <w:r w:rsidR="00225CB7" w:rsidRPr="00BB180E">
        <w:rPr>
          <w:sz w:val="28"/>
          <w:szCs w:val="28"/>
        </w:rPr>
        <w:t xml:space="preserve"> </w:t>
      </w:r>
    </w:p>
    <w:p w:rsidR="004B4191" w:rsidRDefault="007E59C5" w:rsidP="00225CB7">
      <w:pPr>
        <w:spacing w:line="360" w:lineRule="auto"/>
        <w:jc w:val="center"/>
        <w:rPr>
          <w:sz w:val="28"/>
          <w:szCs w:val="28"/>
        </w:rPr>
      </w:pPr>
      <w:r>
        <w:rPr>
          <w:sz w:val="28"/>
          <w:szCs w:val="28"/>
        </w:rPr>
        <w:br w:type="page"/>
      </w:r>
    </w:p>
    <w:p w:rsidR="00BA13C3" w:rsidRDefault="00BA13C3" w:rsidP="00BA13C3">
      <w:pPr>
        <w:ind w:firstLine="0"/>
        <w:jc w:val="center"/>
        <w:rPr>
          <w:b/>
          <w:sz w:val="28"/>
        </w:rPr>
      </w:pPr>
    </w:p>
    <w:p w:rsidR="000B6F10" w:rsidRDefault="002243C2" w:rsidP="00BA13C3">
      <w:pPr>
        <w:ind w:firstLine="0"/>
        <w:jc w:val="center"/>
        <w:rPr>
          <w:b/>
          <w:sz w:val="28"/>
        </w:rPr>
      </w:pPr>
      <w:r w:rsidRPr="00BA13C3">
        <w:rPr>
          <w:b/>
          <w:sz w:val="28"/>
        </w:rPr>
        <w:t>Оглавление</w:t>
      </w:r>
    </w:p>
    <w:p w:rsidR="00BA13C3" w:rsidRPr="00BA13C3" w:rsidRDefault="00BA13C3" w:rsidP="00BA13C3">
      <w:pPr>
        <w:ind w:firstLine="0"/>
        <w:jc w:val="center"/>
        <w:rPr>
          <w:b/>
          <w:sz w:val="28"/>
        </w:rPr>
      </w:pPr>
    </w:p>
    <w:p w:rsidR="00BA13C3" w:rsidRPr="00BA13C3" w:rsidRDefault="00375BBE">
      <w:pPr>
        <w:pStyle w:val="11"/>
        <w:rPr>
          <w:rFonts w:ascii="Times New Roman" w:eastAsiaTheme="minorEastAsia" w:hAnsi="Times New Roman"/>
          <w:b w:val="0"/>
          <w:bCs w:val="0"/>
          <w:caps w:val="0"/>
          <w:noProof/>
          <w:sz w:val="24"/>
          <w:szCs w:val="22"/>
        </w:rPr>
      </w:pPr>
      <w:r w:rsidRPr="00BA13C3">
        <w:rPr>
          <w:rFonts w:ascii="Times New Roman" w:hAnsi="Times New Roman"/>
          <w:b w:val="0"/>
          <w:caps w:val="0"/>
          <w:sz w:val="24"/>
          <w:szCs w:val="28"/>
        </w:rPr>
        <w:fldChar w:fldCharType="begin"/>
      </w:r>
      <w:r w:rsidRPr="00BA13C3">
        <w:rPr>
          <w:rFonts w:ascii="Times New Roman" w:hAnsi="Times New Roman"/>
          <w:b w:val="0"/>
          <w:caps w:val="0"/>
          <w:sz w:val="24"/>
          <w:szCs w:val="28"/>
        </w:rPr>
        <w:instrText xml:space="preserve"> TOC \o "1-1" \t "Подзаголовок;2" </w:instrText>
      </w:r>
      <w:r w:rsidRPr="00BA13C3">
        <w:rPr>
          <w:rFonts w:ascii="Times New Roman" w:hAnsi="Times New Roman"/>
          <w:b w:val="0"/>
          <w:caps w:val="0"/>
          <w:sz w:val="24"/>
          <w:szCs w:val="28"/>
        </w:rPr>
        <w:fldChar w:fldCharType="separate"/>
      </w:r>
      <w:r w:rsidR="00BA13C3" w:rsidRPr="00BA13C3">
        <w:rPr>
          <w:rFonts w:ascii="Times New Roman" w:hAnsi="Times New Roman"/>
          <w:caps w:val="0"/>
          <w:noProof/>
          <w:sz w:val="24"/>
        </w:rPr>
        <w:t>Введение</w:t>
      </w:r>
      <w:r w:rsidR="00BA13C3" w:rsidRPr="00BA13C3">
        <w:rPr>
          <w:rFonts w:ascii="Times New Roman" w:hAnsi="Times New Roman"/>
          <w:caps w:val="0"/>
          <w:noProof/>
          <w:sz w:val="24"/>
        </w:rPr>
        <w:tab/>
      </w:r>
      <w:r w:rsidR="00BA13C3" w:rsidRPr="00BA13C3">
        <w:rPr>
          <w:rFonts w:ascii="Times New Roman" w:hAnsi="Times New Roman"/>
          <w:caps w:val="0"/>
          <w:noProof/>
          <w:sz w:val="24"/>
        </w:rPr>
        <w:fldChar w:fldCharType="begin"/>
      </w:r>
      <w:r w:rsidR="00BA13C3" w:rsidRPr="00BA13C3">
        <w:rPr>
          <w:rFonts w:ascii="Times New Roman" w:hAnsi="Times New Roman"/>
          <w:caps w:val="0"/>
          <w:noProof/>
          <w:sz w:val="24"/>
        </w:rPr>
        <w:instrText xml:space="preserve"> PAGEREF _Toc511729811 \h </w:instrText>
      </w:r>
      <w:r w:rsidR="00BA13C3" w:rsidRPr="00BA13C3">
        <w:rPr>
          <w:rFonts w:ascii="Times New Roman" w:hAnsi="Times New Roman"/>
          <w:caps w:val="0"/>
          <w:noProof/>
          <w:sz w:val="24"/>
        </w:rPr>
      </w:r>
      <w:r w:rsidR="00BA13C3" w:rsidRPr="00BA13C3">
        <w:rPr>
          <w:rFonts w:ascii="Times New Roman" w:hAnsi="Times New Roman"/>
          <w:caps w:val="0"/>
          <w:noProof/>
          <w:sz w:val="24"/>
        </w:rPr>
        <w:fldChar w:fldCharType="separate"/>
      </w:r>
      <w:r w:rsidR="007A7F21">
        <w:rPr>
          <w:rFonts w:ascii="Times New Roman" w:hAnsi="Times New Roman"/>
          <w:caps w:val="0"/>
          <w:noProof/>
          <w:sz w:val="24"/>
        </w:rPr>
        <w:t>3</w:t>
      </w:r>
      <w:r w:rsidR="00BA13C3" w:rsidRPr="00BA13C3">
        <w:rPr>
          <w:rFonts w:ascii="Times New Roman" w:hAnsi="Times New Roman"/>
          <w:caps w:val="0"/>
          <w:noProof/>
          <w:sz w:val="24"/>
        </w:rPr>
        <w:fldChar w:fldCharType="end"/>
      </w:r>
    </w:p>
    <w:p w:rsidR="00BA13C3" w:rsidRPr="00BA13C3" w:rsidRDefault="00BA13C3">
      <w:pPr>
        <w:pStyle w:val="11"/>
        <w:rPr>
          <w:rFonts w:ascii="Times New Roman" w:eastAsiaTheme="minorEastAsia" w:hAnsi="Times New Roman"/>
          <w:b w:val="0"/>
          <w:bCs w:val="0"/>
          <w:caps w:val="0"/>
          <w:noProof/>
          <w:sz w:val="24"/>
          <w:szCs w:val="22"/>
        </w:rPr>
      </w:pPr>
      <w:r w:rsidRPr="00BA13C3">
        <w:rPr>
          <w:rFonts w:ascii="Times New Roman" w:hAnsi="Times New Roman"/>
          <w:caps w:val="0"/>
          <w:noProof/>
          <w:sz w:val="24"/>
        </w:rPr>
        <w:t>1. Типы политических режимов как главная характеристика, определяющая взаимоотношения государства и церкви</w:t>
      </w:r>
      <w:r w:rsidRPr="00BA13C3">
        <w:rPr>
          <w:rFonts w:ascii="Times New Roman" w:hAnsi="Times New Roman"/>
          <w:caps w:val="0"/>
          <w:noProof/>
          <w:sz w:val="24"/>
        </w:rPr>
        <w:tab/>
      </w:r>
      <w:r w:rsidRPr="00BA13C3">
        <w:rPr>
          <w:rFonts w:ascii="Times New Roman" w:hAnsi="Times New Roman"/>
          <w:caps w:val="0"/>
          <w:noProof/>
          <w:sz w:val="24"/>
        </w:rPr>
        <w:fldChar w:fldCharType="begin"/>
      </w:r>
      <w:r w:rsidRPr="00BA13C3">
        <w:rPr>
          <w:rFonts w:ascii="Times New Roman" w:hAnsi="Times New Roman"/>
          <w:caps w:val="0"/>
          <w:noProof/>
          <w:sz w:val="24"/>
        </w:rPr>
        <w:instrText xml:space="preserve"> PAGEREF _Toc511729812 \h </w:instrText>
      </w:r>
      <w:r w:rsidRPr="00BA13C3">
        <w:rPr>
          <w:rFonts w:ascii="Times New Roman" w:hAnsi="Times New Roman"/>
          <w:caps w:val="0"/>
          <w:noProof/>
          <w:sz w:val="24"/>
        </w:rPr>
      </w:r>
      <w:r w:rsidRPr="00BA13C3">
        <w:rPr>
          <w:rFonts w:ascii="Times New Roman" w:hAnsi="Times New Roman"/>
          <w:caps w:val="0"/>
          <w:noProof/>
          <w:sz w:val="24"/>
        </w:rPr>
        <w:fldChar w:fldCharType="separate"/>
      </w:r>
      <w:r w:rsidR="007A7F21">
        <w:rPr>
          <w:rFonts w:ascii="Times New Roman" w:hAnsi="Times New Roman"/>
          <w:caps w:val="0"/>
          <w:noProof/>
          <w:sz w:val="24"/>
        </w:rPr>
        <w:t>4</w:t>
      </w:r>
      <w:r w:rsidRPr="00BA13C3">
        <w:rPr>
          <w:rFonts w:ascii="Times New Roman" w:hAnsi="Times New Roman"/>
          <w:caps w:val="0"/>
          <w:noProof/>
          <w:sz w:val="24"/>
        </w:rPr>
        <w:fldChar w:fldCharType="end"/>
      </w:r>
    </w:p>
    <w:p w:rsidR="00BA13C3" w:rsidRPr="00BA13C3" w:rsidRDefault="00BA13C3">
      <w:pPr>
        <w:pStyle w:val="21"/>
        <w:rPr>
          <w:rFonts w:ascii="Times New Roman" w:eastAsiaTheme="minorEastAsia" w:hAnsi="Times New Roman"/>
          <w:smallCaps w:val="0"/>
          <w:noProof/>
          <w:sz w:val="24"/>
          <w:szCs w:val="22"/>
        </w:rPr>
      </w:pPr>
      <w:r w:rsidRPr="00BA13C3">
        <w:rPr>
          <w:rFonts w:ascii="Times New Roman" w:hAnsi="Times New Roman"/>
          <w:smallCaps w:val="0"/>
          <w:noProof/>
          <w:sz w:val="24"/>
        </w:rPr>
        <w:t>1.1</w:t>
      </w:r>
      <w:r w:rsidRPr="00BA13C3">
        <w:rPr>
          <w:rFonts w:ascii="Times New Roman" w:eastAsiaTheme="minorEastAsia" w:hAnsi="Times New Roman"/>
          <w:smallCaps w:val="0"/>
          <w:noProof/>
          <w:sz w:val="24"/>
          <w:szCs w:val="22"/>
        </w:rPr>
        <w:tab/>
      </w:r>
      <w:r w:rsidRPr="00BA13C3">
        <w:rPr>
          <w:rFonts w:ascii="Times New Roman" w:hAnsi="Times New Roman"/>
          <w:smallCaps w:val="0"/>
          <w:noProof/>
          <w:sz w:val="24"/>
        </w:rPr>
        <w:t>Демократический политический режим</w:t>
      </w:r>
      <w:r w:rsidRPr="00BA13C3">
        <w:rPr>
          <w:rFonts w:ascii="Times New Roman" w:hAnsi="Times New Roman"/>
          <w:smallCaps w:val="0"/>
          <w:noProof/>
          <w:sz w:val="24"/>
        </w:rPr>
        <w:tab/>
      </w:r>
      <w:r w:rsidRPr="00BA13C3">
        <w:rPr>
          <w:rFonts w:ascii="Times New Roman" w:hAnsi="Times New Roman"/>
          <w:smallCaps w:val="0"/>
          <w:noProof/>
          <w:sz w:val="24"/>
        </w:rPr>
        <w:fldChar w:fldCharType="begin"/>
      </w:r>
      <w:r w:rsidRPr="00BA13C3">
        <w:rPr>
          <w:rFonts w:ascii="Times New Roman" w:hAnsi="Times New Roman"/>
          <w:smallCaps w:val="0"/>
          <w:noProof/>
          <w:sz w:val="24"/>
        </w:rPr>
        <w:instrText xml:space="preserve"> PAGEREF _Toc511729813 \h </w:instrText>
      </w:r>
      <w:r w:rsidRPr="00BA13C3">
        <w:rPr>
          <w:rFonts w:ascii="Times New Roman" w:hAnsi="Times New Roman"/>
          <w:smallCaps w:val="0"/>
          <w:noProof/>
          <w:sz w:val="24"/>
        </w:rPr>
      </w:r>
      <w:r w:rsidRPr="00BA13C3">
        <w:rPr>
          <w:rFonts w:ascii="Times New Roman" w:hAnsi="Times New Roman"/>
          <w:smallCaps w:val="0"/>
          <w:noProof/>
          <w:sz w:val="24"/>
        </w:rPr>
        <w:fldChar w:fldCharType="separate"/>
      </w:r>
      <w:r w:rsidR="007A7F21">
        <w:rPr>
          <w:rFonts w:ascii="Times New Roman" w:hAnsi="Times New Roman"/>
          <w:smallCaps w:val="0"/>
          <w:noProof/>
          <w:sz w:val="24"/>
        </w:rPr>
        <w:t>4</w:t>
      </w:r>
      <w:r w:rsidRPr="00BA13C3">
        <w:rPr>
          <w:rFonts w:ascii="Times New Roman" w:hAnsi="Times New Roman"/>
          <w:smallCaps w:val="0"/>
          <w:noProof/>
          <w:sz w:val="24"/>
        </w:rPr>
        <w:fldChar w:fldCharType="end"/>
      </w:r>
    </w:p>
    <w:p w:rsidR="00BA13C3" w:rsidRPr="00BA13C3" w:rsidRDefault="00BA13C3">
      <w:pPr>
        <w:pStyle w:val="21"/>
        <w:rPr>
          <w:rFonts w:ascii="Times New Roman" w:eastAsiaTheme="minorEastAsia" w:hAnsi="Times New Roman"/>
          <w:smallCaps w:val="0"/>
          <w:noProof/>
          <w:sz w:val="24"/>
          <w:szCs w:val="22"/>
        </w:rPr>
      </w:pPr>
      <w:r w:rsidRPr="00BA13C3">
        <w:rPr>
          <w:rFonts w:ascii="Times New Roman" w:hAnsi="Times New Roman"/>
          <w:smallCaps w:val="0"/>
          <w:noProof/>
          <w:sz w:val="24"/>
        </w:rPr>
        <w:t>1.2</w:t>
      </w:r>
      <w:r w:rsidRPr="00BA13C3">
        <w:rPr>
          <w:rFonts w:ascii="Times New Roman" w:eastAsiaTheme="minorEastAsia" w:hAnsi="Times New Roman"/>
          <w:smallCaps w:val="0"/>
          <w:noProof/>
          <w:sz w:val="24"/>
          <w:szCs w:val="22"/>
        </w:rPr>
        <w:tab/>
      </w:r>
      <w:r w:rsidRPr="00BA13C3">
        <w:rPr>
          <w:rFonts w:ascii="Times New Roman" w:hAnsi="Times New Roman"/>
          <w:smallCaps w:val="0"/>
          <w:noProof/>
          <w:sz w:val="24"/>
        </w:rPr>
        <w:t>Авторитарный политический режим</w:t>
      </w:r>
      <w:r w:rsidRPr="00BA13C3">
        <w:rPr>
          <w:rFonts w:ascii="Times New Roman" w:hAnsi="Times New Roman"/>
          <w:smallCaps w:val="0"/>
          <w:noProof/>
          <w:sz w:val="24"/>
        </w:rPr>
        <w:tab/>
      </w:r>
      <w:r w:rsidRPr="00BA13C3">
        <w:rPr>
          <w:rFonts w:ascii="Times New Roman" w:hAnsi="Times New Roman"/>
          <w:smallCaps w:val="0"/>
          <w:noProof/>
          <w:sz w:val="24"/>
        </w:rPr>
        <w:fldChar w:fldCharType="begin"/>
      </w:r>
      <w:r w:rsidRPr="00BA13C3">
        <w:rPr>
          <w:rFonts w:ascii="Times New Roman" w:hAnsi="Times New Roman"/>
          <w:smallCaps w:val="0"/>
          <w:noProof/>
          <w:sz w:val="24"/>
        </w:rPr>
        <w:instrText xml:space="preserve"> PAGEREF _Toc511729814 \h </w:instrText>
      </w:r>
      <w:r w:rsidRPr="00BA13C3">
        <w:rPr>
          <w:rFonts w:ascii="Times New Roman" w:hAnsi="Times New Roman"/>
          <w:smallCaps w:val="0"/>
          <w:noProof/>
          <w:sz w:val="24"/>
        </w:rPr>
      </w:r>
      <w:r w:rsidRPr="00BA13C3">
        <w:rPr>
          <w:rFonts w:ascii="Times New Roman" w:hAnsi="Times New Roman"/>
          <w:smallCaps w:val="0"/>
          <w:noProof/>
          <w:sz w:val="24"/>
        </w:rPr>
        <w:fldChar w:fldCharType="separate"/>
      </w:r>
      <w:r w:rsidR="007A7F21">
        <w:rPr>
          <w:rFonts w:ascii="Times New Roman" w:hAnsi="Times New Roman"/>
          <w:smallCaps w:val="0"/>
          <w:noProof/>
          <w:sz w:val="24"/>
        </w:rPr>
        <w:t>5</w:t>
      </w:r>
      <w:r w:rsidRPr="00BA13C3">
        <w:rPr>
          <w:rFonts w:ascii="Times New Roman" w:hAnsi="Times New Roman"/>
          <w:smallCaps w:val="0"/>
          <w:noProof/>
          <w:sz w:val="24"/>
        </w:rPr>
        <w:fldChar w:fldCharType="end"/>
      </w:r>
    </w:p>
    <w:p w:rsidR="00BA13C3" w:rsidRPr="00BA13C3" w:rsidRDefault="00BA13C3">
      <w:pPr>
        <w:pStyle w:val="21"/>
        <w:rPr>
          <w:rFonts w:ascii="Times New Roman" w:eastAsiaTheme="minorEastAsia" w:hAnsi="Times New Roman"/>
          <w:smallCaps w:val="0"/>
          <w:noProof/>
          <w:sz w:val="24"/>
          <w:szCs w:val="22"/>
        </w:rPr>
      </w:pPr>
      <w:r w:rsidRPr="00BA13C3">
        <w:rPr>
          <w:rFonts w:ascii="Times New Roman" w:hAnsi="Times New Roman"/>
          <w:smallCaps w:val="0"/>
          <w:noProof/>
          <w:sz w:val="24"/>
        </w:rPr>
        <w:t>1.3</w:t>
      </w:r>
      <w:r w:rsidRPr="00BA13C3">
        <w:rPr>
          <w:rFonts w:ascii="Times New Roman" w:eastAsiaTheme="minorEastAsia" w:hAnsi="Times New Roman"/>
          <w:smallCaps w:val="0"/>
          <w:noProof/>
          <w:sz w:val="24"/>
          <w:szCs w:val="22"/>
        </w:rPr>
        <w:tab/>
      </w:r>
      <w:r w:rsidRPr="00BA13C3">
        <w:rPr>
          <w:rFonts w:ascii="Times New Roman" w:hAnsi="Times New Roman"/>
          <w:smallCaps w:val="0"/>
          <w:noProof/>
          <w:sz w:val="24"/>
        </w:rPr>
        <w:t>Тоталитарный политический режим</w:t>
      </w:r>
      <w:r w:rsidRPr="00BA13C3">
        <w:rPr>
          <w:rFonts w:ascii="Times New Roman" w:hAnsi="Times New Roman"/>
          <w:smallCaps w:val="0"/>
          <w:noProof/>
          <w:sz w:val="24"/>
        </w:rPr>
        <w:tab/>
      </w:r>
      <w:r w:rsidRPr="00BA13C3">
        <w:rPr>
          <w:rFonts w:ascii="Times New Roman" w:hAnsi="Times New Roman"/>
          <w:smallCaps w:val="0"/>
          <w:noProof/>
          <w:sz w:val="24"/>
        </w:rPr>
        <w:fldChar w:fldCharType="begin"/>
      </w:r>
      <w:r w:rsidRPr="00BA13C3">
        <w:rPr>
          <w:rFonts w:ascii="Times New Roman" w:hAnsi="Times New Roman"/>
          <w:smallCaps w:val="0"/>
          <w:noProof/>
          <w:sz w:val="24"/>
        </w:rPr>
        <w:instrText xml:space="preserve"> PAGEREF _Toc511729815 \h </w:instrText>
      </w:r>
      <w:r w:rsidRPr="00BA13C3">
        <w:rPr>
          <w:rFonts w:ascii="Times New Roman" w:hAnsi="Times New Roman"/>
          <w:smallCaps w:val="0"/>
          <w:noProof/>
          <w:sz w:val="24"/>
        </w:rPr>
      </w:r>
      <w:r w:rsidRPr="00BA13C3">
        <w:rPr>
          <w:rFonts w:ascii="Times New Roman" w:hAnsi="Times New Roman"/>
          <w:smallCaps w:val="0"/>
          <w:noProof/>
          <w:sz w:val="24"/>
        </w:rPr>
        <w:fldChar w:fldCharType="separate"/>
      </w:r>
      <w:r w:rsidR="007A7F21">
        <w:rPr>
          <w:rFonts w:ascii="Times New Roman" w:hAnsi="Times New Roman"/>
          <w:smallCaps w:val="0"/>
          <w:noProof/>
          <w:sz w:val="24"/>
        </w:rPr>
        <w:t>7</w:t>
      </w:r>
      <w:r w:rsidRPr="00BA13C3">
        <w:rPr>
          <w:rFonts w:ascii="Times New Roman" w:hAnsi="Times New Roman"/>
          <w:smallCaps w:val="0"/>
          <w:noProof/>
          <w:sz w:val="24"/>
        </w:rPr>
        <w:fldChar w:fldCharType="end"/>
      </w:r>
    </w:p>
    <w:p w:rsidR="00BA13C3" w:rsidRPr="00BA13C3" w:rsidRDefault="00BA13C3">
      <w:pPr>
        <w:pStyle w:val="11"/>
        <w:rPr>
          <w:rFonts w:ascii="Times New Roman" w:eastAsiaTheme="minorEastAsia" w:hAnsi="Times New Roman"/>
          <w:b w:val="0"/>
          <w:bCs w:val="0"/>
          <w:caps w:val="0"/>
          <w:noProof/>
          <w:sz w:val="24"/>
          <w:szCs w:val="22"/>
        </w:rPr>
      </w:pPr>
      <w:r w:rsidRPr="00BA13C3">
        <w:rPr>
          <w:rFonts w:ascii="Times New Roman" w:hAnsi="Times New Roman"/>
          <w:caps w:val="0"/>
          <w:noProof/>
          <w:sz w:val="24"/>
        </w:rPr>
        <w:t>2. Политический режим и роль личности Ивана Грозного в период с 1547 по 1584 гг</w:t>
      </w:r>
      <w:r w:rsidRPr="00BA13C3">
        <w:rPr>
          <w:rFonts w:ascii="Times New Roman" w:hAnsi="Times New Roman"/>
          <w:caps w:val="0"/>
          <w:noProof/>
          <w:sz w:val="24"/>
        </w:rPr>
        <w:tab/>
      </w:r>
      <w:r w:rsidRPr="00BA13C3">
        <w:rPr>
          <w:rFonts w:ascii="Times New Roman" w:hAnsi="Times New Roman"/>
          <w:caps w:val="0"/>
          <w:noProof/>
          <w:sz w:val="24"/>
        </w:rPr>
        <w:fldChar w:fldCharType="begin"/>
      </w:r>
      <w:r w:rsidRPr="00BA13C3">
        <w:rPr>
          <w:rFonts w:ascii="Times New Roman" w:hAnsi="Times New Roman"/>
          <w:caps w:val="0"/>
          <w:noProof/>
          <w:sz w:val="24"/>
        </w:rPr>
        <w:instrText xml:space="preserve"> PAGEREF _Toc511729816 \h </w:instrText>
      </w:r>
      <w:r w:rsidRPr="00BA13C3">
        <w:rPr>
          <w:rFonts w:ascii="Times New Roman" w:hAnsi="Times New Roman"/>
          <w:caps w:val="0"/>
          <w:noProof/>
          <w:sz w:val="24"/>
        </w:rPr>
      </w:r>
      <w:r w:rsidRPr="00BA13C3">
        <w:rPr>
          <w:rFonts w:ascii="Times New Roman" w:hAnsi="Times New Roman"/>
          <w:caps w:val="0"/>
          <w:noProof/>
          <w:sz w:val="24"/>
        </w:rPr>
        <w:fldChar w:fldCharType="separate"/>
      </w:r>
      <w:r w:rsidR="007A7F21">
        <w:rPr>
          <w:rFonts w:ascii="Times New Roman" w:hAnsi="Times New Roman"/>
          <w:caps w:val="0"/>
          <w:noProof/>
          <w:sz w:val="24"/>
        </w:rPr>
        <w:t>9</w:t>
      </w:r>
      <w:r w:rsidRPr="00BA13C3">
        <w:rPr>
          <w:rFonts w:ascii="Times New Roman" w:hAnsi="Times New Roman"/>
          <w:caps w:val="0"/>
          <w:noProof/>
          <w:sz w:val="24"/>
        </w:rPr>
        <w:fldChar w:fldCharType="end"/>
      </w:r>
    </w:p>
    <w:p w:rsidR="00BA13C3" w:rsidRPr="00BA13C3" w:rsidRDefault="00BA13C3">
      <w:pPr>
        <w:pStyle w:val="21"/>
        <w:rPr>
          <w:rFonts w:ascii="Times New Roman" w:eastAsiaTheme="minorEastAsia" w:hAnsi="Times New Roman"/>
          <w:smallCaps w:val="0"/>
          <w:noProof/>
          <w:sz w:val="24"/>
          <w:szCs w:val="22"/>
        </w:rPr>
      </w:pPr>
      <w:r w:rsidRPr="00BA13C3">
        <w:rPr>
          <w:rFonts w:ascii="Times New Roman" w:hAnsi="Times New Roman"/>
          <w:smallCaps w:val="0"/>
          <w:noProof/>
          <w:sz w:val="24"/>
        </w:rPr>
        <w:t>2.1 Политический режим при Иване VI</w:t>
      </w:r>
      <w:r w:rsidRPr="00BA13C3">
        <w:rPr>
          <w:rFonts w:ascii="Times New Roman" w:hAnsi="Times New Roman"/>
          <w:smallCaps w:val="0"/>
          <w:noProof/>
          <w:sz w:val="24"/>
        </w:rPr>
        <w:tab/>
      </w:r>
      <w:r w:rsidRPr="00BA13C3">
        <w:rPr>
          <w:rFonts w:ascii="Times New Roman" w:hAnsi="Times New Roman"/>
          <w:smallCaps w:val="0"/>
          <w:noProof/>
          <w:sz w:val="24"/>
        </w:rPr>
        <w:fldChar w:fldCharType="begin"/>
      </w:r>
      <w:r w:rsidRPr="00BA13C3">
        <w:rPr>
          <w:rFonts w:ascii="Times New Roman" w:hAnsi="Times New Roman"/>
          <w:smallCaps w:val="0"/>
          <w:noProof/>
          <w:sz w:val="24"/>
        </w:rPr>
        <w:instrText xml:space="preserve"> PAGEREF _Toc511729817 \h </w:instrText>
      </w:r>
      <w:r w:rsidRPr="00BA13C3">
        <w:rPr>
          <w:rFonts w:ascii="Times New Roman" w:hAnsi="Times New Roman"/>
          <w:smallCaps w:val="0"/>
          <w:noProof/>
          <w:sz w:val="24"/>
        </w:rPr>
      </w:r>
      <w:r w:rsidRPr="00BA13C3">
        <w:rPr>
          <w:rFonts w:ascii="Times New Roman" w:hAnsi="Times New Roman"/>
          <w:smallCaps w:val="0"/>
          <w:noProof/>
          <w:sz w:val="24"/>
        </w:rPr>
        <w:fldChar w:fldCharType="separate"/>
      </w:r>
      <w:r w:rsidR="007A7F21">
        <w:rPr>
          <w:rFonts w:ascii="Times New Roman" w:hAnsi="Times New Roman"/>
          <w:smallCaps w:val="0"/>
          <w:noProof/>
          <w:sz w:val="24"/>
        </w:rPr>
        <w:t>9</w:t>
      </w:r>
      <w:r w:rsidRPr="00BA13C3">
        <w:rPr>
          <w:rFonts w:ascii="Times New Roman" w:hAnsi="Times New Roman"/>
          <w:smallCaps w:val="0"/>
          <w:noProof/>
          <w:sz w:val="24"/>
        </w:rPr>
        <w:fldChar w:fldCharType="end"/>
      </w:r>
    </w:p>
    <w:p w:rsidR="00BA13C3" w:rsidRPr="00BA13C3" w:rsidRDefault="00BA13C3">
      <w:pPr>
        <w:pStyle w:val="21"/>
        <w:rPr>
          <w:rFonts w:ascii="Times New Roman" w:eastAsiaTheme="minorEastAsia" w:hAnsi="Times New Roman"/>
          <w:smallCaps w:val="0"/>
          <w:noProof/>
          <w:sz w:val="24"/>
          <w:szCs w:val="22"/>
        </w:rPr>
      </w:pPr>
      <w:r w:rsidRPr="00BA13C3">
        <w:rPr>
          <w:rFonts w:ascii="Times New Roman" w:hAnsi="Times New Roman"/>
          <w:smallCaps w:val="0"/>
          <w:noProof/>
          <w:sz w:val="24"/>
        </w:rPr>
        <w:t>2.2 Личность Ивана VI</w:t>
      </w:r>
      <w:r w:rsidRPr="00BA13C3">
        <w:rPr>
          <w:rFonts w:ascii="Times New Roman" w:hAnsi="Times New Roman"/>
          <w:smallCaps w:val="0"/>
          <w:noProof/>
          <w:sz w:val="24"/>
        </w:rPr>
        <w:tab/>
      </w:r>
      <w:r w:rsidRPr="00BA13C3">
        <w:rPr>
          <w:rFonts w:ascii="Times New Roman" w:hAnsi="Times New Roman"/>
          <w:smallCaps w:val="0"/>
          <w:noProof/>
          <w:sz w:val="24"/>
        </w:rPr>
        <w:fldChar w:fldCharType="begin"/>
      </w:r>
      <w:r w:rsidRPr="00BA13C3">
        <w:rPr>
          <w:rFonts w:ascii="Times New Roman" w:hAnsi="Times New Roman"/>
          <w:smallCaps w:val="0"/>
          <w:noProof/>
          <w:sz w:val="24"/>
        </w:rPr>
        <w:instrText xml:space="preserve"> PAGEREF _Toc511729818 \h </w:instrText>
      </w:r>
      <w:r w:rsidRPr="00BA13C3">
        <w:rPr>
          <w:rFonts w:ascii="Times New Roman" w:hAnsi="Times New Roman"/>
          <w:smallCaps w:val="0"/>
          <w:noProof/>
          <w:sz w:val="24"/>
        </w:rPr>
      </w:r>
      <w:r w:rsidRPr="00BA13C3">
        <w:rPr>
          <w:rFonts w:ascii="Times New Roman" w:hAnsi="Times New Roman"/>
          <w:smallCaps w:val="0"/>
          <w:noProof/>
          <w:sz w:val="24"/>
        </w:rPr>
        <w:fldChar w:fldCharType="separate"/>
      </w:r>
      <w:r w:rsidR="007A7F21">
        <w:rPr>
          <w:rFonts w:ascii="Times New Roman" w:hAnsi="Times New Roman"/>
          <w:smallCaps w:val="0"/>
          <w:noProof/>
          <w:sz w:val="24"/>
        </w:rPr>
        <w:t>11</w:t>
      </w:r>
      <w:r w:rsidRPr="00BA13C3">
        <w:rPr>
          <w:rFonts w:ascii="Times New Roman" w:hAnsi="Times New Roman"/>
          <w:smallCaps w:val="0"/>
          <w:noProof/>
          <w:sz w:val="24"/>
        </w:rPr>
        <w:fldChar w:fldCharType="end"/>
      </w:r>
    </w:p>
    <w:p w:rsidR="00BA13C3" w:rsidRPr="00BA13C3" w:rsidRDefault="00BA13C3">
      <w:pPr>
        <w:pStyle w:val="11"/>
        <w:rPr>
          <w:rFonts w:ascii="Times New Roman" w:eastAsiaTheme="minorEastAsia" w:hAnsi="Times New Roman"/>
          <w:b w:val="0"/>
          <w:bCs w:val="0"/>
          <w:caps w:val="0"/>
          <w:noProof/>
          <w:sz w:val="24"/>
          <w:szCs w:val="22"/>
        </w:rPr>
      </w:pPr>
      <w:r w:rsidRPr="00BA13C3">
        <w:rPr>
          <w:rFonts w:ascii="Times New Roman" w:hAnsi="Times New Roman"/>
          <w:caps w:val="0"/>
          <w:noProof/>
          <w:sz w:val="24"/>
        </w:rPr>
        <w:t>3. Взаимоотношение государства и церкви в период правления Ивана VI</w:t>
      </w:r>
      <w:r w:rsidRPr="00BA13C3">
        <w:rPr>
          <w:rFonts w:ascii="Times New Roman" w:hAnsi="Times New Roman"/>
          <w:caps w:val="0"/>
          <w:noProof/>
          <w:sz w:val="24"/>
        </w:rPr>
        <w:tab/>
      </w:r>
      <w:r w:rsidRPr="00BA13C3">
        <w:rPr>
          <w:rFonts w:ascii="Times New Roman" w:hAnsi="Times New Roman"/>
          <w:caps w:val="0"/>
          <w:noProof/>
          <w:sz w:val="24"/>
        </w:rPr>
        <w:fldChar w:fldCharType="begin"/>
      </w:r>
      <w:r w:rsidRPr="00BA13C3">
        <w:rPr>
          <w:rFonts w:ascii="Times New Roman" w:hAnsi="Times New Roman"/>
          <w:caps w:val="0"/>
          <w:noProof/>
          <w:sz w:val="24"/>
        </w:rPr>
        <w:instrText xml:space="preserve"> PAGEREF _Toc511729819 \h </w:instrText>
      </w:r>
      <w:r w:rsidRPr="00BA13C3">
        <w:rPr>
          <w:rFonts w:ascii="Times New Roman" w:hAnsi="Times New Roman"/>
          <w:caps w:val="0"/>
          <w:noProof/>
          <w:sz w:val="24"/>
        </w:rPr>
      </w:r>
      <w:r w:rsidRPr="00BA13C3">
        <w:rPr>
          <w:rFonts w:ascii="Times New Roman" w:hAnsi="Times New Roman"/>
          <w:caps w:val="0"/>
          <w:noProof/>
          <w:sz w:val="24"/>
        </w:rPr>
        <w:fldChar w:fldCharType="separate"/>
      </w:r>
      <w:r w:rsidR="007A7F21">
        <w:rPr>
          <w:rFonts w:ascii="Times New Roman" w:hAnsi="Times New Roman"/>
          <w:caps w:val="0"/>
          <w:noProof/>
          <w:sz w:val="24"/>
        </w:rPr>
        <w:t>13</w:t>
      </w:r>
      <w:r w:rsidRPr="00BA13C3">
        <w:rPr>
          <w:rFonts w:ascii="Times New Roman" w:hAnsi="Times New Roman"/>
          <w:caps w:val="0"/>
          <w:noProof/>
          <w:sz w:val="24"/>
        </w:rPr>
        <w:fldChar w:fldCharType="end"/>
      </w:r>
    </w:p>
    <w:p w:rsidR="00BA13C3" w:rsidRPr="00BA13C3" w:rsidRDefault="00BA13C3">
      <w:pPr>
        <w:pStyle w:val="21"/>
        <w:rPr>
          <w:rFonts w:ascii="Times New Roman" w:eastAsiaTheme="minorEastAsia" w:hAnsi="Times New Roman"/>
          <w:smallCaps w:val="0"/>
          <w:noProof/>
          <w:sz w:val="24"/>
          <w:szCs w:val="22"/>
        </w:rPr>
      </w:pPr>
      <w:r w:rsidRPr="00BA13C3">
        <w:rPr>
          <w:rFonts w:ascii="Times New Roman" w:hAnsi="Times New Roman"/>
          <w:smallCaps w:val="0"/>
          <w:noProof/>
          <w:sz w:val="24"/>
        </w:rPr>
        <w:t xml:space="preserve">3.1 Церковь и государство во времена деятельности митрополита </w:t>
      </w:r>
      <w:r w:rsidR="003D4B43">
        <w:rPr>
          <w:rFonts w:ascii="Times New Roman" w:hAnsi="Times New Roman"/>
          <w:smallCaps w:val="0"/>
          <w:noProof/>
          <w:sz w:val="24"/>
        </w:rPr>
        <w:t>Макария</w:t>
      </w:r>
      <w:r w:rsidRPr="00BA13C3">
        <w:rPr>
          <w:rFonts w:ascii="Times New Roman" w:hAnsi="Times New Roman"/>
          <w:smallCaps w:val="0"/>
          <w:noProof/>
          <w:sz w:val="24"/>
        </w:rPr>
        <w:tab/>
      </w:r>
      <w:r w:rsidRPr="00BA13C3">
        <w:rPr>
          <w:rFonts w:ascii="Times New Roman" w:hAnsi="Times New Roman"/>
          <w:smallCaps w:val="0"/>
          <w:noProof/>
          <w:sz w:val="24"/>
        </w:rPr>
        <w:fldChar w:fldCharType="begin"/>
      </w:r>
      <w:r w:rsidRPr="00BA13C3">
        <w:rPr>
          <w:rFonts w:ascii="Times New Roman" w:hAnsi="Times New Roman"/>
          <w:smallCaps w:val="0"/>
          <w:noProof/>
          <w:sz w:val="24"/>
        </w:rPr>
        <w:instrText xml:space="preserve"> PAGEREF _Toc511729820 \h </w:instrText>
      </w:r>
      <w:r w:rsidRPr="00BA13C3">
        <w:rPr>
          <w:rFonts w:ascii="Times New Roman" w:hAnsi="Times New Roman"/>
          <w:smallCaps w:val="0"/>
          <w:noProof/>
          <w:sz w:val="24"/>
        </w:rPr>
      </w:r>
      <w:r w:rsidRPr="00BA13C3">
        <w:rPr>
          <w:rFonts w:ascii="Times New Roman" w:hAnsi="Times New Roman"/>
          <w:smallCaps w:val="0"/>
          <w:noProof/>
          <w:sz w:val="24"/>
        </w:rPr>
        <w:fldChar w:fldCharType="separate"/>
      </w:r>
      <w:r w:rsidR="007A7F21">
        <w:rPr>
          <w:rFonts w:ascii="Times New Roman" w:hAnsi="Times New Roman"/>
          <w:smallCaps w:val="0"/>
          <w:noProof/>
          <w:sz w:val="24"/>
        </w:rPr>
        <w:t>13</w:t>
      </w:r>
      <w:r w:rsidRPr="00BA13C3">
        <w:rPr>
          <w:rFonts w:ascii="Times New Roman" w:hAnsi="Times New Roman"/>
          <w:smallCaps w:val="0"/>
          <w:noProof/>
          <w:sz w:val="24"/>
        </w:rPr>
        <w:fldChar w:fldCharType="end"/>
      </w:r>
    </w:p>
    <w:p w:rsidR="00BA13C3" w:rsidRPr="00BA13C3" w:rsidRDefault="00BA13C3">
      <w:pPr>
        <w:pStyle w:val="21"/>
        <w:rPr>
          <w:rFonts w:ascii="Times New Roman" w:eastAsiaTheme="minorEastAsia" w:hAnsi="Times New Roman"/>
          <w:smallCaps w:val="0"/>
          <w:noProof/>
          <w:sz w:val="24"/>
          <w:szCs w:val="22"/>
        </w:rPr>
      </w:pPr>
      <w:r w:rsidRPr="00BA13C3">
        <w:rPr>
          <w:rFonts w:ascii="Times New Roman" w:hAnsi="Times New Roman"/>
          <w:smallCaps w:val="0"/>
          <w:noProof/>
          <w:sz w:val="24"/>
        </w:rPr>
        <w:t>3.2 Церковь и государство во времена деятельности митрополита Филиппа</w:t>
      </w:r>
      <w:r w:rsidRPr="00BA13C3">
        <w:rPr>
          <w:rFonts w:ascii="Times New Roman" w:hAnsi="Times New Roman"/>
          <w:smallCaps w:val="0"/>
          <w:noProof/>
          <w:sz w:val="24"/>
        </w:rPr>
        <w:tab/>
      </w:r>
      <w:r w:rsidRPr="00BA13C3">
        <w:rPr>
          <w:rFonts w:ascii="Times New Roman" w:hAnsi="Times New Roman"/>
          <w:smallCaps w:val="0"/>
          <w:noProof/>
          <w:sz w:val="24"/>
        </w:rPr>
        <w:fldChar w:fldCharType="begin"/>
      </w:r>
      <w:r w:rsidRPr="00BA13C3">
        <w:rPr>
          <w:rFonts w:ascii="Times New Roman" w:hAnsi="Times New Roman"/>
          <w:smallCaps w:val="0"/>
          <w:noProof/>
          <w:sz w:val="24"/>
        </w:rPr>
        <w:instrText xml:space="preserve"> PAGEREF _Toc511729821 \h </w:instrText>
      </w:r>
      <w:r w:rsidRPr="00BA13C3">
        <w:rPr>
          <w:rFonts w:ascii="Times New Roman" w:hAnsi="Times New Roman"/>
          <w:smallCaps w:val="0"/>
          <w:noProof/>
          <w:sz w:val="24"/>
        </w:rPr>
      </w:r>
      <w:r w:rsidRPr="00BA13C3">
        <w:rPr>
          <w:rFonts w:ascii="Times New Roman" w:hAnsi="Times New Roman"/>
          <w:smallCaps w:val="0"/>
          <w:noProof/>
          <w:sz w:val="24"/>
        </w:rPr>
        <w:fldChar w:fldCharType="separate"/>
      </w:r>
      <w:r w:rsidR="007A7F21">
        <w:rPr>
          <w:rFonts w:ascii="Times New Roman" w:hAnsi="Times New Roman"/>
          <w:smallCaps w:val="0"/>
          <w:noProof/>
          <w:sz w:val="24"/>
        </w:rPr>
        <w:t>15</w:t>
      </w:r>
      <w:r w:rsidRPr="00BA13C3">
        <w:rPr>
          <w:rFonts w:ascii="Times New Roman" w:hAnsi="Times New Roman"/>
          <w:smallCaps w:val="0"/>
          <w:noProof/>
          <w:sz w:val="24"/>
        </w:rPr>
        <w:fldChar w:fldCharType="end"/>
      </w:r>
    </w:p>
    <w:p w:rsidR="00BA13C3" w:rsidRPr="00BA13C3" w:rsidRDefault="00BA13C3">
      <w:pPr>
        <w:pStyle w:val="21"/>
        <w:rPr>
          <w:rFonts w:ascii="Times New Roman" w:eastAsiaTheme="minorEastAsia" w:hAnsi="Times New Roman"/>
          <w:smallCaps w:val="0"/>
          <w:noProof/>
          <w:sz w:val="24"/>
          <w:szCs w:val="22"/>
        </w:rPr>
      </w:pPr>
      <w:r w:rsidRPr="00BA13C3">
        <w:rPr>
          <w:rFonts w:ascii="Times New Roman" w:hAnsi="Times New Roman"/>
          <w:smallCaps w:val="0"/>
          <w:noProof/>
          <w:sz w:val="24"/>
        </w:rPr>
        <w:t>3.3 Церковь и государство во времена деятельности митрополита Кирилла</w:t>
      </w:r>
      <w:r w:rsidRPr="00BA13C3">
        <w:rPr>
          <w:rFonts w:ascii="Times New Roman" w:hAnsi="Times New Roman"/>
          <w:smallCaps w:val="0"/>
          <w:noProof/>
          <w:sz w:val="24"/>
        </w:rPr>
        <w:tab/>
      </w:r>
      <w:r w:rsidRPr="00BA13C3">
        <w:rPr>
          <w:rFonts w:ascii="Times New Roman" w:hAnsi="Times New Roman"/>
          <w:smallCaps w:val="0"/>
          <w:noProof/>
          <w:sz w:val="24"/>
        </w:rPr>
        <w:fldChar w:fldCharType="begin"/>
      </w:r>
      <w:r w:rsidRPr="00BA13C3">
        <w:rPr>
          <w:rFonts w:ascii="Times New Roman" w:hAnsi="Times New Roman"/>
          <w:smallCaps w:val="0"/>
          <w:noProof/>
          <w:sz w:val="24"/>
        </w:rPr>
        <w:instrText xml:space="preserve"> PAGEREF _Toc511729822 \h </w:instrText>
      </w:r>
      <w:r w:rsidRPr="00BA13C3">
        <w:rPr>
          <w:rFonts w:ascii="Times New Roman" w:hAnsi="Times New Roman"/>
          <w:smallCaps w:val="0"/>
          <w:noProof/>
          <w:sz w:val="24"/>
        </w:rPr>
      </w:r>
      <w:r w:rsidRPr="00BA13C3">
        <w:rPr>
          <w:rFonts w:ascii="Times New Roman" w:hAnsi="Times New Roman"/>
          <w:smallCaps w:val="0"/>
          <w:noProof/>
          <w:sz w:val="24"/>
        </w:rPr>
        <w:fldChar w:fldCharType="separate"/>
      </w:r>
      <w:r w:rsidR="007A7F21">
        <w:rPr>
          <w:rFonts w:ascii="Times New Roman" w:hAnsi="Times New Roman"/>
          <w:smallCaps w:val="0"/>
          <w:noProof/>
          <w:sz w:val="24"/>
        </w:rPr>
        <w:t>16</w:t>
      </w:r>
      <w:r w:rsidRPr="00BA13C3">
        <w:rPr>
          <w:rFonts w:ascii="Times New Roman" w:hAnsi="Times New Roman"/>
          <w:smallCaps w:val="0"/>
          <w:noProof/>
          <w:sz w:val="24"/>
        </w:rPr>
        <w:fldChar w:fldCharType="end"/>
      </w:r>
    </w:p>
    <w:p w:rsidR="00BA13C3" w:rsidRPr="00BA13C3" w:rsidRDefault="00BA13C3">
      <w:pPr>
        <w:pStyle w:val="11"/>
        <w:rPr>
          <w:rFonts w:ascii="Times New Roman" w:eastAsiaTheme="minorEastAsia" w:hAnsi="Times New Roman"/>
          <w:b w:val="0"/>
          <w:bCs w:val="0"/>
          <w:caps w:val="0"/>
          <w:noProof/>
          <w:sz w:val="24"/>
          <w:szCs w:val="22"/>
        </w:rPr>
      </w:pPr>
      <w:r w:rsidRPr="00BA13C3">
        <w:rPr>
          <w:rFonts w:ascii="Times New Roman" w:hAnsi="Times New Roman"/>
          <w:caps w:val="0"/>
          <w:noProof/>
          <w:sz w:val="24"/>
        </w:rPr>
        <w:t>Заключение</w:t>
      </w:r>
      <w:r w:rsidRPr="00BA13C3">
        <w:rPr>
          <w:rFonts w:ascii="Times New Roman" w:hAnsi="Times New Roman"/>
          <w:caps w:val="0"/>
          <w:noProof/>
          <w:sz w:val="24"/>
        </w:rPr>
        <w:tab/>
      </w:r>
      <w:r w:rsidRPr="00BA13C3">
        <w:rPr>
          <w:rFonts w:ascii="Times New Roman" w:hAnsi="Times New Roman"/>
          <w:caps w:val="0"/>
          <w:noProof/>
          <w:sz w:val="24"/>
        </w:rPr>
        <w:fldChar w:fldCharType="begin"/>
      </w:r>
      <w:r w:rsidRPr="00BA13C3">
        <w:rPr>
          <w:rFonts w:ascii="Times New Roman" w:hAnsi="Times New Roman"/>
          <w:caps w:val="0"/>
          <w:noProof/>
          <w:sz w:val="24"/>
        </w:rPr>
        <w:instrText xml:space="preserve"> PAGEREF _Toc511729823 \h </w:instrText>
      </w:r>
      <w:r w:rsidRPr="00BA13C3">
        <w:rPr>
          <w:rFonts w:ascii="Times New Roman" w:hAnsi="Times New Roman"/>
          <w:caps w:val="0"/>
          <w:noProof/>
          <w:sz w:val="24"/>
        </w:rPr>
      </w:r>
      <w:r w:rsidRPr="00BA13C3">
        <w:rPr>
          <w:rFonts w:ascii="Times New Roman" w:hAnsi="Times New Roman"/>
          <w:caps w:val="0"/>
          <w:noProof/>
          <w:sz w:val="24"/>
        </w:rPr>
        <w:fldChar w:fldCharType="separate"/>
      </w:r>
      <w:r w:rsidR="007A7F21">
        <w:rPr>
          <w:rFonts w:ascii="Times New Roman" w:hAnsi="Times New Roman"/>
          <w:caps w:val="0"/>
          <w:noProof/>
          <w:sz w:val="24"/>
        </w:rPr>
        <w:t>18</w:t>
      </w:r>
      <w:r w:rsidRPr="00BA13C3">
        <w:rPr>
          <w:rFonts w:ascii="Times New Roman" w:hAnsi="Times New Roman"/>
          <w:caps w:val="0"/>
          <w:noProof/>
          <w:sz w:val="24"/>
        </w:rPr>
        <w:fldChar w:fldCharType="end"/>
      </w:r>
    </w:p>
    <w:p w:rsidR="00BA13C3" w:rsidRPr="00BA13C3" w:rsidRDefault="00BA13C3">
      <w:pPr>
        <w:pStyle w:val="11"/>
        <w:rPr>
          <w:rFonts w:ascii="Times New Roman" w:eastAsiaTheme="minorEastAsia" w:hAnsi="Times New Roman"/>
          <w:b w:val="0"/>
          <w:bCs w:val="0"/>
          <w:caps w:val="0"/>
          <w:noProof/>
          <w:sz w:val="24"/>
          <w:szCs w:val="22"/>
        </w:rPr>
      </w:pPr>
      <w:r w:rsidRPr="00BA13C3">
        <w:rPr>
          <w:rFonts w:ascii="Times New Roman" w:hAnsi="Times New Roman"/>
          <w:caps w:val="0"/>
          <w:noProof/>
          <w:sz w:val="24"/>
        </w:rPr>
        <w:t>Список источников</w:t>
      </w:r>
      <w:r w:rsidRPr="00BA13C3">
        <w:rPr>
          <w:rFonts w:ascii="Times New Roman" w:hAnsi="Times New Roman"/>
          <w:caps w:val="0"/>
          <w:noProof/>
          <w:sz w:val="24"/>
        </w:rPr>
        <w:tab/>
      </w:r>
      <w:r w:rsidRPr="00BA13C3">
        <w:rPr>
          <w:rFonts w:ascii="Times New Roman" w:hAnsi="Times New Roman"/>
          <w:caps w:val="0"/>
          <w:noProof/>
          <w:sz w:val="24"/>
        </w:rPr>
        <w:fldChar w:fldCharType="begin"/>
      </w:r>
      <w:r w:rsidRPr="00BA13C3">
        <w:rPr>
          <w:rFonts w:ascii="Times New Roman" w:hAnsi="Times New Roman"/>
          <w:caps w:val="0"/>
          <w:noProof/>
          <w:sz w:val="24"/>
        </w:rPr>
        <w:instrText xml:space="preserve"> PAGEREF _Toc511729824 \h </w:instrText>
      </w:r>
      <w:r w:rsidRPr="00BA13C3">
        <w:rPr>
          <w:rFonts w:ascii="Times New Roman" w:hAnsi="Times New Roman"/>
          <w:caps w:val="0"/>
          <w:noProof/>
          <w:sz w:val="24"/>
        </w:rPr>
      </w:r>
      <w:r w:rsidRPr="00BA13C3">
        <w:rPr>
          <w:rFonts w:ascii="Times New Roman" w:hAnsi="Times New Roman"/>
          <w:caps w:val="0"/>
          <w:noProof/>
          <w:sz w:val="24"/>
        </w:rPr>
        <w:fldChar w:fldCharType="separate"/>
      </w:r>
      <w:r w:rsidR="007A7F21">
        <w:rPr>
          <w:rFonts w:ascii="Times New Roman" w:hAnsi="Times New Roman"/>
          <w:caps w:val="0"/>
          <w:noProof/>
          <w:sz w:val="24"/>
        </w:rPr>
        <w:t>19</w:t>
      </w:r>
      <w:r w:rsidRPr="00BA13C3">
        <w:rPr>
          <w:rFonts w:ascii="Times New Roman" w:hAnsi="Times New Roman"/>
          <w:caps w:val="0"/>
          <w:noProof/>
          <w:sz w:val="24"/>
        </w:rPr>
        <w:fldChar w:fldCharType="end"/>
      </w:r>
    </w:p>
    <w:p w:rsidR="00BA13C3" w:rsidRPr="00BA13C3" w:rsidRDefault="00BA13C3">
      <w:pPr>
        <w:pStyle w:val="11"/>
        <w:rPr>
          <w:rFonts w:ascii="Times New Roman" w:eastAsiaTheme="minorEastAsia" w:hAnsi="Times New Roman"/>
          <w:b w:val="0"/>
          <w:bCs w:val="0"/>
          <w:caps w:val="0"/>
          <w:noProof/>
          <w:sz w:val="24"/>
          <w:szCs w:val="22"/>
        </w:rPr>
      </w:pPr>
      <w:r w:rsidRPr="00BA13C3">
        <w:rPr>
          <w:rFonts w:ascii="Times New Roman" w:hAnsi="Times New Roman"/>
          <w:caps w:val="0"/>
          <w:noProof/>
          <w:sz w:val="24"/>
        </w:rPr>
        <w:t>Ссылки</w:t>
      </w:r>
      <w:r w:rsidRPr="00BA13C3">
        <w:rPr>
          <w:rFonts w:ascii="Times New Roman" w:hAnsi="Times New Roman"/>
          <w:caps w:val="0"/>
          <w:noProof/>
          <w:sz w:val="24"/>
        </w:rPr>
        <w:tab/>
      </w:r>
      <w:r w:rsidRPr="00BA13C3">
        <w:rPr>
          <w:rFonts w:ascii="Times New Roman" w:hAnsi="Times New Roman"/>
          <w:caps w:val="0"/>
          <w:noProof/>
          <w:sz w:val="24"/>
        </w:rPr>
        <w:fldChar w:fldCharType="begin"/>
      </w:r>
      <w:r w:rsidRPr="00BA13C3">
        <w:rPr>
          <w:rFonts w:ascii="Times New Roman" w:hAnsi="Times New Roman"/>
          <w:caps w:val="0"/>
          <w:noProof/>
          <w:sz w:val="24"/>
        </w:rPr>
        <w:instrText xml:space="preserve"> PAGEREF _Toc511729825 \h </w:instrText>
      </w:r>
      <w:r w:rsidRPr="00BA13C3">
        <w:rPr>
          <w:rFonts w:ascii="Times New Roman" w:hAnsi="Times New Roman"/>
          <w:caps w:val="0"/>
          <w:noProof/>
          <w:sz w:val="24"/>
        </w:rPr>
      </w:r>
      <w:r w:rsidRPr="00BA13C3">
        <w:rPr>
          <w:rFonts w:ascii="Times New Roman" w:hAnsi="Times New Roman"/>
          <w:caps w:val="0"/>
          <w:noProof/>
          <w:sz w:val="24"/>
        </w:rPr>
        <w:fldChar w:fldCharType="separate"/>
      </w:r>
      <w:r w:rsidR="007A7F21">
        <w:rPr>
          <w:rFonts w:ascii="Times New Roman" w:hAnsi="Times New Roman"/>
          <w:caps w:val="0"/>
          <w:noProof/>
          <w:sz w:val="24"/>
        </w:rPr>
        <w:t>20</w:t>
      </w:r>
      <w:r w:rsidRPr="00BA13C3">
        <w:rPr>
          <w:rFonts w:ascii="Times New Roman" w:hAnsi="Times New Roman"/>
          <w:caps w:val="0"/>
          <w:noProof/>
          <w:sz w:val="24"/>
        </w:rPr>
        <w:fldChar w:fldCharType="end"/>
      </w:r>
    </w:p>
    <w:p w:rsidR="002243C2" w:rsidRPr="002243C2" w:rsidRDefault="00375BBE" w:rsidP="002243C2">
      <w:r w:rsidRPr="00BA13C3">
        <w:rPr>
          <w:szCs w:val="28"/>
        </w:rPr>
        <w:fldChar w:fldCharType="end"/>
      </w:r>
    </w:p>
    <w:p w:rsidR="00597BEA" w:rsidRPr="00AB4E47" w:rsidRDefault="000B6F10" w:rsidP="00765054">
      <w:pPr>
        <w:pStyle w:val="1"/>
      </w:pPr>
      <w:r>
        <w:rPr>
          <w:szCs w:val="28"/>
        </w:rPr>
        <w:br w:type="page"/>
      </w:r>
      <w:bookmarkStart w:id="0" w:name="_Toc511729811"/>
      <w:r w:rsidR="00597BEA" w:rsidRPr="00AB4E47">
        <w:lastRenderedPageBreak/>
        <w:t>В</w:t>
      </w:r>
      <w:r w:rsidR="00245BCA" w:rsidRPr="00AB4E47">
        <w:t>ведение</w:t>
      </w:r>
      <w:bookmarkEnd w:id="0"/>
    </w:p>
    <w:p w:rsidR="00AB4E47" w:rsidRPr="00AB4E47" w:rsidRDefault="00AB4E47" w:rsidP="00AB4E47">
      <w:pPr>
        <w:jc w:val="center"/>
      </w:pPr>
    </w:p>
    <w:p w:rsidR="002975DD" w:rsidRPr="00AB4E47" w:rsidRDefault="00597BEA" w:rsidP="00AB4E47">
      <w:pPr>
        <w:spacing w:line="360" w:lineRule="auto"/>
        <w:ind w:firstLine="708"/>
      </w:pPr>
      <w:r w:rsidRPr="00AB4E47">
        <w:t xml:space="preserve">25 августа 1530, в селе Коломенское родился правитель Российского государства, которому суждено было стать первым и самым неоднозначным царем Руси. Об Иване </w:t>
      </w:r>
      <w:r w:rsidRPr="00AB4E47">
        <w:rPr>
          <w:lang w:val="en-US"/>
        </w:rPr>
        <w:t>IV</w:t>
      </w:r>
      <w:r w:rsidRPr="00AB4E47">
        <w:t xml:space="preserve"> написано огромное количество художественной и научной литературы. Мнения о его правлении чрезвычайно различны. Одни исследователи видят в нем жестокого тирана, истребившего тысяч</w:t>
      </w:r>
      <w:r w:rsidR="002975DD" w:rsidRPr="00AB4E47">
        <w:t xml:space="preserve">и и тысячи человеческих жизней. </w:t>
      </w:r>
    </w:p>
    <w:p w:rsidR="002975DD" w:rsidRPr="00AB4E47" w:rsidRDefault="002975DD" w:rsidP="00AB4E47">
      <w:pPr>
        <w:spacing w:line="360" w:lineRule="auto"/>
        <w:ind w:firstLine="708"/>
      </w:pPr>
      <w:r w:rsidRPr="00AB4E47">
        <w:t xml:space="preserve">«Мы же по обстоятельствам дел видим, что сей государь к распространению своего государства, к приобретению славы и богатства великую ревность и прилежание имел, как-то видимо из его мужественных </w:t>
      </w:r>
      <w:proofErr w:type="spellStart"/>
      <w:r w:rsidRPr="00AB4E47">
        <w:t>лифлянской</w:t>
      </w:r>
      <w:proofErr w:type="spellEnd"/>
      <w:r w:rsidRPr="00AB4E47">
        <w:t>, татарской и польской войн и его по тогдашним обстоятельствам изрядных учреждений экономических.</w:t>
      </w:r>
    </w:p>
    <w:p w:rsidR="003E1DEB" w:rsidRPr="00AB4E47" w:rsidRDefault="002975DD" w:rsidP="00AB4E47">
      <w:pPr>
        <w:spacing w:line="360" w:lineRule="auto"/>
        <w:ind w:firstLine="708"/>
      </w:pPr>
      <w:r w:rsidRPr="00AB4E47">
        <w:t>Видимо нам, что до царства его величества письменных законов по меньшей мере в собрании не было, как издревле и во всех государствах, судили ж по примерам и по совести на словах и большие ссоры поединками решили. В чем его величество видя многие беспорядки, по совету всех знатных людей Судебник, или Уложение, сочинил, которое состояло из 99 статей».</w:t>
      </w:r>
      <w:r w:rsidR="003E1DEB" w:rsidRPr="00AB4E47">
        <w:rPr>
          <w:rStyle w:val="af7"/>
        </w:rPr>
        <w:endnoteReference w:id="1"/>
      </w:r>
    </w:p>
    <w:p w:rsidR="00597BEA" w:rsidRPr="00AB4E47" w:rsidRDefault="002975DD" w:rsidP="00AB4E47">
      <w:pPr>
        <w:spacing w:line="360" w:lineRule="auto"/>
      </w:pPr>
      <w:r w:rsidRPr="00AB4E47">
        <w:t xml:space="preserve"> Д</w:t>
      </w:r>
      <w:r w:rsidR="00597BEA" w:rsidRPr="00AB4E47">
        <w:t xml:space="preserve">ругие - мудрого правителя, выведшего Российское государство на новые высоты. </w:t>
      </w:r>
    </w:p>
    <w:p w:rsidR="003E1DEB" w:rsidRPr="00AB4E47" w:rsidRDefault="002975DD" w:rsidP="00AB4E47">
      <w:pPr>
        <w:spacing w:line="360" w:lineRule="auto"/>
      </w:pPr>
      <w:r w:rsidRPr="00AB4E47">
        <w:t xml:space="preserve"> </w:t>
      </w:r>
      <w:r w:rsidR="00597BEA" w:rsidRPr="00AB4E47">
        <w:t xml:space="preserve">«Между иными тяжкими опытами Судьбы, сверх бедствий Удельной системы, сверх ига Монголов, Россия должна была испытать и грозу самодержца-мучителя: устояла с </w:t>
      </w:r>
      <w:proofErr w:type="spellStart"/>
      <w:r w:rsidR="00597BEA" w:rsidRPr="00AB4E47">
        <w:t>любовию</w:t>
      </w:r>
      <w:proofErr w:type="spellEnd"/>
      <w:r w:rsidR="00597BEA" w:rsidRPr="00AB4E47">
        <w:t xml:space="preserve"> к самодержавию, ибо верила, что Бог посылает и язву и землетрясение и тиранов; не преломила железного </w:t>
      </w:r>
      <w:proofErr w:type="spellStart"/>
      <w:r w:rsidR="00597BEA" w:rsidRPr="00AB4E47">
        <w:t>скиптра</w:t>
      </w:r>
      <w:proofErr w:type="spellEnd"/>
      <w:r w:rsidR="00597BEA" w:rsidRPr="00AB4E47">
        <w:t xml:space="preserve"> в руках </w:t>
      </w:r>
      <w:proofErr w:type="spellStart"/>
      <w:r w:rsidR="00597BEA" w:rsidRPr="00AB4E47">
        <w:t>Иоанновых</w:t>
      </w:r>
      <w:proofErr w:type="spellEnd"/>
      <w:r w:rsidR="00597BEA" w:rsidRPr="00AB4E47">
        <w:t xml:space="preserve"> и двадцать четыре года сносила губителя, вооружаясь единственно молитвою и терпением, чтобы в лучшие времена иметь Петра Великого, Екатерину Вторую».</w:t>
      </w:r>
      <w:r w:rsidR="003E1DEB" w:rsidRPr="00AB4E47">
        <w:rPr>
          <w:rStyle w:val="af7"/>
        </w:rPr>
        <w:endnoteReference w:id="2"/>
      </w:r>
    </w:p>
    <w:p w:rsidR="000B6F10" w:rsidRPr="00AB4E47" w:rsidRDefault="002975DD" w:rsidP="00AB4E47">
      <w:pPr>
        <w:spacing w:line="360" w:lineRule="auto"/>
        <w:rPr>
          <w:b/>
        </w:rPr>
      </w:pPr>
      <w:r w:rsidRPr="00AB4E47">
        <w:t>Ц</w:t>
      </w:r>
      <w:r w:rsidR="00597BEA" w:rsidRPr="00AB4E47">
        <w:t>елью этого исследования является анализ различных точек зрения по не менее спорному предмету обсуждения среди историков- «Иван Грозный и православная церковь</w:t>
      </w:r>
      <w:r w:rsidRPr="00AB4E47">
        <w:t>»</w:t>
      </w:r>
      <w:r w:rsidR="00597BEA" w:rsidRPr="00AB4E47">
        <w:t xml:space="preserve">. Современная РПЦ признает богоугодными акафисты, написанные царем. Помимо этого, в начале </w:t>
      </w:r>
      <w:r w:rsidR="00597BEA" w:rsidRPr="00AB4E47">
        <w:rPr>
          <w:lang w:val="en-US"/>
        </w:rPr>
        <w:t>XXI</w:t>
      </w:r>
      <w:r w:rsidR="00597BEA" w:rsidRPr="00AB4E47">
        <w:t xml:space="preserve"> в был поднят вопрос о его канонизации, который также стал крайне обсуждаемым и имеет огромное </w:t>
      </w:r>
      <w:proofErr w:type="gramStart"/>
      <w:r w:rsidR="00597BEA" w:rsidRPr="00AB4E47">
        <w:t>количество</w:t>
      </w:r>
      <w:proofErr w:type="gramEnd"/>
      <w:r w:rsidR="00597BEA" w:rsidRPr="00AB4E47">
        <w:t xml:space="preserve"> как сторонников канонизации, так и ее противников. Интерес и споры вызывает не личное отношение Ивана Грозного к Богу- богословы РПЦ и большинство историков признают его верующим человеком, а взаимоотношение царя, как верховной власти России </w:t>
      </w:r>
      <w:r w:rsidR="00597BEA" w:rsidRPr="00AB4E47">
        <w:rPr>
          <w:lang w:val="en-US"/>
        </w:rPr>
        <w:t>XVI</w:t>
      </w:r>
      <w:r w:rsidR="00597BEA" w:rsidRPr="00AB4E47">
        <w:t xml:space="preserve"> в и института православной церкви, который на Руси всегда имел большое влияние на все сф</w:t>
      </w:r>
      <w:r w:rsidR="00765054">
        <w:t>еры жизнедеятельности общества.</w:t>
      </w:r>
      <w:r w:rsidR="00633087" w:rsidRPr="00AB4E47">
        <w:rPr>
          <w:b/>
        </w:rPr>
        <w:br w:type="page"/>
      </w:r>
    </w:p>
    <w:p w:rsidR="004B4191" w:rsidRPr="002243C2" w:rsidRDefault="002243C2" w:rsidP="002243C2">
      <w:pPr>
        <w:pStyle w:val="1"/>
      </w:pPr>
      <w:bookmarkStart w:id="1" w:name="_Toc511729812"/>
      <w:r w:rsidRPr="002243C2">
        <w:lastRenderedPageBreak/>
        <w:t xml:space="preserve">1. </w:t>
      </w:r>
      <w:r w:rsidR="00775E6E" w:rsidRPr="002243C2">
        <w:t>Типы политических режимов</w:t>
      </w:r>
      <w:r w:rsidR="00E65597" w:rsidRPr="002243C2">
        <w:t xml:space="preserve"> как главная характеристика, определяющая взаимо</w:t>
      </w:r>
      <w:r w:rsidR="00116CAC" w:rsidRPr="002243C2">
        <w:t>отношения государства и церкви</w:t>
      </w:r>
      <w:bookmarkEnd w:id="1"/>
    </w:p>
    <w:p w:rsidR="00116CAC" w:rsidRPr="00AB4E47" w:rsidRDefault="00116CAC" w:rsidP="00116CAC">
      <w:pPr>
        <w:pStyle w:val="af0"/>
        <w:ind w:left="360" w:firstLine="0"/>
        <w:jc w:val="left"/>
        <w:rPr>
          <w:b w:val="0"/>
        </w:rPr>
      </w:pPr>
    </w:p>
    <w:p w:rsidR="004B4191" w:rsidRDefault="004B4191" w:rsidP="00116CAC">
      <w:pPr>
        <w:spacing w:line="360" w:lineRule="auto"/>
      </w:pPr>
      <w:r w:rsidRPr="00AB4E47">
        <w:t>Взаимоотношения государства и церкви во всех странах мира и во все времена всегда были предметом обсуждений, разногласий и споров между учеными, политиками и общественными деятелями.  Есть много факторов, обусловливающих роль религии и церкви в обществе, главным из которых является политический режим.</w:t>
      </w:r>
      <w:r w:rsidRPr="00AB4E47">
        <w:rPr>
          <w:color w:val="FF0000"/>
        </w:rPr>
        <w:t xml:space="preserve"> </w:t>
      </w:r>
      <w:r w:rsidRPr="00AB4E47">
        <w:t>На данный момент принято выделять три основных политич</w:t>
      </w:r>
      <w:r w:rsidR="00116CAC">
        <w:t xml:space="preserve">еских режима: демократический, </w:t>
      </w:r>
      <w:r w:rsidRPr="00AB4E47">
        <w:t>авторитарный и тоталитарный</w:t>
      </w:r>
      <w:r w:rsidRPr="00AB4E47">
        <w:rPr>
          <w:strike/>
        </w:rPr>
        <w:t>.</w:t>
      </w:r>
      <w:r w:rsidRPr="00AB4E47">
        <w:t xml:space="preserve"> Для анализа места и роли религии и церкви в обществе необходимо рассмотреть выделенные типы режимов по следующим основным элементам: а)</w:t>
      </w:r>
      <w:r w:rsidR="00116CAC">
        <w:t xml:space="preserve"> </w:t>
      </w:r>
      <w:r w:rsidRPr="00AB4E47">
        <w:t>партийная система; б) избирательная система; в) структура институтов верховной власти; г) принцип легитимности органов гос. власти; д) способы</w:t>
      </w:r>
      <w:r w:rsidR="00116CAC">
        <w:t xml:space="preserve"> принятия политических решений.</w:t>
      </w:r>
    </w:p>
    <w:p w:rsidR="00116CAC" w:rsidRPr="00AB4E47" w:rsidRDefault="00116CAC" w:rsidP="00AB4E47">
      <w:pPr>
        <w:spacing w:line="360" w:lineRule="auto"/>
        <w:ind w:right="283"/>
      </w:pPr>
    </w:p>
    <w:p w:rsidR="00116CAC" w:rsidRDefault="004B4191" w:rsidP="00765054">
      <w:pPr>
        <w:pStyle w:val="af2"/>
        <w:numPr>
          <w:ilvl w:val="1"/>
          <w:numId w:val="11"/>
        </w:numPr>
      </w:pPr>
      <w:bookmarkStart w:id="2" w:name="_Toc511729813"/>
      <w:r w:rsidRPr="00765054">
        <w:t>Дем</w:t>
      </w:r>
      <w:r w:rsidR="00116CAC" w:rsidRPr="00765054">
        <w:t>ократический политический режим</w:t>
      </w:r>
      <w:bookmarkEnd w:id="2"/>
    </w:p>
    <w:p w:rsidR="004B4191" w:rsidRPr="00AB4E47" w:rsidRDefault="004B4191" w:rsidP="00AB4E47">
      <w:pPr>
        <w:spacing w:line="360" w:lineRule="auto"/>
      </w:pPr>
      <w:r w:rsidRPr="00AB4E47">
        <w:t xml:space="preserve">Сегодня большинство современных государств стремится прийти к демократическому политическому режиму как наиболее прогрессивному и потенциальному с точки зрения общественного, политического и экономического развития. </w:t>
      </w:r>
    </w:p>
    <w:p w:rsidR="004B4191" w:rsidRPr="00AB4E47" w:rsidRDefault="004B4191" w:rsidP="00AB4E47">
      <w:pPr>
        <w:spacing w:line="360" w:lineRule="auto"/>
      </w:pPr>
      <w:r w:rsidRPr="00AB4E47">
        <w:t>Характерные черты демократического политического режима следующие:</w:t>
      </w:r>
    </w:p>
    <w:p w:rsidR="004B4191" w:rsidRPr="00AB4E47" w:rsidRDefault="004B4191" w:rsidP="00AB4E47">
      <w:pPr>
        <w:pStyle w:val="a3"/>
        <w:numPr>
          <w:ilvl w:val="0"/>
          <w:numId w:val="2"/>
        </w:numPr>
        <w:spacing w:after="0" w:line="360" w:lineRule="auto"/>
        <w:rPr>
          <w:rFonts w:ascii="Times New Roman" w:hAnsi="Times New Roman"/>
          <w:sz w:val="24"/>
          <w:szCs w:val="24"/>
        </w:rPr>
      </w:pPr>
      <w:r w:rsidRPr="00AB4E47">
        <w:rPr>
          <w:rFonts w:ascii="Times New Roman" w:hAnsi="Times New Roman"/>
          <w:sz w:val="24"/>
          <w:szCs w:val="24"/>
        </w:rPr>
        <w:t xml:space="preserve">Источником власти в государстве является народ. Именно народом избирается власть и наделяется правом решать вопросы, опираясь на собственное мнение. </w:t>
      </w:r>
    </w:p>
    <w:p w:rsidR="004B4191" w:rsidRPr="00AB4E47" w:rsidRDefault="004B4191" w:rsidP="00AB4E47">
      <w:pPr>
        <w:pStyle w:val="a3"/>
        <w:numPr>
          <w:ilvl w:val="0"/>
          <w:numId w:val="2"/>
        </w:numPr>
        <w:spacing w:after="0" w:line="360" w:lineRule="auto"/>
        <w:rPr>
          <w:rFonts w:ascii="Times New Roman" w:hAnsi="Times New Roman"/>
          <w:sz w:val="24"/>
          <w:szCs w:val="24"/>
        </w:rPr>
      </w:pPr>
      <w:r w:rsidRPr="00AB4E47">
        <w:rPr>
          <w:rFonts w:ascii="Times New Roman" w:hAnsi="Times New Roman"/>
          <w:sz w:val="24"/>
          <w:szCs w:val="24"/>
        </w:rPr>
        <w:t>Политическая власть носит легитимный характер и осуществляет свои функции в соответствии с принятыми законами. Все действия власти и граждан ограничиваются законом: законы страны защищают народ от произвола власти и власть от произвола отдельных людей. Благосостояние граждан в таком государстве напрямую зависит от их уровня правовой культуры.</w:t>
      </w:r>
    </w:p>
    <w:p w:rsidR="004B4191" w:rsidRPr="00AB4E47" w:rsidRDefault="004B4191" w:rsidP="00AB4E47">
      <w:pPr>
        <w:pStyle w:val="a3"/>
        <w:numPr>
          <w:ilvl w:val="0"/>
          <w:numId w:val="2"/>
        </w:numPr>
        <w:spacing w:after="0" w:line="360" w:lineRule="auto"/>
        <w:rPr>
          <w:rFonts w:ascii="Times New Roman" w:hAnsi="Times New Roman"/>
          <w:sz w:val="24"/>
          <w:szCs w:val="24"/>
        </w:rPr>
      </w:pPr>
      <w:r w:rsidRPr="00AB4E47">
        <w:rPr>
          <w:rFonts w:ascii="Times New Roman" w:hAnsi="Times New Roman"/>
          <w:sz w:val="24"/>
          <w:szCs w:val="24"/>
        </w:rPr>
        <w:t xml:space="preserve"> Для демократического режима характерно разделение властей: законодательная, исполнительная и судебная власти, которые реализуются независимо друг от друга. При этом три ветви власти взаимно уравновешивают друг друга.</w:t>
      </w:r>
    </w:p>
    <w:p w:rsidR="004B4191" w:rsidRPr="00AB4E47" w:rsidRDefault="004B4191" w:rsidP="00AB4E47">
      <w:pPr>
        <w:pStyle w:val="a3"/>
        <w:numPr>
          <w:ilvl w:val="0"/>
          <w:numId w:val="2"/>
        </w:numPr>
        <w:spacing w:after="0" w:line="360" w:lineRule="auto"/>
        <w:rPr>
          <w:rFonts w:ascii="Times New Roman" w:hAnsi="Times New Roman"/>
          <w:sz w:val="24"/>
          <w:szCs w:val="24"/>
        </w:rPr>
      </w:pPr>
      <w:r w:rsidRPr="00AB4E47">
        <w:rPr>
          <w:rFonts w:ascii="Times New Roman" w:hAnsi="Times New Roman"/>
          <w:sz w:val="24"/>
          <w:szCs w:val="24"/>
        </w:rPr>
        <w:t>Еще одной характеристикой этого политического режима является политический плюрализм. Он предполагает возможность образования многопартийной системы. Из-за многопартийности появляется конкуренция между политическими партиями, благодаря которой у народа появл</w:t>
      </w:r>
      <w:r w:rsidR="00C7575F">
        <w:rPr>
          <w:rFonts w:ascii="Times New Roman" w:hAnsi="Times New Roman"/>
          <w:sz w:val="24"/>
          <w:szCs w:val="24"/>
        </w:rPr>
        <w:t>яется возможность выбора, а так</w:t>
      </w:r>
      <w:r w:rsidRPr="00AB4E47">
        <w:rPr>
          <w:rFonts w:ascii="Times New Roman" w:hAnsi="Times New Roman"/>
          <w:sz w:val="24"/>
          <w:szCs w:val="24"/>
        </w:rPr>
        <w:t>же существование политической оппозиции становится законным (как в парламенте, так и вне его).</w:t>
      </w:r>
    </w:p>
    <w:p w:rsidR="004B4191" w:rsidRPr="00AB4E47" w:rsidRDefault="004B4191" w:rsidP="00AB4E47">
      <w:pPr>
        <w:pStyle w:val="a3"/>
        <w:numPr>
          <w:ilvl w:val="0"/>
          <w:numId w:val="2"/>
        </w:numPr>
        <w:spacing w:after="0" w:line="360" w:lineRule="auto"/>
        <w:rPr>
          <w:rFonts w:ascii="Times New Roman" w:hAnsi="Times New Roman"/>
          <w:sz w:val="24"/>
          <w:szCs w:val="24"/>
        </w:rPr>
      </w:pPr>
      <w:r w:rsidRPr="00AB4E47">
        <w:rPr>
          <w:rFonts w:ascii="Times New Roman" w:hAnsi="Times New Roman"/>
          <w:sz w:val="24"/>
          <w:szCs w:val="24"/>
        </w:rPr>
        <w:lastRenderedPageBreak/>
        <w:t xml:space="preserve"> Демократический политический режим основан на реализации прав человека: правила, нормы и принципы взаимоотношений государства и граждан.</w:t>
      </w:r>
    </w:p>
    <w:p w:rsidR="004B4191" w:rsidRPr="00AB4E47" w:rsidRDefault="004B4191" w:rsidP="00AB4E47">
      <w:pPr>
        <w:spacing w:line="360" w:lineRule="auto"/>
        <w:rPr>
          <w:b/>
        </w:rPr>
      </w:pPr>
      <w:r w:rsidRPr="00AB4E47">
        <w:t xml:space="preserve">При демократическом политическом режиме церковь отделена от государства. Она является самостоятельной самоуправляющимся социальным институтом общества. Она не выполняет функций органов государственной власти и управления. Таким образом, государство действует отдельно от церкви, благодаря чему оба института имеют возможность самостоятельно, свободно и ответственно, в пределах своей правоспособности действовать от своего имени. Правовое положение церкви, как и все в демократическом режиме, определяется государственными законами и иными правовыми актами, принимаемыми в соответствии с существующими процедурами. </w:t>
      </w:r>
      <w:r w:rsidRPr="00AB4E47">
        <w:rPr>
          <w:b/>
          <w:i/>
        </w:rPr>
        <w:t>Взаимодействие церкви и государства определяется в этом случае исключительно правовыми механизмами.</w:t>
      </w:r>
      <w:r w:rsidRPr="00AB4E47">
        <w:rPr>
          <w:b/>
        </w:rPr>
        <w:t xml:space="preserve"> </w:t>
      </w:r>
    </w:p>
    <w:p w:rsidR="004B4191" w:rsidRPr="00AB4E47" w:rsidRDefault="004B4191" w:rsidP="00AB4E47">
      <w:pPr>
        <w:spacing w:line="360" w:lineRule="auto"/>
      </w:pPr>
      <w:r w:rsidRPr="00AB4E47">
        <w:t>Подобные взаимоотношения государства и церкви официально провозглашаются в Российской Федерации. Русская Православная церковь (РПЦ) функционирует отдельно от государства и отстраняется от любого государственного строя, партий, властных структур.</w:t>
      </w:r>
    </w:p>
    <w:p w:rsidR="003E1DEB" w:rsidRDefault="004B4191" w:rsidP="00AB4E47">
      <w:pPr>
        <w:spacing w:line="360" w:lineRule="auto"/>
      </w:pPr>
      <w:r w:rsidRPr="00AB4E47">
        <w:t xml:space="preserve">«Церковь призвана оказывать духовное влияние на государство и его граждан, свидетельствуя о Христе, защищая нравственные устои общества. Взаимодействуя с государством ради блага народа, Церковь, однако, не должна принимать на себя государственных функций. Государство же не должно вмешиваться во внутреннее устройство, управление или жизнь Церкви. Церкви надлежит поддерживать все добрые начинания в государстве, в то же время противостоять злу, безнравственным и вредным общественным явлениям и всегда твердо исповедовать Правду, а при наступлении гонений продолжать открыто свидетельствовать истину и быть готовой следовать путем </w:t>
      </w:r>
      <w:proofErr w:type="spellStart"/>
      <w:r w:rsidRPr="00AB4E47">
        <w:t>исповедничества</w:t>
      </w:r>
      <w:proofErr w:type="spellEnd"/>
      <w:r w:rsidRPr="00AB4E47">
        <w:t xml:space="preserve"> и мученичества ради Христа» </w:t>
      </w:r>
      <w:r w:rsidR="003E1DEB" w:rsidRPr="00AB4E47">
        <w:rPr>
          <w:rStyle w:val="af7"/>
        </w:rPr>
        <w:endnoteReference w:id="3"/>
      </w:r>
    </w:p>
    <w:p w:rsidR="00765054" w:rsidRDefault="00765054" w:rsidP="00AB4E47">
      <w:pPr>
        <w:spacing w:line="360" w:lineRule="auto"/>
      </w:pPr>
    </w:p>
    <w:p w:rsidR="004B4191" w:rsidRDefault="00116CAC" w:rsidP="00765054">
      <w:pPr>
        <w:pStyle w:val="af2"/>
        <w:numPr>
          <w:ilvl w:val="1"/>
          <w:numId w:val="11"/>
        </w:numPr>
      </w:pPr>
      <w:bookmarkStart w:id="3" w:name="_Toc511729814"/>
      <w:r>
        <w:t>Авторитарный политический режим</w:t>
      </w:r>
      <w:bookmarkEnd w:id="3"/>
    </w:p>
    <w:p w:rsidR="004B4191" w:rsidRPr="00AB4E47" w:rsidRDefault="004B4191" w:rsidP="00AB4E47">
      <w:pPr>
        <w:spacing w:line="360" w:lineRule="auto"/>
      </w:pPr>
      <w:r w:rsidRPr="00AB4E47">
        <w:t xml:space="preserve">Авторитарным обычно называют политический режим, находящийся между тоталитаризмом и демократией. Авторитарный режим — государственно-политическое устройство общества, в котором политическая власть осуществляется конкретным лицом (классом, партией, элитной группой и т.д.) при минимальном участии народа. </w:t>
      </w:r>
    </w:p>
    <w:p w:rsidR="004B4191" w:rsidRPr="00AB4E47" w:rsidRDefault="004B4191" w:rsidP="00AB4E47">
      <w:pPr>
        <w:spacing w:line="360" w:lineRule="auto"/>
        <w:rPr>
          <w:strike/>
        </w:rPr>
      </w:pPr>
      <w:r w:rsidRPr="00AB4E47">
        <w:t>Характеризуя авторитарный режим, следует остановиться на следующих ключевых моментах:</w:t>
      </w:r>
    </w:p>
    <w:p w:rsidR="004B4191" w:rsidRPr="00AB4E47" w:rsidRDefault="004B4191" w:rsidP="00AB4E47">
      <w:pPr>
        <w:pStyle w:val="a3"/>
        <w:numPr>
          <w:ilvl w:val="0"/>
          <w:numId w:val="1"/>
        </w:numPr>
        <w:spacing w:after="0" w:line="360" w:lineRule="auto"/>
        <w:rPr>
          <w:rFonts w:ascii="Times New Roman" w:hAnsi="Times New Roman"/>
          <w:sz w:val="24"/>
          <w:szCs w:val="24"/>
        </w:rPr>
      </w:pPr>
      <w:r w:rsidRPr="00AB4E47">
        <w:rPr>
          <w:rFonts w:ascii="Times New Roman" w:hAnsi="Times New Roman"/>
          <w:sz w:val="24"/>
          <w:szCs w:val="24"/>
        </w:rPr>
        <w:t xml:space="preserve">Сосредоточение власти в руках одного человека или группы (например, лидера, монарха или хунты). Причем часто отсутствует механизм ее преемственности. </w:t>
      </w:r>
    </w:p>
    <w:p w:rsidR="004B4191" w:rsidRPr="00AB4E47" w:rsidRDefault="004B4191" w:rsidP="00AB4E47">
      <w:pPr>
        <w:pStyle w:val="a3"/>
        <w:numPr>
          <w:ilvl w:val="0"/>
          <w:numId w:val="1"/>
        </w:numPr>
        <w:spacing w:after="0" w:line="360" w:lineRule="auto"/>
        <w:rPr>
          <w:rFonts w:ascii="Times New Roman" w:hAnsi="Times New Roman"/>
          <w:sz w:val="24"/>
          <w:szCs w:val="24"/>
        </w:rPr>
      </w:pPr>
      <w:r w:rsidRPr="00AB4E47">
        <w:rPr>
          <w:rFonts w:ascii="Times New Roman" w:hAnsi="Times New Roman"/>
          <w:sz w:val="24"/>
          <w:szCs w:val="24"/>
        </w:rPr>
        <w:lastRenderedPageBreak/>
        <w:t>Выборы или другие процедуры, адресованные на обнаружение общественного мнения и запросов граждан, либо отсутствуют, либо используются исключительно формально</w:t>
      </w:r>
    </w:p>
    <w:p w:rsidR="004B4191" w:rsidRPr="00AB4E47" w:rsidRDefault="004B4191" w:rsidP="00AB4E47">
      <w:pPr>
        <w:pStyle w:val="a3"/>
        <w:numPr>
          <w:ilvl w:val="0"/>
          <w:numId w:val="1"/>
        </w:numPr>
        <w:spacing w:after="0" w:line="360" w:lineRule="auto"/>
        <w:rPr>
          <w:rFonts w:ascii="Times New Roman" w:hAnsi="Times New Roman"/>
          <w:sz w:val="24"/>
          <w:szCs w:val="24"/>
        </w:rPr>
      </w:pPr>
      <w:r w:rsidRPr="00AB4E47">
        <w:rPr>
          <w:rFonts w:ascii="Times New Roman" w:hAnsi="Times New Roman"/>
          <w:sz w:val="24"/>
          <w:szCs w:val="24"/>
        </w:rPr>
        <w:t xml:space="preserve">Права и свободы граждан ограничены главным образом в политической сфере. Законы преимущественно на стороне государства, а не личности. </w:t>
      </w:r>
    </w:p>
    <w:p w:rsidR="004B4191" w:rsidRPr="00AB4E47" w:rsidRDefault="004B4191" w:rsidP="00AB4E47">
      <w:pPr>
        <w:pStyle w:val="a3"/>
        <w:numPr>
          <w:ilvl w:val="0"/>
          <w:numId w:val="1"/>
        </w:numPr>
        <w:spacing w:after="0" w:line="360" w:lineRule="auto"/>
        <w:rPr>
          <w:rFonts w:ascii="Times New Roman" w:hAnsi="Times New Roman"/>
          <w:sz w:val="24"/>
          <w:szCs w:val="24"/>
        </w:rPr>
      </w:pPr>
      <w:r w:rsidRPr="00AB4E47">
        <w:rPr>
          <w:rFonts w:ascii="Times New Roman" w:hAnsi="Times New Roman"/>
          <w:sz w:val="24"/>
          <w:szCs w:val="24"/>
        </w:rPr>
        <w:t>В обществе доминирует официальная идеология, обеспечивающая контроль и (или) являющаяся личной идеологической позицией лидера.  Наличие официальной идеологической траектории при не исключает возможности наличия других мировоззрений при их соответствующем уровне лояльности к правящему режиму.</w:t>
      </w:r>
    </w:p>
    <w:p w:rsidR="004B4191" w:rsidRPr="00AB4E47" w:rsidRDefault="004B4191" w:rsidP="00AB4E47">
      <w:pPr>
        <w:pStyle w:val="a3"/>
        <w:numPr>
          <w:ilvl w:val="0"/>
          <w:numId w:val="1"/>
        </w:numPr>
        <w:spacing w:after="0" w:line="360" w:lineRule="auto"/>
        <w:rPr>
          <w:rFonts w:ascii="Times New Roman" w:hAnsi="Times New Roman"/>
          <w:sz w:val="24"/>
          <w:szCs w:val="24"/>
        </w:rPr>
      </w:pPr>
      <w:r w:rsidRPr="00AB4E47">
        <w:rPr>
          <w:rFonts w:ascii="Times New Roman" w:hAnsi="Times New Roman"/>
          <w:sz w:val="24"/>
          <w:szCs w:val="24"/>
        </w:rPr>
        <w:t>Существование политических партий и оппозиции либо запрещено, либо их деятельность ограничена и зачастую носит номинальный характер. Имеет место всесторонняя цензура над средствами массовой информации, которым разрешается критика отдельных недостатков государственной политики при сохранении лояльности по отношению к системе;</w:t>
      </w:r>
    </w:p>
    <w:p w:rsidR="004B4191" w:rsidRPr="00AB4E47" w:rsidRDefault="004B4191" w:rsidP="00AB4E47">
      <w:pPr>
        <w:pStyle w:val="a3"/>
        <w:numPr>
          <w:ilvl w:val="0"/>
          <w:numId w:val="1"/>
        </w:numPr>
        <w:spacing w:after="0" w:line="360" w:lineRule="auto"/>
        <w:rPr>
          <w:rFonts w:ascii="Times New Roman" w:hAnsi="Times New Roman"/>
          <w:sz w:val="24"/>
          <w:szCs w:val="24"/>
        </w:rPr>
      </w:pPr>
      <w:r w:rsidRPr="00AB4E47">
        <w:rPr>
          <w:rFonts w:ascii="Times New Roman" w:hAnsi="Times New Roman"/>
          <w:sz w:val="24"/>
          <w:szCs w:val="24"/>
        </w:rPr>
        <w:t xml:space="preserve">Авторитарные правители обычно используют принудительные силовые методы для регулирования основных социальных процессов. Поэтому важнейшими политическими институтами в обществе являются дисциплинарные структуры государства: его силовые органы (армия, полиция, спецслужбы), а равно и соответствующие им средства обеспечения политической стабильности (тюрьмы, концентрационные лагеря, превентивные задержания, групповые и массовые репрессии, механизмы жесткого контроля за поведением граждан). </w:t>
      </w:r>
    </w:p>
    <w:p w:rsidR="004B4191" w:rsidRPr="00AB4E47" w:rsidRDefault="004B4191" w:rsidP="00AB4E47">
      <w:pPr>
        <w:pStyle w:val="a3"/>
        <w:numPr>
          <w:ilvl w:val="0"/>
          <w:numId w:val="1"/>
        </w:numPr>
        <w:spacing w:after="0" w:line="360" w:lineRule="auto"/>
        <w:rPr>
          <w:rFonts w:ascii="Times New Roman" w:hAnsi="Times New Roman"/>
          <w:sz w:val="24"/>
          <w:szCs w:val="24"/>
        </w:rPr>
      </w:pPr>
      <w:r w:rsidRPr="00AB4E47">
        <w:rPr>
          <w:rFonts w:ascii="Times New Roman" w:hAnsi="Times New Roman"/>
          <w:sz w:val="24"/>
          <w:szCs w:val="24"/>
        </w:rPr>
        <w:t xml:space="preserve"> Для режима свойственны унитарные формы государства с жесткой централизацией власти.</w:t>
      </w:r>
    </w:p>
    <w:p w:rsidR="004B4191" w:rsidRPr="00AB4E47" w:rsidRDefault="004B4191" w:rsidP="00AB4E47">
      <w:pPr>
        <w:spacing w:line="360" w:lineRule="auto"/>
      </w:pPr>
      <w:r w:rsidRPr="00AB4E47">
        <w:t xml:space="preserve">Так как авторитаризм чаще всего не подразумевает выборную систему, правители вынуждены обусловливать свою легитимность идеологией, особенностью массового сознания, менталитетом граждан, религиозными и культурно-региональными традициями или же прибегать к силовому принуждению. Одним из главных институтов, с помощью которого власть может контролировать массовое сознание, является церковь. </w:t>
      </w:r>
      <w:r w:rsidRPr="00516EC8">
        <w:rPr>
          <w:b/>
          <w:i/>
        </w:rPr>
        <w:t>Соответственно, взаимоотношения государства и церкви при данном политическом режиме зависят от отношения к церкви политического лидера.</w:t>
      </w:r>
      <w:r w:rsidRPr="00AB4E47">
        <w:t xml:space="preserve"> В случае, если лидер предрасположен к церкви, государство и церковь объединяются, и вторая получает не только духовную, но и политическую сферу влияния.  </w:t>
      </w:r>
    </w:p>
    <w:p w:rsidR="003D5BB3" w:rsidRDefault="003D5BB3">
      <w:pPr>
        <w:ind w:firstLine="0"/>
        <w:jc w:val="left"/>
      </w:pPr>
      <w:r>
        <w:rPr>
          <w:b/>
        </w:rPr>
        <w:br w:type="page"/>
      </w:r>
    </w:p>
    <w:p w:rsidR="003D5BB3" w:rsidRDefault="004B4191" w:rsidP="00765054">
      <w:pPr>
        <w:pStyle w:val="af2"/>
        <w:numPr>
          <w:ilvl w:val="1"/>
          <w:numId w:val="11"/>
        </w:numPr>
      </w:pPr>
      <w:bookmarkStart w:id="4" w:name="_Toc511729815"/>
      <w:r w:rsidRPr="003D5BB3">
        <w:lastRenderedPageBreak/>
        <w:t>Тоталитар</w:t>
      </w:r>
      <w:r w:rsidR="003D5BB3">
        <w:t>ный политический режим</w:t>
      </w:r>
      <w:bookmarkEnd w:id="4"/>
    </w:p>
    <w:p w:rsidR="004B4191" w:rsidRDefault="004B4191" w:rsidP="00AB4E47">
      <w:pPr>
        <w:spacing w:line="360" w:lineRule="auto"/>
      </w:pPr>
      <w:r w:rsidRPr="00AB4E47">
        <w:t>Тоталитаризм — это политический режим, стремящийся к полнейшему контролю государства над всеми аспектами жизни общества и человека.</w:t>
      </w:r>
    </w:p>
    <w:p w:rsidR="003D5BB3" w:rsidRPr="00AB4E47" w:rsidRDefault="003D5BB3" w:rsidP="00AB4E47">
      <w:pPr>
        <w:spacing w:line="360" w:lineRule="auto"/>
      </w:pPr>
    </w:p>
    <w:p w:rsidR="004B4191" w:rsidRPr="00AB4E47" w:rsidRDefault="004B4191" w:rsidP="00AB4E47">
      <w:pPr>
        <w:spacing w:line="360" w:lineRule="auto"/>
      </w:pPr>
      <w:r w:rsidRPr="00AB4E47">
        <w:t>Характерными черты тоталитаризма:</w:t>
      </w:r>
    </w:p>
    <w:p w:rsidR="004B4191" w:rsidRPr="00AB4E47" w:rsidRDefault="004B4191" w:rsidP="00AB4E47">
      <w:pPr>
        <w:pStyle w:val="a3"/>
        <w:numPr>
          <w:ilvl w:val="0"/>
          <w:numId w:val="3"/>
        </w:numPr>
        <w:spacing w:after="0" w:line="360" w:lineRule="auto"/>
        <w:rPr>
          <w:rFonts w:ascii="Times New Roman" w:hAnsi="Times New Roman"/>
          <w:sz w:val="24"/>
          <w:szCs w:val="24"/>
        </w:rPr>
      </w:pPr>
      <w:r w:rsidRPr="00AB4E47">
        <w:rPr>
          <w:rFonts w:ascii="Times New Roman" w:hAnsi="Times New Roman"/>
          <w:sz w:val="24"/>
          <w:szCs w:val="24"/>
        </w:rPr>
        <w:t>В становлении и осуществлении тоталитаризма значительную роль играют массовые политические движения. Чаще всего народ сам выбирает политическую партию или лидера, который в свою очередь устанавливает тотальный контроль, что в итоге оборачивается против народа.</w:t>
      </w:r>
    </w:p>
    <w:p w:rsidR="004B4191" w:rsidRPr="00AB4E47" w:rsidRDefault="004B4191" w:rsidP="00AB4E47">
      <w:pPr>
        <w:pStyle w:val="a3"/>
        <w:numPr>
          <w:ilvl w:val="0"/>
          <w:numId w:val="3"/>
        </w:numPr>
        <w:spacing w:after="0" w:line="360" w:lineRule="auto"/>
        <w:rPr>
          <w:rFonts w:ascii="Times New Roman" w:hAnsi="Times New Roman"/>
          <w:sz w:val="24"/>
          <w:szCs w:val="24"/>
        </w:rPr>
      </w:pPr>
      <w:r w:rsidRPr="00AB4E47">
        <w:rPr>
          <w:rFonts w:ascii="Times New Roman" w:hAnsi="Times New Roman"/>
          <w:sz w:val="24"/>
          <w:szCs w:val="24"/>
        </w:rPr>
        <w:t>Для этого режима характерна</w:t>
      </w:r>
      <w:r w:rsidRPr="00AB4E47">
        <w:rPr>
          <w:rFonts w:ascii="Times New Roman" w:hAnsi="Times New Roman"/>
          <w:strike/>
          <w:sz w:val="24"/>
          <w:szCs w:val="24"/>
        </w:rPr>
        <w:t xml:space="preserve"> </w:t>
      </w:r>
      <w:r w:rsidRPr="00AB4E47">
        <w:rPr>
          <w:rFonts w:ascii="Times New Roman" w:hAnsi="Times New Roman"/>
          <w:sz w:val="24"/>
          <w:szCs w:val="24"/>
        </w:rPr>
        <w:t xml:space="preserve">абсолютная централизованная власть, устанавливающая жесткий порядок. </w:t>
      </w:r>
    </w:p>
    <w:p w:rsidR="004B4191" w:rsidRPr="00AB4E47" w:rsidRDefault="004B4191" w:rsidP="00AB4E47">
      <w:pPr>
        <w:pStyle w:val="a3"/>
        <w:numPr>
          <w:ilvl w:val="0"/>
          <w:numId w:val="3"/>
        </w:numPr>
        <w:spacing w:after="0" w:line="360" w:lineRule="auto"/>
        <w:rPr>
          <w:rFonts w:ascii="Times New Roman" w:hAnsi="Times New Roman"/>
          <w:sz w:val="24"/>
          <w:szCs w:val="24"/>
        </w:rPr>
      </w:pPr>
      <w:r w:rsidRPr="00AB4E47">
        <w:rPr>
          <w:rFonts w:ascii="Times New Roman" w:hAnsi="Times New Roman"/>
          <w:sz w:val="24"/>
          <w:szCs w:val="24"/>
        </w:rPr>
        <w:t xml:space="preserve">Во главе тоталитарного государства обычно стоит </w:t>
      </w:r>
      <w:proofErr w:type="spellStart"/>
      <w:r w:rsidRPr="00AB4E47">
        <w:rPr>
          <w:rFonts w:ascii="Times New Roman" w:hAnsi="Times New Roman"/>
          <w:sz w:val="24"/>
          <w:szCs w:val="24"/>
        </w:rPr>
        <w:t>харизматичный</w:t>
      </w:r>
      <w:proofErr w:type="spellEnd"/>
      <w:r w:rsidRPr="00AB4E47">
        <w:rPr>
          <w:rFonts w:ascii="Times New Roman" w:hAnsi="Times New Roman"/>
          <w:sz w:val="24"/>
          <w:szCs w:val="24"/>
        </w:rPr>
        <w:t xml:space="preserve"> лидер. </w:t>
      </w:r>
    </w:p>
    <w:p w:rsidR="004B4191" w:rsidRPr="00AB4E47" w:rsidRDefault="004B4191" w:rsidP="00AB4E47">
      <w:pPr>
        <w:pStyle w:val="a3"/>
        <w:numPr>
          <w:ilvl w:val="0"/>
          <w:numId w:val="3"/>
        </w:numPr>
        <w:spacing w:after="0" w:line="360" w:lineRule="auto"/>
        <w:rPr>
          <w:rFonts w:ascii="Times New Roman" w:hAnsi="Times New Roman"/>
          <w:sz w:val="24"/>
          <w:szCs w:val="24"/>
        </w:rPr>
      </w:pPr>
      <w:r w:rsidRPr="00AB4E47">
        <w:rPr>
          <w:rFonts w:ascii="Times New Roman" w:hAnsi="Times New Roman"/>
          <w:sz w:val="24"/>
          <w:szCs w:val="24"/>
        </w:rPr>
        <w:t>Тоталитаризм не подразумевает наличие оппозиции и многопартийность. Против оппозиции предпринимаются жесткие карательные меры с привлечением силовых структур. Для сдерживания оппозиционных сил у власти существует монополия на информацию, полный контроль над СМИ. Этот строй устраняет общественное мнение, заменяя его официальными политическими оценками.</w:t>
      </w:r>
    </w:p>
    <w:p w:rsidR="004B4191" w:rsidRPr="00AB4E47" w:rsidRDefault="004B4191" w:rsidP="00AB4E47">
      <w:pPr>
        <w:pStyle w:val="a3"/>
        <w:numPr>
          <w:ilvl w:val="0"/>
          <w:numId w:val="3"/>
        </w:numPr>
        <w:spacing w:after="0" w:line="360" w:lineRule="auto"/>
        <w:rPr>
          <w:rFonts w:ascii="Times New Roman" w:hAnsi="Times New Roman"/>
          <w:sz w:val="24"/>
          <w:szCs w:val="24"/>
        </w:rPr>
      </w:pPr>
      <w:r w:rsidRPr="00AB4E47">
        <w:rPr>
          <w:rFonts w:ascii="Times New Roman" w:hAnsi="Times New Roman"/>
          <w:sz w:val="24"/>
          <w:szCs w:val="24"/>
        </w:rPr>
        <w:t>Так же характерно тушение рыночной экономики и провозглашение такой организации общественной жизни, которая основывается на едином плане.</w:t>
      </w:r>
    </w:p>
    <w:p w:rsidR="004B4191" w:rsidRPr="00AB4E47" w:rsidRDefault="004B4191" w:rsidP="00AB4E47">
      <w:pPr>
        <w:pStyle w:val="a3"/>
        <w:numPr>
          <w:ilvl w:val="0"/>
          <w:numId w:val="3"/>
        </w:numPr>
        <w:spacing w:after="0" w:line="360" w:lineRule="auto"/>
        <w:rPr>
          <w:rFonts w:ascii="Times New Roman" w:hAnsi="Times New Roman"/>
          <w:sz w:val="24"/>
          <w:szCs w:val="24"/>
        </w:rPr>
      </w:pPr>
      <w:r w:rsidRPr="00AB4E47">
        <w:rPr>
          <w:rFonts w:ascii="Times New Roman" w:hAnsi="Times New Roman"/>
          <w:sz w:val="24"/>
          <w:szCs w:val="24"/>
        </w:rPr>
        <w:t>Духовными истоками тоталитаризма являются различные концепции «общей воли», которая должна воплотиться в одном классе или нации.</w:t>
      </w:r>
    </w:p>
    <w:p w:rsidR="004B4191" w:rsidRPr="00AB4E47" w:rsidRDefault="004B4191" w:rsidP="00AB4E47">
      <w:pPr>
        <w:pStyle w:val="a3"/>
        <w:numPr>
          <w:ilvl w:val="0"/>
          <w:numId w:val="3"/>
        </w:numPr>
        <w:spacing w:after="0" w:line="360" w:lineRule="auto"/>
        <w:rPr>
          <w:rFonts w:ascii="Times New Roman" w:hAnsi="Times New Roman"/>
          <w:sz w:val="24"/>
          <w:szCs w:val="24"/>
        </w:rPr>
      </w:pPr>
      <w:r w:rsidRPr="00AB4E47">
        <w:rPr>
          <w:rFonts w:ascii="Times New Roman" w:hAnsi="Times New Roman"/>
          <w:sz w:val="24"/>
          <w:szCs w:val="24"/>
        </w:rPr>
        <w:t>Важной чертой этого режима является отсутствие уважения к правам и свободам человека.</w:t>
      </w:r>
    </w:p>
    <w:p w:rsidR="004B4191" w:rsidRPr="00AB4E47" w:rsidRDefault="004B4191" w:rsidP="00AB4E47">
      <w:pPr>
        <w:pStyle w:val="a3"/>
        <w:numPr>
          <w:ilvl w:val="0"/>
          <w:numId w:val="3"/>
        </w:numPr>
        <w:spacing w:after="0" w:line="360" w:lineRule="auto"/>
        <w:rPr>
          <w:rFonts w:ascii="Times New Roman" w:hAnsi="Times New Roman"/>
          <w:sz w:val="24"/>
          <w:szCs w:val="24"/>
        </w:rPr>
      </w:pPr>
      <w:proofErr w:type="spellStart"/>
      <w:r w:rsidRPr="00AB4E47">
        <w:rPr>
          <w:rFonts w:ascii="Times New Roman" w:hAnsi="Times New Roman"/>
          <w:sz w:val="24"/>
          <w:szCs w:val="24"/>
        </w:rPr>
        <w:t>Идеологизация</w:t>
      </w:r>
      <w:proofErr w:type="spellEnd"/>
      <w:r w:rsidRPr="00AB4E47">
        <w:rPr>
          <w:rFonts w:ascii="Times New Roman" w:hAnsi="Times New Roman"/>
          <w:sz w:val="24"/>
          <w:szCs w:val="24"/>
        </w:rPr>
        <w:t xml:space="preserve"> всей общественной жизни, стремление подчинить все сферы жизни</w:t>
      </w:r>
      <w:r w:rsidRPr="00AB4E47">
        <w:rPr>
          <w:rFonts w:ascii="Times New Roman" w:hAnsi="Times New Roman"/>
          <w:color w:val="FF0000"/>
          <w:sz w:val="24"/>
          <w:szCs w:val="24"/>
        </w:rPr>
        <w:t xml:space="preserve"> </w:t>
      </w:r>
      <w:r w:rsidRPr="00AB4E47">
        <w:rPr>
          <w:rFonts w:ascii="Times New Roman" w:hAnsi="Times New Roman"/>
          <w:sz w:val="24"/>
          <w:szCs w:val="24"/>
        </w:rPr>
        <w:t xml:space="preserve">«единственно верной» теории с помощью планирования всех экономических и социальных процессов — важнейшая черта тоталитарного общества. </w:t>
      </w:r>
    </w:p>
    <w:p w:rsidR="004B4191" w:rsidRPr="00AB4E47" w:rsidRDefault="004B4191" w:rsidP="00AB4E47">
      <w:pPr>
        <w:pStyle w:val="a3"/>
        <w:numPr>
          <w:ilvl w:val="0"/>
          <w:numId w:val="3"/>
        </w:numPr>
        <w:spacing w:after="0" w:line="360" w:lineRule="auto"/>
        <w:rPr>
          <w:rFonts w:ascii="Times New Roman" w:hAnsi="Times New Roman"/>
          <w:sz w:val="24"/>
          <w:szCs w:val="24"/>
        </w:rPr>
      </w:pPr>
      <w:r w:rsidRPr="00AB4E47">
        <w:rPr>
          <w:rFonts w:ascii="Times New Roman" w:hAnsi="Times New Roman"/>
          <w:sz w:val="24"/>
          <w:szCs w:val="24"/>
        </w:rPr>
        <w:t>Тоталитарная идеология заимствует у ряда религий идеи о счастливом завершении истории, достижении конечного смысла существования человека, которым может выступать коммунизм, тысячелетний рейх и т.п. Привлекательная утопия, рисующая манящий образ будущего строя, используется для оправдания огромных повседневных жертв народа.</w:t>
      </w:r>
    </w:p>
    <w:p w:rsidR="004B4191" w:rsidRPr="00AB4E47" w:rsidRDefault="004B4191" w:rsidP="00AB4E47">
      <w:pPr>
        <w:pStyle w:val="a3"/>
        <w:numPr>
          <w:ilvl w:val="0"/>
          <w:numId w:val="3"/>
        </w:numPr>
        <w:spacing w:after="0" w:line="360" w:lineRule="auto"/>
        <w:rPr>
          <w:rFonts w:ascii="Times New Roman" w:hAnsi="Times New Roman"/>
          <w:sz w:val="24"/>
          <w:szCs w:val="24"/>
        </w:rPr>
      </w:pPr>
      <w:r w:rsidRPr="00AB4E47">
        <w:rPr>
          <w:rFonts w:ascii="Times New Roman" w:hAnsi="Times New Roman"/>
          <w:sz w:val="24"/>
          <w:szCs w:val="24"/>
        </w:rPr>
        <w:t>Отрицаются общечеловеческие основы морали, а сама она подчиняется политической целесообразности и по существу разрушается.</w:t>
      </w:r>
    </w:p>
    <w:p w:rsidR="004B4191" w:rsidRPr="00AB4E47" w:rsidRDefault="004B4191" w:rsidP="00AB4E47">
      <w:pPr>
        <w:pStyle w:val="a3"/>
        <w:numPr>
          <w:ilvl w:val="0"/>
          <w:numId w:val="3"/>
        </w:numPr>
        <w:spacing w:after="0" w:line="360" w:lineRule="auto"/>
        <w:rPr>
          <w:rFonts w:ascii="Times New Roman" w:hAnsi="Times New Roman"/>
          <w:sz w:val="24"/>
          <w:szCs w:val="24"/>
        </w:rPr>
      </w:pPr>
      <w:r w:rsidRPr="00AB4E47">
        <w:rPr>
          <w:rFonts w:ascii="Times New Roman" w:hAnsi="Times New Roman"/>
          <w:sz w:val="24"/>
          <w:szCs w:val="24"/>
        </w:rPr>
        <w:t>Тоталитаризм стремится к полному устранению гражданского общества.</w:t>
      </w:r>
    </w:p>
    <w:p w:rsidR="004B4191" w:rsidRPr="00AB4E47" w:rsidRDefault="004B4191" w:rsidP="00AB4E47">
      <w:pPr>
        <w:pStyle w:val="a3"/>
        <w:numPr>
          <w:ilvl w:val="0"/>
          <w:numId w:val="3"/>
        </w:numPr>
        <w:spacing w:after="0" w:line="360" w:lineRule="auto"/>
        <w:rPr>
          <w:rFonts w:ascii="Times New Roman" w:hAnsi="Times New Roman"/>
          <w:sz w:val="24"/>
          <w:szCs w:val="24"/>
        </w:rPr>
      </w:pPr>
      <w:r w:rsidRPr="00AB4E47">
        <w:rPr>
          <w:rFonts w:ascii="Times New Roman" w:hAnsi="Times New Roman"/>
          <w:sz w:val="24"/>
          <w:szCs w:val="24"/>
        </w:rPr>
        <w:lastRenderedPageBreak/>
        <w:t xml:space="preserve">Характерной чертой также является всяческое подавление индивидуальности, оригинальности в мыслях, поведении, одежде и </w:t>
      </w:r>
      <w:proofErr w:type="spellStart"/>
      <w:r w:rsidRPr="00AB4E47">
        <w:rPr>
          <w:rFonts w:ascii="Times New Roman" w:hAnsi="Times New Roman"/>
          <w:sz w:val="24"/>
          <w:szCs w:val="24"/>
        </w:rPr>
        <w:t>т.п</w:t>
      </w:r>
      <w:proofErr w:type="spellEnd"/>
    </w:p>
    <w:p w:rsidR="004B4191" w:rsidRPr="00AB4E47" w:rsidRDefault="004B4191" w:rsidP="00AB4E47">
      <w:pPr>
        <w:pStyle w:val="a3"/>
        <w:numPr>
          <w:ilvl w:val="0"/>
          <w:numId w:val="3"/>
        </w:numPr>
        <w:spacing w:after="0" w:line="360" w:lineRule="auto"/>
        <w:rPr>
          <w:rFonts w:ascii="Times New Roman" w:hAnsi="Times New Roman"/>
          <w:sz w:val="24"/>
          <w:szCs w:val="24"/>
        </w:rPr>
      </w:pPr>
      <w:r w:rsidRPr="00AB4E47">
        <w:rPr>
          <w:rFonts w:ascii="Times New Roman" w:hAnsi="Times New Roman"/>
          <w:sz w:val="24"/>
          <w:szCs w:val="24"/>
        </w:rPr>
        <w:t xml:space="preserve">К собственно политическим чертам тоталитарного общества относятся также наличие мощного аппарата социального контроля и принуждения (службы безопасности, армия, милиция и т.п.), массовый террор, запугивание населения. </w:t>
      </w:r>
    </w:p>
    <w:p w:rsidR="004B4191" w:rsidRPr="00AB4E47" w:rsidRDefault="004B4191" w:rsidP="00AB4E47">
      <w:pPr>
        <w:spacing w:line="360" w:lineRule="auto"/>
      </w:pPr>
      <w:r w:rsidRPr="00516EC8">
        <w:rPr>
          <w:b/>
          <w:i/>
        </w:rPr>
        <w:t>Взаимоотношения государства и церкви при тоталитарном режиме зависят от того, подразумевает ли идеология существование Бога или нет.</w:t>
      </w:r>
      <w:r w:rsidRPr="00AB4E47">
        <w:t xml:space="preserve"> В том случае, если нет, церковь как институт может быть упразднена. В случае, если идеология государства основывается на религии, Церковь занимает центральную роль в управлении государством. </w:t>
      </w:r>
    </w:p>
    <w:p w:rsidR="003D5BB3" w:rsidRDefault="004B4191" w:rsidP="00AB4E47">
      <w:pPr>
        <w:spacing w:line="360" w:lineRule="auto"/>
        <w:rPr>
          <w:b/>
        </w:rPr>
      </w:pPr>
      <w:r w:rsidRPr="00AB4E47">
        <w:t>Таким образом, мы рассмотрели три типа политических режимов и их основные характеристики, влияющие на взаимоотношения государства и церкви.</w:t>
      </w:r>
    </w:p>
    <w:p w:rsidR="003D5BB3" w:rsidRDefault="003D5BB3">
      <w:pPr>
        <w:ind w:firstLine="0"/>
        <w:jc w:val="left"/>
        <w:rPr>
          <w:b/>
        </w:rPr>
      </w:pPr>
      <w:r>
        <w:rPr>
          <w:b/>
        </w:rPr>
        <w:br w:type="page"/>
      </w:r>
    </w:p>
    <w:p w:rsidR="004B4191" w:rsidRPr="00AB4E47" w:rsidRDefault="004B4191" w:rsidP="00AB4E47">
      <w:pPr>
        <w:spacing w:line="360" w:lineRule="auto"/>
        <w:rPr>
          <w:b/>
        </w:rPr>
      </w:pPr>
    </w:p>
    <w:p w:rsidR="004B4191" w:rsidRPr="002243C2" w:rsidRDefault="002243C2" w:rsidP="002243C2">
      <w:pPr>
        <w:pStyle w:val="1"/>
      </w:pPr>
      <w:bookmarkStart w:id="5" w:name="_Toc511729816"/>
      <w:r w:rsidRPr="002243C2">
        <w:t xml:space="preserve">2. </w:t>
      </w:r>
      <w:r w:rsidR="000E458E" w:rsidRPr="002243C2">
        <w:t>Политический режим и роль личности Ивана Гроз</w:t>
      </w:r>
      <w:r w:rsidR="003D5BB3" w:rsidRPr="002243C2">
        <w:t>ного</w:t>
      </w:r>
      <w:r w:rsidR="00765054" w:rsidRPr="002243C2">
        <w:br/>
      </w:r>
      <w:r w:rsidR="003D5BB3" w:rsidRPr="002243C2">
        <w:t xml:space="preserve">в период с 1547 по 1584 </w:t>
      </w:r>
      <w:proofErr w:type="spellStart"/>
      <w:r w:rsidR="003D5BB3" w:rsidRPr="002243C2">
        <w:t>гг</w:t>
      </w:r>
      <w:bookmarkEnd w:id="5"/>
      <w:proofErr w:type="spellEnd"/>
    </w:p>
    <w:p w:rsidR="003D5BB3" w:rsidRDefault="003D5BB3" w:rsidP="003D5BB3">
      <w:pPr>
        <w:pStyle w:val="af0"/>
        <w:ind w:left="1069" w:firstLine="0"/>
        <w:jc w:val="both"/>
      </w:pPr>
    </w:p>
    <w:p w:rsidR="003D5BB3" w:rsidRPr="002243C2" w:rsidRDefault="002243C2" w:rsidP="002243C2">
      <w:pPr>
        <w:pStyle w:val="af2"/>
      </w:pPr>
      <w:bookmarkStart w:id="6" w:name="_Toc511729817"/>
      <w:r w:rsidRPr="002243C2">
        <w:t xml:space="preserve">2.1 </w:t>
      </w:r>
      <w:r w:rsidR="004B4191" w:rsidRPr="002243C2">
        <w:t>Политический режим при Иване VI</w:t>
      </w:r>
      <w:bookmarkEnd w:id="6"/>
    </w:p>
    <w:p w:rsidR="004B4191" w:rsidRPr="00AB4E47" w:rsidRDefault="004B4191" w:rsidP="00AB4E47">
      <w:pPr>
        <w:spacing w:line="360" w:lineRule="auto"/>
      </w:pPr>
      <w:r w:rsidRPr="00AB4E47">
        <w:t xml:space="preserve">Чаще всего политический режим при Иване Грозном называют авторитарным, однако некоторые относят его к тоталитарному. Проанализируем политический режим конца </w:t>
      </w:r>
      <w:r w:rsidRPr="00AB4E47">
        <w:rPr>
          <w:lang w:val="en-US"/>
        </w:rPr>
        <w:t>XVI</w:t>
      </w:r>
      <w:r w:rsidRPr="00AB4E47">
        <w:t xml:space="preserve"> века с точки зрения пунктов, которые мы рассмотрели в прошлой главе.</w:t>
      </w:r>
    </w:p>
    <w:p w:rsidR="004B4191" w:rsidRPr="00AB4E47" w:rsidRDefault="004B4191" w:rsidP="00AB4E47">
      <w:pPr>
        <w:pStyle w:val="a3"/>
        <w:numPr>
          <w:ilvl w:val="0"/>
          <w:numId w:val="4"/>
        </w:numPr>
        <w:spacing w:after="0" w:line="360" w:lineRule="auto"/>
        <w:rPr>
          <w:rFonts w:ascii="Times New Roman" w:hAnsi="Times New Roman"/>
          <w:sz w:val="24"/>
          <w:szCs w:val="24"/>
        </w:rPr>
      </w:pPr>
      <w:r w:rsidRPr="00AB4E47">
        <w:rPr>
          <w:rFonts w:ascii="Times New Roman" w:hAnsi="Times New Roman"/>
          <w:sz w:val="24"/>
          <w:szCs w:val="24"/>
        </w:rPr>
        <w:t>Власть была сосредоточена в руках одного человека – Ивана Грозного</w:t>
      </w:r>
    </w:p>
    <w:p w:rsidR="004B4191" w:rsidRPr="00AB4E47" w:rsidRDefault="004B4191" w:rsidP="00AB4E47">
      <w:pPr>
        <w:pStyle w:val="a3"/>
        <w:numPr>
          <w:ilvl w:val="0"/>
          <w:numId w:val="4"/>
        </w:numPr>
        <w:spacing w:after="0" w:line="360" w:lineRule="auto"/>
        <w:rPr>
          <w:rFonts w:ascii="Times New Roman" w:hAnsi="Times New Roman"/>
          <w:sz w:val="24"/>
          <w:szCs w:val="24"/>
        </w:rPr>
      </w:pPr>
      <w:r w:rsidRPr="00AB4E47">
        <w:rPr>
          <w:rFonts w:ascii="Times New Roman" w:hAnsi="Times New Roman"/>
          <w:sz w:val="24"/>
          <w:szCs w:val="24"/>
        </w:rPr>
        <w:t xml:space="preserve">Выборы отсутствовали. Процедуры, направленные на изучение общественного мнения и запросов граждан, были плохо налажены и не работали эффективно. Существовали челобитные- просьбы или жалобы, подававшиеся центральным или местным властям. Однако, очень часто челобитные попросту не доходили до адресатов, а если и доходили, то игнорировались или не удовлетворялись. </w:t>
      </w:r>
    </w:p>
    <w:p w:rsidR="003E1DEB" w:rsidRPr="00AB4E47" w:rsidRDefault="004B4191" w:rsidP="00AB4E47">
      <w:pPr>
        <w:pStyle w:val="a3"/>
        <w:spacing w:after="0" w:line="360" w:lineRule="auto"/>
        <w:rPr>
          <w:rFonts w:ascii="Times New Roman" w:hAnsi="Times New Roman"/>
          <w:color w:val="FF0000"/>
          <w:sz w:val="24"/>
          <w:szCs w:val="24"/>
        </w:rPr>
      </w:pPr>
      <w:r w:rsidRPr="00AB4E47">
        <w:rPr>
          <w:rFonts w:ascii="Times New Roman" w:hAnsi="Times New Roman"/>
          <w:sz w:val="24"/>
          <w:szCs w:val="24"/>
        </w:rPr>
        <w:t xml:space="preserve">«Прибыв в Коломну, он расположился лагерем со «своим полком» под </w:t>
      </w:r>
      <w:proofErr w:type="spellStart"/>
      <w:r w:rsidRPr="00AB4E47">
        <w:rPr>
          <w:rFonts w:ascii="Times New Roman" w:hAnsi="Times New Roman"/>
          <w:sz w:val="24"/>
          <w:szCs w:val="24"/>
        </w:rPr>
        <w:t>Голутвеным</w:t>
      </w:r>
      <w:proofErr w:type="spellEnd"/>
      <w:r w:rsidRPr="00AB4E47">
        <w:rPr>
          <w:rFonts w:ascii="Times New Roman" w:hAnsi="Times New Roman"/>
          <w:sz w:val="24"/>
          <w:szCs w:val="24"/>
        </w:rPr>
        <w:t xml:space="preserve"> монастырем. На границу были вызваны новгородские </w:t>
      </w:r>
      <w:proofErr w:type="spellStart"/>
      <w:r w:rsidRPr="00AB4E47">
        <w:rPr>
          <w:rFonts w:ascii="Times New Roman" w:hAnsi="Times New Roman"/>
          <w:sz w:val="24"/>
          <w:szCs w:val="24"/>
        </w:rPr>
        <w:t>пищальники</w:t>
      </w:r>
      <w:proofErr w:type="spellEnd"/>
      <w:r w:rsidRPr="00AB4E47">
        <w:rPr>
          <w:rFonts w:ascii="Times New Roman" w:hAnsi="Times New Roman"/>
          <w:sz w:val="24"/>
          <w:szCs w:val="24"/>
        </w:rPr>
        <w:t xml:space="preserve"> (стрельцы). Истощив свои припасы и испытывая нужду в продовольствии, они решили просить помощь у государя. Толпа из пятидесяти </w:t>
      </w:r>
      <w:proofErr w:type="spellStart"/>
      <w:r w:rsidRPr="00AB4E47">
        <w:rPr>
          <w:rFonts w:ascii="Times New Roman" w:hAnsi="Times New Roman"/>
          <w:sz w:val="24"/>
          <w:szCs w:val="24"/>
        </w:rPr>
        <w:t>пищальников</w:t>
      </w:r>
      <w:proofErr w:type="spellEnd"/>
      <w:r w:rsidRPr="00AB4E47">
        <w:rPr>
          <w:rFonts w:ascii="Times New Roman" w:hAnsi="Times New Roman"/>
          <w:sz w:val="24"/>
          <w:szCs w:val="24"/>
        </w:rPr>
        <w:t xml:space="preserve"> подстерегла Ивана за стенами Коломны. Но князь не пожелал выслушать их челобитье, так как покинул лагерь, чтобы «</w:t>
      </w:r>
      <w:proofErr w:type="gramStart"/>
      <w:r w:rsidRPr="00AB4E47">
        <w:rPr>
          <w:rFonts w:ascii="Times New Roman" w:hAnsi="Times New Roman"/>
          <w:sz w:val="24"/>
          <w:szCs w:val="24"/>
        </w:rPr>
        <w:t>на</w:t>
      </w:r>
      <w:proofErr w:type="gramEnd"/>
      <w:r w:rsidRPr="00AB4E47">
        <w:rPr>
          <w:rFonts w:ascii="Times New Roman" w:hAnsi="Times New Roman"/>
          <w:sz w:val="24"/>
          <w:szCs w:val="24"/>
        </w:rPr>
        <w:t xml:space="preserve"> прохлад </w:t>
      </w:r>
      <w:proofErr w:type="spellStart"/>
      <w:r w:rsidRPr="00AB4E47">
        <w:rPr>
          <w:rFonts w:ascii="Times New Roman" w:hAnsi="Times New Roman"/>
          <w:sz w:val="24"/>
          <w:szCs w:val="24"/>
        </w:rPr>
        <w:t>поездити</w:t>
      </w:r>
      <w:proofErr w:type="spellEnd"/>
      <w:r w:rsidRPr="00AB4E47">
        <w:rPr>
          <w:rFonts w:ascii="Times New Roman" w:hAnsi="Times New Roman"/>
          <w:sz w:val="24"/>
          <w:szCs w:val="24"/>
        </w:rPr>
        <w:t xml:space="preserve"> </w:t>
      </w:r>
      <w:proofErr w:type="spellStart"/>
      <w:r w:rsidRPr="00AB4E47">
        <w:rPr>
          <w:rFonts w:ascii="Times New Roman" w:hAnsi="Times New Roman"/>
          <w:sz w:val="24"/>
          <w:szCs w:val="24"/>
        </w:rPr>
        <w:t>потешитися</w:t>
      </w:r>
      <w:proofErr w:type="spellEnd"/>
      <w:r w:rsidRPr="00AB4E47">
        <w:rPr>
          <w:rFonts w:ascii="Times New Roman" w:hAnsi="Times New Roman"/>
          <w:sz w:val="24"/>
          <w:szCs w:val="24"/>
        </w:rPr>
        <w:t xml:space="preserve">. Челобитчики явились некстати, и царь велел свите прогнать их» </w:t>
      </w:r>
      <w:r w:rsidR="003E1DEB" w:rsidRPr="00AB4E47">
        <w:rPr>
          <w:rStyle w:val="af7"/>
          <w:rFonts w:ascii="Times New Roman" w:hAnsi="Times New Roman"/>
          <w:sz w:val="24"/>
          <w:szCs w:val="24"/>
        </w:rPr>
        <w:endnoteReference w:id="4"/>
      </w:r>
    </w:p>
    <w:p w:rsidR="004B4191" w:rsidRPr="00AB4E47" w:rsidRDefault="004B4191" w:rsidP="00AB4E47">
      <w:pPr>
        <w:pStyle w:val="a3"/>
        <w:numPr>
          <w:ilvl w:val="0"/>
          <w:numId w:val="4"/>
        </w:numPr>
        <w:spacing w:after="0" w:line="360" w:lineRule="auto"/>
        <w:rPr>
          <w:rFonts w:ascii="Times New Roman" w:hAnsi="Times New Roman"/>
          <w:sz w:val="24"/>
          <w:szCs w:val="24"/>
        </w:rPr>
      </w:pPr>
      <w:r w:rsidRPr="00AB4E47">
        <w:rPr>
          <w:rFonts w:ascii="Times New Roman" w:hAnsi="Times New Roman"/>
          <w:sz w:val="24"/>
          <w:szCs w:val="24"/>
        </w:rPr>
        <w:t xml:space="preserve">Права и свободы граждан были ограничены главным образом в политической сфере. Законы были преимущественно на стороне государства, а не личности. Несмотря на то, что в 1550 году Иваном </w:t>
      </w:r>
      <w:r w:rsidRPr="00AB4E47">
        <w:rPr>
          <w:rFonts w:ascii="Times New Roman" w:hAnsi="Times New Roman"/>
          <w:sz w:val="24"/>
          <w:szCs w:val="24"/>
          <w:lang w:val="en-US"/>
        </w:rPr>
        <w:t>VI</w:t>
      </w:r>
      <w:r w:rsidRPr="00AB4E47">
        <w:rPr>
          <w:rFonts w:ascii="Times New Roman" w:hAnsi="Times New Roman"/>
          <w:sz w:val="24"/>
          <w:szCs w:val="24"/>
        </w:rPr>
        <w:t xml:space="preserve"> был создан новый Судебник, в котором в определенной степени правительство пыталось расширить права крестьянства и его участие в общественных делах, Царь по тому же документу имел неограниченную власть, а также наказание за несоблюдение законов зависело теперь от сословия, к которому принадлежал человек и от его социального статуса. </w:t>
      </w:r>
    </w:p>
    <w:p w:rsidR="004B4191" w:rsidRPr="00AB4E47" w:rsidRDefault="004B4191" w:rsidP="00AB4E47">
      <w:pPr>
        <w:pStyle w:val="a3"/>
        <w:numPr>
          <w:ilvl w:val="0"/>
          <w:numId w:val="4"/>
        </w:numPr>
        <w:spacing w:after="0" w:line="360" w:lineRule="auto"/>
        <w:rPr>
          <w:rFonts w:ascii="Times New Roman" w:hAnsi="Times New Roman"/>
          <w:sz w:val="24"/>
          <w:szCs w:val="24"/>
        </w:rPr>
      </w:pPr>
      <w:r w:rsidRPr="00AB4E47">
        <w:rPr>
          <w:rFonts w:ascii="Times New Roman" w:hAnsi="Times New Roman"/>
          <w:sz w:val="24"/>
          <w:szCs w:val="24"/>
        </w:rPr>
        <w:t xml:space="preserve">В обществе доминировала официальная идеология, обеспечивающая контроль и являющаяся личной идеологической позицией лидера- православие. При этом наличие официальной идеологической траектории не исключало возможности наличия других мировоззрений при их соответствующем уровне лояльности к правящему режиму. </w:t>
      </w:r>
      <w:r w:rsidRPr="00AB4E47">
        <w:rPr>
          <w:rFonts w:ascii="Times New Roman" w:hAnsi="Times New Roman"/>
          <w:sz w:val="24"/>
          <w:szCs w:val="24"/>
        </w:rPr>
        <w:lastRenderedPageBreak/>
        <w:t xml:space="preserve">«Московское правительство стремилось оторвать татарских «царевичей» от их степных кочевий и переселить вместе с их войском и «двором» на Русь. Некоторые из переселенных «царей» и «царевичей» получили возможность сохранить религию предков. Их сажали «на царство» в </w:t>
      </w:r>
      <w:proofErr w:type="spellStart"/>
      <w:r w:rsidRPr="00AB4E47">
        <w:rPr>
          <w:rFonts w:ascii="Times New Roman" w:hAnsi="Times New Roman"/>
          <w:sz w:val="24"/>
          <w:szCs w:val="24"/>
        </w:rPr>
        <w:t>Касимове</w:t>
      </w:r>
      <w:proofErr w:type="spellEnd"/>
      <w:r w:rsidRPr="00AB4E47">
        <w:rPr>
          <w:rFonts w:ascii="Times New Roman" w:hAnsi="Times New Roman"/>
          <w:sz w:val="24"/>
          <w:szCs w:val="24"/>
        </w:rPr>
        <w:t xml:space="preserve">, а также на «уделы» в Юрьеве и Романове. Крещеные «царевичи» держали земли в Звенигороде, </w:t>
      </w:r>
      <w:proofErr w:type="spellStart"/>
      <w:r w:rsidRPr="00AB4E47">
        <w:rPr>
          <w:rFonts w:ascii="Times New Roman" w:hAnsi="Times New Roman"/>
          <w:sz w:val="24"/>
          <w:szCs w:val="24"/>
        </w:rPr>
        <w:t>Суражике</w:t>
      </w:r>
      <w:proofErr w:type="spellEnd"/>
      <w:r w:rsidRPr="00AB4E47">
        <w:rPr>
          <w:rFonts w:ascii="Times New Roman" w:hAnsi="Times New Roman"/>
          <w:sz w:val="24"/>
          <w:szCs w:val="24"/>
        </w:rPr>
        <w:t xml:space="preserve"> и иных местах.</w:t>
      </w:r>
    </w:p>
    <w:p w:rsidR="003E1DEB" w:rsidRPr="00AB4E47" w:rsidRDefault="004B4191" w:rsidP="00AB4E47">
      <w:pPr>
        <w:pStyle w:val="a3"/>
        <w:spacing w:after="0" w:line="360" w:lineRule="auto"/>
        <w:rPr>
          <w:rFonts w:ascii="Times New Roman" w:hAnsi="Times New Roman"/>
          <w:sz w:val="24"/>
          <w:szCs w:val="24"/>
        </w:rPr>
      </w:pPr>
      <w:r w:rsidRPr="00AB4E47">
        <w:rPr>
          <w:rFonts w:ascii="Times New Roman" w:hAnsi="Times New Roman"/>
          <w:sz w:val="24"/>
          <w:szCs w:val="24"/>
        </w:rPr>
        <w:t xml:space="preserve">В </w:t>
      </w:r>
      <w:proofErr w:type="spellStart"/>
      <w:r w:rsidRPr="00AB4E47">
        <w:rPr>
          <w:rFonts w:ascii="Times New Roman" w:hAnsi="Times New Roman"/>
          <w:sz w:val="24"/>
          <w:szCs w:val="24"/>
        </w:rPr>
        <w:t>Касимове</w:t>
      </w:r>
      <w:proofErr w:type="spellEnd"/>
      <w:r w:rsidRPr="00AB4E47">
        <w:rPr>
          <w:rFonts w:ascii="Times New Roman" w:hAnsi="Times New Roman"/>
          <w:sz w:val="24"/>
          <w:szCs w:val="24"/>
        </w:rPr>
        <w:t xml:space="preserve"> и «уделах» татарские владыки имели собственную администрацию, творили суд и расправу, отправляли свои религиозные обряды. Как заявляли русские послы за рубежом, в переданных ханам городах «мусульманские веры люди по своему обычаю и </w:t>
      </w:r>
      <w:proofErr w:type="spellStart"/>
      <w:r w:rsidRPr="00AB4E47">
        <w:rPr>
          <w:rFonts w:ascii="Times New Roman" w:hAnsi="Times New Roman"/>
          <w:sz w:val="24"/>
          <w:szCs w:val="24"/>
        </w:rPr>
        <w:t>мизгити</w:t>
      </w:r>
      <w:proofErr w:type="spellEnd"/>
      <w:r w:rsidRPr="00AB4E47">
        <w:rPr>
          <w:rFonts w:ascii="Times New Roman" w:hAnsi="Times New Roman"/>
          <w:sz w:val="24"/>
          <w:szCs w:val="24"/>
        </w:rPr>
        <w:t xml:space="preserve"> и </w:t>
      </w:r>
      <w:proofErr w:type="spellStart"/>
      <w:r w:rsidRPr="00AB4E47">
        <w:rPr>
          <w:rFonts w:ascii="Times New Roman" w:hAnsi="Times New Roman"/>
          <w:sz w:val="24"/>
          <w:szCs w:val="24"/>
        </w:rPr>
        <w:t>кишени</w:t>
      </w:r>
      <w:proofErr w:type="spellEnd"/>
      <w:r w:rsidRPr="00AB4E47">
        <w:rPr>
          <w:rFonts w:ascii="Times New Roman" w:hAnsi="Times New Roman"/>
          <w:sz w:val="24"/>
          <w:szCs w:val="24"/>
        </w:rPr>
        <w:t xml:space="preserve"> держат, и государь их ничем от их веры не нудит и мольбищ их не рушит, всякой иноземец в своей вере живет». Во владениях мусульманских ханов жили не только татары, но и православное русское население. Права мусульманских ханов в отношении этих двух групп населения были неодинаковы. </w:t>
      </w:r>
      <w:proofErr w:type="spellStart"/>
      <w:r w:rsidRPr="00AB4E47">
        <w:rPr>
          <w:rFonts w:ascii="Times New Roman" w:hAnsi="Times New Roman"/>
          <w:sz w:val="24"/>
          <w:szCs w:val="24"/>
        </w:rPr>
        <w:t>Касимовские</w:t>
      </w:r>
      <w:proofErr w:type="spellEnd"/>
      <w:r w:rsidRPr="00AB4E47">
        <w:rPr>
          <w:rFonts w:ascii="Times New Roman" w:hAnsi="Times New Roman"/>
          <w:sz w:val="24"/>
          <w:szCs w:val="24"/>
        </w:rPr>
        <w:t xml:space="preserve"> ханы выступали как удельные владыки по отношению к татарскому населению и как кормленщики по отношению к русскому населению, отданному под их власть.» </w:t>
      </w:r>
      <w:r w:rsidR="003E1DEB" w:rsidRPr="00AB4E47">
        <w:rPr>
          <w:rStyle w:val="af7"/>
          <w:rFonts w:ascii="Times New Roman" w:hAnsi="Times New Roman"/>
          <w:sz w:val="24"/>
          <w:szCs w:val="24"/>
        </w:rPr>
        <w:endnoteReference w:id="5"/>
      </w:r>
    </w:p>
    <w:p w:rsidR="004B4191" w:rsidRPr="00AB4E47" w:rsidRDefault="004B4191" w:rsidP="00AB4E47">
      <w:pPr>
        <w:pStyle w:val="a3"/>
        <w:numPr>
          <w:ilvl w:val="0"/>
          <w:numId w:val="4"/>
        </w:numPr>
        <w:spacing w:after="0" w:line="360" w:lineRule="auto"/>
        <w:rPr>
          <w:rFonts w:ascii="Times New Roman" w:hAnsi="Times New Roman"/>
          <w:sz w:val="24"/>
          <w:szCs w:val="24"/>
        </w:rPr>
      </w:pPr>
      <w:r w:rsidRPr="00AB4E47">
        <w:rPr>
          <w:rFonts w:ascii="Times New Roman" w:hAnsi="Times New Roman"/>
          <w:sz w:val="24"/>
          <w:szCs w:val="24"/>
        </w:rPr>
        <w:t xml:space="preserve">Оппозиция, лицом которой были некоторые бояре, подвергалась жестокому уничтожению. Имела место всесторонняя цензура над средствами массовой информации, которым разрешалась критика отдельных недостатков государственной политики при сохранении лояльности по отношению к системе. Грозный часто заставлял летописцев переписывать их тексты так, чтобы в них отсутствовали какие-либо обвинения в сторону царя. </w:t>
      </w:r>
    </w:p>
    <w:p w:rsidR="004B4191" w:rsidRPr="003D4B43" w:rsidRDefault="004B4191" w:rsidP="00AB4E47">
      <w:pPr>
        <w:pStyle w:val="a3"/>
        <w:spacing w:after="0" w:line="360" w:lineRule="auto"/>
        <w:rPr>
          <w:rFonts w:ascii="Times New Roman" w:hAnsi="Times New Roman"/>
          <w:sz w:val="24"/>
          <w:szCs w:val="24"/>
        </w:rPr>
      </w:pPr>
      <w:r w:rsidRPr="00AB4E47">
        <w:rPr>
          <w:rFonts w:ascii="Times New Roman" w:hAnsi="Times New Roman"/>
          <w:sz w:val="24"/>
          <w:szCs w:val="24"/>
        </w:rPr>
        <w:t xml:space="preserve">«Первоначально летописец, не имея возможности обличить истинных виновников жестоких казней, возложил всю ответственность на дьявола. «По </w:t>
      </w:r>
      <w:proofErr w:type="spellStart"/>
      <w:r w:rsidRPr="00AB4E47">
        <w:rPr>
          <w:rFonts w:ascii="Times New Roman" w:hAnsi="Times New Roman"/>
          <w:sz w:val="24"/>
          <w:szCs w:val="24"/>
        </w:rPr>
        <w:t>диаволю</w:t>
      </w:r>
      <w:proofErr w:type="spellEnd"/>
      <w:r w:rsidRPr="00AB4E47">
        <w:rPr>
          <w:rFonts w:ascii="Times New Roman" w:hAnsi="Times New Roman"/>
          <w:sz w:val="24"/>
          <w:szCs w:val="24"/>
        </w:rPr>
        <w:t xml:space="preserve"> действу» дьяк Василий Захаров оклеветал бояр «ложными </w:t>
      </w:r>
      <w:proofErr w:type="spellStart"/>
      <w:r w:rsidRPr="00AB4E47">
        <w:rPr>
          <w:rFonts w:ascii="Times New Roman" w:hAnsi="Times New Roman"/>
          <w:sz w:val="24"/>
          <w:szCs w:val="24"/>
        </w:rPr>
        <w:t>словесы</w:t>
      </w:r>
      <w:proofErr w:type="spellEnd"/>
      <w:r w:rsidRPr="00AB4E47">
        <w:rPr>
          <w:rFonts w:ascii="Times New Roman" w:hAnsi="Times New Roman"/>
          <w:sz w:val="24"/>
          <w:szCs w:val="24"/>
        </w:rPr>
        <w:t>», а Иван простодушно поверил ему. Самого Ивана эта версия не удовлетворила, и он сделал приписку на полях летописи с изложением нелепой истории о московских боярах, подстрекавших новгородцев к мятежу.»</w:t>
      </w:r>
      <w:r w:rsidR="003D5BB3">
        <w:rPr>
          <w:rFonts w:ascii="Times New Roman" w:hAnsi="Times New Roman"/>
          <w:sz w:val="24"/>
          <w:szCs w:val="24"/>
        </w:rPr>
        <w:t>.</w:t>
      </w:r>
    </w:p>
    <w:p w:rsidR="004B4191" w:rsidRPr="00AB4E47" w:rsidRDefault="004B4191" w:rsidP="00AB4E47">
      <w:pPr>
        <w:pStyle w:val="a3"/>
        <w:numPr>
          <w:ilvl w:val="0"/>
          <w:numId w:val="4"/>
        </w:numPr>
        <w:spacing w:after="0" w:line="360" w:lineRule="auto"/>
        <w:rPr>
          <w:rFonts w:ascii="Times New Roman" w:hAnsi="Times New Roman"/>
          <w:sz w:val="24"/>
          <w:szCs w:val="24"/>
        </w:rPr>
      </w:pPr>
      <w:r w:rsidRPr="00AB4E47">
        <w:rPr>
          <w:rFonts w:ascii="Times New Roman" w:hAnsi="Times New Roman"/>
          <w:sz w:val="24"/>
          <w:szCs w:val="24"/>
        </w:rPr>
        <w:t>Иван Грозный использовал принудительные силовые методы для регулирования основных социальных процессов. Поэтому важнейшими политическими институтами в обществе являлись дисциплинарные структуры государства: стрелецкие войска, а в период с 1565 по 1572 года опричники, а равно и соответствующие им средства обеспечения политической стабильности: тюрьмы, превентивные задержания, групповые и массовые репрессии (например, поход Ивана 1565—1572гг на Новгород, в результате которого было убито около 2 тысяч человек);</w:t>
      </w:r>
    </w:p>
    <w:p w:rsidR="004B4191" w:rsidRPr="00AB4E47" w:rsidRDefault="004B4191" w:rsidP="00AB4E47">
      <w:pPr>
        <w:pStyle w:val="a3"/>
        <w:numPr>
          <w:ilvl w:val="0"/>
          <w:numId w:val="4"/>
        </w:numPr>
        <w:spacing w:after="0" w:line="360" w:lineRule="auto"/>
        <w:rPr>
          <w:rFonts w:ascii="Times New Roman" w:hAnsi="Times New Roman"/>
          <w:sz w:val="24"/>
          <w:szCs w:val="24"/>
        </w:rPr>
      </w:pPr>
      <w:r w:rsidRPr="00AB4E47">
        <w:rPr>
          <w:rFonts w:ascii="Times New Roman" w:hAnsi="Times New Roman"/>
          <w:sz w:val="24"/>
          <w:szCs w:val="24"/>
        </w:rPr>
        <w:lastRenderedPageBreak/>
        <w:t xml:space="preserve"> Россия в период правления Ивана </w:t>
      </w:r>
      <w:r w:rsidRPr="00AB4E47">
        <w:rPr>
          <w:rFonts w:ascii="Times New Roman" w:hAnsi="Times New Roman"/>
          <w:sz w:val="24"/>
          <w:szCs w:val="24"/>
          <w:lang w:val="en-US"/>
        </w:rPr>
        <w:t>VI</w:t>
      </w:r>
      <w:r w:rsidRPr="00AB4E47">
        <w:rPr>
          <w:rFonts w:ascii="Times New Roman" w:hAnsi="Times New Roman"/>
          <w:sz w:val="24"/>
          <w:szCs w:val="24"/>
        </w:rPr>
        <w:t xml:space="preserve"> представляла собой унитарное государство с жесткой централизацией власти.</w:t>
      </w:r>
    </w:p>
    <w:p w:rsidR="004B4191" w:rsidRDefault="004B4191" w:rsidP="00AB4E47">
      <w:pPr>
        <w:spacing w:line="360" w:lineRule="auto"/>
      </w:pPr>
      <w:r w:rsidRPr="00AB4E47">
        <w:t xml:space="preserve">Таким образом, на основе проанализированных факторов, можно констатировать, что в период правления Ивана Грозного в России был авторитарный политический режим. Исходя из того, что при авторитаризме вся политика государства зависит от монарха, для глубинного понимания  событий в период с 1547 по 1584 </w:t>
      </w:r>
      <w:proofErr w:type="spellStart"/>
      <w:proofErr w:type="gramStart"/>
      <w:r w:rsidRPr="00AB4E47">
        <w:t>гг</w:t>
      </w:r>
      <w:proofErr w:type="spellEnd"/>
      <w:proofErr w:type="gramEnd"/>
      <w:r w:rsidRPr="00AB4E47">
        <w:t>, нужно изучить личность Ивана Грозного.</w:t>
      </w:r>
    </w:p>
    <w:p w:rsidR="003D5BB3" w:rsidRPr="00AB4E47" w:rsidRDefault="003D5BB3" w:rsidP="00AB4E47">
      <w:pPr>
        <w:spacing w:line="360" w:lineRule="auto"/>
      </w:pPr>
    </w:p>
    <w:p w:rsidR="003D5BB3" w:rsidRPr="002243C2" w:rsidRDefault="002243C2" w:rsidP="002243C2">
      <w:pPr>
        <w:pStyle w:val="af2"/>
      </w:pPr>
      <w:bookmarkStart w:id="7" w:name="_Toc511729818"/>
      <w:r w:rsidRPr="002243C2">
        <w:t xml:space="preserve">2.2 </w:t>
      </w:r>
      <w:r w:rsidR="004B4191" w:rsidRPr="002243C2">
        <w:t>Личность Ивана VI</w:t>
      </w:r>
      <w:bookmarkEnd w:id="7"/>
    </w:p>
    <w:p w:rsidR="004B4191" w:rsidRPr="00AB4E47" w:rsidRDefault="004B4191" w:rsidP="00AB4E47">
      <w:pPr>
        <w:spacing w:line="360" w:lineRule="auto"/>
      </w:pPr>
      <w:r w:rsidRPr="00AB4E47">
        <w:t xml:space="preserve">Иван </w:t>
      </w:r>
      <w:r w:rsidRPr="00AB4E47">
        <w:rPr>
          <w:lang w:val="en-US"/>
        </w:rPr>
        <w:t>VI</w:t>
      </w:r>
      <w:r w:rsidRPr="00AB4E47">
        <w:t xml:space="preserve"> появился на свет 25 августа 1530 года в селе Коломенском. Скрынников писал «Согласно легенде, во всем царстве в час рождения младенца будто бы разразилась страшная гроза. Гром грянул среди ясного неба и потряс землю до основания. Казанская ханша, узнав о рождении царя, объявила московским гонцам: «Родился у вас царь, а у него двои зубы: одними ему съесть нас (татар), а другими вас»». </w:t>
      </w:r>
    </w:p>
    <w:p w:rsidR="003E1DEB" w:rsidRPr="00AB4E47" w:rsidRDefault="004B4191" w:rsidP="00AB4E47">
      <w:pPr>
        <w:spacing w:line="360" w:lineRule="auto"/>
      </w:pPr>
      <w:r w:rsidRPr="00AB4E47">
        <w:t xml:space="preserve">Отца он не знал - Василий III умер, когда Ивану было около трех лет, а в 8 лет будущий царь остался полной сиротой. После смерти матери Ивана, Елены Глинской, началась боярская смута, которую большинство исследователей считают главным фактором формирования характера Ивана </w:t>
      </w:r>
      <w:r w:rsidRPr="00AB4E47">
        <w:rPr>
          <w:lang w:val="en-US"/>
        </w:rPr>
        <w:t>VI</w:t>
      </w:r>
      <w:r w:rsidRPr="00AB4E47">
        <w:t xml:space="preserve">. Юному государю пришлось пережить постоянные заговоры, резни, перевороты, интриги и убийства, случавшиеся даже в царских палатах. «Курбский писал о том, что ребенком Иоанн развлекался, мучая животных. Жестокость в нем, наверное, отчасти была заложена генетически: и Елена, и Василий отличались тяжелым нравом. Но склонность к жестокости еще более развилась в Иоанне после тягостных впечатлений детства.» </w:t>
      </w:r>
      <w:r w:rsidR="003E1DEB" w:rsidRPr="00AB4E47">
        <w:rPr>
          <w:rStyle w:val="af7"/>
        </w:rPr>
        <w:endnoteReference w:id="6"/>
      </w:r>
    </w:p>
    <w:p w:rsidR="004B4191" w:rsidRPr="00AB4E47" w:rsidRDefault="004B4191" w:rsidP="00AB4E47">
      <w:pPr>
        <w:spacing w:line="360" w:lineRule="auto"/>
      </w:pPr>
      <w:r w:rsidRPr="00AB4E47">
        <w:t xml:space="preserve"> «От природы он получил ум бойкий и гибкий, вдумчивый и немного насмешливый, настоящий великорусский, московский ум. Но обстоятельства, среди которых протекло детство Ивана, рано испортили этот ум, дали ему неестественное, болезненное развитие.» </w:t>
      </w:r>
      <w:r w:rsidR="003E1DEB" w:rsidRPr="00AB4E47">
        <w:rPr>
          <w:rStyle w:val="af7"/>
        </w:rPr>
        <w:endnoteReference w:id="7"/>
      </w:r>
      <w:r w:rsidR="003E1DEB">
        <w:t xml:space="preserve"> </w:t>
      </w:r>
      <w:r w:rsidRPr="00AB4E47">
        <w:t xml:space="preserve">Сцены боярского насилия превратили Ивана </w:t>
      </w:r>
      <w:r w:rsidRPr="00AB4E47">
        <w:rPr>
          <w:lang w:val="en-US"/>
        </w:rPr>
        <w:t>VI</w:t>
      </w:r>
      <w:r w:rsidRPr="00AB4E47">
        <w:t xml:space="preserve"> в нервного, подозрительного замкнутого угрюмого человека.</w:t>
      </w:r>
    </w:p>
    <w:p w:rsidR="003E1DEB" w:rsidRDefault="004B4191" w:rsidP="00AB4E47">
      <w:pPr>
        <w:spacing w:line="360" w:lineRule="auto"/>
      </w:pPr>
      <w:r w:rsidRPr="00AB4E47">
        <w:t xml:space="preserve">До воспитания будущего царя никому не было дела. Никто не задумывался о том, что в недалеком будущем Ивану придется управлять страной. Его единственным настоящим воспитателем был митрополит </w:t>
      </w:r>
      <w:proofErr w:type="spellStart"/>
      <w:r w:rsidRPr="00AB4E47">
        <w:t>Макарий</w:t>
      </w:r>
      <w:proofErr w:type="spellEnd"/>
      <w:r w:rsidRPr="00AB4E47">
        <w:t xml:space="preserve">. «Именно ему Иоанн обязан интересом и вкусом к литературе, который сумел привить государю митрополит. Иоанн много читал, но все же просвещался почти исключительно самоучкой. При обширных познаниях, добытых самостоятельно, он абсолютно не был воспитан. </w:t>
      </w:r>
      <w:proofErr w:type="spellStart"/>
      <w:r w:rsidRPr="00AB4E47">
        <w:t>Макарий</w:t>
      </w:r>
      <w:proofErr w:type="spellEnd"/>
      <w:r w:rsidRPr="00AB4E47">
        <w:t xml:space="preserve"> умел как-то хотя бы частично обуздывать патологические наклонности в натуре Иоанна, которые, однако, уже вполне успели </w:t>
      </w:r>
      <w:r w:rsidRPr="00AB4E47">
        <w:lastRenderedPageBreak/>
        <w:t xml:space="preserve">в нем сформироваться, – ведь на митрополию святитель был возведен, когда Иоанну уже минуло 12 лет.» </w:t>
      </w:r>
      <w:r w:rsidR="003E1DEB" w:rsidRPr="00AB4E47">
        <w:rPr>
          <w:rStyle w:val="af7"/>
        </w:rPr>
        <w:endnoteReference w:id="8"/>
      </w:r>
    </w:p>
    <w:p w:rsidR="003E1DEB" w:rsidRDefault="004B4191" w:rsidP="00AB4E47">
      <w:pPr>
        <w:spacing w:line="360" w:lineRule="auto"/>
      </w:pPr>
      <w:r w:rsidRPr="00AB4E47">
        <w:t xml:space="preserve">Бояре часто издевались над наследником престола. Хорошее отношение к нему проявляли только на приемах при послах, а в обыкновенное время его даже плохо одевали и недокармливали. «Играют они, бывало, с братом Юрием в спальне покойного отца, а первенствующий боярин князь И. В. Шуйский развалится перед ними на лавке, обопрется локтем о постель покойного государя, их отца, и ногу на нее положит, не обращая на детей никакого внимания, ни отеческого, ни даже властительного.» </w:t>
      </w:r>
      <w:r w:rsidR="003E1DEB" w:rsidRPr="00AB4E47">
        <w:rPr>
          <w:rStyle w:val="af7"/>
        </w:rPr>
        <w:endnoteReference w:id="9"/>
      </w:r>
    </w:p>
    <w:p w:rsidR="004B4191" w:rsidRPr="00AB4E47" w:rsidRDefault="004B4191" w:rsidP="00AB4E47">
      <w:pPr>
        <w:spacing w:line="360" w:lineRule="auto"/>
      </w:pPr>
      <w:r w:rsidRPr="00AB4E47">
        <w:t xml:space="preserve">Но безнаказанность и разгульная свобода бояр длилась недолго. Сами того не замечая, они воспитали в Иване жестокого и мстительного человека. Уже в 13 лет Грозный избавляется от Андрея Шуйского, а затем отправляет в ссылку его окружение. Петрушенко пишет: «Кстати, в эпизоде с Шуйским Иоанн впервые проявил и те черты, которые впоследствии будут постоянно сопровождать все его жестокости – злую иронию и склонность к лицедейству: великий князь объяснил боярам, что псари его, дескать, недопоняли – он-де лишь велел заточить Шуйского, а они его зарезали.» К этому времени Грозный понял, что его главные враги- бояре. Он посвятил большую часть своей жизни борьбе с этим слоем общества, вся его политика была направлена именно на это. </w:t>
      </w:r>
    </w:p>
    <w:p w:rsidR="004B4191" w:rsidRPr="00AB4E47" w:rsidRDefault="004B4191" w:rsidP="00AB4E47">
      <w:pPr>
        <w:spacing w:line="360" w:lineRule="auto"/>
      </w:pPr>
      <w:r w:rsidRPr="00AB4E47">
        <w:t xml:space="preserve">Однако, помимо всех отрицательных качеств, которые в нем воспитал бояре, благодаря </w:t>
      </w:r>
      <w:proofErr w:type="spellStart"/>
      <w:r w:rsidRPr="00AB4E47">
        <w:t>Макарию</w:t>
      </w:r>
      <w:proofErr w:type="spellEnd"/>
      <w:r w:rsidRPr="00AB4E47">
        <w:t xml:space="preserve">, в нем зародилась любовь к православию. Уже начиная с 1542 года, он отправлялся в длинные паломничества по монастырям: в </w:t>
      </w:r>
      <w:proofErr w:type="spellStart"/>
      <w:r w:rsidRPr="00AB4E47">
        <w:t>Кирило</w:t>
      </w:r>
      <w:proofErr w:type="spellEnd"/>
      <w:r w:rsidRPr="00AB4E47">
        <w:t>-Белозерский, а также в Новгород и в Псково-Печерский. А начиная с середины своего правления, Грозный проявляет себя как удивительный богослов, вступая в дебаты с иностранными проповедниками. Ну и в довершении, Русская Православная Церковь до сих пор читает богоугодными некоторые из написанных им акафистов.</w:t>
      </w:r>
    </w:p>
    <w:p w:rsidR="003E1DEB" w:rsidRPr="00AB4E47" w:rsidRDefault="004B4191" w:rsidP="00AB4E47">
      <w:pPr>
        <w:spacing w:line="360" w:lineRule="auto"/>
      </w:pPr>
      <w:r w:rsidRPr="00AB4E47">
        <w:t xml:space="preserve">Возможно, именно от </w:t>
      </w:r>
      <w:proofErr w:type="spellStart"/>
      <w:r w:rsidRPr="00AB4E47">
        <w:t>Макария</w:t>
      </w:r>
      <w:proofErr w:type="spellEnd"/>
      <w:r w:rsidRPr="00AB4E47">
        <w:t xml:space="preserve"> у Ивана </w:t>
      </w:r>
      <w:r w:rsidRPr="00AB4E47">
        <w:rPr>
          <w:lang w:val="en-US"/>
        </w:rPr>
        <w:t>VI</w:t>
      </w:r>
      <w:r w:rsidRPr="00AB4E47">
        <w:t xml:space="preserve"> появляется желание и чувство необходимости стать первым настоящим царем России и единственным православным монархом в мире. «Царство это означало для него последнюю истинную теократию, себя же он видел последним христианским государем во вселенной.» </w:t>
      </w:r>
      <w:r w:rsidR="003E1DEB" w:rsidRPr="00AB4E47">
        <w:rPr>
          <w:rStyle w:val="af7"/>
        </w:rPr>
        <w:endnoteReference w:id="10"/>
      </w:r>
    </w:p>
    <w:p w:rsidR="004B4191" w:rsidRPr="00AB4E47" w:rsidRDefault="004B4191" w:rsidP="00AB4E47">
      <w:pPr>
        <w:spacing w:line="360" w:lineRule="auto"/>
      </w:pPr>
    </w:p>
    <w:p w:rsidR="003D5BB3" w:rsidRDefault="004B4191" w:rsidP="00AB4E47">
      <w:pPr>
        <w:spacing w:line="360" w:lineRule="auto"/>
      </w:pPr>
      <w:r w:rsidRPr="00AB4E47">
        <w:t xml:space="preserve">Мы рассмотрели основные черты характера авторитарного правителя Ивана </w:t>
      </w:r>
      <w:r w:rsidRPr="00AB4E47">
        <w:rPr>
          <w:lang w:val="en-US"/>
        </w:rPr>
        <w:t>VI</w:t>
      </w:r>
      <w:r w:rsidRPr="00AB4E47">
        <w:t xml:space="preserve">, непосредственно повлиявшие на отношения государства и церкви, а также в общем на всю политику Российского государства во второй половине </w:t>
      </w:r>
      <w:r w:rsidRPr="00AB4E47">
        <w:rPr>
          <w:lang w:val="en-US"/>
        </w:rPr>
        <w:t>XVI</w:t>
      </w:r>
      <w:r w:rsidRPr="00AB4E47">
        <w:t xml:space="preserve"> века.</w:t>
      </w:r>
    </w:p>
    <w:p w:rsidR="003D5BB3" w:rsidRDefault="003D5BB3">
      <w:pPr>
        <w:ind w:firstLine="0"/>
        <w:jc w:val="left"/>
      </w:pPr>
      <w:r>
        <w:br w:type="page"/>
      </w:r>
    </w:p>
    <w:p w:rsidR="003D5BB3" w:rsidRPr="002243C2" w:rsidRDefault="002243C2" w:rsidP="002243C2">
      <w:pPr>
        <w:pStyle w:val="1"/>
      </w:pPr>
      <w:bookmarkStart w:id="8" w:name="_Toc511729819"/>
      <w:r w:rsidRPr="002243C2">
        <w:lastRenderedPageBreak/>
        <w:t xml:space="preserve">3. </w:t>
      </w:r>
      <w:r w:rsidR="00775E6E" w:rsidRPr="002243C2">
        <w:t>Взаимоотношение государства и церкви</w:t>
      </w:r>
      <w:r>
        <w:t xml:space="preserve"> </w:t>
      </w:r>
      <w:r w:rsidR="00775E6E" w:rsidRPr="002243C2">
        <w:t>в период правления Ивана VI</w:t>
      </w:r>
      <w:bookmarkEnd w:id="8"/>
    </w:p>
    <w:p w:rsidR="004B4191" w:rsidRDefault="004B4191" w:rsidP="00AB4E47">
      <w:pPr>
        <w:spacing w:line="360" w:lineRule="auto"/>
      </w:pPr>
      <w:r w:rsidRPr="00AB4E47">
        <w:t>Так как в эпоху Ивана Грозного в Российском государстве существовал авторитарный политический режим, говоря о церкви, мы имеем ввиду конкретных церковных деятелей, чьи взаимоотношения с Грозным определяли отношения всей в целом церкви с государством.</w:t>
      </w:r>
    </w:p>
    <w:p w:rsidR="003D5BB3" w:rsidRPr="00AB4E47" w:rsidRDefault="003D5BB3" w:rsidP="00AB4E47">
      <w:pPr>
        <w:spacing w:line="360" w:lineRule="auto"/>
      </w:pPr>
    </w:p>
    <w:p w:rsidR="004B4191" w:rsidRPr="002243C2" w:rsidRDefault="002243C2" w:rsidP="002243C2">
      <w:pPr>
        <w:pStyle w:val="af2"/>
      </w:pPr>
      <w:bookmarkStart w:id="9" w:name="_Toc511729820"/>
      <w:r w:rsidRPr="002243C2">
        <w:t xml:space="preserve">3.1 </w:t>
      </w:r>
      <w:r w:rsidR="004B4191" w:rsidRPr="002243C2">
        <w:t xml:space="preserve">Церковь и государство во времена деятельности митрополита </w:t>
      </w:r>
      <w:bookmarkEnd w:id="9"/>
      <w:proofErr w:type="spellStart"/>
      <w:r w:rsidR="003D4B43">
        <w:t>Макария</w:t>
      </w:r>
      <w:proofErr w:type="spellEnd"/>
    </w:p>
    <w:p w:rsidR="004B4191" w:rsidRPr="00AB4E47" w:rsidRDefault="004B4191" w:rsidP="00AB4E47">
      <w:pPr>
        <w:spacing w:line="360" w:lineRule="auto"/>
      </w:pPr>
      <w:r w:rsidRPr="00AB4E47">
        <w:t xml:space="preserve">Воспитатель Ивана </w:t>
      </w:r>
      <w:r w:rsidRPr="00AB4E47">
        <w:rPr>
          <w:lang w:val="en-US"/>
        </w:rPr>
        <w:t>VI</w:t>
      </w:r>
      <w:r w:rsidRPr="00AB4E47">
        <w:t xml:space="preserve">, митрополит </w:t>
      </w:r>
      <w:proofErr w:type="spellStart"/>
      <w:r w:rsidRPr="00AB4E47">
        <w:t>Макарий</w:t>
      </w:r>
      <w:proofErr w:type="spellEnd"/>
      <w:r w:rsidRPr="00AB4E47">
        <w:t xml:space="preserve"> пробыл на своем посту с 1542 по 1563 гг. Как упоминалось во второй главе, </w:t>
      </w:r>
      <w:proofErr w:type="spellStart"/>
      <w:r w:rsidRPr="00AB4E47">
        <w:t>Макарий</w:t>
      </w:r>
      <w:proofErr w:type="spellEnd"/>
      <w:r w:rsidRPr="00AB4E47">
        <w:t xml:space="preserve"> был наставником Ивана с раннего детства. В 16 лет Иван объявил о желании венчаться на Царство по византийскому обычаю. </w:t>
      </w:r>
      <w:proofErr w:type="spellStart"/>
      <w:r w:rsidRPr="00AB4E47">
        <w:t>Макарий</w:t>
      </w:r>
      <w:proofErr w:type="spellEnd"/>
      <w:r w:rsidRPr="00AB4E47">
        <w:t xml:space="preserve"> поддерживал эту идею, но не столько из-за того, что она способствовала централизации государства, сколько потому, что она возвышала церковь. Митрополит лично венчал Ивана Грозного на Царство в 1547 году. А после – благословил его на брак с Анастасией Романовой. Таким образом, </w:t>
      </w:r>
      <w:proofErr w:type="spellStart"/>
      <w:r w:rsidRPr="00AB4E47">
        <w:t>Макарий</w:t>
      </w:r>
      <w:proofErr w:type="spellEnd"/>
      <w:r w:rsidRPr="00AB4E47">
        <w:t xml:space="preserve"> оставался наставником Ивана как в личной, так и в политической жизни. </w:t>
      </w:r>
    </w:p>
    <w:p w:rsidR="004B4191" w:rsidRPr="00AB4E47" w:rsidRDefault="004B4191" w:rsidP="00AB4E47">
      <w:pPr>
        <w:spacing w:line="360" w:lineRule="auto"/>
      </w:pPr>
      <w:r w:rsidRPr="00AB4E47">
        <w:t xml:space="preserve">После пожаров 1547 года, вызвавших народные волнения, влияние </w:t>
      </w:r>
      <w:proofErr w:type="spellStart"/>
      <w:r w:rsidRPr="00AB4E47">
        <w:t>Макария</w:t>
      </w:r>
      <w:proofErr w:type="spellEnd"/>
      <w:r w:rsidRPr="00AB4E47">
        <w:t xml:space="preserve"> на дела управления государством усилилось. Т.к. именно к нему «на думу» в Новинский монастырь прибыли царь и бояре. </w:t>
      </w:r>
      <w:proofErr w:type="spellStart"/>
      <w:r w:rsidRPr="00AB4E47">
        <w:t>Макарий</w:t>
      </w:r>
      <w:proofErr w:type="spellEnd"/>
      <w:r w:rsidRPr="00AB4E47">
        <w:t xml:space="preserve"> играл одну из ключевых ролей в решении вопроса пожаров и небольших народных восстаний. </w:t>
      </w:r>
    </w:p>
    <w:p w:rsidR="004B4191" w:rsidRPr="00AB4E47" w:rsidRDefault="004B4191" w:rsidP="00AB4E47">
      <w:pPr>
        <w:spacing w:line="360" w:lineRule="auto"/>
      </w:pPr>
      <w:r w:rsidRPr="00AB4E47">
        <w:t xml:space="preserve">В 1547 и 1549 </w:t>
      </w:r>
      <w:proofErr w:type="spellStart"/>
      <w:r w:rsidRPr="00AB4E47">
        <w:t>гг</w:t>
      </w:r>
      <w:proofErr w:type="spellEnd"/>
      <w:r w:rsidRPr="00AB4E47">
        <w:t xml:space="preserve"> прошли так называемые </w:t>
      </w:r>
      <w:proofErr w:type="spellStart"/>
      <w:r w:rsidRPr="00AB4E47">
        <w:t>Макариевские</w:t>
      </w:r>
      <w:proofErr w:type="spellEnd"/>
      <w:r w:rsidRPr="00AB4E47">
        <w:t xml:space="preserve"> соборы. Т.к. долгий период на Руси была раздробленность, в каждом княжестве появилось большое количество своих святых. Подобные разногласия мешали созданию сильного объединенного государства. Поэтому на соборах был решен вопрос о создания единого пантеона общерусских святых. По мнению большинства историков, Грозный практически не повлиял на принятые решения. </w:t>
      </w:r>
    </w:p>
    <w:p w:rsidR="003E1DEB" w:rsidRPr="00AB4E47" w:rsidRDefault="004B4191" w:rsidP="00AB4E47">
      <w:pPr>
        <w:spacing w:line="360" w:lineRule="auto"/>
      </w:pPr>
      <w:r w:rsidRPr="00AB4E47">
        <w:t xml:space="preserve">«Собор не причислил к лику святых ни одного из московских князей — прямых предков царя. Зато этой чести удостоился их злейший враг — князь Михаил Тверской, убитый в Орде вследствие происков московского князя. В списки новых святых попало имя Александра Невского, но нет имени Дмитрия Донского, победившего неверных на поле Куликовом. Канонизирован был новгородский князь Всеволод </w:t>
      </w:r>
      <w:proofErr w:type="spellStart"/>
      <w:r w:rsidRPr="00AB4E47">
        <w:t>Мстиславич</w:t>
      </w:r>
      <w:proofErr w:type="spellEnd"/>
      <w:r w:rsidRPr="00AB4E47">
        <w:t xml:space="preserve">, почитавшийся местным святым во Пскове. Объяснялось все это тем, что увлечение религией пришло к царю Ивану IV позже, и он, по-видимому, не оказал влияния на решения собора. Инициатор реформы, </w:t>
      </w:r>
      <w:proofErr w:type="spellStart"/>
      <w:r w:rsidRPr="00AB4E47">
        <w:t>Макарий</w:t>
      </w:r>
      <w:proofErr w:type="spellEnd"/>
      <w:r w:rsidRPr="00AB4E47">
        <w:t>, провел в Новгороде много лет и сжился с местными святыми. Поэтому среди новых общерусских чудотворцев решительно преобладали новгородские подвижники..»</w:t>
      </w:r>
      <w:r w:rsidR="003E1DEB" w:rsidRPr="00AB4E47">
        <w:rPr>
          <w:rStyle w:val="af7"/>
          <w:rFonts w:eastAsia="Calibri"/>
        </w:rPr>
        <w:endnoteReference w:id="11"/>
      </w:r>
    </w:p>
    <w:p w:rsidR="004B4191" w:rsidRPr="00AB4E47" w:rsidRDefault="004B4191" w:rsidP="00AB4E47">
      <w:pPr>
        <w:spacing w:line="360" w:lineRule="auto"/>
      </w:pPr>
      <w:r w:rsidRPr="00AB4E47">
        <w:lastRenderedPageBreak/>
        <w:t xml:space="preserve">Наибольшее доверие царь проявляет к </w:t>
      </w:r>
      <w:proofErr w:type="spellStart"/>
      <w:r w:rsidRPr="00AB4E47">
        <w:t>Макарию</w:t>
      </w:r>
      <w:proofErr w:type="spellEnd"/>
      <w:r w:rsidRPr="00AB4E47">
        <w:t xml:space="preserve"> в конце 1547 года. Отправляясь в поход на Казань, Иван вверяет митрополиту свою беременную жену, а также наказывает боярам по всем вопросам обращаться к наставнику. </w:t>
      </w:r>
    </w:p>
    <w:p w:rsidR="004B4191" w:rsidRPr="00AB4E47" w:rsidRDefault="004B4191" w:rsidP="00AB4E47">
      <w:pPr>
        <w:spacing w:line="360" w:lineRule="auto"/>
      </w:pPr>
      <w:r w:rsidRPr="00AB4E47">
        <w:t xml:space="preserve">В 1549-50гг проводится судебная реформа. Некоторые историки считают, что именно </w:t>
      </w:r>
      <w:proofErr w:type="spellStart"/>
      <w:r w:rsidRPr="00AB4E47">
        <w:t>Макарий</w:t>
      </w:r>
      <w:proofErr w:type="spellEnd"/>
      <w:r w:rsidRPr="00AB4E47">
        <w:t xml:space="preserve"> стал инициатором этих преобразований. Одна из первых реформ имела целью упорядочение местничества. Опыт проведения войны показал</w:t>
      </w:r>
      <w:proofErr w:type="gramStart"/>
      <w:r w:rsidRPr="00AB4E47">
        <w:t xml:space="preserve"> ,</w:t>
      </w:r>
      <w:proofErr w:type="gramEnd"/>
      <w:r w:rsidRPr="00AB4E47">
        <w:t>что местничество не отвечает запросам времени. Однако, отмена местничества не была выгодна верхам правящего слоя. Для того, чтобы склонить думу к принятию этого решения, власти решили использовать авторитет церкви.</w:t>
      </w:r>
    </w:p>
    <w:p w:rsidR="003E1DEB" w:rsidRPr="00AB4E47" w:rsidRDefault="004B4191" w:rsidP="00AB4E47">
      <w:pPr>
        <w:spacing w:line="360" w:lineRule="auto"/>
      </w:pPr>
      <w:r w:rsidRPr="00AB4E47">
        <w:t xml:space="preserve"> «А государь вас за службу хочет </w:t>
      </w:r>
      <w:proofErr w:type="spellStart"/>
      <w:r w:rsidRPr="00AB4E47">
        <w:t>жаловати</w:t>
      </w:r>
      <w:proofErr w:type="spellEnd"/>
      <w:r w:rsidRPr="00AB4E47">
        <w:t xml:space="preserve">, и за отечество </w:t>
      </w:r>
      <w:proofErr w:type="spellStart"/>
      <w:r w:rsidRPr="00AB4E47">
        <w:t>беречи</w:t>
      </w:r>
      <w:proofErr w:type="spellEnd"/>
      <w:r w:rsidRPr="00AB4E47">
        <w:t xml:space="preserve">, и вы бы служили... а розни бы и мест </w:t>
      </w:r>
      <w:proofErr w:type="spellStart"/>
      <w:r w:rsidRPr="00AB4E47">
        <w:t>никако</w:t>
      </w:r>
      <w:proofErr w:type="spellEnd"/>
      <w:r w:rsidRPr="00AB4E47">
        <w:t xml:space="preserve"> же </w:t>
      </w:r>
      <w:proofErr w:type="spellStart"/>
      <w:r w:rsidRPr="00AB4E47">
        <w:t>межю</w:t>
      </w:r>
      <w:proofErr w:type="spellEnd"/>
      <w:r w:rsidRPr="00AB4E47">
        <w:t xml:space="preserve"> вас не было...» Упоминание о </w:t>
      </w:r>
      <w:proofErr w:type="spellStart"/>
      <w:r w:rsidRPr="00AB4E47">
        <w:t>бережении</w:t>
      </w:r>
      <w:proofErr w:type="spellEnd"/>
      <w:r w:rsidRPr="00AB4E47">
        <w:t xml:space="preserve"> «за отечество», или породу, должно было успокоить знатных воевод. Месяц спустя власти утвердили приговор о запрещении местнических тяжб на время похода.»</w:t>
      </w:r>
      <w:r w:rsidR="003E1DEB" w:rsidRPr="00AB4E47">
        <w:rPr>
          <w:rStyle w:val="af7"/>
          <w:rFonts w:eastAsia="Calibri"/>
        </w:rPr>
        <w:endnoteReference w:id="12"/>
      </w:r>
    </w:p>
    <w:p w:rsidR="004B4191" w:rsidRPr="00AB4E47" w:rsidRDefault="004B4191" w:rsidP="00AB4E47">
      <w:pPr>
        <w:spacing w:line="360" w:lineRule="auto"/>
      </w:pPr>
      <w:r w:rsidRPr="00AB4E47">
        <w:t xml:space="preserve">В 1551 году по инициативе Ивана Грозного и митрополита </w:t>
      </w:r>
      <w:proofErr w:type="spellStart"/>
      <w:r w:rsidRPr="00AB4E47">
        <w:t>Макария</w:t>
      </w:r>
      <w:proofErr w:type="spellEnd"/>
      <w:r w:rsidRPr="00AB4E47">
        <w:t xml:space="preserve"> был созван </w:t>
      </w:r>
      <w:r w:rsidRPr="003D4B43">
        <w:rPr>
          <w:i/>
        </w:rPr>
        <w:t>Стоглавый собор</w:t>
      </w:r>
      <w:r w:rsidRPr="00AB4E47">
        <w:rPr>
          <w:b/>
        </w:rPr>
        <w:t xml:space="preserve">. </w:t>
      </w:r>
      <w:r w:rsidRPr="00AB4E47">
        <w:t>На нем присутствовало высшее духовенство, представители Боярской думы и сам царь. Собор изложил свои решения в ста пунктах, или главах, отчего получил наименование Стоглавого собора. Иван же обратился к собравшимся со своими, заранее заготовленными вопросами. Несмотря на то, что собор изначально был созван для решения вопросов церкви, на нем был поставлен вопрос о пополнение государственного земельного фонда. Правительство открыто поставило вопрос о дальнейших судьбах монастырского землевладения. Государь обратился к членам собора с многозначительным вопросом: «Достойно ли монастырям приобретать земли?»</w:t>
      </w:r>
    </w:p>
    <w:p w:rsidR="004B4191" w:rsidRPr="00AB4E47" w:rsidRDefault="004B4191" w:rsidP="00AB4E47">
      <w:pPr>
        <w:spacing w:line="360" w:lineRule="auto"/>
      </w:pPr>
      <w:r w:rsidRPr="00AB4E47">
        <w:t xml:space="preserve">На фоне этого вопроса внутри церкви даже произошел некий раскол. Одни были последователями Нила </w:t>
      </w:r>
      <w:proofErr w:type="spellStart"/>
      <w:r w:rsidRPr="00AB4E47">
        <w:t>Сорского</w:t>
      </w:r>
      <w:proofErr w:type="spellEnd"/>
      <w:r w:rsidRPr="00AB4E47">
        <w:t xml:space="preserve">, который призывал монастыри жить без земель за счет своего «рукоделия»,- </w:t>
      </w:r>
      <w:proofErr w:type="spellStart"/>
      <w:r w:rsidRPr="00AB4E47">
        <w:t>нестяжателями</w:t>
      </w:r>
      <w:proofErr w:type="spellEnd"/>
      <w:r w:rsidRPr="00AB4E47">
        <w:t>, а други</w:t>
      </w:r>
      <w:proofErr w:type="gramStart"/>
      <w:r w:rsidRPr="00AB4E47">
        <w:t>е-</w:t>
      </w:r>
      <w:proofErr w:type="gramEnd"/>
      <w:r w:rsidRPr="00AB4E47">
        <w:t xml:space="preserve"> иосифлянами, сторонником могущественной и богатой церкви. </w:t>
      </w:r>
    </w:p>
    <w:p w:rsidR="004B4191" w:rsidRPr="00AB4E47" w:rsidRDefault="004B4191" w:rsidP="00AB4E47">
      <w:pPr>
        <w:spacing w:line="360" w:lineRule="auto"/>
      </w:pPr>
      <w:r w:rsidRPr="00AB4E47">
        <w:t xml:space="preserve">В итоге реформаторам удалось лишь частично осуществить свои замыслы. В мае 1551 г. был издан указ о конфискации всех земель и угодий, переданных Боярской думой епископам и монастырям после смерти Василия III. Закон запрещал церкви приобретать новые земли без доклада правительству. </w:t>
      </w:r>
    </w:p>
    <w:p w:rsidR="004B4191" w:rsidRPr="00AB4E47" w:rsidRDefault="004B4191" w:rsidP="00AB4E47">
      <w:pPr>
        <w:spacing w:line="360" w:lineRule="auto"/>
      </w:pPr>
      <w:r w:rsidRPr="00AB4E47">
        <w:t xml:space="preserve">Конечно, помимо земельных вопросов было поднято и решено еще огромное количество других проблем. Обсуждалось водворение в стране благочестия, искоренение нищеты и пороков, нравственное воспитание, переписывание священных книг, создание единых порядков (например, </w:t>
      </w:r>
      <w:proofErr w:type="spellStart"/>
      <w:r w:rsidRPr="00AB4E47">
        <w:t>двоеперстие</w:t>
      </w:r>
      <w:proofErr w:type="spellEnd"/>
      <w:r w:rsidRPr="00AB4E47">
        <w:t xml:space="preserve">), пристально рассматривались вопросы порядков в монастырях. Так же Собор постановил провести перепись «всех прокаженных и состарившихся», и передать все </w:t>
      </w:r>
      <w:r w:rsidRPr="00AB4E47">
        <w:lastRenderedPageBreak/>
        <w:t xml:space="preserve">богадельни под управление городского белого духовенства. Т.е. церковь брала на себя некую ответственность за медицину. Так же был поднят вопрос образования, ведь за просвещение в государстве отвечала церковь. Собравшиеся поддержали замену часто встречавшегося в те времена домашнего образования на организованные духовными лицами училища. </w:t>
      </w:r>
    </w:p>
    <w:p w:rsidR="004B4191" w:rsidRDefault="004B4191" w:rsidP="00AB4E47">
      <w:pPr>
        <w:spacing w:line="360" w:lineRule="auto"/>
      </w:pPr>
      <w:r w:rsidRPr="00AB4E47">
        <w:t xml:space="preserve">Таким образом деятельность Стоглавого собора была направлена на усиление влияния церкви на общество, однако, она не повлияла на зависимость церкви от государства. Скрынников пишет: «Собор стал важной вехой в истории русской церкви, так как его решения ускорили процесс консолидации духовенства как особого сословия. Реформа не ослабила зависимости епископата от царской власти.» Во время деятельности митрополита </w:t>
      </w:r>
      <w:proofErr w:type="spellStart"/>
      <w:r w:rsidRPr="00AB4E47">
        <w:t>Макария</w:t>
      </w:r>
      <w:proofErr w:type="spellEnd"/>
      <w:r w:rsidRPr="00AB4E47">
        <w:t xml:space="preserve"> церковь имела влияние на духовную, культурную и политическую сферы жизни общества.</w:t>
      </w:r>
    </w:p>
    <w:p w:rsidR="003D5BB3" w:rsidRPr="00AB4E47" w:rsidRDefault="003D5BB3" w:rsidP="00AB4E47">
      <w:pPr>
        <w:spacing w:line="360" w:lineRule="auto"/>
      </w:pPr>
    </w:p>
    <w:p w:rsidR="003D5BB3" w:rsidRPr="002243C2" w:rsidRDefault="002243C2" w:rsidP="002243C2">
      <w:pPr>
        <w:pStyle w:val="af2"/>
      </w:pPr>
      <w:bookmarkStart w:id="10" w:name="_Toc511729821"/>
      <w:r w:rsidRPr="002243C2">
        <w:t xml:space="preserve">3.2 </w:t>
      </w:r>
      <w:r w:rsidR="004B4191" w:rsidRPr="002243C2">
        <w:t>Церковь и государство во времена д</w:t>
      </w:r>
      <w:r w:rsidR="003D5BB3" w:rsidRPr="002243C2">
        <w:t>еятельности митрополита Филиппа</w:t>
      </w:r>
      <w:bookmarkEnd w:id="10"/>
    </w:p>
    <w:p w:rsidR="004B4191" w:rsidRPr="00AB4E47" w:rsidRDefault="004B4191" w:rsidP="00AB4E47">
      <w:pPr>
        <w:spacing w:line="360" w:lineRule="auto"/>
      </w:pPr>
      <w:r w:rsidRPr="00AB4E47">
        <w:t xml:space="preserve">После смерти </w:t>
      </w:r>
      <w:proofErr w:type="spellStart"/>
      <w:r w:rsidRPr="00AB4E47">
        <w:t>Макария</w:t>
      </w:r>
      <w:proofErr w:type="spellEnd"/>
      <w:r w:rsidRPr="00AB4E47">
        <w:t xml:space="preserve"> в 1563 году пост митрополита занимал его преемник, Афанасий. Однако, он пробыл митрополитом совсем недолго. Причиной этому, по всей видимости, стала попытка Афанасия обличить царя и заставить его отменить опричнину, которая была введена Грозным в 1565 году. Царь не решался заменить Афанасия покорным ему Пименом или </w:t>
      </w:r>
      <w:proofErr w:type="spellStart"/>
      <w:r w:rsidRPr="00AB4E47">
        <w:t>Левкием</w:t>
      </w:r>
      <w:proofErr w:type="spellEnd"/>
      <w:r w:rsidRPr="00AB4E47">
        <w:t xml:space="preserve">, потому что те являлись сторонниками опричнины и не имели поддержки среди земщины. Тогда царь принял решение о провозглашении митрополитом казанского архиепископа Германа. Но назначение так и не состоялось, так как Герман оказался противником опричнины, </w:t>
      </w:r>
      <w:proofErr w:type="gramStart"/>
      <w:r w:rsidRPr="00AB4E47">
        <w:t>ровно</w:t>
      </w:r>
      <w:proofErr w:type="gramEnd"/>
      <w:r w:rsidRPr="00AB4E47">
        <w:t xml:space="preserve"> как и Афанасий. В итоге, в 1566 году митрополитом становится Филипп </w:t>
      </w:r>
      <w:proofErr w:type="spellStart"/>
      <w:r w:rsidRPr="00AB4E47">
        <w:t>Колычев</w:t>
      </w:r>
      <w:proofErr w:type="spellEnd"/>
      <w:r w:rsidRPr="00AB4E47">
        <w:t xml:space="preserve">. Несмотря на то, что он так же, как его предшественники, открыто высказывался против опричнины, Грозный сменил гнев на милость. Между Иваном и Филиппом был заключен договор, в котором говорилось, что Филипп не будет вмешиваться в дела государственного управления, а Иван оставил за митрополитом право советовать ему, как и «прежние митрополиты советовали его отцу и деду». </w:t>
      </w:r>
    </w:p>
    <w:p w:rsidR="004B4191" w:rsidRPr="00AB4E47" w:rsidRDefault="004B4191" w:rsidP="00AB4E47">
      <w:pPr>
        <w:spacing w:line="360" w:lineRule="auto"/>
      </w:pPr>
      <w:r w:rsidRPr="00AB4E47">
        <w:t xml:space="preserve">В течение полутора лет после назначения Филиппа в Российском государстве не было масштабных казней. Однако в 1568 году они возобновились. Филипп, будучи человеком принципиальным, суровым и непреклонным, не смог долго бездействовать. Он созывал собор, всячески пытался призвать всех священнослужителей не мириться с ситуацией, а бороться во имя Божие. Он обращался к Ивану со своими призывами остановить кровопролития много раз. Однако, ни духовенство, ни Грозный не захотели слушать главу церкви. Тогда митрополит прибег к крайним мерам. В 1668 году Филипп отказывается давать благословение Грозному на </w:t>
      </w:r>
      <w:r w:rsidRPr="00AB4E47">
        <w:lastRenderedPageBreak/>
        <w:t xml:space="preserve">службе в Успенском соборе. Разгневанный царь обвиняет Филиппа в чародействе и вершит над ним свой суд. </w:t>
      </w:r>
    </w:p>
    <w:p w:rsidR="003E1DEB" w:rsidRPr="00AB4E47" w:rsidRDefault="004B4191" w:rsidP="00AB4E47">
      <w:pPr>
        <w:spacing w:line="360" w:lineRule="auto"/>
      </w:pPr>
      <w:r w:rsidRPr="00AB4E47">
        <w:t xml:space="preserve">«Кровопролитие обострило конфликт между царем и церковью. Следуя примеру митрополита Афанасия, Филипп в знак протеста против действий царя покинул свою резиденцию в Кремле и демонстративно переселился в один из столичных монастырей. Однако в отличие от своего безвольного предшественника </w:t>
      </w:r>
      <w:proofErr w:type="spellStart"/>
      <w:r w:rsidRPr="00AB4E47">
        <w:t>Колычев</w:t>
      </w:r>
      <w:proofErr w:type="spellEnd"/>
      <w:r w:rsidRPr="00AB4E47">
        <w:t xml:space="preserve"> отказался сложить сан </w:t>
      </w:r>
      <w:proofErr w:type="spellStart"/>
      <w:r w:rsidRPr="00AB4E47">
        <w:t>митрополита</w:t>
      </w:r>
      <w:proofErr w:type="gramStart"/>
      <w:r w:rsidRPr="00AB4E47">
        <w:t>.О</w:t>
      </w:r>
      <w:proofErr w:type="gramEnd"/>
      <w:r w:rsidRPr="00AB4E47">
        <w:t>ткрытый</w:t>
      </w:r>
      <w:proofErr w:type="spellEnd"/>
      <w:r w:rsidRPr="00AB4E47">
        <w:t xml:space="preserve"> раздор с главой церкви ставил Грозного в исключительно трудное положение. Он вынужден был удалиться в Слободу и заняться там подготовкой суда над Филиппом.»</w:t>
      </w:r>
      <w:r w:rsidR="003E1DEB" w:rsidRPr="00AB4E47">
        <w:rPr>
          <w:rStyle w:val="af7"/>
          <w:rFonts w:eastAsia="Calibri"/>
        </w:rPr>
        <w:endnoteReference w:id="13"/>
      </w:r>
    </w:p>
    <w:p w:rsidR="004B4191" w:rsidRDefault="004B4191" w:rsidP="00AB4E47">
      <w:pPr>
        <w:spacing w:line="360" w:lineRule="auto"/>
      </w:pPr>
      <w:r w:rsidRPr="00AB4E47">
        <w:t xml:space="preserve">Митрополит Филипп был лишен сана и сослан в Тверской </w:t>
      </w:r>
      <w:proofErr w:type="spellStart"/>
      <w:r w:rsidRPr="00AB4E47">
        <w:t>Отроч</w:t>
      </w:r>
      <w:proofErr w:type="spellEnd"/>
      <w:r w:rsidRPr="00AB4E47">
        <w:t xml:space="preserve"> монастырь. «...суд над митрополитом нанес сильнейший удар по престижу и влиянию Церкви»</w:t>
      </w:r>
      <w:r w:rsidR="003E1DEB" w:rsidRPr="00AB4E47">
        <w:rPr>
          <w:rStyle w:val="af7"/>
          <w:rFonts w:eastAsia="Calibri"/>
        </w:rPr>
        <w:endnoteReference w:id="14"/>
      </w:r>
      <w:r w:rsidR="003E1DEB" w:rsidRPr="00AB4E47">
        <w:t>.</w:t>
      </w:r>
      <w:r w:rsidRPr="00AB4E47">
        <w:t xml:space="preserve"> А в 1569 году по источникам Филипп был задушен </w:t>
      </w:r>
      <w:proofErr w:type="spellStart"/>
      <w:r w:rsidRPr="00AB4E47">
        <w:t>Малютой</w:t>
      </w:r>
      <w:proofErr w:type="spellEnd"/>
      <w:r w:rsidRPr="00AB4E47">
        <w:t xml:space="preserve"> Скуратовым, приехавшим просить благословения на опричный поход на Новгород, которое низложенный митрополит отказался ему дать. </w:t>
      </w:r>
    </w:p>
    <w:p w:rsidR="003D5BB3" w:rsidRPr="00AB4E47" w:rsidRDefault="003D5BB3" w:rsidP="00AB4E47">
      <w:pPr>
        <w:spacing w:line="360" w:lineRule="auto"/>
      </w:pPr>
    </w:p>
    <w:p w:rsidR="004B4191" w:rsidRPr="002243C2" w:rsidRDefault="002243C2" w:rsidP="002243C2">
      <w:pPr>
        <w:pStyle w:val="af2"/>
      </w:pPr>
      <w:bookmarkStart w:id="11" w:name="_Toc511729822"/>
      <w:r w:rsidRPr="002243C2">
        <w:t xml:space="preserve">3.3 </w:t>
      </w:r>
      <w:r w:rsidR="004B4191" w:rsidRPr="002243C2">
        <w:t>Церковь и государство во времена д</w:t>
      </w:r>
      <w:r w:rsidR="003D5BB3" w:rsidRPr="002243C2">
        <w:t>еятельности митрополита Кирилла</w:t>
      </w:r>
      <w:bookmarkEnd w:id="11"/>
    </w:p>
    <w:p w:rsidR="004B4191" w:rsidRPr="00AB4E47" w:rsidRDefault="004B4191" w:rsidP="00AB4E47">
      <w:pPr>
        <w:spacing w:line="360" w:lineRule="auto"/>
      </w:pPr>
      <w:r w:rsidRPr="00AB4E47">
        <w:t xml:space="preserve">11 ноября 1568 года митрополичью кафедру занял игумен Троице-Сергиевой Лавры. Этот митрополит не запомнился в истории активной деятельностью.  Однако, в период его правления произошел поход Ивана и опричного войска на Новгород. К этому моменту у Грозного ухудшается психическое состояние, опричнина достигает своего пика, а так же в этот период в </w:t>
      </w:r>
      <w:proofErr w:type="spellStart"/>
      <w:r w:rsidRPr="00AB4E47">
        <w:t>цркви</w:t>
      </w:r>
      <w:proofErr w:type="spellEnd"/>
      <w:r w:rsidRPr="00AB4E47">
        <w:t xml:space="preserve"> уже нет ярких священнослужителей, осмеливавшихся обличать царя.</w:t>
      </w:r>
    </w:p>
    <w:p w:rsidR="004B4191" w:rsidRPr="00AB4E47" w:rsidRDefault="004B4191" w:rsidP="00AB4E47">
      <w:pPr>
        <w:spacing w:line="360" w:lineRule="auto"/>
      </w:pPr>
      <w:r w:rsidRPr="00AB4E47">
        <w:t xml:space="preserve">Новгородский поход – самый кровавый поход опричного войска. В Великом городе было убито от 2 </w:t>
      </w:r>
      <w:proofErr w:type="spellStart"/>
      <w:r w:rsidRPr="00AB4E47">
        <w:t>тыс</w:t>
      </w:r>
      <w:proofErr w:type="spellEnd"/>
      <w:r w:rsidRPr="00AB4E47">
        <w:t xml:space="preserve"> до 4 </w:t>
      </w:r>
      <w:proofErr w:type="spellStart"/>
      <w:r w:rsidRPr="00AB4E47">
        <w:t>тыс</w:t>
      </w:r>
      <w:proofErr w:type="spellEnd"/>
      <w:r w:rsidRPr="00AB4E47">
        <w:t xml:space="preserve"> человек. Помимо этого, в новгородском походе было совершено огромное количество надругательств над священнослужителями и церквями. Самыми яркими стали настоящие издевательства над вторым человеком после митрополита- Пимена. По некоторым источникам, царь устроил новгородскому архиепископу шуточную свадьбу с лошадью. После унижений царь потребовал от митрополита низложения Пимена. </w:t>
      </w:r>
    </w:p>
    <w:p w:rsidR="004B4191" w:rsidRPr="00AB4E47" w:rsidRDefault="004B4191" w:rsidP="00AB4E47">
      <w:pPr>
        <w:spacing w:line="360" w:lineRule="auto"/>
      </w:pPr>
      <w:r w:rsidRPr="00AB4E47">
        <w:t xml:space="preserve">«В дни новгородского разгрома Грозный уведомил митрополита Кирилла об «измене» новгородского архиепископа. Глава церкви и епископы поспешили публично осудить жертвы опричнины. Они отправили царю сообщение, что приговорили «на соборе </w:t>
      </w:r>
      <w:proofErr w:type="spellStart"/>
      <w:r w:rsidRPr="00AB4E47">
        <w:t>новгородцкому</w:t>
      </w:r>
      <w:proofErr w:type="spellEnd"/>
      <w:r w:rsidRPr="00AB4E47">
        <w:t xml:space="preserve"> архиепископу Пимену против государевы грамоты за его </w:t>
      </w:r>
      <w:proofErr w:type="spellStart"/>
      <w:r w:rsidRPr="00AB4E47">
        <w:t>безчинье</w:t>
      </w:r>
      <w:proofErr w:type="spellEnd"/>
      <w:r w:rsidRPr="00AB4E47">
        <w:t xml:space="preserve"> </w:t>
      </w:r>
      <w:proofErr w:type="gramStart"/>
      <w:r w:rsidRPr="00AB4E47">
        <w:t>священная</w:t>
      </w:r>
      <w:proofErr w:type="gramEnd"/>
      <w:r w:rsidRPr="00AB4E47">
        <w:t xml:space="preserve"> не </w:t>
      </w:r>
      <w:proofErr w:type="spellStart"/>
      <w:r w:rsidRPr="00AB4E47">
        <w:t>действовати</w:t>
      </w:r>
      <w:proofErr w:type="spellEnd"/>
      <w:r w:rsidRPr="00AB4E47">
        <w:t>». Пимен был выдан опричнине головой.»</w:t>
      </w:r>
    </w:p>
    <w:p w:rsidR="004B4191" w:rsidRPr="00AB4E47" w:rsidRDefault="004B4191" w:rsidP="00AB4E47">
      <w:pPr>
        <w:spacing w:line="360" w:lineRule="auto"/>
      </w:pPr>
      <w:r w:rsidRPr="00AB4E47">
        <w:t>На организованном суде Пимен, конечно, был низложен.</w:t>
      </w:r>
    </w:p>
    <w:p w:rsidR="003E1DEB" w:rsidRPr="00AB4E47" w:rsidRDefault="004B4191" w:rsidP="00AB4E47">
      <w:pPr>
        <w:spacing w:line="360" w:lineRule="auto"/>
      </w:pPr>
      <w:r w:rsidRPr="00AB4E47">
        <w:lastRenderedPageBreak/>
        <w:t xml:space="preserve">«Во второй половине июля того же года священный собор приступил к суду над Пименом. Церковники были запуганы кровавым террором и не осмелились возражать царю. Против Пимена выступили царские «ласкатели» — опричный </w:t>
      </w:r>
      <w:proofErr w:type="spellStart"/>
      <w:r w:rsidRPr="00AB4E47">
        <w:t>симоновский</w:t>
      </w:r>
      <w:proofErr w:type="spellEnd"/>
      <w:r w:rsidRPr="00AB4E47">
        <w:t xml:space="preserve"> архимандрит, кирилловский игумен, новый </w:t>
      </w:r>
      <w:proofErr w:type="spellStart"/>
      <w:r w:rsidRPr="00AB4E47">
        <w:t>троицкий</w:t>
      </w:r>
      <w:proofErr w:type="spellEnd"/>
      <w:r w:rsidRPr="00AB4E47">
        <w:t xml:space="preserve"> архимандрит Ф. Вятка и др. Противников Пимена охотно поддерживали те члены собора, которые не могли простить ему интриг против Филиппа.»</w:t>
      </w:r>
      <w:r w:rsidR="003E1DEB" w:rsidRPr="00AB4E47">
        <w:rPr>
          <w:rStyle w:val="af7"/>
          <w:rFonts w:eastAsia="Calibri"/>
        </w:rPr>
        <w:endnoteReference w:id="15"/>
      </w:r>
    </w:p>
    <w:p w:rsidR="004B4191" w:rsidRPr="00AB4E47" w:rsidRDefault="004B4191" w:rsidP="00AB4E47">
      <w:pPr>
        <w:spacing w:line="360" w:lineRule="auto"/>
      </w:pPr>
      <w:r w:rsidRPr="00AB4E47">
        <w:t xml:space="preserve">Примирение Грозного с Новгородом и новгородской епархией, прожившей почти два года без главы, произошло в 1571 году. В город был прислан архимандрит Леонид. Он представлял собой типичного для времен «позднего Ивана» священнослужителя.  </w:t>
      </w:r>
    </w:p>
    <w:p w:rsidR="003E1DEB" w:rsidRPr="00AB4E47" w:rsidRDefault="004B4191" w:rsidP="00AB4E47">
      <w:pPr>
        <w:spacing w:line="360" w:lineRule="auto"/>
      </w:pPr>
      <w:r w:rsidRPr="00AB4E47">
        <w:t xml:space="preserve">«Леонид пользовался полным доверием опричного руководства, был корыстолюбив и неразборчив в средствах. Едва прибыв в Новгород, он объявил, что будет штрафовать попов и монахов, которые осмелятся звонить в колокола раньше, чем позвонят у Софии. Сумма штрафа была исключительно велика и составляла 2 новгородских рубля. Это первое распоряжение архиепископа сильно охладило радость местного духовенства по поводу назначения нового пастыря. Архиепископ, не стесняясь, вымогал подарки у своих подчиненных.»  </w:t>
      </w:r>
      <w:r w:rsidR="003E1DEB" w:rsidRPr="00AB4E47">
        <w:rPr>
          <w:rStyle w:val="af7"/>
          <w:rFonts w:eastAsia="Calibri"/>
        </w:rPr>
        <w:endnoteReference w:id="16"/>
      </w:r>
    </w:p>
    <w:p w:rsidR="004B4191" w:rsidRPr="00AB4E47" w:rsidRDefault="004B4191" w:rsidP="00AB4E47">
      <w:pPr>
        <w:spacing w:line="360" w:lineRule="auto"/>
      </w:pPr>
      <w:r w:rsidRPr="00AB4E47">
        <w:t>Подобные описания ярко характеризуют то, какой была церковь п</w:t>
      </w:r>
      <w:r w:rsidR="001D0368" w:rsidRPr="00AB4E47">
        <w:t>осле смерти митрополита Филиппа</w:t>
      </w:r>
      <w:r w:rsidRPr="00AB4E47">
        <w:t>. Из-за отсутствия сильного принципиального лидера во главе церкви, следующего истинным христианским ценностям, этот институт полностью подчинялся Ивану Грозному и практически не влиял на принятия политических решений.</w:t>
      </w:r>
    </w:p>
    <w:p w:rsidR="004B4191" w:rsidRPr="00AB4E47" w:rsidRDefault="00EC22E9" w:rsidP="00AB4E47">
      <w:pPr>
        <w:spacing w:line="360" w:lineRule="auto"/>
      </w:pPr>
      <w:r>
        <w:t>Таким образом, в первой половине правления Ивана Грозного (до ввода опричнины) церковь активно участвовала в политической сфере жизнедеятельности государства. Она оказывала сильное влияние на деятельность Ивана, проводимые царем реформы. Иван, в свою очередь, практически не влиял на внутреннюю жизнь церкви. Однако</w:t>
      </w:r>
      <w:proofErr w:type="gramStart"/>
      <w:r>
        <w:t>,</w:t>
      </w:r>
      <w:proofErr w:type="gramEnd"/>
      <w:r>
        <w:t xml:space="preserve"> после смерти митрополита </w:t>
      </w:r>
      <w:proofErr w:type="spellStart"/>
      <w:r>
        <w:t>Макария</w:t>
      </w:r>
      <w:proofErr w:type="spellEnd"/>
      <w:r>
        <w:t xml:space="preserve"> Иван все больше и больше начинает вмешиваться в церковные дела, и даже</w:t>
      </w:r>
      <w:r w:rsidR="00095856">
        <w:t xml:space="preserve"> позволяет себе свергнуть митрополита. Помимо этого, начиная с 1565 года, главным советником Ивана становятся на священнослужители, как раньше </w:t>
      </w:r>
      <w:r w:rsidR="00AB21DD">
        <w:t xml:space="preserve">ими были </w:t>
      </w:r>
      <w:proofErr w:type="spellStart"/>
      <w:r w:rsidR="00095856">
        <w:t>Макарий</w:t>
      </w:r>
      <w:proofErr w:type="spellEnd"/>
      <w:r w:rsidR="00095856">
        <w:t xml:space="preserve"> и Сильвестр, а главы </w:t>
      </w:r>
      <w:r w:rsidR="00AB21DD">
        <w:t xml:space="preserve">опричного войска, </w:t>
      </w:r>
      <w:proofErr w:type="spellStart"/>
      <w:r w:rsidR="00AB21DD">
        <w:t>Малюта</w:t>
      </w:r>
      <w:proofErr w:type="spellEnd"/>
      <w:r w:rsidR="00AB21DD">
        <w:t xml:space="preserve"> Скуратов и др., это, конечно, способствовала уменьшению авторитета церкви в государстве. Но надо отметить, что на протяжении всего царствования Грозного православная церковь оставалась главной опорой государственной власти.</w:t>
      </w:r>
      <w:bookmarkStart w:id="12" w:name="_GoBack"/>
      <w:bookmarkEnd w:id="12"/>
    </w:p>
    <w:p w:rsidR="001D0368" w:rsidRPr="002243C2" w:rsidRDefault="009E5076" w:rsidP="002243C2">
      <w:pPr>
        <w:pStyle w:val="1"/>
      </w:pPr>
      <w:r w:rsidRPr="00AB4E47">
        <w:br w:type="page"/>
      </w:r>
      <w:bookmarkStart w:id="13" w:name="_Toc511729823"/>
      <w:r w:rsidR="001D0368" w:rsidRPr="002243C2">
        <w:lastRenderedPageBreak/>
        <w:t>Заключение</w:t>
      </w:r>
      <w:bookmarkEnd w:id="13"/>
    </w:p>
    <w:p w:rsidR="00A41A4B" w:rsidRPr="00AB4E47" w:rsidRDefault="003D5BB3" w:rsidP="00AB4E47">
      <w:pPr>
        <w:spacing w:line="360" w:lineRule="auto"/>
      </w:pPr>
      <w:r>
        <w:t>М</w:t>
      </w:r>
      <w:r w:rsidR="00D44B74" w:rsidRPr="00AB4E47">
        <w:t>ы выяснили, что</w:t>
      </w:r>
      <w:r w:rsidR="00BE30CE" w:rsidRPr="00AB4E47">
        <w:t xml:space="preserve"> из-за того, что во второй половине </w:t>
      </w:r>
      <w:r w:rsidR="00BE30CE" w:rsidRPr="00AB4E47">
        <w:rPr>
          <w:lang w:val="en-US"/>
        </w:rPr>
        <w:t>VI</w:t>
      </w:r>
      <w:r w:rsidR="00BE30CE" w:rsidRPr="00AB4E47">
        <w:t xml:space="preserve"> века в Российском государстве был авторитаризм, </w:t>
      </w:r>
      <w:r w:rsidR="00D44B74" w:rsidRPr="00AB4E47">
        <w:t xml:space="preserve">взаимоотношения </w:t>
      </w:r>
      <w:r w:rsidR="00856284" w:rsidRPr="00AB4E47">
        <w:t xml:space="preserve">церкви и государства </w:t>
      </w:r>
      <w:r w:rsidR="00D44B74" w:rsidRPr="00AB4E47">
        <w:t xml:space="preserve">во времена правления Ивана Грозного зависели </w:t>
      </w:r>
      <w:r w:rsidR="00856284" w:rsidRPr="00AB4E47">
        <w:t xml:space="preserve">непосредственно от личностей глав государства и церкви. </w:t>
      </w:r>
    </w:p>
    <w:p w:rsidR="00A41A4B" w:rsidRPr="00AB4E47" w:rsidRDefault="00516EC8" w:rsidP="00AB4E47">
      <w:pPr>
        <w:spacing w:line="360" w:lineRule="auto"/>
      </w:pPr>
      <w:r>
        <w:t>Мы поддерживаем</w:t>
      </w:r>
      <w:r w:rsidR="00BA0BD8" w:rsidRPr="00AB4E47">
        <w:t xml:space="preserve"> мысль Петрушенко В.И и Скрынникова Р.Г. о том, что </w:t>
      </w:r>
      <w:r w:rsidR="0030044C" w:rsidRPr="00AB4E47">
        <w:t>методы и результаты царствования</w:t>
      </w:r>
      <w:r w:rsidR="00BA0BD8" w:rsidRPr="00AB4E47">
        <w:t xml:space="preserve"> Ивана </w:t>
      </w:r>
      <w:r w:rsidR="00BA0BD8" w:rsidRPr="00AB4E47">
        <w:rPr>
          <w:lang w:val="en-US"/>
        </w:rPr>
        <w:t>VI</w:t>
      </w:r>
      <w:r w:rsidR="00BA0BD8" w:rsidRPr="00AB4E47">
        <w:t xml:space="preserve"> в начале его правления и в конце его правления так сильно отличаются</w:t>
      </w:r>
      <w:r w:rsidR="00633087" w:rsidRPr="00AB4E47">
        <w:t xml:space="preserve"> друг от друга не только, </w:t>
      </w:r>
      <w:proofErr w:type="gramStart"/>
      <w:r w:rsidR="00633087" w:rsidRPr="00AB4E47">
        <w:t>потому</w:t>
      </w:r>
      <w:proofErr w:type="gramEnd"/>
      <w:r w:rsidR="00BA0BD8" w:rsidRPr="00AB4E47">
        <w:t xml:space="preserve"> что меняется психологическое с</w:t>
      </w:r>
      <w:r w:rsidR="0030044C" w:rsidRPr="00AB4E47">
        <w:t>остояние и психическое здоровье</w:t>
      </w:r>
      <w:r w:rsidR="00BA0BD8" w:rsidRPr="00AB4E47">
        <w:t xml:space="preserve"> Ивана</w:t>
      </w:r>
      <w:r w:rsidR="0030044C" w:rsidRPr="00AB4E47">
        <w:t>, но и потому что меняются церковные главы</w:t>
      </w:r>
      <w:r w:rsidR="00633087" w:rsidRPr="00AB4E47">
        <w:t xml:space="preserve">, влияющие как на самого царя, так и на процессы, </w:t>
      </w:r>
      <w:proofErr w:type="gramStart"/>
      <w:r w:rsidR="00633087" w:rsidRPr="00AB4E47">
        <w:t>происходивши</w:t>
      </w:r>
      <w:proofErr w:type="gramEnd"/>
      <w:r w:rsidR="00633087" w:rsidRPr="00AB4E47">
        <w:t xml:space="preserve"> в государстве</w:t>
      </w:r>
      <w:r w:rsidR="0030044C" w:rsidRPr="00AB4E47">
        <w:t>.</w:t>
      </w:r>
      <w:r w:rsidR="00856284" w:rsidRPr="00AB4E47">
        <w:t xml:space="preserve"> </w:t>
      </w:r>
      <w:r w:rsidR="0030044C" w:rsidRPr="00AB4E47">
        <w:t xml:space="preserve">Чем слабее оказывался характер у </w:t>
      </w:r>
      <w:r w:rsidR="00633087" w:rsidRPr="00AB4E47">
        <w:t>митрополита, тем меньшим количеством сфер влияния обладала церковь, и тем более кровожадную политику проводил Иван Грозный</w:t>
      </w:r>
      <w:r w:rsidR="0030044C" w:rsidRPr="00AB4E47">
        <w:t xml:space="preserve">. </w:t>
      </w:r>
    </w:p>
    <w:p w:rsidR="003E1DEB" w:rsidRDefault="00516EC8" w:rsidP="00AB4E47">
      <w:pPr>
        <w:spacing w:line="360" w:lineRule="auto"/>
        <w:rPr>
          <w:b/>
        </w:rPr>
      </w:pPr>
      <w:r>
        <w:t>Мы согласны</w:t>
      </w:r>
      <w:r w:rsidR="00856284" w:rsidRPr="00AB4E47">
        <w:t xml:space="preserve"> с мыслью, которую можно проследить у всех авторов </w:t>
      </w:r>
      <w:r w:rsidR="00BA0BD8" w:rsidRPr="00AB4E47">
        <w:t>исследуемых мной текстов о том, что Иван Грозный видел в себе последнего православного царя, он представлял Россию теократическим государством, пытаясь соединить в свих руках власть духовную и политическую. Однако</w:t>
      </w:r>
      <w:proofErr w:type="gramStart"/>
      <w:r w:rsidR="00BA0BD8" w:rsidRPr="00AB4E47">
        <w:t>,</w:t>
      </w:r>
      <w:proofErr w:type="gramEnd"/>
      <w:r w:rsidR="00BA0BD8" w:rsidRPr="00AB4E47">
        <w:t xml:space="preserve"> из-за своей противоречивой личности он сам не являл собой пример праведного христианина и своими действиями и поступками дискредитировал себ</w:t>
      </w:r>
      <w:r w:rsidR="00633087" w:rsidRPr="00AB4E47">
        <w:t xml:space="preserve">я и перед народом, и перед священством. </w:t>
      </w:r>
      <w:r w:rsidR="00A41A4B" w:rsidRPr="00AB4E47">
        <w:t>Помимо этого мы выяснили, что церковь полностью подчинялась государству, при этом была его неотъемлемой частью и незаменимым оплотом.</w:t>
      </w:r>
      <w:r w:rsidR="00A41A4B" w:rsidRPr="00AB4E47">
        <w:rPr>
          <w:b/>
        </w:rPr>
        <w:t xml:space="preserve"> </w:t>
      </w:r>
    </w:p>
    <w:p w:rsidR="003E1DEB" w:rsidRDefault="003E1DEB">
      <w:pPr>
        <w:ind w:firstLine="0"/>
        <w:jc w:val="left"/>
        <w:rPr>
          <w:b/>
        </w:rPr>
      </w:pPr>
      <w:r>
        <w:rPr>
          <w:b/>
        </w:rPr>
        <w:br w:type="page"/>
      </w:r>
    </w:p>
    <w:p w:rsidR="003E1DEB" w:rsidRPr="002243C2" w:rsidRDefault="003E1DEB" w:rsidP="003E1DEB">
      <w:pPr>
        <w:pStyle w:val="1"/>
      </w:pPr>
      <w:bookmarkStart w:id="14" w:name="_Toc511729824"/>
      <w:r w:rsidRPr="002243C2">
        <w:lastRenderedPageBreak/>
        <w:t>Список источников</w:t>
      </w:r>
      <w:bookmarkEnd w:id="14"/>
    </w:p>
    <w:p w:rsidR="003E1DEB" w:rsidRPr="00AB4E47" w:rsidRDefault="003E1DEB" w:rsidP="003E1DEB">
      <w:pPr>
        <w:numPr>
          <w:ilvl w:val="0"/>
          <w:numId w:val="5"/>
        </w:numPr>
        <w:spacing w:line="360" w:lineRule="auto"/>
      </w:pPr>
      <w:r w:rsidRPr="00AB4E47">
        <w:t xml:space="preserve">Дворкин А.Л.  «Иван Грозный как религиозный тип» </w:t>
      </w:r>
    </w:p>
    <w:p w:rsidR="003E1DEB" w:rsidRDefault="003E1DEB" w:rsidP="003E1DEB">
      <w:pPr>
        <w:numPr>
          <w:ilvl w:val="0"/>
          <w:numId w:val="5"/>
        </w:numPr>
        <w:spacing w:line="360" w:lineRule="auto"/>
      </w:pPr>
      <w:r w:rsidRPr="00AB4E47">
        <w:t xml:space="preserve">Ключевский В.О. «Исторические портреты» М.: </w:t>
      </w:r>
      <w:proofErr w:type="spellStart"/>
      <w:r w:rsidRPr="00AB4E47">
        <w:t>Эксмо</w:t>
      </w:r>
      <w:proofErr w:type="spellEnd"/>
      <w:r w:rsidRPr="00AB4E47">
        <w:t>. 2008</w:t>
      </w:r>
    </w:p>
    <w:p w:rsidR="002D2002" w:rsidRPr="00AB4E47" w:rsidRDefault="002D2002" w:rsidP="003E1DEB">
      <w:pPr>
        <w:numPr>
          <w:ilvl w:val="0"/>
          <w:numId w:val="5"/>
        </w:numPr>
        <w:spacing w:line="360" w:lineRule="auto"/>
      </w:pPr>
      <w:r w:rsidRPr="003E1DEB">
        <w:t>Карамзин Н.М.</w:t>
      </w:r>
      <w:r>
        <w:t xml:space="preserve"> « История государства Российского». М.: </w:t>
      </w:r>
      <w:r w:rsidRPr="003E1DEB">
        <w:t>ООО 'Издательство АСТ'</w:t>
      </w:r>
      <w:r>
        <w:t>. 2018.</w:t>
      </w:r>
    </w:p>
    <w:p w:rsidR="003E1DEB" w:rsidRPr="00AB4E47" w:rsidRDefault="003E1DEB" w:rsidP="003E1DEB">
      <w:pPr>
        <w:numPr>
          <w:ilvl w:val="0"/>
          <w:numId w:val="5"/>
        </w:numPr>
        <w:spacing w:line="360" w:lineRule="auto"/>
      </w:pPr>
      <w:r w:rsidRPr="00AB4E47">
        <w:t xml:space="preserve">Назаренко О.А. «Политический режим: </w:t>
      </w:r>
      <w:proofErr w:type="spellStart"/>
      <w:r w:rsidRPr="00AB4E47">
        <w:t>Теоретико</w:t>
      </w:r>
      <w:proofErr w:type="spellEnd"/>
      <w:r w:rsidRPr="00AB4E47">
        <w:t xml:space="preserve"> – Правовая Характеристика»  </w:t>
      </w:r>
      <w:proofErr w:type="spellStart"/>
      <w:r w:rsidRPr="00AB4E47">
        <w:t>PolitBook</w:t>
      </w:r>
      <w:proofErr w:type="spellEnd"/>
      <w:r w:rsidRPr="00AB4E47">
        <w:t xml:space="preserve"> – 2013</w:t>
      </w:r>
    </w:p>
    <w:p w:rsidR="003E1DEB" w:rsidRPr="00AB4E47" w:rsidRDefault="003E1DEB" w:rsidP="003E1DEB">
      <w:pPr>
        <w:numPr>
          <w:ilvl w:val="0"/>
          <w:numId w:val="5"/>
        </w:numPr>
        <w:spacing w:line="360" w:lineRule="auto"/>
      </w:pPr>
      <w:r w:rsidRPr="00AB4E47">
        <w:t>Петрушко В.И. «Курс лекций по истории Русской Церкви» (</w:t>
      </w:r>
      <w:r w:rsidRPr="003D5BB3">
        <w:t>http://halkidon2006.orthodoxy.ru/i/d/dv.htm</w:t>
      </w:r>
      <w:r w:rsidRPr="00AB4E47">
        <w:t>)</w:t>
      </w:r>
    </w:p>
    <w:p w:rsidR="003E1DEB" w:rsidRPr="00AB4E47" w:rsidRDefault="003E1DEB" w:rsidP="003E1DEB">
      <w:pPr>
        <w:numPr>
          <w:ilvl w:val="0"/>
          <w:numId w:val="5"/>
        </w:numPr>
        <w:spacing w:line="360" w:lineRule="auto"/>
      </w:pPr>
      <w:r w:rsidRPr="00AB4E47">
        <w:t>Скрынников Р.Г «Иван Грозный» М.: ООО 'Издательство АСТ'. 2001</w:t>
      </w:r>
    </w:p>
    <w:p w:rsidR="003E1DEB" w:rsidRPr="00AB4E47" w:rsidRDefault="003E1DEB" w:rsidP="003E1DEB">
      <w:pPr>
        <w:numPr>
          <w:ilvl w:val="0"/>
          <w:numId w:val="5"/>
        </w:numPr>
        <w:spacing w:line="360" w:lineRule="auto"/>
      </w:pPr>
      <w:r w:rsidRPr="00AB4E47">
        <w:t>Скрынников Р.Г. «Святители и власти» (</w:t>
      </w:r>
      <w:r w:rsidRPr="003D5BB3">
        <w:t>http://www.plam.ru/hist/svjatiteli_i_vlasti/p4.php</w:t>
      </w:r>
      <w:r w:rsidRPr="00AB4E47">
        <w:t>)</w:t>
      </w:r>
    </w:p>
    <w:p w:rsidR="003E1DEB" w:rsidRPr="00AB4E47" w:rsidRDefault="003E1DEB" w:rsidP="003E1DEB">
      <w:pPr>
        <w:pStyle w:val="a5"/>
        <w:numPr>
          <w:ilvl w:val="0"/>
          <w:numId w:val="5"/>
        </w:numPr>
        <w:spacing w:line="360" w:lineRule="auto"/>
        <w:rPr>
          <w:rFonts w:ascii="Times New Roman" w:hAnsi="Times New Roman"/>
          <w:sz w:val="24"/>
          <w:szCs w:val="24"/>
        </w:rPr>
      </w:pPr>
      <w:r w:rsidRPr="003D5BB3">
        <w:rPr>
          <w:rFonts w:ascii="Times New Roman" w:hAnsi="Times New Roman"/>
          <w:sz w:val="24"/>
          <w:szCs w:val="24"/>
        </w:rPr>
        <w:t>http://www.patriarchia.ru/db/text/26051.html</w:t>
      </w:r>
    </w:p>
    <w:p w:rsidR="003E1DEB" w:rsidRPr="00AB4E47" w:rsidRDefault="003E1DEB" w:rsidP="003E1DEB">
      <w:pPr>
        <w:pStyle w:val="a3"/>
        <w:numPr>
          <w:ilvl w:val="0"/>
          <w:numId w:val="5"/>
        </w:numPr>
        <w:spacing w:after="0" w:line="360" w:lineRule="auto"/>
        <w:rPr>
          <w:rStyle w:val="a4"/>
          <w:rFonts w:ascii="Times New Roman" w:hAnsi="Times New Roman"/>
          <w:color w:val="auto"/>
          <w:sz w:val="24"/>
          <w:szCs w:val="24"/>
          <w:u w:val="none"/>
        </w:rPr>
      </w:pPr>
      <w:r w:rsidRPr="003D5BB3">
        <w:rPr>
          <w:rFonts w:ascii="Times New Roman" w:hAnsi="Times New Roman"/>
          <w:sz w:val="24"/>
          <w:szCs w:val="24"/>
        </w:rPr>
        <w:t>https://studfiles.net/preview/2592452/page:8/</w:t>
      </w:r>
    </w:p>
    <w:p w:rsidR="001D0368" w:rsidRDefault="001D0368" w:rsidP="00AB4E47">
      <w:pPr>
        <w:spacing w:line="360" w:lineRule="auto"/>
        <w:rPr>
          <w:b/>
        </w:rPr>
      </w:pPr>
      <w:r w:rsidRPr="00AB4E47">
        <w:rPr>
          <w:b/>
        </w:rPr>
        <w:br w:type="page"/>
      </w:r>
    </w:p>
    <w:p w:rsidR="00375BBE" w:rsidRDefault="00375BBE" w:rsidP="00375BBE">
      <w:pPr>
        <w:pStyle w:val="1"/>
      </w:pPr>
      <w:bookmarkStart w:id="15" w:name="_Toc511729825"/>
      <w:r>
        <w:lastRenderedPageBreak/>
        <w:t>Ссылки</w:t>
      </w:r>
      <w:bookmarkEnd w:id="15"/>
    </w:p>
    <w:p w:rsidR="00375BBE" w:rsidRDefault="00375BBE" w:rsidP="00AB4E47">
      <w:pPr>
        <w:spacing w:line="360" w:lineRule="auto"/>
        <w:rPr>
          <w:b/>
        </w:rPr>
      </w:pPr>
    </w:p>
    <w:p w:rsidR="00375BBE" w:rsidRPr="00AB4E47" w:rsidRDefault="00375BBE" w:rsidP="00AB4E47">
      <w:pPr>
        <w:spacing w:line="360" w:lineRule="auto"/>
        <w:rPr>
          <w:b/>
        </w:rPr>
      </w:pPr>
    </w:p>
    <w:sectPr w:rsidR="00375BBE" w:rsidRPr="00AB4E47" w:rsidSect="00194427">
      <w:headerReference w:type="default" r:id="rId9"/>
      <w:endnotePr>
        <w:numFmt w:val="decimal"/>
      </w:endnotePr>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FDD" w:rsidRDefault="00C90FDD" w:rsidP="004B4191">
      <w:r>
        <w:separator/>
      </w:r>
    </w:p>
  </w:endnote>
  <w:endnote w:type="continuationSeparator" w:id="0">
    <w:p w:rsidR="00C90FDD" w:rsidRDefault="00C90FDD" w:rsidP="004B4191">
      <w:r>
        <w:continuationSeparator/>
      </w:r>
    </w:p>
  </w:endnote>
  <w:endnote w:id="1">
    <w:p w:rsidR="003E1DEB" w:rsidRPr="003E1DEB" w:rsidRDefault="003E1DEB" w:rsidP="007740FA">
      <w:pPr>
        <w:pStyle w:val="af5"/>
        <w:tabs>
          <w:tab w:val="left" w:pos="2325"/>
        </w:tabs>
        <w:spacing w:line="360" w:lineRule="auto"/>
        <w:ind w:firstLine="0"/>
        <w:rPr>
          <w:sz w:val="24"/>
          <w:szCs w:val="24"/>
        </w:rPr>
      </w:pPr>
      <w:r w:rsidRPr="003E1DEB">
        <w:rPr>
          <w:rStyle w:val="af7"/>
          <w:sz w:val="24"/>
          <w:szCs w:val="24"/>
        </w:rPr>
        <w:endnoteRef/>
      </w:r>
      <w:r w:rsidRPr="003E1DEB">
        <w:rPr>
          <w:sz w:val="24"/>
          <w:szCs w:val="24"/>
        </w:rPr>
        <w:t xml:space="preserve"> Татищев В.Н.</w:t>
      </w:r>
      <w:r w:rsidR="00B023F5">
        <w:rPr>
          <w:sz w:val="24"/>
          <w:szCs w:val="24"/>
        </w:rPr>
        <w:t xml:space="preserve"> «От Батыя до Ивана Грозного: история российская во всей ее полноте». М.: «Алшоритм».2013.</w:t>
      </w:r>
      <w:r w:rsidR="007740FA">
        <w:rPr>
          <w:sz w:val="24"/>
          <w:szCs w:val="24"/>
        </w:rPr>
        <w:tab/>
      </w:r>
    </w:p>
  </w:endnote>
  <w:endnote w:id="2">
    <w:p w:rsidR="003E1DEB" w:rsidRPr="003E1DEB" w:rsidRDefault="003E1DEB" w:rsidP="007740FA">
      <w:pPr>
        <w:pStyle w:val="af5"/>
        <w:spacing w:line="360" w:lineRule="auto"/>
        <w:ind w:firstLine="0"/>
        <w:rPr>
          <w:sz w:val="24"/>
          <w:szCs w:val="24"/>
        </w:rPr>
      </w:pPr>
      <w:r w:rsidRPr="003E1DEB">
        <w:rPr>
          <w:rStyle w:val="af7"/>
          <w:sz w:val="24"/>
          <w:szCs w:val="24"/>
        </w:rPr>
        <w:endnoteRef/>
      </w:r>
      <w:r w:rsidRPr="003E1DEB">
        <w:rPr>
          <w:sz w:val="24"/>
          <w:szCs w:val="24"/>
        </w:rPr>
        <w:t xml:space="preserve"> Карамзин Н.М.</w:t>
      </w:r>
      <w:r w:rsidR="00B023F5">
        <w:rPr>
          <w:sz w:val="24"/>
          <w:szCs w:val="24"/>
        </w:rPr>
        <w:t xml:space="preserve"> « История государства Российского». М.: </w:t>
      </w:r>
      <w:r w:rsidR="00B023F5" w:rsidRPr="003E1DEB">
        <w:rPr>
          <w:sz w:val="24"/>
          <w:szCs w:val="24"/>
        </w:rPr>
        <w:t>ООО 'Издательство АСТ'</w:t>
      </w:r>
      <w:r w:rsidR="00B023F5">
        <w:rPr>
          <w:sz w:val="24"/>
          <w:szCs w:val="24"/>
        </w:rPr>
        <w:t>. 2018.</w:t>
      </w:r>
    </w:p>
  </w:endnote>
  <w:endnote w:id="3">
    <w:p w:rsidR="003E1DEB" w:rsidRPr="003E1DEB" w:rsidRDefault="003E1DEB" w:rsidP="007740FA">
      <w:pPr>
        <w:pStyle w:val="af5"/>
        <w:spacing w:line="360" w:lineRule="auto"/>
        <w:ind w:firstLine="0"/>
        <w:rPr>
          <w:sz w:val="24"/>
          <w:szCs w:val="24"/>
        </w:rPr>
      </w:pPr>
      <w:r w:rsidRPr="003E1DEB">
        <w:rPr>
          <w:rStyle w:val="af7"/>
          <w:sz w:val="24"/>
          <w:szCs w:val="24"/>
        </w:rPr>
        <w:endnoteRef/>
      </w:r>
      <w:r w:rsidRPr="003E1DEB">
        <w:rPr>
          <w:sz w:val="24"/>
          <w:szCs w:val="24"/>
        </w:rPr>
        <w:t xml:space="preserve"> http://www.patriarchia.ru/db/text/26051.html</w:t>
      </w:r>
    </w:p>
  </w:endnote>
  <w:endnote w:id="4">
    <w:p w:rsidR="003E1DEB" w:rsidRPr="003E1DEB" w:rsidRDefault="003E1DEB" w:rsidP="007740FA">
      <w:pPr>
        <w:pStyle w:val="af5"/>
        <w:spacing w:line="360" w:lineRule="auto"/>
        <w:ind w:firstLine="0"/>
        <w:rPr>
          <w:sz w:val="24"/>
          <w:szCs w:val="24"/>
        </w:rPr>
      </w:pPr>
      <w:r w:rsidRPr="003E1DEB">
        <w:rPr>
          <w:rStyle w:val="af7"/>
          <w:sz w:val="24"/>
          <w:szCs w:val="24"/>
        </w:rPr>
        <w:endnoteRef/>
      </w:r>
      <w:r w:rsidRPr="003E1DEB">
        <w:rPr>
          <w:sz w:val="24"/>
          <w:szCs w:val="24"/>
        </w:rPr>
        <w:t xml:space="preserve"> Скрынников Р.Г «Иван Грозный» М.: ООО 'Издательство АСТ'. 2001.</w:t>
      </w:r>
    </w:p>
  </w:endnote>
  <w:endnote w:id="5">
    <w:p w:rsidR="003E1DEB" w:rsidRPr="003E1DEB" w:rsidRDefault="003E1DEB" w:rsidP="007740FA">
      <w:pPr>
        <w:pStyle w:val="af5"/>
        <w:spacing w:line="360" w:lineRule="auto"/>
        <w:ind w:firstLine="0"/>
        <w:rPr>
          <w:sz w:val="24"/>
          <w:szCs w:val="24"/>
        </w:rPr>
      </w:pPr>
      <w:r w:rsidRPr="003E1DEB">
        <w:rPr>
          <w:rStyle w:val="af7"/>
          <w:sz w:val="24"/>
          <w:szCs w:val="24"/>
        </w:rPr>
        <w:endnoteRef/>
      </w:r>
      <w:r w:rsidRPr="003E1DEB">
        <w:rPr>
          <w:sz w:val="24"/>
          <w:szCs w:val="24"/>
        </w:rPr>
        <w:t xml:space="preserve"> Скрынников Р.Г «Иван Грозный» М.: ООО 'Издательство АСТ'. 2001.</w:t>
      </w:r>
    </w:p>
  </w:endnote>
  <w:endnote w:id="6">
    <w:p w:rsidR="003E1DEB" w:rsidRPr="003E1DEB" w:rsidRDefault="003E1DEB" w:rsidP="007740FA">
      <w:pPr>
        <w:pStyle w:val="af5"/>
        <w:spacing w:line="360" w:lineRule="auto"/>
        <w:ind w:firstLine="0"/>
        <w:rPr>
          <w:sz w:val="24"/>
          <w:szCs w:val="24"/>
        </w:rPr>
      </w:pPr>
      <w:r w:rsidRPr="003E1DEB">
        <w:rPr>
          <w:rStyle w:val="af7"/>
          <w:sz w:val="24"/>
          <w:szCs w:val="24"/>
        </w:rPr>
        <w:endnoteRef/>
      </w:r>
      <w:r w:rsidRPr="003E1DEB">
        <w:rPr>
          <w:sz w:val="24"/>
          <w:szCs w:val="24"/>
        </w:rPr>
        <w:t xml:space="preserve"> Петрушко В.И. «Курс лекций по истории Русской Церкви» М.:ПСТГУ 2016. </w:t>
      </w:r>
    </w:p>
  </w:endnote>
  <w:endnote w:id="7">
    <w:p w:rsidR="003E1DEB" w:rsidRPr="003E1DEB" w:rsidRDefault="003E1DEB" w:rsidP="007740FA">
      <w:pPr>
        <w:pStyle w:val="af5"/>
        <w:tabs>
          <w:tab w:val="left" w:pos="5700"/>
        </w:tabs>
        <w:spacing w:line="360" w:lineRule="auto"/>
        <w:ind w:firstLine="0"/>
        <w:rPr>
          <w:sz w:val="24"/>
          <w:szCs w:val="24"/>
        </w:rPr>
      </w:pPr>
      <w:r w:rsidRPr="003E1DEB">
        <w:rPr>
          <w:rStyle w:val="af7"/>
          <w:sz w:val="24"/>
          <w:szCs w:val="24"/>
        </w:rPr>
        <w:endnoteRef/>
      </w:r>
      <w:r w:rsidRPr="003E1DEB">
        <w:rPr>
          <w:sz w:val="24"/>
          <w:szCs w:val="24"/>
        </w:rPr>
        <w:t xml:space="preserve"> Ключевский В.О. «Исторические портреты» М.: </w:t>
      </w:r>
      <w:proofErr w:type="spellStart"/>
      <w:r w:rsidRPr="003E1DEB">
        <w:rPr>
          <w:sz w:val="24"/>
          <w:szCs w:val="24"/>
        </w:rPr>
        <w:t>Эксмо</w:t>
      </w:r>
      <w:proofErr w:type="spellEnd"/>
      <w:r w:rsidRPr="003E1DEB">
        <w:rPr>
          <w:sz w:val="24"/>
          <w:szCs w:val="24"/>
        </w:rPr>
        <w:t>. 2008.</w:t>
      </w:r>
      <w:r w:rsidRPr="003E1DEB">
        <w:rPr>
          <w:sz w:val="24"/>
          <w:szCs w:val="24"/>
        </w:rPr>
        <w:tab/>
      </w:r>
    </w:p>
  </w:endnote>
  <w:endnote w:id="8">
    <w:p w:rsidR="003E1DEB" w:rsidRPr="003E1DEB" w:rsidRDefault="003E1DEB" w:rsidP="007740FA">
      <w:pPr>
        <w:pStyle w:val="af5"/>
        <w:spacing w:line="360" w:lineRule="auto"/>
        <w:ind w:firstLine="0"/>
        <w:rPr>
          <w:sz w:val="24"/>
          <w:szCs w:val="24"/>
        </w:rPr>
      </w:pPr>
      <w:r w:rsidRPr="003E1DEB">
        <w:rPr>
          <w:rStyle w:val="af7"/>
          <w:sz w:val="24"/>
          <w:szCs w:val="24"/>
        </w:rPr>
        <w:endnoteRef/>
      </w:r>
      <w:r w:rsidRPr="003E1DEB">
        <w:rPr>
          <w:sz w:val="24"/>
          <w:szCs w:val="24"/>
        </w:rPr>
        <w:t xml:space="preserve"> Петрушко В.И. «Курс лекций по истории Русской Церкви» М.:ПСТГУ 2016.</w:t>
      </w:r>
    </w:p>
  </w:endnote>
  <w:endnote w:id="9">
    <w:p w:rsidR="003E1DEB" w:rsidRPr="003E1DEB" w:rsidRDefault="003E1DEB" w:rsidP="007740FA">
      <w:pPr>
        <w:pStyle w:val="af5"/>
        <w:spacing w:line="360" w:lineRule="auto"/>
        <w:ind w:firstLine="0"/>
        <w:rPr>
          <w:sz w:val="24"/>
          <w:szCs w:val="24"/>
        </w:rPr>
      </w:pPr>
      <w:r w:rsidRPr="003E1DEB">
        <w:rPr>
          <w:rStyle w:val="af7"/>
          <w:sz w:val="24"/>
          <w:szCs w:val="24"/>
        </w:rPr>
        <w:endnoteRef/>
      </w:r>
      <w:r w:rsidRPr="003E1DEB">
        <w:rPr>
          <w:sz w:val="24"/>
          <w:szCs w:val="24"/>
        </w:rPr>
        <w:t xml:space="preserve"> Ключевский В.О. «Исторические портреты» М.: </w:t>
      </w:r>
      <w:proofErr w:type="spellStart"/>
      <w:r w:rsidRPr="003E1DEB">
        <w:rPr>
          <w:sz w:val="24"/>
          <w:szCs w:val="24"/>
        </w:rPr>
        <w:t>Эксмо</w:t>
      </w:r>
      <w:proofErr w:type="spellEnd"/>
      <w:r w:rsidRPr="003E1DEB">
        <w:rPr>
          <w:sz w:val="24"/>
          <w:szCs w:val="24"/>
        </w:rPr>
        <w:t>. 2008.</w:t>
      </w:r>
    </w:p>
  </w:endnote>
  <w:endnote w:id="10">
    <w:p w:rsidR="003E1DEB" w:rsidRPr="003E1DEB" w:rsidRDefault="003E1DEB" w:rsidP="007740FA">
      <w:pPr>
        <w:pStyle w:val="af5"/>
        <w:spacing w:line="360" w:lineRule="auto"/>
        <w:ind w:firstLine="0"/>
        <w:jc w:val="left"/>
        <w:rPr>
          <w:sz w:val="24"/>
          <w:szCs w:val="24"/>
        </w:rPr>
      </w:pPr>
      <w:r w:rsidRPr="003E1DEB">
        <w:rPr>
          <w:rStyle w:val="af7"/>
          <w:sz w:val="24"/>
          <w:szCs w:val="24"/>
        </w:rPr>
        <w:endnoteRef/>
      </w:r>
      <w:r w:rsidRPr="003E1DEB">
        <w:rPr>
          <w:sz w:val="24"/>
          <w:szCs w:val="24"/>
        </w:rPr>
        <w:t xml:space="preserve"> Дворкин А.Л.  «Иван Грозный как религиозный тип» (http://halkidon2006.orthodoxy.ru/i/d/dv.htm)</w:t>
      </w:r>
    </w:p>
  </w:endnote>
  <w:endnote w:id="11">
    <w:p w:rsidR="003E1DEB" w:rsidRPr="003E1DEB" w:rsidRDefault="003E1DEB" w:rsidP="007740FA">
      <w:pPr>
        <w:pStyle w:val="af5"/>
        <w:spacing w:line="360" w:lineRule="auto"/>
        <w:ind w:firstLine="0"/>
        <w:rPr>
          <w:sz w:val="24"/>
          <w:szCs w:val="24"/>
        </w:rPr>
      </w:pPr>
      <w:r w:rsidRPr="003E1DEB">
        <w:rPr>
          <w:rStyle w:val="af7"/>
          <w:sz w:val="24"/>
          <w:szCs w:val="24"/>
        </w:rPr>
        <w:endnoteRef/>
      </w:r>
      <w:r w:rsidRPr="003E1DEB">
        <w:rPr>
          <w:sz w:val="24"/>
          <w:szCs w:val="24"/>
        </w:rPr>
        <w:t xml:space="preserve"> Скрынников Р.Г «Иван Грозный» М.: ООО 'Издательство АСТ'. 2001.</w:t>
      </w:r>
    </w:p>
  </w:endnote>
  <w:endnote w:id="12">
    <w:p w:rsidR="003E1DEB" w:rsidRPr="003E1DEB" w:rsidRDefault="003E1DEB" w:rsidP="007740FA">
      <w:pPr>
        <w:pStyle w:val="af5"/>
        <w:spacing w:line="360" w:lineRule="auto"/>
        <w:ind w:firstLine="0"/>
        <w:rPr>
          <w:sz w:val="24"/>
          <w:szCs w:val="24"/>
        </w:rPr>
      </w:pPr>
      <w:r w:rsidRPr="003E1DEB">
        <w:rPr>
          <w:rStyle w:val="af7"/>
          <w:sz w:val="24"/>
          <w:szCs w:val="24"/>
        </w:rPr>
        <w:endnoteRef/>
      </w:r>
      <w:r w:rsidRPr="003E1DEB">
        <w:rPr>
          <w:sz w:val="24"/>
          <w:szCs w:val="24"/>
        </w:rPr>
        <w:t xml:space="preserve"> Скрынников Р.Г «Иван Грозный» М.: ООО 'Издательство АСТ'. 2001</w:t>
      </w:r>
    </w:p>
  </w:endnote>
  <w:endnote w:id="13">
    <w:p w:rsidR="003E1DEB" w:rsidRPr="003E1DEB" w:rsidRDefault="003E1DEB" w:rsidP="007740FA">
      <w:pPr>
        <w:pStyle w:val="af5"/>
        <w:spacing w:line="360" w:lineRule="auto"/>
        <w:ind w:firstLine="0"/>
        <w:rPr>
          <w:sz w:val="24"/>
          <w:szCs w:val="24"/>
        </w:rPr>
      </w:pPr>
      <w:r w:rsidRPr="003E1DEB">
        <w:rPr>
          <w:rStyle w:val="af7"/>
          <w:sz w:val="24"/>
          <w:szCs w:val="24"/>
        </w:rPr>
        <w:endnoteRef/>
      </w:r>
      <w:r w:rsidRPr="003E1DEB">
        <w:rPr>
          <w:sz w:val="24"/>
          <w:szCs w:val="24"/>
        </w:rPr>
        <w:t xml:space="preserve"> Скрынников Р.Г «Иван Грозный» М.: ООО 'Издательство АСТ'. 2001</w:t>
      </w:r>
    </w:p>
  </w:endnote>
  <w:endnote w:id="14">
    <w:p w:rsidR="003E1DEB" w:rsidRPr="003E1DEB" w:rsidRDefault="003E1DEB" w:rsidP="007740FA">
      <w:pPr>
        <w:pStyle w:val="af5"/>
        <w:spacing w:line="360" w:lineRule="auto"/>
        <w:ind w:firstLine="0"/>
        <w:rPr>
          <w:sz w:val="24"/>
          <w:szCs w:val="24"/>
        </w:rPr>
      </w:pPr>
      <w:r w:rsidRPr="003E1DEB">
        <w:rPr>
          <w:rStyle w:val="af7"/>
          <w:sz w:val="24"/>
          <w:szCs w:val="24"/>
        </w:rPr>
        <w:endnoteRef/>
      </w:r>
      <w:r w:rsidRPr="003E1DEB">
        <w:rPr>
          <w:sz w:val="24"/>
          <w:szCs w:val="24"/>
        </w:rPr>
        <w:t xml:space="preserve"> Скрынников Р.Г «Иван Грозный» М.: ООО 'Издательство АСТ'. 2001.</w:t>
      </w:r>
    </w:p>
  </w:endnote>
  <w:endnote w:id="15">
    <w:p w:rsidR="003E1DEB" w:rsidRPr="003E1DEB" w:rsidRDefault="003E1DEB" w:rsidP="007740FA">
      <w:pPr>
        <w:pStyle w:val="af5"/>
        <w:spacing w:line="360" w:lineRule="auto"/>
        <w:ind w:firstLine="0"/>
        <w:rPr>
          <w:sz w:val="24"/>
          <w:szCs w:val="24"/>
        </w:rPr>
      </w:pPr>
      <w:r w:rsidRPr="003E1DEB">
        <w:rPr>
          <w:rStyle w:val="af7"/>
          <w:sz w:val="24"/>
          <w:szCs w:val="24"/>
        </w:rPr>
        <w:endnoteRef/>
      </w:r>
      <w:r w:rsidRPr="003E1DEB">
        <w:rPr>
          <w:sz w:val="24"/>
          <w:szCs w:val="24"/>
        </w:rPr>
        <w:t xml:space="preserve"> Скрынников Р.Г «Иван Грозный» М.: ООО 'Издательство АСТ'. 2001.</w:t>
      </w:r>
    </w:p>
  </w:endnote>
  <w:endnote w:id="16">
    <w:p w:rsidR="003E1DEB" w:rsidRDefault="003E1DEB" w:rsidP="007740FA">
      <w:pPr>
        <w:pStyle w:val="af5"/>
        <w:spacing w:line="360" w:lineRule="auto"/>
        <w:ind w:firstLine="0"/>
        <w:rPr>
          <w:sz w:val="24"/>
          <w:szCs w:val="24"/>
        </w:rPr>
      </w:pPr>
      <w:r w:rsidRPr="003E1DEB">
        <w:rPr>
          <w:rStyle w:val="af7"/>
          <w:sz w:val="24"/>
          <w:szCs w:val="24"/>
        </w:rPr>
        <w:endnoteRef/>
      </w:r>
      <w:r w:rsidRPr="003E1DEB">
        <w:rPr>
          <w:sz w:val="24"/>
          <w:szCs w:val="24"/>
        </w:rPr>
        <w:t xml:space="preserve"> Скрынников Р.Г. «Святители и власти» http://www.plam.ru/hist/svjatiteli_i_vlasti/p4.php</w:t>
      </w:r>
    </w:p>
    <w:p w:rsidR="003E1DEB" w:rsidRDefault="003E1DEB" w:rsidP="003E1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FDD" w:rsidRDefault="00C90FDD" w:rsidP="004B4191">
      <w:r>
        <w:separator/>
      </w:r>
    </w:p>
  </w:footnote>
  <w:footnote w:type="continuationSeparator" w:id="0">
    <w:p w:rsidR="00C90FDD" w:rsidRDefault="00C90FDD" w:rsidP="004B4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0CE" w:rsidRDefault="00BE30CE">
    <w:pPr>
      <w:pStyle w:val="a9"/>
      <w:jc w:val="center"/>
    </w:pPr>
    <w:r>
      <w:fldChar w:fldCharType="begin"/>
    </w:r>
    <w:r>
      <w:instrText>PAGE   \* MERGEFORMAT</w:instrText>
    </w:r>
    <w:r>
      <w:fldChar w:fldCharType="separate"/>
    </w:r>
    <w:r w:rsidR="00AB21DD">
      <w:rPr>
        <w:noProof/>
      </w:rPr>
      <w:t>17</w:t>
    </w:r>
    <w:r>
      <w:fldChar w:fldCharType="end"/>
    </w:r>
  </w:p>
  <w:p w:rsidR="00BE30CE" w:rsidRDefault="00BE30C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7BF"/>
    <w:multiLevelType w:val="multilevel"/>
    <w:tmpl w:val="964EA63C"/>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07DD4E2C"/>
    <w:multiLevelType w:val="hybridMultilevel"/>
    <w:tmpl w:val="70109508"/>
    <w:lvl w:ilvl="0" w:tplc="F968ABA4">
      <w:start w:val="1"/>
      <w:numFmt w:val="decimal"/>
      <w:lvlText w:val="%1."/>
      <w:lvlJc w:val="left"/>
      <w:pPr>
        <w:ind w:left="107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856DD0"/>
    <w:multiLevelType w:val="hybridMultilevel"/>
    <w:tmpl w:val="24287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B11355"/>
    <w:multiLevelType w:val="multilevel"/>
    <w:tmpl w:val="B13272D8"/>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E625698"/>
    <w:multiLevelType w:val="hybridMultilevel"/>
    <w:tmpl w:val="778A6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C2030D"/>
    <w:multiLevelType w:val="multilevel"/>
    <w:tmpl w:val="1BA62DC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5AF64941"/>
    <w:multiLevelType w:val="multilevel"/>
    <w:tmpl w:val="CC52247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67B3043A"/>
    <w:multiLevelType w:val="hybridMultilevel"/>
    <w:tmpl w:val="A8DC8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F74255"/>
    <w:multiLevelType w:val="hybridMultilevel"/>
    <w:tmpl w:val="24287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26712F"/>
    <w:multiLevelType w:val="hybridMultilevel"/>
    <w:tmpl w:val="C09A69B8"/>
    <w:lvl w:ilvl="0" w:tplc="601EE5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17B3D01"/>
    <w:multiLevelType w:val="multilevel"/>
    <w:tmpl w:val="2B5CAD4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7C6A4075"/>
    <w:multiLevelType w:val="hybridMultilevel"/>
    <w:tmpl w:val="25409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8"/>
  </w:num>
  <w:num w:numId="5">
    <w:abstractNumId w:val="1"/>
  </w:num>
  <w:num w:numId="6">
    <w:abstractNumId w:val="4"/>
  </w:num>
  <w:num w:numId="7">
    <w:abstractNumId w:val="5"/>
  </w:num>
  <w:num w:numId="8">
    <w:abstractNumId w:val="6"/>
  </w:num>
  <w:num w:numId="9">
    <w:abstractNumId w:val="3"/>
  </w:num>
  <w:num w:numId="10">
    <w:abstractNumId w:val="0"/>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B7"/>
    <w:rsid w:val="0000241E"/>
    <w:rsid w:val="00095856"/>
    <w:rsid w:val="000B6F10"/>
    <w:rsid w:val="000B7C7F"/>
    <w:rsid w:val="000E458E"/>
    <w:rsid w:val="00116CAC"/>
    <w:rsid w:val="001823DA"/>
    <w:rsid w:val="00194427"/>
    <w:rsid w:val="001D0368"/>
    <w:rsid w:val="002243C2"/>
    <w:rsid w:val="00225CB7"/>
    <w:rsid w:val="00245BCA"/>
    <w:rsid w:val="002975DD"/>
    <w:rsid w:val="002B31F9"/>
    <w:rsid w:val="002D2002"/>
    <w:rsid w:val="0030044C"/>
    <w:rsid w:val="00362331"/>
    <w:rsid w:val="00375BBE"/>
    <w:rsid w:val="003B0A90"/>
    <w:rsid w:val="003B2530"/>
    <w:rsid w:val="003D4B43"/>
    <w:rsid w:val="003D5BB3"/>
    <w:rsid w:val="003E1DEB"/>
    <w:rsid w:val="004052D7"/>
    <w:rsid w:val="00407E59"/>
    <w:rsid w:val="00441337"/>
    <w:rsid w:val="00485F7C"/>
    <w:rsid w:val="004B4191"/>
    <w:rsid w:val="00516EC8"/>
    <w:rsid w:val="00525DFF"/>
    <w:rsid w:val="00592921"/>
    <w:rsid w:val="00597BEA"/>
    <w:rsid w:val="005A1C7F"/>
    <w:rsid w:val="005A1F5D"/>
    <w:rsid w:val="00633087"/>
    <w:rsid w:val="006F6884"/>
    <w:rsid w:val="007064F3"/>
    <w:rsid w:val="0074081D"/>
    <w:rsid w:val="00740C05"/>
    <w:rsid w:val="007605C8"/>
    <w:rsid w:val="00765054"/>
    <w:rsid w:val="00766AB0"/>
    <w:rsid w:val="007740FA"/>
    <w:rsid w:val="00775E6E"/>
    <w:rsid w:val="007A7F21"/>
    <w:rsid w:val="007B0412"/>
    <w:rsid w:val="007E59C5"/>
    <w:rsid w:val="00856284"/>
    <w:rsid w:val="008C008F"/>
    <w:rsid w:val="00902F2E"/>
    <w:rsid w:val="00935A9C"/>
    <w:rsid w:val="009E5076"/>
    <w:rsid w:val="00A221AB"/>
    <w:rsid w:val="00A41A4B"/>
    <w:rsid w:val="00A57A1D"/>
    <w:rsid w:val="00AB21DD"/>
    <w:rsid w:val="00AB4E47"/>
    <w:rsid w:val="00AC2D6B"/>
    <w:rsid w:val="00B023F5"/>
    <w:rsid w:val="00B21D67"/>
    <w:rsid w:val="00BA0BD8"/>
    <w:rsid w:val="00BA13C3"/>
    <w:rsid w:val="00BB180E"/>
    <w:rsid w:val="00BE30CE"/>
    <w:rsid w:val="00C01CAA"/>
    <w:rsid w:val="00C7575F"/>
    <w:rsid w:val="00C87DDC"/>
    <w:rsid w:val="00C90FDD"/>
    <w:rsid w:val="00CB5105"/>
    <w:rsid w:val="00CF1958"/>
    <w:rsid w:val="00D070AC"/>
    <w:rsid w:val="00D44B74"/>
    <w:rsid w:val="00D603FA"/>
    <w:rsid w:val="00E14E07"/>
    <w:rsid w:val="00E65597"/>
    <w:rsid w:val="00E90530"/>
    <w:rsid w:val="00EC22E9"/>
    <w:rsid w:val="00EE16D8"/>
    <w:rsid w:val="00F56602"/>
    <w:rsid w:val="00F97FCD"/>
    <w:rsid w:val="00FB2861"/>
    <w:rsid w:val="00FF6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CAC"/>
    <w:pPr>
      <w:ind w:firstLine="709"/>
      <w:jc w:val="both"/>
    </w:pPr>
    <w:rPr>
      <w:sz w:val="24"/>
      <w:szCs w:val="24"/>
    </w:rPr>
  </w:style>
  <w:style w:type="paragraph" w:styleId="1">
    <w:name w:val="heading 1"/>
    <w:basedOn w:val="a"/>
    <w:next w:val="a"/>
    <w:link w:val="10"/>
    <w:qFormat/>
    <w:rsid w:val="002243C2"/>
    <w:pPr>
      <w:keepNext/>
      <w:keepLines/>
      <w:spacing w:before="100" w:beforeAutospacing="1" w:after="100" w:afterAutospacing="1" w:line="360" w:lineRule="auto"/>
      <w:ind w:firstLine="0"/>
      <w:jc w:val="center"/>
      <w:outlineLvl w:val="0"/>
    </w:pPr>
    <w:rPr>
      <w:rFonts w:eastAsiaTheme="majorEastAsia" w:cstheme="majorBidi"/>
      <w:b/>
      <w:sz w:val="28"/>
      <w:szCs w:val="32"/>
    </w:rPr>
  </w:style>
  <w:style w:type="paragraph" w:styleId="2">
    <w:name w:val="heading 2"/>
    <w:basedOn w:val="a"/>
    <w:next w:val="a"/>
    <w:link w:val="20"/>
    <w:semiHidden/>
    <w:unhideWhenUsed/>
    <w:qFormat/>
    <w:rsid w:val="002243C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191"/>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4B4191"/>
    <w:rPr>
      <w:color w:val="0000FF"/>
      <w:u w:val="single"/>
    </w:rPr>
  </w:style>
  <w:style w:type="paragraph" w:styleId="a5">
    <w:name w:val="footnote text"/>
    <w:basedOn w:val="a"/>
    <w:link w:val="a6"/>
    <w:uiPriority w:val="99"/>
    <w:unhideWhenUsed/>
    <w:rsid w:val="004B4191"/>
    <w:rPr>
      <w:rFonts w:ascii="Calibri" w:eastAsia="Calibri" w:hAnsi="Calibri"/>
      <w:sz w:val="20"/>
      <w:szCs w:val="20"/>
      <w:lang w:eastAsia="en-US"/>
    </w:rPr>
  </w:style>
  <w:style w:type="character" w:customStyle="1" w:styleId="a6">
    <w:name w:val="Текст сноски Знак"/>
    <w:link w:val="a5"/>
    <w:uiPriority w:val="99"/>
    <w:rsid w:val="004B4191"/>
    <w:rPr>
      <w:rFonts w:ascii="Calibri" w:eastAsia="Calibri" w:hAnsi="Calibri"/>
      <w:lang w:eastAsia="en-US"/>
    </w:rPr>
  </w:style>
  <w:style w:type="character" w:styleId="a7">
    <w:name w:val="footnote reference"/>
    <w:uiPriority w:val="99"/>
    <w:unhideWhenUsed/>
    <w:rsid w:val="004B4191"/>
    <w:rPr>
      <w:vertAlign w:val="superscript"/>
    </w:rPr>
  </w:style>
  <w:style w:type="paragraph" w:styleId="a8">
    <w:name w:val="Normal (Web)"/>
    <w:basedOn w:val="a"/>
    <w:uiPriority w:val="99"/>
    <w:unhideWhenUsed/>
    <w:rsid w:val="000B6F10"/>
    <w:pPr>
      <w:spacing w:before="100" w:beforeAutospacing="1" w:after="100" w:afterAutospacing="1"/>
    </w:pPr>
  </w:style>
  <w:style w:type="paragraph" w:styleId="a9">
    <w:name w:val="header"/>
    <w:basedOn w:val="a"/>
    <w:link w:val="aa"/>
    <w:uiPriority w:val="99"/>
    <w:rsid w:val="000B6F10"/>
    <w:pPr>
      <w:tabs>
        <w:tab w:val="center" w:pos="4677"/>
        <w:tab w:val="right" w:pos="9355"/>
      </w:tabs>
    </w:pPr>
  </w:style>
  <w:style w:type="character" w:customStyle="1" w:styleId="aa">
    <w:name w:val="Верхний колонтитул Знак"/>
    <w:link w:val="a9"/>
    <w:uiPriority w:val="99"/>
    <w:rsid w:val="000B6F10"/>
    <w:rPr>
      <w:sz w:val="24"/>
      <w:szCs w:val="24"/>
    </w:rPr>
  </w:style>
  <w:style w:type="paragraph" w:styleId="ab">
    <w:name w:val="footer"/>
    <w:basedOn w:val="a"/>
    <w:link w:val="ac"/>
    <w:uiPriority w:val="99"/>
    <w:rsid w:val="000B6F10"/>
    <w:pPr>
      <w:tabs>
        <w:tab w:val="center" w:pos="4677"/>
        <w:tab w:val="right" w:pos="9355"/>
      </w:tabs>
    </w:pPr>
  </w:style>
  <w:style w:type="character" w:customStyle="1" w:styleId="ac">
    <w:name w:val="Нижний колонтитул Знак"/>
    <w:link w:val="ab"/>
    <w:uiPriority w:val="99"/>
    <w:rsid w:val="000B6F10"/>
    <w:rPr>
      <w:sz w:val="24"/>
      <w:szCs w:val="24"/>
    </w:rPr>
  </w:style>
  <w:style w:type="character" w:styleId="ad">
    <w:name w:val="FollowedHyperlink"/>
    <w:rsid w:val="00245BCA"/>
    <w:rPr>
      <w:color w:val="800080"/>
      <w:u w:val="single"/>
    </w:rPr>
  </w:style>
  <w:style w:type="paragraph" w:styleId="ae">
    <w:name w:val="Title"/>
    <w:basedOn w:val="a"/>
    <w:next w:val="a"/>
    <w:link w:val="af"/>
    <w:qFormat/>
    <w:rsid w:val="00AB4E47"/>
    <w:pPr>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AB4E47"/>
    <w:rPr>
      <w:rFonts w:asciiTheme="majorHAnsi" w:eastAsiaTheme="majorEastAsia" w:hAnsiTheme="majorHAnsi" w:cstheme="majorBidi"/>
      <w:spacing w:val="-10"/>
      <w:kern w:val="28"/>
      <w:sz w:val="56"/>
      <w:szCs w:val="56"/>
    </w:rPr>
  </w:style>
  <w:style w:type="paragraph" w:customStyle="1" w:styleId="af0">
    <w:name w:val="Реферат Заголовок"/>
    <w:basedOn w:val="ae"/>
    <w:link w:val="af1"/>
    <w:qFormat/>
    <w:rsid w:val="00116CAC"/>
    <w:pPr>
      <w:jc w:val="center"/>
    </w:pPr>
    <w:rPr>
      <w:rFonts w:ascii="Times New Roman" w:hAnsi="Times New Roman" w:cs="Times New Roman"/>
      <w:b/>
      <w:sz w:val="28"/>
    </w:rPr>
  </w:style>
  <w:style w:type="paragraph" w:styleId="af2">
    <w:name w:val="Subtitle"/>
    <w:basedOn w:val="a"/>
    <w:next w:val="a"/>
    <w:link w:val="af3"/>
    <w:qFormat/>
    <w:rsid w:val="00765054"/>
    <w:pPr>
      <w:numPr>
        <w:ilvl w:val="1"/>
      </w:numPr>
      <w:spacing w:before="100" w:beforeAutospacing="1" w:after="100" w:afterAutospacing="1" w:line="360" w:lineRule="auto"/>
      <w:ind w:firstLine="709"/>
    </w:pPr>
    <w:rPr>
      <w:rFonts w:eastAsiaTheme="minorEastAsia" w:cstheme="minorBidi"/>
      <w:b/>
      <w:szCs w:val="22"/>
    </w:rPr>
  </w:style>
  <w:style w:type="character" w:customStyle="1" w:styleId="af1">
    <w:name w:val="Реферат Заголовок Знак"/>
    <w:basedOn w:val="af"/>
    <w:link w:val="af0"/>
    <w:rsid w:val="00116CAC"/>
    <w:rPr>
      <w:rFonts w:asciiTheme="majorHAnsi" w:eastAsiaTheme="majorEastAsia" w:hAnsiTheme="majorHAnsi" w:cstheme="majorBidi"/>
      <w:b/>
      <w:spacing w:val="-10"/>
      <w:kern w:val="28"/>
      <w:sz w:val="28"/>
      <w:szCs w:val="56"/>
    </w:rPr>
  </w:style>
  <w:style w:type="character" w:customStyle="1" w:styleId="af3">
    <w:name w:val="Подзаголовок Знак"/>
    <w:basedOn w:val="a0"/>
    <w:link w:val="af2"/>
    <w:rsid w:val="00765054"/>
    <w:rPr>
      <w:rFonts w:eastAsiaTheme="minorEastAsia" w:cstheme="minorBidi"/>
      <w:b/>
      <w:sz w:val="24"/>
      <w:szCs w:val="22"/>
    </w:rPr>
  </w:style>
  <w:style w:type="character" w:customStyle="1" w:styleId="10">
    <w:name w:val="Заголовок 1 Знак"/>
    <w:basedOn w:val="a0"/>
    <w:link w:val="1"/>
    <w:rsid w:val="002243C2"/>
    <w:rPr>
      <w:rFonts w:eastAsiaTheme="majorEastAsia" w:cstheme="majorBidi"/>
      <w:b/>
      <w:sz w:val="28"/>
      <w:szCs w:val="32"/>
    </w:rPr>
  </w:style>
  <w:style w:type="paragraph" w:styleId="af4">
    <w:name w:val="TOC Heading"/>
    <w:basedOn w:val="1"/>
    <w:next w:val="a"/>
    <w:uiPriority w:val="39"/>
    <w:unhideWhenUsed/>
    <w:qFormat/>
    <w:rsid w:val="002243C2"/>
    <w:pPr>
      <w:spacing w:before="240" w:beforeAutospacing="0" w:after="0" w:afterAutospacing="0" w:line="259" w:lineRule="auto"/>
      <w:jc w:val="left"/>
      <w:outlineLvl w:val="9"/>
    </w:pPr>
    <w:rPr>
      <w:rFonts w:asciiTheme="majorHAnsi" w:hAnsiTheme="majorHAnsi"/>
      <w:b w:val="0"/>
      <w:color w:val="2E74B5" w:themeColor="accent1" w:themeShade="BF"/>
      <w:sz w:val="32"/>
    </w:rPr>
  </w:style>
  <w:style w:type="paragraph" w:styleId="11">
    <w:name w:val="toc 1"/>
    <w:basedOn w:val="a"/>
    <w:next w:val="a"/>
    <w:autoRedefine/>
    <w:uiPriority w:val="39"/>
    <w:rsid w:val="00BA13C3"/>
    <w:pPr>
      <w:tabs>
        <w:tab w:val="right" w:leader="dot" w:pos="9911"/>
      </w:tabs>
      <w:spacing w:before="120" w:after="120"/>
      <w:ind w:firstLine="0"/>
      <w:jc w:val="left"/>
    </w:pPr>
    <w:rPr>
      <w:rFonts w:asciiTheme="minorHAnsi" w:hAnsiTheme="minorHAnsi"/>
      <w:b/>
      <w:bCs/>
      <w:caps/>
      <w:sz w:val="20"/>
      <w:szCs w:val="20"/>
    </w:rPr>
  </w:style>
  <w:style w:type="paragraph" w:styleId="21">
    <w:name w:val="toc 2"/>
    <w:basedOn w:val="a"/>
    <w:next w:val="a"/>
    <w:autoRedefine/>
    <w:uiPriority w:val="39"/>
    <w:unhideWhenUsed/>
    <w:rsid w:val="00BA13C3"/>
    <w:pPr>
      <w:tabs>
        <w:tab w:val="left" w:pos="1440"/>
        <w:tab w:val="right" w:leader="dot" w:pos="9911"/>
      </w:tabs>
      <w:ind w:left="938" w:firstLine="11"/>
      <w:jc w:val="left"/>
    </w:pPr>
    <w:rPr>
      <w:rFonts w:asciiTheme="minorHAnsi" w:hAnsiTheme="minorHAnsi"/>
      <w:smallCaps/>
      <w:sz w:val="20"/>
      <w:szCs w:val="20"/>
    </w:rPr>
  </w:style>
  <w:style w:type="paragraph" w:styleId="3">
    <w:name w:val="toc 3"/>
    <w:basedOn w:val="a"/>
    <w:next w:val="a"/>
    <w:autoRedefine/>
    <w:uiPriority w:val="39"/>
    <w:unhideWhenUsed/>
    <w:rsid w:val="002243C2"/>
    <w:pPr>
      <w:ind w:left="480"/>
      <w:jc w:val="left"/>
    </w:pPr>
    <w:rPr>
      <w:rFonts w:asciiTheme="minorHAnsi" w:hAnsiTheme="minorHAnsi"/>
      <w:i/>
      <w:iCs/>
      <w:sz w:val="20"/>
      <w:szCs w:val="20"/>
    </w:rPr>
  </w:style>
  <w:style w:type="character" w:customStyle="1" w:styleId="20">
    <w:name w:val="Заголовок 2 Знак"/>
    <w:basedOn w:val="a0"/>
    <w:link w:val="2"/>
    <w:semiHidden/>
    <w:rsid w:val="002243C2"/>
    <w:rPr>
      <w:rFonts w:asciiTheme="majorHAnsi" w:eastAsiaTheme="majorEastAsia" w:hAnsiTheme="majorHAnsi" w:cstheme="majorBidi"/>
      <w:color w:val="2E74B5" w:themeColor="accent1" w:themeShade="BF"/>
      <w:sz w:val="26"/>
      <w:szCs w:val="26"/>
    </w:rPr>
  </w:style>
  <w:style w:type="paragraph" w:styleId="4">
    <w:name w:val="toc 4"/>
    <w:basedOn w:val="a"/>
    <w:next w:val="a"/>
    <w:autoRedefine/>
    <w:rsid w:val="00375BBE"/>
    <w:pPr>
      <w:ind w:left="720"/>
      <w:jc w:val="left"/>
    </w:pPr>
    <w:rPr>
      <w:rFonts w:asciiTheme="minorHAnsi" w:hAnsiTheme="minorHAnsi"/>
      <w:sz w:val="18"/>
      <w:szCs w:val="18"/>
    </w:rPr>
  </w:style>
  <w:style w:type="paragraph" w:styleId="5">
    <w:name w:val="toc 5"/>
    <w:basedOn w:val="a"/>
    <w:next w:val="a"/>
    <w:autoRedefine/>
    <w:rsid w:val="00375BBE"/>
    <w:pPr>
      <w:ind w:left="960"/>
      <w:jc w:val="left"/>
    </w:pPr>
    <w:rPr>
      <w:rFonts w:asciiTheme="minorHAnsi" w:hAnsiTheme="minorHAnsi"/>
      <w:sz w:val="18"/>
      <w:szCs w:val="18"/>
    </w:rPr>
  </w:style>
  <w:style w:type="paragraph" w:styleId="6">
    <w:name w:val="toc 6"/>
    <w:basedOn w:val="a"/>
    <w:next w:val="a"/>
    <w:autoRedefine/>
    <w:rsid w:val="00375BBE"/>
    <w:pPr>
      <w:ind w:left="1200"/>
      <w:jc w:val="left"/>
    </w:pPr>
    <w:rPr>
      <w:rFonts w:asciiTheme="minorHAnsi" w:hAnsiTheme="minorHAnsi"/>
      <w:sz w:val="18"/>
      <w:szCs w:val="18"/>
    </w:rPr>
  </w:style>
  <w:style w:type="paragraph" w:styleId="7">
    <w:name w:val="toc 7"/>
    <w:basedOn w:val="a"/>
    <w:next w:val="a"/>
    <w:autoRedefine/>
    <w:rsid w:val="00375BBE"/>
    <w:pPr>
      <w:ind w:left="1440"/>
      <w:jc w:val="left"/>
    </w:pPr>
    <w:rPr>
      <w:rFonts w:asciiTheme="minorHAnsi" w:hAnsiTheme="minorHAnsi"/>
      <w:sz w:val="18"/>
      <w:szCs w:val="18"/>
    </w:rPr>
  </w:style>
  <w:style w:type="paragraph" w:styleId="8">
    <w:name w:val="toc 8"/>
    <w:basedOn w:val="a"/>
    <w:next w:val="a"/>
    <w:autoRedefine/>
    <w:rsid w:val="00375BBE"/>
    <w:pPr>
      <w:ind w:left="1680"/>
      <w:jc w:val="left"/>
    </w:pPr>
    <w:rPr>
      <w:rFonts w:asciiTheme="minorHAnsi" w:hAnsiTheme="minorHAnsi"/>
      <w:sz w:val="18"/>
      <w:szCs w:val="18"/>
    </w:rPr>
  </w:style>
  <w:style w:type="paragraph" w:styleId="9">
    <w:name w:val="toc 9"/>
    <w:basedOn w:val="a"/>
    <w:next w:val="a"/>
    <w:autoRedefine/>
    <w:rsid w:val="00375BBE"/>
    <w:pPr>
      <w:ind w:left="1920"/>
      <w:jc w:val="left"/>
    </w:pPr>
    <w:rPr>
      <w:rFonts w:asciiTheme="minorHAnsi" w:hAnsiTheme="minorHAnsi"/>
      <w:sz w:val="18"/>
      <w:szCs w:val="18"/>
    </w:rPr>
  </w:style>
  <w:style w:type="paragraph" w:styleId="af5">
    <w:name w:val="endnote text"/>
    <w:basedOn w:val="a"/>
    <w:link w:val="af6"/>
    <w:rsid w:val="003E1DEB"/>
    <w:rPr>
      <w:sz w:val="20"/>
      <w:szCs w:val="20"/>
    </w:rPr>
  </w:style>
  <w:style w:type="character" w:customStyle="1" w:styleId="af6">
    <w:name w:val="Текст концевой сноски Знак"/>
    <w:basedOn w:val="a0"/>
    <w:link w:val="af5"/>
    <w:rsid w:val="003E1DEB"/>
  </w:style>
  <w:style w:type="character" w:styleId="af7">
    <w:name w:val="endnote reference"/>
    <w:basedOn w:val="a0"/>
    <w:rsid w:val="003E1D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CAC"/>
    <w:pPr>
      <w:ind w:firstLine="709"/>
      <w:jc w:val="both"/>
    </w:pPr>
    <w:rPr>
      <w:sz w:val="24"/>
      <w:szCs w:val="24"/>
    </w:rPr>
  </w:style>
  <w:style w:type="paragraph" w:styleId="1">
    <w:name w:val="heading 1"/>
    <w:basedOn w:val="a"/>
    <w:next w:val="a"/>
    <w:link w:val="10"/>
    <w:qFormat/>
    <w:rsid w:val="002243C2"/>
    <w:pPr>
      <w:keepNext/>
      <w:keepLines/>
      <w:spacing w:before="100" w:beforeAutospacing="1" w:after="100" w:afterAutospacing="1" w:line="360" w:lineRule="auto"/>
      <w:ind w:firstLine="0"/>
      <w:jc w:val="center"/>
      <w:outlineLvl w:val="0"/>
    </w:pPr>
    <w:rPr>
      <w:rFonts w:eastAsiaTheme="majorEastAsia" w:cstheme="majorBidi"/>
      <w:b/>
      <w:sz w:val="28"/>
      <w:szCs w:val="32"/>
    </w:rPr>
  </w:style>
  <w:style w:type="paragraph" w:styleId="2">
    <w:name w:val="heading 2"/>
    <w:basedOn w:val="a"/>
    <w:next w:val="a"/>
    <w:link w:val="20"/>
    <w:semiHidden/>
    <w:unhideWhenUsed/>
    <w:qFormat/>
    <w:rsid w:val="002243C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191"/>
    <w:pPr>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4B4191"/>
    <w:rPr>
      <w:color w:val="0000FF"/>
      <w:u w:val="single"/>
    </w:rPr>
  </w:style>
  <w:style w:type="paragraph" w:styleId="a5">
    <w:name w:val="footnote text"/>
    <w:basedOn w:val="a"/>
    <w:link w:val="a6"/>
    <w:uiPriority w:val="99"/>
    <w:unhideWhenUsed/>
    <w:rsid w:val="004B4191"/>
    <w:rPr>
      <w:rFonts w:ascii="Calibri" w:eastAsia="Calibri" w:hAnsi="Calibri"/>
      <w:sz w:val="20"/>
      <w:szCs w:val="20"/>
      <w:lang w:eastAsia="en-US"/>
    </w:rPr>
  </w:style>
  <w:style w:type="character" w:customStyle="1" w:styleId="a6">
    <w:name w:val="Текст сноски Знак"/>
    <w:link w:val="a5"/>
    <w:uiPriority w:val="99"/>
    <w:rsid w:val="004B4191"/>
    <w:rPr>
      <w:rFonts w:ascii="Calibri" w:eastAsia="Calibri" w:hAnsi="Calibri"/>
      <w:lang w:eastAsia="en-US"/>
    </w:rPr>
  </w:style>
  <w:style w:type="character" w:styleId="a7">
    <w:name w:val="footnote reference"/>
    <w:uiPriority w:val="99"/>
    <w:unhideWhenUsed/>
    <w:rsid w:val="004B4191"/>
    <w:rPr>
      <w:vertAlign w:val="superscript"/>
    </w:rPr>
  </w:style>
  <w:style w:type="paragraph" w:styleId="a8">
    <w:name w:val="Normal (Web)"/>
    <w:basedOn w:val="a"/>
    <w:uiPriority w:val="99"/>
    <w:unhideWhenUsed/>
    <w:rsid w:val="000B6F10"/>
    <w:pPr>
      <w:spacing w:before="100" w:beforeAutospacing="1" w:after="100" w:afterAutospacing="1"/>
    </w:pPr>
  </w:style>
  <w:style w:type="paragraph" w:styleId="a9">
    <w:name w:val="header"/>
    <w:basedOn w:val="a"/>
    <w:link w:val="aa"/>
    <w:uiPriority w:val="99"/>
    <w:rsid w:val="000B6F10"/>
    <w:pPr>
      <w:tabs>
        <w:tab w:val="center" w:pos="4677"/>
        <w:tab w:val="right" w:pos="9355"/>
      </w:tabs>
    </w:pPr>
  </w:style>
  <w:style w:type="character" w:customStyle="1" w:styleId="aa">
    <w:name w:val="Верхний колонтитул Знак"/>
    <w:link w:val="a9"/>
    <w:uiPriority w:val="99"/>
    <w:rsid w:val="000B6F10"/>
    <w:rPr>
      <w:sz w:val="24"/>
      <w:szCs w:val="24"/>
    </w:rPr>
  </w:style>
  <w:style w:type="paragraph" w:styleId="ab">
    <w:name w:val="footer"/>
    <w:basedOn w:val="a"/>
    <w:link w:val="ac"/>
    <w:uiPriority w:val="99"/>
    <w:rsid w:val="000B6F10"/>
    <w:pPr>
      <w:tabs>
        <w:tab w:val="center" w:pos="4677"/>
        <w:tab w:val="right" w:pos="9355"/>
      </w:tabs>
    </w:pPr>
  </w:style>
  <w:style w:type="character" w:customStyle="1" w:styleId="ac">
    <w:name w:val="Нижний колонтитул Знак"/>
    <w:link w:val="ab"/>
    <w:uiPriority w:val="99"/>
    <w:rsid w:val="000B6F10"/>
    <w:rPr>
      <w:sz w:val="24"/>
      <w:szCs w:val="24"/>
    </w:rPr>
  </w:style>
  <w:style w:type="character" w:styleId="ad">
    <w:name w:val="FollowedHyperlink"/>
    <w:rsid w:val="00245BCA"/>
    <w:rPr>
      <w:color w:val="800080"/>
      <w:u w:val="single"/>
    </w:rPr>
  </w:style>
  <w:style w:type="paragraph" w:styleId="ae">
    <w:name w:val="Title"/>
    <w:basedOn w:val="a"/>
    <w:next w:val="a"/>
    <w:link w:val="af"/>
    <w:qFormat/>
    <w:rsid w:val="00AB4E47"/>
    <w:pPr>
      <w:contextualSpacing/>
    </w:pPr>
    <w:rPr>
      <w:rFonts w:asciiTheme="majorHAnsi" w:eastAsiaTheme="majorEastAsia" w:hAnsiTheme="majorHAnsi" w:cstheme="majorBidi"/>
      <w:spacing w:val="-10"/>
      <w:kern w:val="28"/>
      <w:sz w:val="56"/>
      <w:szCs w:val="56"/>
    </w:rPr>
  </w:style>
  <w:style w:type="character" w:customStyle="1" w:styleId="af">
    <w:name w:val="Название Знак"/>
    <w:basedOn w:val="a0"/>
    <w:link w:val="ae"/>
    <w:rsid w:val="00AB4E47"/>
    <w:rPr>
      <w:rFonts w:asciiTheme="majorHAnsi" w:eastAsiaTheme="majorEastAsia" w:hAnsiTheme="majorHAnsi" w:cstheme="majorBidi"/>
      <w:spacing w:val="-10"/>
      <w:kern w:val="28"/>
      <w:sz w:val="56"/>
      <w:szCs w:val="56"/>
    </w:rPr>
  </w:style>
  <w:style w:type="paragraph" w:customStyle="1" w:styleId="af0">
    <w:name w:val="Реферат Заголовок"/>
    <w:basedOn w:val="ae"/>
    <w:link w:val="af1"/>
    <w:qFormat/>
    <w:rsid w:val="00116CAC"/>
    <w:pPr>
      <w:jc w:val="center"/>
    </w:pPr>
    <w:rPr>
      <w:rFonts w:ascii="Times New Roman" w:hAnsi="Times New Roman" w:cs="Times New Roman"/>
      <w:b/>
      <w:sz w:val="28"/>
    </w:rPr>
  </w:style>
  <w:style w:type="paragraph" w:styleId="af2">
    <w:name w:val="Subtitle"/>
    <w:basedOn w:val="a"/>
    <w:next w:val="a"/>
    <w:link w:val="af3"/>
    <w:qFormat/>
    <w:rsid w:val="00765054"/>
    <w:pPr>
      <w:numPr>
        <w:ilvl w:val="1"/>
      </w:numPr>
      <w:spacing w:before="100" w:beforeAutospacing="1" w:after="100" w:afterAutospacing="1" w:line="360" w:lineRule="auto"/>
      <w:ind w:firstLine="709"/>
    </w:pPr>
    <w:rPr>
      <w:rFonts w:eastAsiaTheme="minorEastAsia" w:cstheme="minorBidi"/>
      <w:b/>
      <w:szCs w:val="22"/>
    </w:rPr>
  </w:style>
  <w:style w:type="character" w:customStyle="1" w:styleId="af1">
    <w:name w:val="Реферат Заголовок Знак"/>
    <w:basedOn w:val="af"/>
    <w:link w:val="af0"/>
    <w:rsid w:val="00116CAC"/>
    <w:rPr>
      <w:rFonts w:asciiTheme="majorHAnsi" w:eastAsiaTheme="majorEastAsia" w:hAnsiTheme="majorHAnsi" w:cstheme="majorBidi"/>
      <w:b/>
      <w:spacing w:val="-10"/>
      <w:kern w:val="28"/>
      <w:sz w:val="28"/>
      <w:szCs w:val="56"/>
    </w:rPr>
  </w:style>
  <w:style w:type="character" w:customStyle="1" w:styleId="af3">
    <w:name w:val="Подзаголовок Знак"/>
    <w:basedOn w:val="a0"/>
    <w:link w:val="af2"/>
    <w:rsid w:val="00765054"/>
    <w:rPr>
      <w:rFonts w:eastAsiaTheme="minorEastAsia" w:cstheme="minorBidi"/>
      <w:b/>
      <w:sz w:val="24"/>
      <w:szCs w:val="22"/>
    </w:rPr>
  </w:style>
  <w:style w:type="character" w:customStyle="1" w:styleId="10">
    <w:name w:val="Заголовок 1 Знак"/>
    <w:basedOn w:val="a0"/>
    <w:link w:val="1"/>
    <w:rsid w:val="002243C2"/>
    <w:rPr>
      <w:rFonts w:eastAsiaTheme="majorEastAsia" w:cstheme="majorBidi"/>
      <w:b/>
      <w:sz w:val="28"/>
      <w:szCs w:val="32"/>
    </w:rPr>
  </w:style>
  <w:style w:type="paragraph" w:styleId="af4">
    <w:name w:val="TOC Heading"/>
    <w:basedOn w:val="1"/>
    <w:next w:val="a"/>
    <w:uiPriority w:val="39"/>
    <w:unhideWhenUsed/>
    <w:qFormat/>
    <w:rsid w:val="002243C2"/>
    <w:pPr>
      <w:spacing w:before="240" w:beforeAutospacing="0" w:after="0" w:afterAutospacing="0" w:line="259" w:lineRule="auto"/>
      <w:jc w:val="left"/>
      <w:outlineLvl w:val="9"/>
    </w:pPr>
    <w:rPr>
      <w:rFonts w:asciiTheme="majorHAnsi" w:hAnsiTheme="majorHAnsi"/>
      <w:b w:val="0"/>
      <w:color w:val="2E74B5" w:themeColor="accent1" w:themeShade="BF"/>
      <w:sz w:val="32"/>
    </w:rPr>
  </w:style>
  <w:style w:type="paragraph" w:styleId="11">
    <w:name w:val="toc 1"/>
    <w:basedOn w:val="a"/>
    <w:next w:val="a"/>
    <w:autoRedefine/>
    <w:uiPriority w:val="39"/>
    <w:rsid w:val="00BA13C3"/>
    <w:pPr>
      <w:tabs>
        <w:tab w:val="right" w:leader="dot" w:pos="9911"/>
      </w:tabs>
      <w:spacing w:before="120" w:after="120"/>
      <w:ind w:firstLine="0"/>
      <w:jc w:val="left"/>
    </w:pPr>
    <w:rPr>
      <w:rFonts w:asciiTheme="minorHAnsi" w:hAnsiTheme="minorHAnsi"/>
      <w:b/>
      <w:bCs/>
      <w:caps/>
      <w:sz w:val="20"/>
      <w:szCs w:val="20"/>
    </w:rPr>
  </w:style>
  <w:style w:type="paragraph" w:styleId="21">
    <w:name w:val="toc 2"/>
    <w:basedOn w:val="a"/>
    <w:next w:val="a"/>
    <w:autoRedefine/>
    <w:uiPriority w:val="39"/>
    <w:unhideWhenUsed/>
    <w:rsid w:val="00BA13C3"/>
    <w:pPr>
      <w:tabs>
        <w:tab w:val="left" w:pos="1440"/>
        <w:tab w:val="right" w:leader="dot" w:pos="9911"/>
      </w:tabs>
      <w:ind w:left="938" w:firstLine="11"/>
      <w:jc w:val="left"/>
    </w:pPr>
    <w:rPr>
      <w:rFonts w:asciiTheme="minorHAnsi" w:hAnsiTheme="minorHAnsi"/>
      <w:smallCaps/>
      <w:sz w:val="20"/>
      <w:szCs w:val="20"/>
    </w:rPr>
  </w:style>
  <w:style w:type="paragraph" w:styleId="3">
    <w:name w:val="toc 3"/>
    <w:basedOn w:val="a"/>
    <w:next w:val="a"/>
    <w:autoRedefine/>
    <w:uiPriority w:val="39"/>
    <w:unhideWhenUsed/>
    <w:rsid w:val="002243C2"/>
    <w:pPr>
      <w:ind w:left="480"/>
      <w:jc w:val="left"/>
    </w:pPr>
    <w:rPr>
      <w:rFonts w:asciiTheme="minorHAnsi" w:hAnsiTheme="minorHAnsi"/>
      <w:i/>
      <w:iCs/>
      <w:sz w:val="20"/>
      <w:szCs w:val="20"/>
    </w:rPr>
  </w:style>
  <w:style w:type="character" w:customStyle="1" w:styleId="20">
    <w:name w:val="Заголовок 2 Знак"/>
    <w:basedOn w:val="a0"/>
    <w:link w:val="2"/>
    <w:semiHidden/>
    <w:rsid w:val="002243C2"/>
    <w:rPr>
      <w:rFonts w:asciiTheme="majorHAnsi" w:eastAsiaTheme="majorEastAsia" w:hAnsiTheme="majorHAnsi" w:cstheme="majorBidi"/>
      <w:color w:val="2E74B5" w:themeColor="accent1" w:themeShade="BF"/>
      <w:sz w:val="26"/>
      <w:szCs w:val="26"/>
    </w:rPr>
  </w:style>
  <w:style w:type="paragraph" w:styleId="4">
    <w:name w:val="toc 4"/>
    <w:basedOn w:val="a"/>
    <w:next w:val="a"/>
    <w:autoRedefine/>
    <w:rsid w:val="00375BBE"/>
    <w:pPr>
      <w:ind w:left="720"/>
      <w:jc w:val="left"/>
    </w:pPr>
    <w:rPr>
      <w:rFonts w:asciiTheme="minorHAnsi" w:hAnsiTheme="minorHAnsi"/>
      <w:sz w:val="18"/>
      <w:szCs w:val="18"/>
    </w:rPr>
  </w:style>
  <w:style w:type="paragraph" w:styleId="5">
    <w:name w:val="toc 5"/>
    <w:basedOn w:val="a"/>
    <w:next w:val="a"/>
    <w:autoRedefine/>
    <w:rsid w:val="00375BBE"/>
    <w:pPr>
      <w:ind w:left="960"/>
      <w:jc w:val="left"/>
    </w:pPr>
    <w:rPr>
      <w:rFonts w:asciiTheme="minorHAnsi" w:hAnsiTheme="minorHAnsi"/>
      <w:sz w:val="18"/>
      <w:szCs w:val="18"/>
    </w:rPr>
  </w:style>
  <w:style w:type="paragraph" w:styleId="6">
    <w:name w:val="toc 6"/>
    <w:basedOn w:val="a"/>
    <w:next w:val="a"/>
    <w:autoRedefine/>
    <w:rsid w:val="00375BBE"/>
    <w:pPr>
      <w:ind w:left="1200"/>
      <w:jc w:val="left"/>
    </w:pPr>
    <w:rPr>
      <w:rFonts w:asciiTheme="minorHAnsi" w:hAnsiTheme="minorHAnsi"/>
      <w:sz w:val="18"/>
      <w:szCs w:val="18"/>
    </w:rPr>
  </w:style>
  <w:style w:type="paragraph" w:styleId="7">
    <w:name w:val="toc 7"/>
    <w:basedOn w:val="a"/>
    <w:next w:val="a"/>
    <w:autoRedefine/>
    <w:rsid w:val="00375BBE"/>
    <w:pPr>
      <w:ind w:left="1440"/>
      <w:jc w:val="left"/>
    </w:pPr>
    <w:rPr>
      <w:rFonts w:asciiTheme="minorHAnsi" w:hAnsiTheme="minorHAnsi"/>
      <w:sz w:val="18"/>
      <w:szCs w:val="18"/>
    </w:rPr>
  </w:style>
  <w:style w:type="paragraph" w:styleId="8">
    <w:name w:val="toc 8"/>
    <w:basedOn w:val="a"/>
    <w:next w:val="a"/>
    <w:autoRedefine/>
    <w:rsid w:val="00375BBE"/>
    <w:pPr>
      <w:ind w:left="1680"/>
      <w:jc w:val="left"/>
    </w:pPr>
    <w:rPr>
      <w:rFonts w:asciiTheme="minorHAnsi" w:hAnsiTheme="minorHAnsi"/>
      <w:sz w:val="18"/>
      <w:szCs w:val="18"/>
    </w:rPr>
  </w:style>
  <w:style w:type="paragraph" w:styleId="9">
    <w:name w:val="toc 9"/>
    <w:basedOn w:val="a"/>
    <w:next w:val="a"/>
    <w:autoRedefine/>
    <w:rsid w:val="00375BBE"/>
    <w:pPr>
      <w:ind w:left="1920"/>
      <w:jc w:val="left"/>
    </w:pPr>
    <w:rPr>
      <w:rFonts w:asciiTheme="minorHAnsi" w:hAnsiTheme="minorHAnsi"/>
      <w:sz w:val="18"/>
      <w:szCs w:val="18"/>
    </w:rPr>
  </w:style>
  <w:style w:type="paragraph" w:styleId="af5">
    <w:name w:val="endnote text"/>
    <w:basedOn w:val="a"/>
    <w:link w:val="af6"/>
    <w:rsid w:val="003E1DEB"/>
    <w:rPr>
      <w:sz w:val="20"/>
      <w:szCs w:val="20"/>
    </w:rPr>
  </w:style>
  <w:style w:type="character" w:customStyle="1" w:styleId="af6">
    <w:name w:val="Текст концевой сноски Знак"/>
    <w:basedOn w:val="a0"/>
    <w:link w:val="af5"/>
    <w:rsid w:val="003E1DEB"/>
  </w:style>
  <w:style w:type="character" w:styleId="af7">
    <w:name w:val="endnote reference"/>
    <w:basedOn w:val="a0"/>
    <w:rsid w:val="003E1D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453038">
      <w:bodyDiv w:val="1"/>
      <w:marLeft w:val="0"/>
      <w:marRight w:val="0"/>
      <w:marTop w:val="0"/>
      <w:marBottom w:val="0"/>
      <w:divBdr>
        <w:top w:val="none" w:sz="0" w:space="0" w:color="auto"/>
        <w:left w:val="none" w:sz="0" w:space="0" w:color="auto"/>
        <w:bottom w:val="none" w:sz="0" w:space="0" w:color="auto"/>
        <w:right w:val="none" w:sz="0" w:space="0" w:color="auto"/>
      </w:divBdr>
    </w:div>
    <w:div w:id="163186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Version="2003"/>
</file>

<file path=customXml/itemProps1.xml><?xml version="1.0" encoding="utf-8"?>
<ds:datastoreItem xmlns:ds="http://schemas.openxmlformats.org/officeDocument/2006/customXml" ds:itemID="{613F7140-DD1E-46DF-ABFA-36A56CDBA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20</Pages>
  <Words>5578</Words>
  <Characters>31801</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ГОУ Гимназия №1505</vt:lpstr>
    </vt:vector>
  </TitlesOfParts>
  <Company>Home</Company>
  <LinksUpToDate>false</LinksUpToDate>
  <CharactersWithSpaces>37305</CharactersWithSpaces>
  <SharedDoc>false</SharedDoc>
  <HLinks>
    <vt:vector size="30" baseType="variant">
      <vt:variant>
        <vt:i4>393230</vt:i4>
      </vt:variant>
      <vt:variant>
        <vt:i4>9</vt:i4>
      </vt:variant>
      <vt:variant>
        <vt:i4>0</vt:i4>
      </vt:variant>
      <vt:variant>
        <vt:i4>5</vt:i4>
      </vt:variant>
      <vt:variant>
        <vt:lpwstr>https://studfiles.net/preview/2592452/page:8/</vt:lpwstr>
      </vt:variant>
      <vt:variant>
        <vt:lpwstr/>
      </vt:variant>
      <vt:variant>
        <vt:i4>1310751</vt:i4>
      </vt:variant>
      <vt:variant>
        <vt:i4>6</vt:i4>
      </vt:variant>
      <vt:variant>
        <vt:i4>0</vt:i4>
      </vt:variant>
      <vt:variant>
        <vt:i4>5</vt:i4>
      </vt:variant>
      <vt:variant>
        <vt:lpwstr>http://www.patriarchia.ru/db/text/26051.html</vt:lpwstr>
      </vt:variant>
      <vt:variant>
        <vt:lpwstr/>
      </vt:variant>
      <vt:variant>
        <vt:i4>3538980</vt:i4>
      </vt:variant>
      <vt:variant>
        <vt:i4>3</vt:i4>
      </vt:variant>
      <vt:variant>
        <vt:i4>0</vt:i4>
      </vt:variant>
      <vt:variant>
        <vt:i4>5</vt:i4>
      </vt:variant>
      <vt:variant>
        <vt:lpwstr>http://www.plam.ru/hist/svjatiteli_i_vlasti/p4.php</vt:lpwstr>
      </vt:variant>
      <vt:variant>
        <vt:lpwstr/>
      </vt:variant>
      <vt:variant>
        <vt:i4>7012398</vt:i4>
      </vt:variant>
      <vt:variant>
        <vt:i4>0</vt:i4>
      </vt:variant>
      <vt:variant>
        <vt:i4>0</vt:i4>
      </vt:variant>
      <vt:variant>
        <vt:i4>5</vt:i4>
      </vt:variant>
      <vt:variant>
        <vt:lpwstr>http://halkidon2006.orthodoxy.ru/i/d/dv.htm</vt:lpwstr>
      </vt:variant>
      <vt:variant>
        <vt:lpwstr/>
      </vt:variant>
      <vt:variant>
        <vt:i4>1310751</vt:i4>
      </vt:variant>
      <vt:variant>
        <vt:i4>0</vt:i4>
      </vt:variant>
      <vt:variant>
        <vt:i4>0</vt:i4>
      </vt:variant>
      <vt:variant>
        <vt:i4>5</vt:i4>
      </vt:variant>
      <vt:variant>
        <vt:lpwstr>http://www.patriarchia.ru/db/text/26051.html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ГОУ Гимназия №1505</dc:title>
  <dc:creator>Gal</dc:creator>
  <cp:lastModifiedBy>Ермашенкова</cp:lastModifiedBy>
  <cp:revision>5</cp:revision>
  <cp:lastPrinted>2018-04-17T09:09:00Z</cp:lastPrinted>
  <dcterms:created xsi:type="dcterms:W3CDTF">2018-04-17T09:21:00Z</dcterms:created>
  <dcterms:modified xsi:type="dcterms:W3CDTF">2018-04-17T09:42:00Z</dcterms:modified>
</cp:coreProperties>
</file>