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7D" w:rsidRPr="004B4191" w:rsidRDefault="002C0E7D" w:rsidP="002C0E7D">
      <w:pPr>
        <w:spacing w:line="360" w:lineRule="auto"/>
        <w:ind w:firstLine="0"/>
        <w:jc w:val="center"/>
      </w:pPr>
      <w:r>
        <w:rPr>
          <w:sz w:val="28"/>
          <w:szCs w:val="28"/>
        </w:rPr>
        <w:t xml:space="preserve">Департамент образования города Москвы </w:t>
      </w:r>
    </w:p>
    <w:p w:rsidR="002C0E7D" w:rsidRPr="00E90530" w:rsidRDefault="002C0E7D" w:rsidP="002C0E7D">
      <w:pPr>
        <w:spacing w:line="360" w:lineRule="auto"/>
        <w:ind w:firstLine="0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  <w:r>
        <w:rPr>
          <w:sz w:val="28"/>
          <w:szCs w:val="28"/>
        </w:rPr>
        <w:t>»</w:t>
      </w:r>
    </w:p>
    <w:p w:rsidR="002C0E7D" w:rsidRPr="001823DA" w:rsidRDefault="002C0E7D" w:rsidP="002C0E7D">
      <w:pPr>
        <w:spacing w:line="360" w:lineRule="auto"/>
        <w:ind w:firstLine="0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 </w:t>
      </w:r>
    </w:p>
    <w:p w:rsidR="002C0E7D" w:rsidRPr="00B82220" w:rsidRDefault="002C0E7D" w:rsidP="002C0E7D">
      <w:pPr>
        <w:spacing w:line="360" w:lineRule="auto"/>
        <w:ind w:firstLine="0"/>
        <w:jc w:val="center"/>
      </w:pPr>
    </w:p>
    <w:p w:rsidR="002C0E7D" w:rsidRPr="00B82220" w:rsidRDefault="002C0E7D" w:rsidP="002C0E7D">
      <w:pPr>
        <w:spacing w:line="360" w:lineRule="auto"/>
        <w:ind w:firstLine="0"/>
        <w:jc w:val="center"/>
      </w:pPr>
    </w:p>
    <w:p w:rsidR="002C0E7D" w:rsidRPr="00B82220" w:rsidRDefault="002C0E7D" w:rsidP="002C0E7D">
      <w:pPr>
        <w:spacing w:line="360" w:lineRule="auto"/>
        <w:ind w:firstLine="0"/>
        <w:jc w:val="center"/>
      </w:pPr>
    </w:p>
    <w:p w:rsidR="002C0E7D" w:rsidRPr="00B82220" w:rsidRDefault="002C0E7D" w:rsidP="002C0E7D">
      <w:pPr>
        <w:spacing w:line="360" w:lineRule="auto"/>
        <w:ind w:firstLine="0"/>
        <w:jc w:val="center"/>
      </w:pPr>
    </w:p>
    <w:p w:rsidR="002C0E7D" w:rsidRDefault="002C0E7D" w:rsidP="002C0E7D">
      <w:pPr>
        <w:spacing w:line="360" w:lineRule="auto"/>
        <w:ind w:firstLine="0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2C0E7D" w:rsidRPr="00BA13C3" w:rsidRDefault="002C0E7D" w:rsidP="002C0E7D">
      <w:pPr>
        <w:spacing w:line="360" w:lineRule="auto"/>
        <w:ind w:firstLine="0"/>
        <w:jc w:val="center"/>
      </w:pPr>
    </w:p>
    <w:p w:rsidR="002C0E7D" w:rsidRPr="00A221AB" w:rsidRDefault="002C0E7D" w:rsidP="002C0E7D">
      <w:pPr>
        <w:spacing w:line="360" w:lineRule="auto"/>
        <w:ind w:firstLine="0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2C0E7D" w:rsidRPr="004B4191" w:rsidRDefault="002C0E7D" w:rsidP="002C0E7D">
      <w:pPr>
        <w:spacing w:line="360" w:lineRule="auto"/>
        <w:ind w:firstLine="0"/>
        <w:jc w:val="center"/>
        <w:rPr>
          <w:sz w:val="28"/>
          <w:szCs w:val="28"/>
        </w:rPr>
      </w:pPr>
    </w:p>
    <w:p w:rsidR="002C0E7D" w:rsidRPr="00BA13C3" w:rsidRDefault="002C0E7D" w:rsidP="002C0E7D">
      <w:pPr>
        <w:spacing w:line="360" w:lineRule="auto"/>
        <w:ind w:firstLine="0"/>
        <w:jc w:val="center"/>
        <w:rPr>
          <w:b/>
          <w:sz w:val="36"/>
          <w:szCs w:val="36"/>
        </w:rPr>
      </w:pPr>
    </w:p>
    <w:p w:rsidR="002C0E7D" w:rsidRPr="006F6884" w:rsidRDefault="002C0E7D" w:rsidP="002C0E7D">
      <w:pPr>
        <w:spacing w:line="36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Взаимоотношения государства и церкви во времена правления Ивана </w:t>
      </w:r>
      <w:r>
        <w:rPr>
          <w:b/>
          <w:sz w:val="36"/>
          <w:szCs w:val="36"/>
          <w:lang w:val="en-US"/>
        </w:rPr>
        <w:t>VI</w:t>
      </w:r>
    </w:p>
    <w:p w:rsidR="002C0E7D" w:rsidRPr="004B4191" w:rsidRDefault="002C0E7D" w:rsidP="002C0E7D">
      <w:pPr>
        <w:spacing w:line="360" w:lineRule="auto"/>
        <w:ind w:firstLine="0"/>
        <w:jc w:val="center"/>
      </w:pPr>
    </w:p>
    <w:p w:rsidR="002C0E7D" w:rsidRPr="006F6884" w:rsidRDefault="002C0E7D" w:rsidP="002C0E7D">
      <w:pPr>
        <w:spacing w:line="360" w:lineRule="auto"/>
        <w:jc w:val="right"/>
      </w:pPr>
    </w:p>
    <w:p w:rsidR="002C0E7D" w:rsidRPr="006F6884" w:rsidRDefault="002C0E7D" w:rsidP="002C0E7D">
      <w:pPr>
        <w:spacing w:line="360" w:lineRule="auto"/>
        <w:jc w:val="right"/>
      </w:pPr>
    </w:p>
    <w:p w:rsidR="002C0E7D" w:rsidRPr="00116CAC" w:rsidRDefault="002C0E7D" w:rsidP="002C0E7D">
      <w:pPr>
        <w:spacing w:line="360" w:lineRule="auto"/>
        <w:jc w:val="right"/>
      </w:pPr>
      <w:r w:rsidRPr="00116CAC">
        <w:t xml:space="preserve">Выполнила: </w:t>
      </w:r>
    </w:p>
    <w:p w:rsidR="002C0E7D" w:rsidRPr="00116CAC" w:rsidRDefault="002C0E7D" w:rsidP="002C0E7D">
      <w:pPr>
        <w:spacing w:line="360" w:lineRule="auto"/>
        <w:jc w:val="right"/>
      </w:pPr>
      <w:proofErr w:type="spellStart"/>
      <w:r w:rsidRPr="00116CAC">
        <w:t>Ермашенкова</w:t>
      </w:r>
      <w:proofErr w:type="spellEnd"/>
      <w:r w:rsidRPr="00116CAC">
        <w:t xml:space="preserve"> Анна Ильинична </w:t>
      </w:r>
    </w:p>
    <w:p w:rsidR="002C0E7D" w:rsidRPr="00116CAC" w:rsidRDefault="002C0E7D" w:rsidP="002C0E7D">
      <w:pPr>
        <w:spacing w:line="360" w:lineRule="auto"/>
        <w:jc w:val="right"/>
      </w:pPr>
      <w:r w:rsidRPr="00116CAC">
        <w:t>Руководитель:</w:t>
      </w:r>
    </w:p>
    <w:p w:rsidR="002C0E7D" w:rsidRPr="003D4B43" w:rsidRDefault="002C0E7D" w:rsidP="002C0E7D">
      <w:pPr>
        <w:spacing w:line="360" w:lineRule="auto"/>
        <w:jc w:val="right"/>
      </w:pPr>
      <w:proofErr w:type="spellStart"/>
      <w:r w:rsidRPr="00116CAC">
        <w:t>Бурикова</w:t>
      </w:r>
      <w:proofErr w:type="spellEnd"/>
      <w:r w:rsidRPr="00116CAC">
        <w:t xml:space="preserve"> Ирина Валерьевна</w:t>
      </w:r>
    </w:p>
    <w:p w:rsidR="002C0E7D" w:rsidRPr="00116CAC" w:rsidRDefault="002C0E7D" w:rsidP="002C0E7D">
      <w:pPr>
        <w:spacing w:line="360" w:lineRule="auto"/>
        <w:jc w:val="right"/>
      </w:pPr>
      <w:r w:rsidRPr="00116CAC">
        <w:t>______________________ (подпись руководителя)</w:t>
      </w:r>
    </w:p>
    <w:p w:rsidR="002C0E7D" w:rsidRPr="00116CAC" w:rsidRDefault="002C0E7D" w:rsidP="002C0E7D">
      <w:pPr>
        <w:spacing w:line="360" w:lineRule="auto"/>
        <w:jc w:val="right"/>
      </w:pPr>
      <w:r w:rsidRPr="00116CAC">
        <w:t xml:space="preserve">Рецензент: </w:t>
      </w:r>
    </w:p>
    <w:p w:rsidR="002C0E7D" w:rsidRPr="00BA13C3" w:rsidRDefault="002C0E7D" w:rsidP="002C0E7D">
      <w:pPr>
        <w:spacing w:line="360" w:lineRule="auto"/>
        <w:jc w:val="right"/>
      </w:pPr>
      <w:r w:rsidRPr="00116CAC">
        <w:t>Кириллов Дмитрий Анатольевич</w:t>
      </w:r>
    </w:p>
    <w:p w:rsidR="002C0E7D" w:rsidRPr="00116CAC" w:rsidRDefault="002C0E7D" w:rsidP="002C0E7D">
      <w:pPr>
        <w:spacing w:line="360" w:lineRule="auto"/>
        <w:jc w:val="right"/>
      </w:pPr>
      <w:r w:rsidRPr="00116CAC">
        <w:t>________________________ (подпись рецензента)</w:t>
      </w:r>
    </w:p>
    <w:p w:rsidR="002C0E7D" w:rsidRDefault="002C0E7D" w:rsidP="002C0E7D">
      <w:pPr>
        <w:spacing w:line="360" w:lineRule="auto"/>
      </w:pPr>
    </w:p>
    <w:p w:rsidR="002C0E7D" w:rsidRPr="00B82220" w:rsidRDefault="002C0E7D" w:rsidP="002C0E7D">
      <w:pPr>
        <w:spacing w:line="360" w:lineRule="auto"/>
      </w:pPr>
    </w:p>
    <w:p w:rsidR="002C0E7D" w:rsidRPr="00BB180E" w:rsidRDefault="002C0E7D" w:rsidP="002C0E7D">
      <w:pPr>
        <w:spacing w:line="360" w:lineRule="auto"/>
        <w:ind w:firstLine="0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2C0E7D" w:rsidRDefault="002C0E7D" w:rsidP="002C0E7D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2017/2018</w:t>
      </w:r>
      <w:r w:rsidRPr="00BB180E">
        <w:rPr>
          <w:sz w:val="28"/>
          <w:szCs w:val="28"/>
        </w:rPr>
        <w:t xml:space="preserve">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2C0E7D" w:rsidRDefault="002C0E7D" w:rsidP="002C0E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0E7D" w:rsidRDefault="002C0E7D" w:rsidP="002C0E7D">
      <w:pPr>
        <w:ind w:firstLine="0"/>
        <w:jc w:val="center"/>
        <w:rPr>
          <w:b/>
          <w:sz w:val="28"/>
        </w:rPr>
      </w:pPr>
    </w:p>
    <w:p w:rsidR="002C0E7D" w:rsidRDefault="002C0E7D" w:rsidP="002C0E7D">
      <w:pPr>
        <w:ind w:firstLine="0"/>
        <w:jc w:val="center"/>
        <w:rPr>
          <w:b/>
          <w:sz w:val="28"/>
        </w:rPr>
      </w:pPr>
      <w:r w:rsidRPr="00BA13C3">
        <w:rPr>
          <w:b/>
          <w:sz w:val="28"/>
        </w:rPr>
        <w:t>Оглавление</w:t>
      </w:r>
    </w:p>
    <w:p w:rsidR="002C0E7D" w:rsidRPr="00BA13C3" w:rsidRDefault="002C0E7D" w:rsidP="002C0E7D">
      <w:pPr>
        <w:ind w:firstLine="0"/>
        <w:jc w:val="center"/>
        <w:rPr>
          <w:b/>
          <w:sz w:val="28"/>
        </w:rPr>
      </w:pPr>
    </w:p>
    <w:p w:rsidR="002C0E7D" w:rsidRPr="00BA13C3" w:rsidRDefault="002C0E7D" w:rsidP="002C0E7D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2"/>
        </w:rPr>
      </w:pPr>
      <w:r w:rsidRPr="00BA13C3">
        <w:rPr>
          <w:rFonts w:ascii="Times New Roman" w:hAnsi="Times New Roman"/>
          <w:b w:val="0"/>
          <w:caps w:val="0"/>
          <w:sz w:val="24"/>
          <w:szCs w:val="28"/>
        </w:rPr>
        <w:fldChar w:fldCharType="begin"/>
      </w:r>
      <w:r w:rsidRPr="00BA13C3">
        <w:rPr>
          <w:rFonts w:ascii="Times New Roman" w:hAnsi="Times New Roman"/>
          <w:b w:val="0"/>
          <w:caps w:val="0"/>
          <w:sz w:val="24"/>
          <w:szCs w:val="28"/>
        </w:rPr>
        <w:instrText xml:space="preserve"> TOC \o "1-1" \t "Подзаголовок;2" </w:instrText>
      </w:r>
      <w:r w:rsidRPr="00BA13C3">
        <w:rPr>
          <w:rFonts w:ascii="Times New Roman" w:hAnsi="Times New Roman"/>
          <w:b w:val="0"/>
          <w:caps w:val="0"/>
          <w:sz w:val="24"/>
          <w:szCs w:val="28"/>
        </w:rPr>
        <w:fldChar w:fldCharType="separate"/>
      </w:r>
      <w:r w:rsidRPr="00BA13C3">
        <w:rPr>
          <w:rFonts w:ascii="Times New Roman" w:hAnsi="Times New Roman"/>
          <w:caps w:val="0"/>
          <w:noProof/>
          <w:sz w:val="24"/>
        </w:rPr>
        <w:t>Введение</w:t>
      </w:r>
      <w:r w:rsidRPr="00BA13C3">
        <w:rPr>
          <w:rFonts w:ascii="Times New Roman" w:hAnsi="Times New Roman"/>
          <w:caps w:val="0"/>
          <w:noProof/>
          <w:sz w:val="24"/>
        </w:rPr>
        <w:tab/>
      </w:r>
      <w:r w:rsidRPr="00BA13C3">
        <w:rPr>
          <w:rFonts w:ascii="Times New Roman" w:hAnsi="Times New Roman"/>
          <w:caps w:val="0"/>
          <w:noProof/>
          <w:sz w:val="24"/>
        </w:rPr>
        <w:fldChar w:fldCharType="begin"/>
      </w:r>
      <w:r w:rsidRPr="00BA13C3">
        <w:rPr>
          <w:rFonts w:ascii="Times New Roman" w:hAnsi="Times New Roman"/>
          <w:caps w:val="0"/>
          <w:noProof/>
          <w:sz w:val="24"/>
        </w:rPr>
        <w:instrText xml:space="preserve"> PAGEREF _Toc511729811 \h </w:instrText>
      </w:r>
      <w:r w:rsidRPr="00BA13C3">
        <w:rPr>
          <w:rFonts w:ascii="Times New Roman" w:hAnsi="Times New Roman"/>
          <w:caps w:val="0"/>
          <w:noProof/>
          <w:sz w:val="24"/>
        </w:rPr>
      </w:r>
      <w:r w:rsidRPr="00BA13C3">
        <w:rPr>
          <w:rFonts w:ascii="Times New Roman" w:hAnsi="Times New Roman"/>
          <w:caps w:val="0"/>
          <w:noProof/>
          <w:sz w:val="24"/>
        </w:rPr>
        <w:fldChar w:fldCharType="separate"/>
      </w:r>
      <w:r>
        <w:rPr>
          <w:rFonts w:ascii="Times New Roman" w:hAnsi="Times New Roman"/>
          <w:caps w:val="0"/>
          <w:noProof/>
          <w:sz w:val="24"/>
        </w:rPr>
        <w:t>3</w:t>
      </w:r>
      <w:r w:rsidRPr="00BA13C3">
        <w:rPr>
          <w:rFonts w:ascii="Times New Roman" w:hAnsi="Times New Roman"/>
          <w: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2"/>
        </w:rPr>
      </w:pPr>
      <w:r w:rsidRPr="00BA13C3">
        <w:rPr>
          <w:rFonts w:ascii="Times New Roman" w:hAnsi="Times New Roman"/>
          <w:caps w:val="0"/>
          <w:noProof/>
          <w:sz w:val="24"/>
        </w:rPr>
        <w:t>1. Типы политических режимов как главная характеристика, определяющая взаимоотношения государства и церкви</w:t>
      </w:r>
      <w:r w:rsidRPr="00BA13C3">
        <w:rPr>
          <w:rFonts w:ascii="Times New Roman" w:hAnsi="Times New Roman"/>
          <w:caps w:val="0"/>
          <w:noProof/>
          <w:sz w:val="24"/>
        </w:rPr>
        <w:tab/>
      </w:r>
      <w:r w:rsidRPr="00BA13C3">
        <w:rPr>
          <w:rFonts w:ascii="Times New Roman" w:hAnsi="Times New Roman"/>
          <w:caps w:val="0"/>
          <w:noProof/>
          <w:sz w:val="24"/>
        </w:rPr>
        <w:fldChar w:fldCharType="begin"/>
      </w:r>
      <w:r w:rsidRPr="00BA13C3">
        <w:rPr>
          <w:rFonts w:ascii="Times New Roman" w:hAnsi="Times New Roman"/>
          <w:caps w:val="0"/>
          <w:noProof/>
          <w:sz w:val="24"/>
        </w:rPr>
        <w:instrText xml:space="preserve"> PAGEREF _Toc511729812 \h </w:instrText>
      </w:r>
      <w:r w:rsidRPr="00BA13C3">
        <w:rPr>
          <w:rFonts w:ascii="Times New Roman" w:hAnsi="Times New Roman"/>
          <w:caps w:val="0"/>
          <w:noProof/>
          <w:sz w:val="24"/>
        </w:rPr>
      </w:r>
      <w:r w:rsidRPr="00BA13C3">
        <w:rPr>
          <w:rFonts w:ascii="Times New Roman" w:hAnsi="Times New Roman"/>
          <w:caps w:val="0"/>
          <w:noProof/>
          <w:sz w:val="24"/>
        </w:rPr>
        <w:fldChar w:fldCharType="separate"/>
      </w:r>
      <w:r>
        <w:rPr>
          <w:rFonts w:ascii="Times New Roman" w:hAnsi="Times New Roman"/>
          <w:caps w:val="0"/>
          <w:noProof/>
          <w:sz w:val="24"/>
        </w:rPr>
        <w:t>4</w:t>
      </w:r>
      <w:r w:rsidRPr="00BA13C3">
        <w:rPr>
          <w:rFonts w:ascii="Times New Roman" w:hAnsi="Times New Roman"/>
          <w: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2"/>
        <w:rPr>
          <w:rFonts w:ascii="Times New Roman" w:eastAsiaTheme="minorEastAsia" w:hAnsi="Times New Roman"/>
          <w:smallCaps w:val="0"/>
          <w:noProof/>
          <w:sz w:val="24"/>
          <w:szCs w:val="22"/>
        </w:rPr>
      </w:pPr>
      <w:r w:rsidRPr="00BA13C3">
        <w:rPr>
          <w:rFonts w:ascii="Times New Roman" w:hAnsi="Times New Roman"/>
          <w:smallCaps w:val="0"/>
          <w:noProof/>
          <w:sz w:val="24"/>
        </w:rPr>
        <w:t>1.1</w:t>
      </w:r>
      <w:r w:rsidRPr="00BA13C3">
        <w:rPr>
          <w:rFonts w:ascii="Times New Roman" w:eastAsiaTheme="minorEastAsia" w:hAnsi="Times New Roman"/>
          <w:smallCaps w:val="0"/>
          <w:noProof/>
          <w:sz w:val="24"/>
          <w:szCs w:val="22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t>Демократический политический режим</w:t>
      </w:r>
      <w:r w:rsidRPr="00BA13C3">
        <w:rPr>
          <w:rFonts w:ascii="Times New Roman" w:hAnsi="Times New Roman"/>
          <w:smallCaps w:val="0"/>
          <w:noProof/>
          <w:sz w:val="24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fldChar w:fldCharType="begin"/>
      </w:r>
      <w:r w:rsidRPr="00BA13C3">
        <w:rPr>
          <w:rFonts w:ascii="Times New Roman" w:hAnsi="Times New Roman"/>
          <w:smallCaps w:val="0"/>
          <w:noProof/>
          <w:sz w:val="24"/>
        </w:rPr>
        <w:instrText xml:space="preserve"> PAGEREF _Toc511729813 \h </w:instrText>
      </w:r>
      <w:r w:rsidRPr="00BA13C3">
        <w:rPr>
          <w:rFonts w:ascii="Times New Roman" w:hAnsi="Times New Roman"/>
          <w:smallCaps w:val="0"/>
          <w:noProof/>
          <w:sz w:val="24"/>
        </w:rPr>
      </w:r>
      <w:r w:rsidRPr="00BA13C3">
        <w:rPr>
          <w:rFonts w:ascii="Times New Roman" w:hAnsi="Times New Roman"/>
          <w:smallCaps w:val="0"/>
          <w:noProof/>
          <w:sz w:val="24"/>
        </w:rPr>
        <w:fldChar w:fldCharType="separate"/>
      </w:r>
      <w:r>
        <w:rPr>
          <w:rFonts w:ascii="Times New Roman" w:hAnsi="Times New Roman"/>
          <w:smallCaps w:val="0"/>
          <w:noProof/>
          <w:sz w:val="24"/>
        </w:rPr>
        <w:t>4</w:t>
      </w:r>
      <w:r w:rsidRPr="00BA13C3">
        <w:rPr>
          <w:rFonts w:ascii="Times New Roman" w:hAnsi="Times New Roman"/>
          <w:small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2"/>
        <w:rPr>
          <w:rFonts w:ascii="Times New Roman" w:eastAsiaTheme="minorEastAsia" w:hAnsi="Times New Roman"/>
          <w:smallCaps w:val="0"/>
          <w:noProof/>
          <w:sz w:val="24"/>
          <w:szCs w:val="22"/>
        </w:rPr>
      </w:pPr>
      <w:r w:rsidRPr="00BA13C3">
        <w:rPr>
          <w:rFonts w:ascii="Times New Roman" w:hAnsi="Times New Roman"/>
          <w:smallCaps w:val="0"/>
          <w:noProof/>
          <w:sz w:val="24"/>
        </w:rPr>
        <w:t>1.2</w:t>
      </w:r>
      <w:r w:rsidRPr="00BA13C3">
        <w:rPr>
          <w:rFonts w:ascii="Times New Roman" w:eastAsiaTheme="minorEastAsia" w:hAnsi="Times New Roman"/>
          <w:smallCaps w:val="0"/>
          <w:noProof/>
          <w:sz w:val="24"/>
          <w:szCs w:val="22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t>Авторитарный политический режим</w:t>
      </w:r>
      <w:r w:rsidRPr="00BA13C3">
        <w:rPr>
          <w:rFonts w:ascii="Times New Roman" w:hAnsi="Times New Roman"/>
          <w:smallCaps w:val="0"/>
          <w:noProof/>
          <w:sz w:val="24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fldChar w:fldCharType="begin"/>
      </w:r>
      <w:r w:rsidRPr="00BA13C3">
        <w:rPr>
          <w:rFonts w:ascii="Times New Roman" w:hAnsi="Times New Roman"/>
          <w:smallCaps w:val="0"/>
          <w:noProof/>
          <w:sz w:val="24"/>
        </w:rPr>
        <w:instrText xml:space="preserve"> PAGEREF _Toc511729814 \h </w:instrText>
      </w:r>
      <w:r w:rsidRPr="00BA13C3">
        <w:rPr>
          <w:rFonts w:ascii="Times New Roman" w:hAnsi="Times New Roman"/>
          <w:smallCaps w:val="0"/>
          <w:noProof/>
          <w:sz w:val="24"/>
        </w:rPr>
      </w:r>
      <w:r w:rsidRPr="00BA13C3">
        <w:rPr>
          <w:rFonts w:ascii="Times New Roman" w:hAnsi="Times New Roman"/>
          <w:smallCaps w:val="0"/>
          <w:noProof/>
          <w:sz w:val="24"/>
        </w:rPr>
        <w:fldChar w:fldCharType="separate"/>
      </w:r>
      <w:r>
        <w:rPr>
          <w:rFonts w:ascii="Times New Roman" w:hAnsi="Times New Roman"/>
          <w:smallCaps w:val="0"/>
          <w:noProof/>
          <w:sz w:val="24"/>
        </w:rPr>
        <w:t>5</w:t>
      </w:r>
      <w:r w:rsidRPr="00BA13C3">
        <w:rPr>
          <w:rFonts w:ascii="Times New Roman" w:hAnsi="Times New Roman"/>
          <w:small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2"/>
        <w:rPr>
          <w:rFonts w:ascii="Times New Roman" w:eastAsiaTheme="minorEastAsia" w:hAnsi="Times New Roman"/>
          <w:smallCaps w:val="0"/>
          <w:noProof/>
          <w:sz w:val="24"/>
          <w:szCs w:val="22"/>
        </w:rPr>
      </w:pPr>
      <w:r w:rsidRPr="00BA13C3">
        <w:rPr>
          <w:rFonts w:ascii="Times New Roman" w:hAnsi="Times New Roman"/>
          <w:smallCaps w:val="0"/>
          <w:noProof/>
          <w:sz w:val="24"/>
        </w:rPr>
        <w:t>1.3</w:t>
      </w:r>
      <w:r w:rsidRPr="00BA13C3">
        <w:rPr>
          <w:rFonts w:ascii="Times New Roman" w:eastAsiaTheme="minorEastAsia" w:hAnsi="Times New Roman"/>
          <w:smallCaps w:val="0"/>
          <w:noProof/>
          <w:sz w:val="24"/>
          <w:szCs w:val="22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t>Тоталитарный политический режим</w:t>
      </w:r>
      <w:r w:rsidRPr="00BA13C3">
        <w:rPr>
          <w:rFonts w:ascii="Times New Roman" w:hAnsi="Times New Roman"/>
          <w:smallCaps w:val="0"/>
          <w:noProof/>
          <w:sz w:val="24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fldChar w:fldCharType="begin"/>
      </w:r>
      <w:r w:rsidRPr="00BA13C3">
        <w:rPr>
          <w:rFonts w:ascii="Times New Roman" w:hAnsi="Times New Roman"/>
          <w:smallCaps w:val="0"/>
          <w:noProof/>
          <w:sz w:val="24"/>
        </w:rPr>
        <w:instrText xml:space="preserve"> PAGEREF _Toc511729815 \h </w:instrText>
      </w:r>
      <w:r w:rsidRPr="00BA13C3">
        <w:rPr>
          <w:rFonts w:ascii="Times New Roman" w:hAnsi="Times New Roman"/>
          <w:smallCaps w:val="0"/>
          <w:noProof/>
          <w:sz w:val="24"/>
        </w:rPr>
      </w:r>
      <w:r w:rsidRPr="00BA13C3">
        <w:rPr>
          <w:rFonts w:ascii="Times New Roman" w:hAnsi="Times New Roman"/>
          <w:smallCaps w:val="0"/>
          <w:noProof/>
          <w:sz w:val="24"/>
        </w:rPr>
        <w:fldChar w:fldCharType="separate"/>
      </w:r>
      <w:r>
        <w:rPr>
          <w:rFonts w:ascii="Times New Roman" w:hAnsi="Times New Roman"/>
          <w:smallCaps w:val="0"/>
          <w:noProof/>
          <w:sz w:val="24"/>
        </w:rPr>
        <w:t>7</w:t>
      </w:r>
      <w:r w:rsidRPr="00BA13C3">
        <w:rPr>
          <w:rFonts w:ascii="Times New Roman" w:hAnsi="Times New Roman"/>
          <w:small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2"/>
        </w:rPr>
      </w:pPr>
      <w:r w:rsidRPr="00BA13C3">
        <w:rPr>
          <w:rFonts w:ascii="Times New Roman" w:hAnsi="Times New Roman"/>
          <w:caps w:val="0"/>
          <w:noProof/>
          <w:sz w:val="24"/>
        </w:rPr>
        <w:t>2. Политический режим и роль личности Ивана Грозного в период с 1547 по 1584 гг</w:t>
      </w:r>
      <w:r w:rsidRPr="00BA13C3">
        <w:rPr>
          <w:rFonts w:ascii="Times New Roman" w:hAnsi="Times New Roman"/>
          <w:caps w:val="0"/>
          <w:noProof/>
          <w:sz w:val="24"/>
        </w:rPr>
        <w:tab/>
      </w:r>
      <w:r w:rsidRPr="00BA13C3">
        <w:rPr>
          <w:rFonts w:ascii="Times New Roman" w:hAnsi="Times New Roman"/>
          <w:caps w:val="0"/>
          <w:noProof/>
          <w:sz w:val="24"/>
        </w:rPr>
        <w:fldChar w:fldCharType="begin"/>
      </w:r>
      <w:r w:rsidRPr="00BA13C3">
        <w:rPr>
          <w:rFonts w:ascii="Times New Roman" w:hAnsi="Times New Roman"/>
          <w:caps w:val="0"/>
          <w:noProof/>
          <w:sz w:val="24"/>
        </w:rPr>
        <w:instrText xml:space="preserve"> PAGEREF _Toc511729816 \h </w:instrText>
      </w:r>
      <w:r w:rsidRPr="00BA13C3">
        <w:rPr>
          <w:rFonts w:ascii="Times New Roman" w:hAnsi="Times New Roman"/>
          <w:caps w:val="0"/>
          <w:noProof/>
          <w:sz w:val="24"/>
        </w:rPr>
      </w:r>
      <w:r w:rsidRPr="00BA13C3">
        <w:rPr>
          <w:rFonts w:ascii="Times New Roman" w:hAnsi="Times New Roman"/>
          <w:caps w:val="0"/>
          <w:noProof/>
          <w:sz w:val="24"/>
        </w:rPr>
        <w:fldChar w:fldCharType="separate"/>
      </w:r>
      <w:r>
        <w:rPr>
          <w:rFonts w:ascii="Times New Roman" w:hAnsi="Times New Roman"/>
          <w:caps w:val="0"/>
          <w:noProof/>
          <w:sz w:val="24"/>
        </w:rPr>
        <w:t>9</w:t>
      </w:r>
      <w:r w:rsidRPr="00BA13C3">
        <w:rPr>
          <w:rFonts w:ascii="Times New Roman" w:hAnsi="Times New Roman"/>
          <w: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2"/>
        <w:rPr>
          <w:rFonts w:ascii="Times New Roman" w:eastAsiaTheme="minorEastAsia" w:hAnsi="Times New Roman"/>
          <w:smallCaps w:val="0"/>
          <w:noProof/>
          <w:sz w:val="24"/>
          <w:szCs w:val="22"/>
        </w:rPr>
      </w:pPr>
      <w:r w:rsidRPr="00BA13C3">
        <w:rPr>
          <w:rFonts w:ascii="Times New Roman" w:hAnsi="Times New Roman"/>
          <w:smallCaps w:val="0"/>
          <w:noProof/>
          <w:sz w:val="24"/>
        </w:rPr>
        <w:t>2.1 Политический режим при Иване VI</w:t>
      </w:r>
      <w:r w:rsidRPr="00BA13C3">
        <w:rPr>
          <w:rFonts w:ascii="Times New Roman" w:hAnsi="Times New Roman"/>
          <w:smallCaps w:val="0"/>
          <w:noProof/>
          <w:sz w:val="24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fldChar w:fldCharType="begin"/>
      </w:r>
      <w:r w:rsidRPr="00BA13C3">
        <w:rPr>
          <w:rFonts w:ascii="Times New Roman" w:hAnsi="Times New Roman"/>
          <w:smallCaps w:val="0"/>
          <w:noProof/>
          <w:sz w:val="24"/>
        </w:rPr>
        <w:instrText xml:space="preserve"> PAGEREF _Toc511729817 \h </w:instrText>
      </w:r>
      <w:r w:rsidRPr="00BA13C3">
        <w:rPr>
          <w:rFonts w:ascii="Times New Roman" w:hAnsi="Times New Roman"/>
          <w:smallCaps w:val="0"/>
          <w:noProof/>
          <w:sz w:val="24"/>
        </w:rPr>
      </w:r>
      <w:r w:rsidRPr="00BA13C3">
        <w:rPr>
          <w:rFonts w:ascii="Times New Roman" w:hAnsi="Times New Roman"/>
          <w:smallCaps w:val="0"/>
          <w:noProof/>
          <w:sz w:val="24"/>
        </w:rPr>
        <w:fldChar w:fldCharType="separate"/>
      </w:r>
      <w:r>
        <w:rPr>
          <w:rFonts w:ascii="Times New Roman" w:hAnsi="Times New Roman"/>
          <w:smallCaps w:val="0"/>
          <w:noProof/>
          <w:sz w:val="24"/>
        </w:rPr>
        <w:t>9</w:t>
      </w:r>
      <w:r w:rsidRPr="00BA13C3">
        <w:rPr>
          <w:rFonts w:ascii="Times New Roman" w:hAnsi="Times New Roman"/>
          <w:small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2"/>
        <w:rPr>
          <w:rFonts w:ascii="Times New Roman" w:eastAsiaTheme="minorEastAsia" w:hAnsi="Times New Roman"/>
          <w:smallCaps w:val="0"/>
          <w:noProof/>
          <w:sz w:val="24"/>
          <w:szCs w:val="22"/>
        </w:rPr>
      </w:pPr>
      <w:r w:rsidRPr="00BA13C3">
        <w:rPr>
          <w:rFonts w:ascii="Times New Roman" w:hAnsi="Times New Roman"/>
          <w:smallCaps w:val="0"/>
          <w:noProof/>
          <w:sz w:val="24"/>
        </w:rPr>
        <w:t>2.2 Личность Ивана VI</w:t>
      </w:r>
      <w:r w:rsidRPr="00BA13C3">
        <w:rPr>
          <w:rFonts w:ascii="Times New Roman" w:hAnsi="Times New Roman"/>
          <w:smallCaps w:val="0"/>
          <w:noProof/>
          <w:sz w:val="24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fldChar w:fldCharType="begin"/>
      </w:r>
      <w:r w:rsidRPr="00BA13C3">
        <w:rPr>
          <w:rFonts w:ascii="Times New Roman" w:hAnsi="Times New Roman"/>
          <w:smallCaps w:val="0"/>
          <w:noProof/>
          <w:sz w:val="24"/>
        </w:rPr>
        <w:instrText xml:space="preserve"> PAGEREF _Toc511729818 \h </w:instrText>
      </w:r>
      <w:r w:rsidRPr="00BA13C3">
        <w:rPr>
          <w:rFonts w:ascii="Times New Roman" w:hAnsi="Times New Roman"/>
          <w:smallCaps w:val="0"/>
          <w:noProof/>
          <w:sz w:val="24"/>
        </w:rPr>
      </w:r>
      <w:r w:rsidRPr="00BA13C3">
        <w:rPr>
          <w:rFonts w:ascii="Times New Roman" w:hAnsi="Times New Roman"/>
          <w:smallCaps w:val="0"/>
          <w:noProof/>
          <w:sz w:val="24"/>
        </w:rPr>
        <w:fldChar w:fldCharType="separate"/>
      </w:r>
      <w:r>
        <w:rPr>
          <w:rFonts w:ascii="Times New Roman" w:hAnsi="Times New Roman"/>
          <w:smallCaps w:val="0"/>
          <w:noProof/>
          <w:sz w:val="24"/>
        </w:rPr>
        <w:t>11</w:t>
      </w:r>
      <w:r w:rsidRPr="00BA13C3">
        <w:rPr>
          <w:rFonts w:ascii="Times New Roman" w:hAnsi="Times New Roman"/>
          <w:small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2"/>
        </w:rPr>
      </w:pPr>
      <w:r w:rsidRPr="00BA13C3">
        <w:rPr>
          <w:rFonts w:ascii="Times New Roman" w:hAnsi="Times New Roman"/>
          <w:caps w:val="0"/>
          <w:noProof/>
          <w:sz w:val="24"/>
        </w:rPr>
        <w:t>3. Взаимоотношение государства и церкви в период правления Ивана VI</w:t>
      </w:r>
      <w:r w:rsidRPr="00BA13C3">
        <w:rPr>
          <w:rFonts w:ascii="Times New Roman" w:hAnsi="Times New Roman"/>
          <w:caps w:val="0"/>
          <w:noProof/>
          <w:sz w:val="24"/>
        </w:rPr>
        <w:tab/>
      </w:r>
      <w:r w:rsidRPr="00BA13C3">
        <w:rPr>
          <w:rFonts w:ascii="Times New Roman" w:hAnsi="Times New Roman"/>
          <w:caps w:val="0"/>
          <w:noProof/>
          <w:sz w:val="24"/>
        </w:rPr>
        <w:fldChar w:fldCharType="begin"/>
      </w:r>
      <w:r w:rsidRPr="00BA13C3">
        <w:rPr>
          <w:rFonts w:ascii="Times New Roman" w:hAnsi="Times New Roman"/>
          <w:caps w:val="0"/>
          <w:noProof/>
          <w:sz w:val="24"/>
        </w:rPr>
        <w:instrText xml:space="preserve"> PAGEREF _Toc511729819 \h </w:instrText>
      </w:r>
      <w:r w:rsidRPr="00BA13C3">
        <w:rPr>
          <w:rFonts w:ascii="Times New Roman" w:hAnsi="Times New Roman"/>
          <w:caps w:val="0"/>
          <w:noProof/>
          <w:sz w:val="24"/>
        </w:rPr>
      </w:r>
      <w:r w:rsidRPr="00BA13C3">
        <w:rPr>
          <w:rFonts w:ascii="Times New Roman" w:hAnsi="Times New Roman"/>
          <w:caps w:val="0"/>
          <w:noProof/>
          <w:sz w:val="24"/>
        </w:rPr>
        <w:fldChar w:fldCharType="separate"/>
      </w:r>
      <w:r>
        <w:rPr>
          <w:rFonts w:ascii="Times New Roman" w:hAnsi="Times New Roman"/>
          <w:caps w:val="0"/>
          <w:noProof/>
          <w:sz w:val="24"/>
        </w:rPr>
        <w:t>13</w:t>
      </w:r>
      <w:r w:rsidRPr="00BA13C3">
        <w:rPr>
          <w:rFonts w:ascii="Times New Roman" w:hAnsi="Times New Roman"/>
          <w: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2"/>
        <w:rPr>
          <w:rFonts w:ascii="Times New Roman" w:eastAsiaTheme="minorEastAsia" w:hAnsi="Times New Roman"/>
          <w:smallCaps w:val="0"/>
          <w:noProof/>
          <w:sz w:val="24"/>
          <w:szCs w:val="22"/>
        </w:rPr>
      </w:pPr>
      <w:r w:rsidRPr="00BA13C3">
        <w:rPr>
          <w:rFonts w:ascii="Times New Roman" w:hAnsi="Times New Roman"/>
          <w:smallCaps w:val="0"/>
          <w:noProof/>
          <w:sz w:val="24"/>
        </w:rPr>
        <w:t xml:space="preserve">3.1 Церковь и государство во времена деятельности митрополита </w:t>
      </w:r>
      <w:r>
        <w:rPr>
          <w:rFonts w:ascii="Times New Roman" w:hAnsi="Times New Roman"/>
          <w:smallCaps w:val="0"/>
          <w:noProof/>
          <w:sz w:val="24"/>
        </w:rPr>
        <w:t>Макария</w:t>
      </w:r>
      <w:r w:rsidRPr="00BA13C3">
        <w:rPr>
          <w:rFonts w:ascii="Times New Roman" w:hAnsi="Times New Roman"/>
          <w:smallCaps w:val="0"/>
          <w:noProof/>
          <w:sz w:val="24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fldChar w:fldCharType="begin"/>
      </w:r>
      <w:r w:rsidRPr="00BA13C3">
        <w:rPr>
          <w:rFonts w:ascii="Times New Roman" w:hAnsi="Times New Roman"/>
          <w:smallCaps w:val="0"/>
          <w:noProof/>
          <w:sz w:val="24"/>
        </w:rPr>
        <w:instrText xml:space="preserve"> PAGEREF _Toc511729820 \h </w:instrText>
      </w:r>
      <w:r w:rsidRPr="00BA13C3">
        <w:rPr>
          <w:rFonts w:ascii="Times New Roman" w:hAnsi="Times New Roman"/>
          <w:smallCaps w:val="0"/>
          <w:noProof/>
          <w:sz w:val="24"/>
        </w:rPr>
      </w:r>
      <w:r w:rsidRPr="00BA13C3">
        <w:rPr>
          <w:rFonts w:ascii="Times New Roman" w:hAnsi="Times New Roman"/>
          <w:smallCaps w:val="0"/>
          <w:noProof/>
          <w:sz w:val="24"/>
        </w:rPr>
        <w:fldChar w:fldCharType="separate"/>
      </w:r>
      <w:r>
        <w:rPr>
          <w:rFonts w:ascii="Times New Roman" w:hAnsi="Times New Roman"/>
          <w:smallCaps w:val="0"/>
          <w:noProof/>
          <w:sz w:val="24"/>
        </w:rPr>
        <w:t>13</w:t>
      </w:r>
      <w:r w:rsidRPr="00BA13C3">
        <w:rPr>
          <w:rFonts w:ascii="Times New Roman" w:hAnsi="Times New Roman"/>
          <w:small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2"/>
        <w:rPr>
          <w:rFonts w:ascii="Times New Roman" w:eastAsiaTheme="minorEastAsia" w:hAnsi="Times New Roman"/>
          <w:smallCaps w:val="0"/>
          <w:noProof/>
          <w:sz w:val="24"/>
          <w:szCs w:val="22"/>
        </w:rPr>
      </w:pPr>
      <w:r w:rsidRPr="00BA13C3">
        <w:rPr>
          <w:rFonts w:ascii="Times New Roman" w:hAnsi="Times New Roman"/>
          <w:smallCaps w:val="0"/>
          <w:noProof/>
          <w:sz w:val="24"/>
        </w:rPr>
        <w:t>3.2 Церковь и государство во времена деятельности митрополита Филиппа</w:t>
      </w:r>
      <w:r w:rsidRPr="00BA13C3">
        <w:rPr>
          <w:rFonts w:ascii="Times New Roman" w:hAnsi="Times New Roman"/>
          <w:smallCaps w:val="0"/>
          <w:noProof/>
          <w:sz w:val="24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fldChar w:fldCharType="begin"/>
      </w:r>
      <w:r w:rsidRPr="00BA13C3">
        <w:rPr>
          <w:rFonts w:ascii="Times New Roman" w:hAnsi="Times New Roman"/>
          <w:smallCaps w:val="0"/>
          <w:noProof/>
          <w:sz w:val="24"/>
        </w:rPr>
        <w:instrText xml:space="preserve"> PAGEREF _Toc511729821 \h </w:instrText>
      </w:r>
      <w:r w:rsidRPr="00BA13C3">
        <w:rPr>
          <w:rFonts w:ascii="Times New Roman" w:hAnsi="Times New Roman"/>
          <w:smallCaps w:val="0"/>
          <w:noProof/>
          <w:sz w:val="24"/>
        </w:rPr>
      </w:r>
      <w:r w:rsidRPr="00BA13C3">
        <w:rPr>
          <w:rFonts w:ascii="Times New Roman" w:hAnsi="Times New Roman"/>
          <w:smallCaps w:val="0"/>
          <w:noProof/>
          <w:sz w:val="24"/>
        </w:rPr>
        <w:fldChar w:fldCharType="separate"/>
      </w:r>
      <w:r>
        <w:rPr>
          <w:rFonts w:ascii="Times New Roman" w:hAnsi="Times New Roman"/>
          <w:smallCaps w:val="0"/>
          <w:noProof/>
          <w:sz w:val="24"/>
        </w:rPr>
        <w:t>15</w:t>
      </w:r>
      <w:r w:rsidRPr="00BA13C3">
        <w:rPr>
          <w:rFonts w:ascii="Times New Roman" w:hAnsi="Times New Roman"/>
          <w:small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2"/>
        <w:rPr>
          <w:rFonts w:ascii="Times New Roman" w:eastAsiaTheme="minorEastAsia" w:hAnsi="Times New Roman"/>
          <w:smallCaps w:val="0"/>
          <w:noProof/>
          <w:sz w:val="24"/>
          <w:szCs w:val="22"/>
        </w:rPr>
      </w:pPr>
      <w:r w:rsidRPr="00BA13C3">
        <w:rPr>
          <w:rFonts w:ascii="Times New Roman" w:hAnsi="Times New Roman"/>
          <w:smallCaps w:val="0"/>
          <w:noProof/>
          <w:sz w:val="24"/>
        </w:rPr>
        <w:t>3.3 Церковь и государство во времена деятельности митрополита Кирилла</w:t>
      </w:r>
      <w:r w:rsidRPr="00BA13C3">
        <w:rPr>
          <w:rFonts w:ascii="Times New Roman" w:hAnsi="Times New Roman"/>
          <w:smallCaps w:val="0"/>
          <w:noProof/>
          <w:sz w:val="24"/>
        </w:rPr>
        <w:tab/>
      </w:r>
      <w:r w:rsidRPr="00BA13C3">
        <w:rPr>
          <w:rFonts w:ascii="Times New Roman" w:hAnsi="Times New Roman"/>
          <w:smallCaps w:val="0"/>
          <w:noProof/>
          <w:sz w:val="24"/>
        </w:rPr>
        <w:fldChar w:fldCharType="begin"/>
      </w:r>
      <w:r w:rsidRPr="00BA13C3">
        <w:rPr>
          <w:rFonts w:ascii="Times New Roman" w:hAnsi="Times New Roman"/>
          <w:smallCaps w:val="0"/>
          <w:noProof/>
          <w:sz w:val="24"/>
        </w:rPr>
        <w:instrText xml:space="preserve"> PAGEREF _Toc511729822 \h </w:instrText>
      </w:r>
      <w:r w:rsidRPr="00BA13C3">
        <w:rPr>
          <w:rFonts w:ascii="Times New Roman" w:hAnsi="Times New Roman"/>
          <w:smallCaps w:val="0"/>
          <w:noProof/>
          <w:sz w:val="24"/>
        </w:rPr>
      </w:r>
      <w:r w:rsidRPr="00BA13C3">
        <w:rPr>
          <w:rFonts w:ascii="Times New Roman" w:hAnsi="Times New Roman"/>
          <w:smallCaps w:val="0"/>
          <w:noProof/>
          <w:sz w:val="24"/>
        </w:rPr>
        <w:fldChar w:fldCharType="separate"/>
      </w:r>
      <w:r>
        <w:rPr>
          <w:rFonts w:ascii="Times New Roman" w:hAnsi="Times New Roman"/>
          <w:smallCaps w:val="0"/>
          <w:noProof/>
          <w:sz w:val="24"/>
        </w:rPr>
        <w:t>16</w:t>
      </w:r>
      <w:r w:rsidRPr="00BA13C3">
        <w:rPr>
          <w:rFonts w:ascii="Times New Roman" w:hAnsi="Times New Roman"/>
          <w:small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2"/>
        </w:rPr>
      </w:pPr>
      <w:r w:rsidRPr="00BA13C3">
        <w:rPr>
          <w:rFonts w:ascii="Times New Roman" w:hAnsi="Times New Roman"/>
          <w:caps w:val="0"/>
          <w:noProof/>
          <w:sz w:val="24"/>
        </w:rPr>
        <w:t>Заключение</w:t>
      </w:r>
      <w:r w:rsidRPr="00BA13C3">
        <w:rPr>
          <w:rFonts w:ascii="Times New Roman" w:hAnsi="Times New Roman"/>
          <w:caps w:val="0"/>
          <w:noProof/>
          <w:sz w:val="24"/>
        </w:rPr>
        <w:tab/>
      </w:r>
      <w:r w:rsidRPr="00BA13C3">
        <w:rPr>
          <w:rFonts w:ascii="Times New Roman" w:hAnsi="Times New Roman"/>
          <w:caps w:val="0"/>
          <w:noProof/>
          <w:sz w:val="24"/>
        </w:rPr>
        <w:fldChar w:fldCharType="begin"/>
      </w:r>
      <w:r w:rsidRPr="00BA13C3">
        <w:rPr>
          <w:rFonts w:ascii="Times New Roman" w:hAnsi="Times New Roman"/>
          <w:caps w:val="0"/>
          <w:noProof/>
          <w:sz w:val="24"/>
        </w:rPr>
        <w:instrText xml:space="preserve"> PAGEREF _Toc511729823 \h </w:instrText>
      </w:r>
      <w:r w:rsidRPr="00BA13C3">
        <w:rPr>
          <w:rFonts w:ascii="Times New Roman" w:hAnsi="Times New Roman"/>
          <w:caps w:val="0"/>
          <w:noProof/>
          <w:sz w:val="24"/>
        </w:rPr>
      </w:r>
      <w:r w:rsidRPr="00BA13C3">
        <w:rPr>
          <w:rFonts w:ascii="Times New Roman" w:hAnsi="Times New Roman"/>
          <w:caps w:val="0"/>
          <w:noProof/>
          <w:sz w:val="24"/>
        </w:rPr>
        <w:fldChar w:fldCharType="separate"/>
      </w:r>
      <w:r>
        <w:rPr>
          <w:rFonts w:ascii="Times New Roman" w:hAnsi="Times New Roman"/>
          <w:caps w:val="0"/>
          <w:noProof/>
          <w:sz w:val="24"/>
        </w:rPr>
        <w:t>18</w:t>
      </w:r>
      <w:r w:rsidRPr="00BA13C3">
        <w:rPr>
          <w:rFonts w:ascii="Times New Roman" w:hAnsi="Times New Roman"/>
          <w: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2"/>
        </w:rPr>
      </w:pPr>
      <w:r w:rsidRPr="00BA13C3">
        <w:rPr>
          <w:rFonts w:ascii="Times New Roman" w:hAnsi="Times New Roman"/>
          <w:caps w:val="0"/>
          <w:noProof/>
          <w:sz w:val="24"/>
        </w:rPr>
        <w:t>Список источников</w:t>
      </w:r>
      <w:r w:rsidRPr="00BA13C3">
        <w:rPr>
          <w:rFonts w:ascii="Times New Roman" w:hAnsi="Times New Roman"/>
          <w:caps w:val="0"/>
          <w:noProof/>
          <w:sz w:val="24"/>
        </w:rPr>
        <w:tab/>
      </w:r>
      <w:r w:rsidRPr="00BA13C3">
        <w:rPr>
          <w:rFonts w:ascii="Times New Roman" w:hAnsi="Times New Roman"/>
          <w:caps w:val="0"/>
          <w:noProof/>
          <w:sz w:val="24"/>
        </w:rPr>
        <w:fldChar w:fldCharType="begin"/>
      </w:r>
      <w:r w:rsidRPr="00BA13C3">
        <w:rPr>
          <w:rFonts w:ascii="Times New Roman" w:hAnsi="Times New Roman"/>
          <w:caps w:val="0"/>
          <w:noProof/>
          <w:sz w:val="24"/>
        </w:rPr>
        <w:instrText xml:space="preserve"> PAGEREF _Toc511729824 \h </w:instrText>
      </w:r>
      <w:r w:rsidRPr="00BA13C3">
        <w:rPr>
          <w:rFonts w:ascii="Times New Roman" w:hAnsi="Times New Roman"/>
          <w:caps w:val="0"/>
          <w:noProof/>
          <w:sz w:val="24"/>
        </w:rPr>
      </w:r>
      <w:r w:rsidRPr="00BA13C3">
        <w:rPr>
          <w:rFonts w:ascii="Times New Roman" w:hAnsi="Times New Roman"/>
          <w:caps w:val="0"/>
          <w:noProof/>
          <w:sz w:val="24"/>
        </w:rPr>
        <w:fldChar w:fldCharType="separate"/>
      </w:r>
      <w:r>
        <w:rPr>
          <w:rFonts w:ascii="Times New Roman" w:hAnsi="Times New Roman"/>
          <w:caps w:val="0"/>
          <w:noProof/>
          <w:sz w:val="24"/>
        </w:rPr>
        <w:t>19</w:t>
      </w:r>
      <w:r w:rsidRPr="00BA13C3">
        <w:rPr>
          <w:rFonts w:ascii="Times New Roman" w:hAnsi="Times New Roman"/>
          <w:caps w:val="0"/>
          <w:noProof/>
          <w:sz w:val="24"/>
        </w:rPr>
        <w:fldChar w:fldCharType="end"/>
      </w:r>
    </w:p>
    <w:p w:rsidR="002C0E7D" w:rsidRPr="00BA13C3" w:rsidRDefault="002C0E7D" w:rsidP="002C0E7D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2"/>
        </w:rPr>
      </w:pPr>
      <w:r w:rsidRPr="00BA13C3">
        <w:rPr>
          <w:rFonts w:ascii="Times New Roman" w:hAnsi="Times New Roman"/>
          <w:caps w:val="0"/>
          <w:noProof/>
          <w:sz w:val="24"/>
        </w:rPr>
        <w:t>Ссылки</w:t>
      </w:r>
      <w:r w:rsidRPr="00BA13C3">
        <w:rPr>
          <w:rFonts w:ascii="Times New Roman" w:hAnsi="Times New Roman"/>
          <w:caps w:val="0"/>
          <w:noProof/>
          <w:sz w:val="24"/>
        </w:rPr>
        <w:tab/>
      </w:r>
      <w:r w:rsidRPr="00BA13C3">
        <w:rPr>
          <w:rFonts w:ascii="Times New Roman" w:hAnsi="Times New Roman"/>
          <w:caps w:val="0"/>
          <w:noProof/>
          <w:sz w:val="24"/>
        </w:rPr>
        <w:fldChar w:fldCharType="begin"/>
      </w:r>
      <w:r w:rsidRPr="00BA13C3">
        <w:rPr>
          <w:rFonts w:ascii="Times New Roman" w:hAnsi="Times New Roman"/>
          <w:caps w:val="0"/>
          <w:noProof/>
          <w:sz w:val="24"/>
        </w:rPr>
        <w:instrText xml:space="preserve"> PAGEREF _Toc511729825 \h </w:instrText>
      </w:r>
      <w:r w:rsidRPr="00BA13C3">
        <w:rPr>
          <w:rFonts w:ascii="Times New Roman" w:hAnsi="Times New Roman"/>
          <w:caps w:val="0"/>
          <w:noProof/>
          <w:sz w:val="24"/>
        </w:rPr>
      </w:r>
      <w:r w:rsidRPr="00BA13C3">
        <w:rPr>
          <w:rFonts w:ascii="Times New Roman" w:hAnsi="Times New Roman"/>
          <w:caps w:val="0"/>
          <w:noProof/>
          <w:sz w:val="24"/>
        </w:rPr>
        <w:fldChar w:fldCharType="separate"/>
      </w:r>
      <w:r>
        <w:rPr>
          <w:rFonts w:ascii="Times New Roman" w:hAnsi="Times New Roman"/>
          <w:caps w:val="0"/>
          <w:noProof/>
          <w:sz w:val="24"/>
        </w:rPr>
        <w:t>20</w:t>
      </w:r>
      <w:r w:rsidRPr="00BA13C3">
        <w:rPr>
          <w:rFonts w:ascii="Times New Roman" w:hAnsi="Times New Roman"/>
          <w:caps w:val="0"/>
          <w:noProof/>
          <w:sz w:val="24"/>
        </w:rPr>
        <w:fldChar w:fldCharType="end"/>
      </w:r>
    </w:p>
    <w:p w:rsidR="002C0E7D" w:rsidRPr="002243C2" w:rsidRDefault="002C0E7D" w:rsidP="002C0E7D">
      <w:r w:rsidRPr="00BA13C3">
        <w:rPr>
          <w:szCs w:val="28"/>
        </w:rPr>
        <w:fldChar w:fldCharType="end"/>
      </w:r>
    </w:p>
    <w:p w:rsidR="002C0E7D" w:rsidRPr="00AB4E47" w:rsidRDefault="002C0E7D" w:rsidP="002C0E7D">
      <w:pPr>
        <w:pStyle w:val="1"/>
      </w:pPr>
      <w:r>
        <w:rPr>
          <w:szCs w:val="28"/>
        </w:rPr>
        <w:br w:type="page"/>
      </w:r>
      <w:bookmarkStart w:id="0" w:name="_Toc511729811"/>
      <w:r w:rsidRPr="00AB4E47">
        <w:lastRenderedPageBreak/>
        <w:t>Введение</w:t>
      </w:r>
      <w:bookmarkEnd w:id="0"/>
    </w:p>
    <w:p w:rsidR="002C0E7D" w:rsidRPr="00AB4E47" w:rsidRDefault="002C0E7D" w:rsidP="002C0E7D">
      <w:pPr>
        <w:jc w:val="center"/>
      </w:pPr>
    </w:p>
    <w:p w:rsidR="002C0E7D" w:rsidRPr="00AB4E47" w:rsidRDefault="002C0E7D" w:rsidP="002C0E7D">
      <w:pPr>
        <w:spacing w:line="360" w:lineRule="auto"/>
        <w:ind w:firstLine="708"/>
      </w:pPr>
      <w:r w:rsidRPr="00AB4E47">
        <w:t xml:space="preserve">25 августа 1530, в селе Коломенское родился правитель Российского государства, которому суждено было стать первым и самым неоднозначным царем Руси. Об Иване </w:t>
      </w:r>
      <w:r w:rsidRPr="00AB4E47">
        <w:rPr>
          <w:lang w:val="en-US"/>
        </w:rPr>
        <w:t>IV</w:t>
      </w:r>
      <w:r w:rsidRPr="00AB4E47">
        <w:t xml:space="preserve"> написано огромное количество художественной и научной литературы. Мнения о его правлении чрезвычайно различны. Одни исследователи видят в нем жестокого тирана, истребившего тысячи и тысячи человеческих жизней. </w:t>
      </w:r>
    </w:p>
    <w:p w:rsidR="002C0E7D" w:rsidRPr="00AB4E47" w:rsidRDefault="002C0E7D" w:rsidP="002C0E7D">
      <w:pPr>
        <w:spacing w:line="360" w:lineRule="auto"/>
        <w:ind w:firstLine="708"/>
      </w:pPr>
      <w:proofErr w:type="gramStart"/>
      <w:r w:rsidRPr="00AB4E47">
        <w:t xml:space="preserve">«Мы же по обстоятельствам дел видим, что сей государь к распространению своего государства, к приобретению славы и богатства великую ревность и прилежание имел, как-то видимо из его мужественных </w:t>
      </w:r>
      <w:proofErr w:type="spellStart"/>
      <w:r w:rsidRPr="00AB4E47">
        <w:t>лифлянской</w:t>
      </w:r>
      <w:proofErr w:type="spellEnd"/>
      <w:r w:rsidRPr="00AB4E47">
        <w:t>, татарской и польской войн и его по тогдашним обстоятельствам изрядных учреждений экономических.</w:t>
      </w:r>
      <w:proofErr w:type="gramEnd"/>
    </w:p>
    <w:p w:rsidR="002C0E7D" w:rsidRPr="00AB4E47" w:rsidRDefault="002C0E7D" w:rsidP="002C0E7D">
      <w:pPr>
        <w:spacing w:line="360" w:lineRule="auto"/>
        <w:ind w:firstLine="708"/>
      </w:pPr>
      <w:r w:rsidRPr="00AB4E47">
        <w:t xml:space="preserve">Видимо нам, что до царства его величества письменных </w:t>
      </w:r>
      <w:proofErr w:type="gramStart"/>
      <w:r w:rsidRPr="00AB4E47">
        <w:t>законов</w:t>
      </w:r>
      <w:proofErr w:type="gramEnd"/>
      <w:r w:rsidRPr="00AB4E47">
        <w:t xml:space="preserve"> по меньшей мере в собрании не было, как издревле и во всех государствах, судили ж по примерам и по совести на словах и большие ссоры поединками решили. В чем его </w:t>
      </w:r>
      <w:proofErr w:type="gramStart"/>
      <w:r w:rsidRPr="00AB4E47">
        <w:t>величество</w:t>
      </w:r>
      <w:proofErr w:type="gramEnd"/>
      <w:r w:rsidRPr="00AB4E47">
        <w:t xml:space="preserve"> видя многие беспорядки, по совету всех знатных людей Судебник, или Уложение, сочинил, которое состояло из 99 статей».</w:t>
      </w:r>
      <w:r w:rsidRPr="00AB4E47">
        <w:rPr>
          <w:rStyle w:val="a5"/>
        </w:rPr>
        <w:endnoteReference w:id="1"/>
      </w:r>
    </w:p>
    <w:p w:rsidR="002C0E7D" w:rsidRPr="00AB4E47" w:rsidRDefault="002C0E7D" w:rsidP="002C0E7D">
      <w:pPr>
        <w:spacing w:line="360" w:lineRule="auto"/>
      </w:pPr>
      <w:r w:rsidRPr="00AB4E47">
        <w:t xml:space="preserve"> Другие - мудрого правителя, выведшего Российское государство на новые высоты. </w:t>
      </w:r>
    </w:p>
    <w:p w:rsidR="002C0E7D" w:rsidRPr="00AB4E47" w:rsidRDefault="002C0E7D" w:rsidP="002C0E7D">
      <w:pPr>
        <w:spacing w:line="360" w:lineRule="auto"/>
      </w:pPr>
      <w:r w:rsidRPr="00AB4E47">
        <w:t xml:space="preserve"> «Между иными тяжкими опытами Судьбы, сверх бедствий Удельной системы, сверх ига Монголов, Россия должна была испытать и грозу самодержца-мучителя: устояла с </w:t>
      </w:r>
      <w:proofErr w:type="spellStart"/>
      <w:r w:rsidRPr="00AB4E47">
        <w:t>любовию</w:t>
      </w:r>
      <w:proofErr w:type="spellEnd"/>
      <w:r w:rsidRPr="00AB4E47">
        <w:t xml:space="preserve"> к самодержавию, ибо верила, что Бог посылает и </w:t>
      </w:r>
      <w:proofErr w:type="gramStart"/>
      <w:r w:rsidRPr="00AB4E47">
        <w:t>язву</w:t>
      </w:r>
      <w:proofErr w:type="gramEnd"/>
      <w:r w:rsidRPr="00AB4E47">
        <w:t xml:space="preserve"> и землетрясение и тиранов; не преломила железного </w:t>
      </w:r>
      <w:proofErr w:type="spellStart"/>
      <w:r w:rsidRPr="00AB4E47">
        <w:t>скиптра</w:t>
      </w:r>
      <w:proofErr w:type="spellEnd"/>
      <w:r w:rsidRPr="00AB4E47">
        <w:t xml:space="preserve"> в руках </w:t>
      </w:r>
      <w:proofErr w:type="spellStart"/>
      <w:r w:rsidRPr="00AB4E47">
        <w:t>Иоанновых</w:t>
      </w:r>
      <w:proofErr w:type="spellEnd"/>
      <w:r w:rsidRPr="00AB4E47">
        <w:t xml:space="preserve"> и двадцать четыре года сносила губителя, вооружаясь единственно молитвою и терпением, чтобы в лучшие времена иметь Петра Великого, Екатерину Вторую».</w:t>
      </w:r>
      <w:r w:rsidRPr="00AB4E47">
        <w:rPr>
          <w:rStyle w:val="a5"/>
        </w:rPr>
        <w:endnoteReference w:id="2"/>
      </w:r>
    </w:p>
    <w:p w:rsidR="002C0E7D" w:rsidRDefault="002C0E7D" w:rsidP="002C0E7D">
      <w:pPr>
        <w:spacing w:line="360" w:lineRule="auto"/>
        <w:rPr>
          <w:b/>
        </w:rPr>
      </w:pPr>
      <w:r w:rsidRPr="00AB4E47">
        <w:t>Целью этого исследования является анализ различных точек зрения по не менее спорному предмету обсуждения среди историко</w:t>
      </w:r>
      <w:proofErr w:type="gramStart"/>
      <w:r w:rsidRPr="00AB4E47">
        <w:t>в-</w:t>
      </w:r>
      <w:proofErr w:type="gramEnd"/>
      <w:r w:rsidRPr="00AB4E47">
        <w:t xml:space="preserve"> «Иван Грозный и православная церковь». Современная РПЦ признает богоугодными акафисты, написанные царем. Помимо этого, в начале </w:t>
      </w:r>
      <w:r w:rsidRPr="00AB4E47">
        <w:rPr>
          <w:lang w:val="en-US"/>
        </w:rPr>
        <w:t>XXI</w:t>
      </w:r>
      <w:r w:rsidRPr="00AB4E47">
        <w:t xml:space="preserve"> в был поднят вопрос о его канонизации, который также стал крайне обсуждаемым и имеет огромное </w:t>
      </w:r>
      <w:proofErr w:type="gramStart"/>
      <w:r w:rsidRPr="00AB4E47">
        <w:t>количество</w:t>
      </w:r>
      <w:proofErr w:type="gramEnd"/>
      <w:r w:rsidRPr="00AB4E47">
        <w:t xml:space="preserve"> как сторонников канонизации, так и ее противников. Интерес и споры вызывает не личное отношение Ивана Грозного к Бог</w:t>
      </w:r>
      <w:proofErr w:type="gramStart"/>
      <w:r w:rsidRPr="00AB4E47">
        <w:t>у-</w:t>
      </w:r>
      <w:proofErr w:type="gramEnd"/>
      <w:r w:rsidRPr="00AB4E47">
        <w:t xml:space="preserve"> богословы РПЦ и большинство историков признают его верующим человеком, а взаимоотношение царя, как верховной власти России </w:t>
      </w:r>
      <w:r w:rsidRPr="00AB4E47">
        <w:rPr>
          <w:lang w:val="en-US"/>
        </w:rPr>
        <w:t>XVI</w:t>
      </w:r>
      <w:r w:rsidRPr="00AB4E47">
        <w:t xml:space="preserve"> в и института православной церкви, который на Руси всегда имел большое влияние на все сф</w:t>
      </w:r>
      <w:r>
        <w:t>еры жизнедеятельности общества.</w:t>
      </w:r>
      <w:r w:rsidRPr="00AB4E47">
        <w:rPr>
          <w:b/>
        </w:rPr>
        <w:br w:type="page"/>
      </w:r>
    </w:p>
    <w:p w:rsidR="002C0E7D" w:rsidRPr="002243C2" w:rsidRDefault="002C0E7D" w:rsidP="002C0E7D">
      <w:pPr>
        <w:pStyle w:val="1"/>
      </w:pPr>
      <w:bookmarkStart w:id="1" w:name="_Toc511729824"/>
      <w:r w:rsidRPr="002243C2">
        <w:lastRenderedPageBreak/>
        <w:t>Список источников</w:t>
      </w:r>
      <w:bookmarkEnd w:id="1"/>
    </w:p>
    <w:p w:rsidR="002C0E7D" w:rsidRPr="00AB4E47" w:rsidRDefault="002C0E7D" w:rsidP="002C0E7D">
      <w:pPr>
        <w:numPr>
          <w:ilvl w:val="0"/>
          <w:numId w:val="1"/>
        </w:numPr>
        <w:spacing w:line="360" w:lineRule="auto"/>
      </w:pPr>
      <w:r w:rsidRPr="00AB4E47">
        <w:t xml:space="preserve">Дворкин А.Л.  «Иван Грозный как религиозный тип» </w:t>
      </w:r>
    </w:p>
    <w:p w:rsidR="002C0E7D" w:rsidRDefault="002C0E7D" w:rsidP="002C0E7D">
      <w:pPr>
        <w:numPr>
          <w:ilvl w:val="0"/>
          <w:numId w:val="1"/>
        </w:numPr>
        <w:spacing w:line="360" w:lineRule="auto"/>
      </w:pPr>
      <w:r w:rsidRPr="00AB4E47">
        <w:t xml:space="preserve">Ключевский В.О. «Исторические портреты» М.: </w:t>
      </w:r>
      <w:proofErr w:type="spellStart"/>
      <w:r w:rsidRPr="00AB4E47">
        <w:t>Эксмо</w:t>
      </w:r>
      <w:proofErr w:type="spellEnd"/>
      <w:r w:rsidRPr="00AB4E47">
        <w:t>. 2008</w:t>
      </w:r>
    </w:p>
    <w:p w:rsidR="002C0E7D" w:rsidRPr="00AB4E47" w:rsidRDefault="002C0E7D" w:rsidP="002C0E7D">
      <w:pPr>
        <w:numPr>
          <w:ilvl w:val="0"/>
          <w:numId w:val="1"/>
        </w:numPr>
        <w:spacing w:line="360" w:lineRule="auto"/>
      </w:pPr>
      <w:r w:rsidRPr="003E1DEB">
        <w:t>Карамзин Н.М.</w:t>
      </w:r>
      <w:r>
        <w:t xml:space="preserve"> « История государства Российского». М.: </w:t>
      </w:r>
      <w:r w:rsidRPr="003E1DEB">
        <w:t>ООО 'Издательство АСТ'</w:t>
      </w:r>
      <w:r>
        <w:t>. 2018.</w:t>
      </w:r>
    </w:p>
    <w:p w:rsidR="002C0E7D" w:rsidRPr="00AB4E47" w:rsidRDefault="002C0E7D" w:rsidP="002C0E7D">
      <w:pPr>
        <w:numPr>
          <w:ilvl w:val="0"/>
          <w:numId w:val="1"/>
        </w:numPr>
        <w:spacing w:line="360" w:lineRule="auto"/>
      </w:pPr>
      <w:r w:rsidRPr="00AB4E47">
        <w:t xml:space="preserve">Назаренко О.А. «Политический режим: </w:t>
      </w:r>
      <w:proofErr w:type="spellStart"/>
      <w:r w:rsidRPr="00AB4E47">
        <w:t>Теоретико</w:t>
      </w:r>
      <w:proofErr w:type="spellEnd"/>
      <w:r w:rsidRPr="00AB4E47">
        <w:t xml:space="preserve"> – Правовая Характеристика»  </w:t>
      </w:r>
      <w:proofErr w:type="spellStart"/>
      <w:r w:rsidRPr="00AB4E47">
        <w:t>PolitBook</w:t>
      </w:r>
      <w:proofErr w:type="spellEnd"/>
      <w:r w:rsidRPr="00AB4E47">
        <w:t xml:space="preserve"> – 2013</w:t>
      </w:r>
    </w:p>
    <w:p w:rsidR="002C0E7D" w:rsidRPr="00AB4E47" w:rsidRDefault="002C0E7D" w:rsidP="002C0E7D">
      <w:pPr>
        <w:numPr>
          <w:ilvl w:val="0"/>
          <w:numId w:val="1"/>
        </w:numPr>
        <w:spacing w:line="360" w:lineRule="auto"/>
      </w:pPr>
      <w:r w:rsidRPr="00AB4E47">
        <w:t>Петрушко В.И. «Курс лекций по истории Русской Церкви» (</w:t>
      </w:r>
      <w:r w:rsidRPr="003D5BB3">
        <w:t>http://halkidon2006.orthodoxy.ru/i/d/dv.htm</w:t>
      </w:r>
      <w:r w:rsidRPr="00AB4E47">
        <w:t>)</w:t>
      </w:r>
    </w:p>
    <w:p w:rsidR="002C0E7D" w:rsidRPr="00AB4E47" w:rsidRDefault="002C0E7D" w:rsidP="002C0E7D">
      <w:pPr>
        <w:numPr>
          <w:ilvl w:val="0"/>
          <w:numId w:val="1"/>
        </w:numPr>
        <w:spacing w:line="360" w:lineRule="auto"/>
      </w:pPr>
      <w:r w:rsidRPr="00AB4E47">
        <w:t>Скрынников Р.Г «Иван Грозный» М.: ООО 'Издательство АСТ'. 2001</w:t>
      </w:r>
    </w:p>
    <w:p w:rsidR="002C0E7D" w:rsidRPr="00AB4E47" w:rsidRDefault="002C0E7D" w:rsidP="002C0E7D">
      <w:pPr>
        <w:numPr>
          <w:ilvl w:val="0"/>
          <w:numId w:val="1"/>
        </w:numPr>
        <w:spacing w:line="360" w:lineRule="auto"/>
      </w:pPr>
      <w:r w:rsidRPr="00AB4E47">
        <w:t>Скрынников Р.Г. «Святители и власти» (</w:t>
      </w:r>
      <w:r w:rsidRPr="003D5BB3">
        <w:t>http://www.plam.ru/hist/svjatiteli_i_vlasti/p4.php</w:t>
      </w:r>
      <w:r w:rsidRPr="00AB4E47">
        <w:t>)</w:t>
      </w:r>
    </w:p>
    <w:p w:rsidR="002C0E7D" w:rsidRPr="00AB4E47" w:rsidRDefault="002C0E7D" w:rsidP="002C0E7D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5BB3">
        <w:rPr>
          <w:rFonts w:ascii="Times New Roman" w:hAnsi="Times New Roman"/>
          <w:sz w:val="24"/>
          <w:szCs w:val="24"/>
        </w:rPr>
        <w:t>http://www.patriarchia.ru/db/text/26051.html</w:t>
      </w:r>
    </w:p>
    <w:p w:rsidR="002C0E7D" w:rsidRPr="00AB4E47" w:rsidRDefault="002C0E7D" w:rsidP="002C0E7D">
      <w:pPr>
        <w:pStyle w:val="a6"/>
        <w:numPr>
          <w:ilvl w:val="0"/>
          <w:numId w:val="1"/>
        </w:numPr>
        <w:spacing w:after="0" w:line="360" w:lineRule="auto"/>
        <w:rPr>
          <w:rStyle w:val="a7"/>
          <w:rFonts w:ascii="Times New Roman" w:hAnsi="Times New Roman"/>
          <w:sz w:val="24"/>
          <w:szCs w:val="24"/>
        </w:rPr>
      </w:pPr>
      <w:r w:rsidRPr="003D5BB3">
        <w:rPr>
          <w:rFonts w:ascii="Times New Roman" w:hAnsi="Times New Roman"/>
          <w:sz w:val="24"/>
          <w:szCs w:val="24"/>
        </w:rPr>
        <w:t>https://studfiles.net/preview/2592452/page:8/</w:t>
      </w:r>
      <w:bookmarkStart w:id="2" w:name="_GoBack"/>
      <w:bookmarkEnd w:id="2"/>
    </w:p>
    <w:p w:rsidR="002C0E7D" w:rsidRPr="00AB4E47" w:rsidRDefault="002C0E7D" w:rsidP="002C0E7D">
      <w:pPr>
        <w:spacing w:line="360" w:lineRule="auto"/>
        <w:rPr>
          <w:b/>
        </w:rPr>
      </w:pPr>
      <w:r w:rsidRPr="00AB4E47">
        <w:rPr>
          <w:b/>
        </w:rPr>
        <w:br w:type="page"/>
      </w:r>
    </w:p>
    <w:p w:rsidR="00017D12" w:rsidRDefault="00A003D2" w:rsidP="002C0E7D"/>
    <w:sectPr w:rsidR="0001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D2" w:rsidRDefault="00A003D2" w:rsidP="002C0E7D">
      <w:r>
        <w:separator/>
      </w:r>
    </w:p>
  </w:endnote>
  <w:endnote w:type="continuationSeparator" w:id="0">
    <w:p w:rsidR="00A003D2" w:rsidRDefault="00A003D2" w:rsidP="002C0E7D">
      <w:r>
        <w:continuationSeparator/>
      </w:r>
    </w:p>
  </w:endnote>
  <w:endnote w:id="1">
    <w:p w:rsidR="002C0E7D" w:rsidRPr="003E1DEB" w:rsidRDefault="002C0E7D" w:rsidP="002C0E7D">
      <w:pPr>
        <w:pStyle w:val="a3"/>
        <w:tabs>
          <w:tab w:val="left" w:pos="2325"/>
        </w:tabs>
        <w:spacing w:line="360" w:lineRule="auto"/>
        <w:ind w:firstLine="0"/>
        <w:rPr>
          <w:sz w:val="24"/>
          <w:szCs w:val="24"/>
        </w:rPr>
      </w:pPr>
      <w:r w:rsidRPr="003E1DEB">
        <w:rPr>
          <w:rStyle w:val="a5"/>
          <w:sz w:val="24"/>
          <w:szCs w:val="24"/>
        </w:rPr>
        <w:endnoteRef/>
      </w:r>
      <w:r w:rsidRPr="003E1DEB">
        <w:rPr>
          <w:sz w:val="24"/>
          <w:szCs w:val="24"/>
        </w:rPr>
        <w:t xml:space="preserve"> Татищев В.Н.</w:t>
      </w:r>
      <w:r>
        <w:rPr>
          <w:sz w:val="24"/>
          <w:szCs w:val="24"/>
        </w:rPr>
        <w:t xml:space="preserve"> «От Батыя до Ивана Грозного: история российская во всей ее полноте». М.: «Алшоритм».2013.</w:t>
      </w:r>
      <w:r>
        <w:rPr>
          <w:sz w:val="24"/>
          <w:szCs w:val="24"/>
        </w:rPr>
        <w:tab/>
      </w:r>
    </w:p>
  </w:endnote>
  <w:endnote w:id="2">
    <w:p w:rsidR="002C0E7D" w:rsidRPr="003E1DEB" w:rsidRDefault="002C0E7D" w:rsidP="002C0E7D">
      <w:pPr>
        <w:pStyle w:val="a3"/>
        <w:spacing w:line="360" w:lineRule="auto"/>
        <w:ind w:firstLine="0"/>
        <w:rPr>
          <w:sz w:val="24"/>
          <w:szCs w:val="24"/>
        </w:rPr>
      </w:pPr>
      <w:r w:rsidRPr="003E1DEB">
        <w:rPr>
          <w:rStyle w:val="a5"/>
          <w:sz w:val="24"/>
          <w:szCs w:val="24"/>
        </w:rPr>
        <w:endnoteRef/>
      </w:r>
      <w:r w:rsidRPr="003E1DEB">
        <w:rPr>
          <w:sz w:val="24"/>
          <w:szCs w:val="24"/>
        </w:rPr>
        <w:t xml:space="preserve"> Карамзин Н.М.</w:t>
      </w:r>
      <w:r>
        <w:rPr>
          <w:sz w:val="24"/>
          <w:szCs w:val="24"/>
        </w:rPr>
        <w:t xml:space="preserve"> « История государства Российского». М.: </w:t>
      </w:r>
      <w:r w:rsidRPr="003E1DEB">
        <w:rPr>
          <w:sz w:val="24"/>
          <w:szCs w:val="24"/>
        </w:rPr>
        <w:t>ООО 'Издательство АСТ'</w:t>
      </w:r>
      <w:r>
        <w:rPr>
          <w:sz w:val="24"/>
          <w:szCs w:val="24"/>
        </w:rPr>
        <w:t>.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D2" w:rsidRDefault="00A003D2" w:rsidP="002C0E7D">
      <w:r>
        <w:separator/>
      </w:r>
    </w:p>
  </w:footnote>
  <w:footnote w:type="continuationSeparator" w:id="0">
    <w:p w:rsidR="00A003D2" w:rsidRDefault="00A003D2" w:rsidP="002C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E2C"/>
    <w:multiLevelType w:val="hybridMultilevel"/>
    <w:tmpl w:val="70109508"/>
    <w:lvl w:ilvl="0" w:tplc="F968AB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D"/>
    <w:rsid w:val="000D73A6"/>
    <w:rsid w:val="002C0E7D"/>
    <w:rsid w:val="002F0EA0"/>
    <w:rsid w:val="00A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E7D"/>
    <w:pPr>
      <w:keepNext/>
      <w:keepLines/>
      <w:spacing w:before="100" w:beforeAutospacing="1" w:after="100" w:afterAutospacing="1" w:line="360" w:lineRule="auto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2C0E7D"/>
    <w:pPr>
      <w:tabs>
        <w:tab w:val="right" w:leader="dot" w:pos="9911"/>
      </w:tabs>
      <w:spacing w:before="120" w:after="120"/>
      <w:ind w:firstLine="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2C0E7D"/>
    <w:pPr>
      <w:tabs>
        <w:tab w:val="left" w:pos="1440"/>
        <w:tab w:val="right" w:leader="dot" w:pos="9911"/>
      </w:tabs>
      <w:ind w:left="938" w:firstLine="11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10">
    <w:name w:val="Заголовок 1 Знак"/>
    <w:basedOn w:val="a0"/>
    <w:link w:val="1"/>
    <w:rsid w:val="002C0E7D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endnote text"/>
    <w:basedOn w:val="a"/>
    <w:link w:val="a4"/>
    <w:rsid w:val="002C0E7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2C0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2C0E7D"/>
    <w:rPr>
      <w:vertAlign w:val="superscript"/>
    </w:rPr>
  </w:style>
  <w:style w:type="paragraph" w:styleId="a6">
    <w:name w:val="List Paragraph"/>
    <w:basedOn w:val="a"/>
    <w:uiPriority w:val="34"/>
    <w:qFormat/>
    <w:rsid w:val="002C0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2C0E7D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2C0E7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C0E7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E7D"/>
    <w:pPr>
      <w:keepNext/>
      <w:keepLines/>
      <w:spacing w:before="100" w:beforeAutospacing="1" w:after="100" w:afterAutospacing="1" w:line="360" w:lineRule="auto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2C0E7D"/>
    <w:pPr>
      <w:tabs>
        <w:tab w:val="right" w:leader="dot" w:pos="9911"/>
      </w:tabs>
      <w:spacing w:before="120" w:after="120"/>
      <w:ind w:firstLine="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2C0E7D"/>
    <w:pPr>
      <w:tabs>
        <w:tab w:val="left" w:pos="1440"/>
        <w:tab w:val="right" w:leader="dot" w:pos="9911"/>
      </w:tabs>
      <w:ind w:left="938" w:firstLine="11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10">
    <w:name w:val="Заголовок 1 Знак"/>
    <w:basedOn w:val="a0"/>
    <w:link w:val="1"/>
    <w:rsid w:val="002C0E7D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endnote text"/>
    <w:basedOn w:val="a"/>
    <w:link w:val="a4"/>
    <w:rsid w:val="002C0E7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2C0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2C0E7D"/>
    <w:rPr>
      <w:vertAlign w:val="superscript"/>
    </w:rPr>
  </w:style>
  <w:style w:type="paragraph" w:styleId="a6">
    <w:name w:val="List Paragraph"/>
    <w:basedOn w:val="a"/>
    <w:uiPriority w:val="34"/>
    <w:qFormat/>
    <w:rsid w:val="002C0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2C0E7D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2C0E7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C0E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Ермашенкова</dc:creator>
  <cp:lastModifiedBy>Ермашенкова</cp:lastModifiedBy>
  <cp:revision>1</cp:revision>
  <dcterms:created xsi:type="dcterms:W3CDTF">2018-04-17T16:59:00Z</dcterms:created>
  <dcterms:modified xsi:type="dcterms:W3CDTF">2018-04-17T17:02:00Z</dcterms:modified>
</cp:coreProperties>
</file>