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A1" w:rsidRPr="001B307F" w:rsidRDefault="001B307F">
      <w:pPr>
        <w:rPr>
          <w:rFonts w:ascii="Times New Roman" w:hAnsi="Times New Roman" w:cs="Times New Roman"/>
          <w:sz w:val="28"/>
        </w:rPr>
      </w:pPr>
      <w:r w:rsidRPr="001B307F">
        <w:rPr>
          <w:rFonts w:ascii="Times New Roman" w:hAnsi="Times New Roman" w:cs="Times New Roman"/>
          <w:sz w:val="28"/>
        </w:rPr>
        <w:t>Введение</w:t>
      </w:r>
    </w:p>
    <w:p w:rsidR="001B307F" w:rsidRPr="001B307F" w:rsidRDefault="001B307F" w:rsidP="001B307F">
      <w:pPr>
        <w:ind w:firstLine="708"/>
        <w:rPr>
          <w:rFonts w:ascii="Times New Roman" w:hAnsi="Times New Roman" w:cs="Times New Roman"/>
          <w:sz w:val="28"/>
        </w:rPr>
      </w:pPr>
      <w:r w:rsidRPr="001B307F">
        <w:rPr>
          <w:rFonts w:ascii="Times New Roman" w:hAnsi="Times New Roman" w:cs="Times New Roman"/>
          <w:sz w:val="28"/>
        </w:rPr>
        <w:t xml:space="preserve">В современном обществе абсолютно все направленно на улучшение, в том числе и образование. Сейчас большинство школ и прочих образовательных учреждений переходят на электронное образование. Что же это такое? Хорошо это или плохо для учителей? А для учеников? </w:t>
      </w:r>
      <w:r>
        <w:rPr>
          <w:rFonts w:ascii="Times New Roman" w:hAnsi="Times New Roman" w:cs="Times New Roman"/>
          <w:sz w:val="28"/>
        </w:rPr>
        <w:t>А какие у электронного образования преимущества перед привычным нам «бумажным»? Давайте разберемся…</w:t>
      </w:r>
      <w:bookmarkStart w:id="0" w:name="_GoBack"/>
      <w:bookmarkEnd w:id="0"/>
    </w:p>
    <w:sectPr w:rsidR="001B307F" w:rsidRPr="001B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7F"/>
    <w:rsid w:val="001B307F"/>
    <w:rsid w:val="00C62AD5"/>
    <w:rsid w:val="00C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1219"/>
  <w15:chartTrackingRefBased/>
  <w15:docId w15:val="{8C1215C0-1517-4997-9A55-54B42213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2017-11-16T14:04:00Z</dcterms:created>
  <dcterms:modified xsi:type="dcterms:W3CDTF">2017-11-16T14:09:00Z</dcterms:modified>
</cp:coreProperties>
</file>