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9C" w:rsidRDefault="0038769C" w:rsidP="0038769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8769C" w:rsidRDefault="0038769C" w:rsidP="0038769C">
      <w:pPr>
        <w:spacing w:line="360" w:lineRule="auto"/>
        <w:ind w:left="113" w:right="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 2.1.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Экономические циклы в истории</w:t>
      </w:r>
    </w:p>
    <w:p w:rsidR="0038769C" w:rsidRPr="002A2837" w:rsidRDefault="0038769C" w:rsidP="0038769C">
      <w:pPr>
        <w:spacing w:line="360" w:lineRule="auto"/>
        <w:ind w:left="113" w:right="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8769C" w:rsidRDefault="0038769C" w:rsidP="003876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понять, как экономические циклы влияют на экономику и другие аспекты жизни. Рассмотрим отрезок времени с 1865 по 1950 года. </w:t>
      </w:r>
    </w:p>
    <w:p w:rsidR="0038769C" w:rsidRDefault="0038769C" w:rsidP="003876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411F2D" wp14:editId="5455FBB4">
                <wp:simplePos x="0" y="0"/>
                <wp:positionH relativeFrom="column">
                  <wp:posOffset>1062990</wp:posOffset>
                </wp:positionH>
                <wp:positionV relativeFrom="paragraph">
                  <wp:posOffset>6899910</wp:posOffset>
                </wp:positionV>
                <wp:extent cx="3743325" cy="1404620"/>
                <wp:effectExtent l="0" t="0" r="0" b="1270"/>
                <wp:wrapTopAndBottom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69C" w:rsidRDefault="0038769C" w:rsidP="003876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График №4</w:t>
                            </w:r>
                          </w:p>
                          <w:p w:rsidR="0038769C" w:rsidRPr="00E62274" w:rsidRDefault="0038769C" w:rsidP="003876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2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График </w:t>
                            </w:r>
                            <w:proofErr w:type="spellStart"/>
                            <w:r w:rsidRPr="00E622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Кондратьевских</w:t>
                            </w:r>
                            <w:proofErr w:type="spellEnd"/>
                            <w:r w:rsidRPr="00E622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волн с 5-ю техническими укладами(ТУ)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411F2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7pt;margin-top:543.3pt;width:294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" filled="f" stroked="f">
                <v:textbox style="mso-fit-shape-to-text:t">
                  <w:txbxContent>
                    <w:p w:rsidR="0038769C" w:rsidRDefault="0038769C" w:rsidP="003876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График №4</w:t>
                      </w:r>
                    </w:p>
                    <w:p w:rsidR="0038769C" w:rsidRPr="00E62274" w:rsidRDefault="0038769C" w:rsidP="003876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2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График </w:t>
                      </w:r>
                      <w:proofErr w:type="spellStart"/>
                      <w:r w:rsidRPr="00E622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Кондратьевских</w:t>
                      </w:r>
                      <w:proofErr w:type="spellEnd"/>
                      <w:r w:rsidRPr="00E622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волн с 5-ю техническими укладами(ТУ)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1A619FC" wp14:editId="5C3F9A1C">
            <wp:simplePos x="0" y="0"/>
            <wp:positionH relativeFrom="column">
              <wp:posOffset>710565</wp:posOffset>
            </wp:positionH>
            <wp:positionV relativeFrom="paragraph">
              <wp:posOffset>4718685</wp:posOffset>
            </wp:positionV>
            <wp:extent cx="4333875" cy="2066925"/>
            <wp:effectExtent l="0" t="0" r="9525" b="9525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PSBSSB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27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07FB8B" wp14:editId="4049BA7E">
                <wp:simplePos x="0" y="0"/>
                <wp:positionH relativeFrom="column">
                  <wp:posOffset>1329690</wp:posOffset>
                </wp:positionH>
                <wp:positionV relativeFrom="paragraph">
                  <wp:posOffset>4147185</wp:posOffset>
                </wp:positionV>
                <wp:extent cx="3261995" cy="1404620"/>
                <wp:effectExtent l="0" t="0" r="0" b="1270"/>
                <wp:wrapTopAndBottom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69C" w:rsidRDefault="0038769C" w:rsidP="003876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График №3</w:t>
                            </w:r>
                          </w:p>
                          <w:p w:rsidR="0038769C" w:rsidRPr="00E62274" w:rsidRDefault="0038769C" w:rsidP="003876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2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График волн Кузнеца С., составленного им самим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7FB8B" id="_x0000_s1027" type="#_x0000_t202" style="position:absolute;left:0;text-align:left;margin-left:104.7pt;margin-top:326.55pt;width:256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" filled="f" stroked="f">
                <v:textbox style="mso-fit-shape-to-text:t">
                  <w:txbxContent>
                    <w:p w:rsidR="0038769C" w:rsidRDefault="0038769C" w:rsidP="003876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График №3</w:t>
                      </w:r>
                    </w:p>
                    <w:p w:rsidR="0038769C" w:rsidRPr="00E62274" w:rsidRDefault="0038769C" w:rsidP="003876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2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График волн Кузнеца С., составленного им самим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845A0C" wp14:editId="5B7F7C3D">
            <wp:simplePos x="0" y="0"/>
            <wp:positionH relativeFrom="column">
              <wp:posOffset>748665</wp:posOffset>
            </wp:positionH>
            <wp:positionV relativeFrom="paragraph">
              <wp:posOffset>953770</wp:posOffset>
            </wp:positionV>
            <wp:extent cx="4295775" cy="3136265"/>
            <wp:effectExtent l="0" t="0" r="9525" b="698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2-16_1322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этом историческом периоде произошло много разных событий, которые могли повлиять на экономику, жизнь людей, другой исход событий и истории. Две мировые войны, кризисы, рассвет и закат империй, образование сверхдержав и холодная война. Давайте же разберем на этом историческом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периоде волны Кондратьева и Кузнеца (долгосрочные волны) (см. графики №3, 4).</w:t>
      </w:r>
    </w:p>
    <w:p w:rsidR="0038769C" w:rsidRDefault="0038769C" w:rsidP="003876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этих графиках мы видим различия между волнами – их продолжительность. Это связано с основными причинами циклов. Причина циклов Кондратьева и именно такой продолжительности – изменение технологического уклада.</w:t>
      </w:r>
      <w:r w:rsidRPr="00623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Пять технических укладов, которые «вызвали» эти волны с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F0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по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F0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представлены на графике. Именно поэтому волны Кондратьева так тесно связаны с наукой и жизнью общества.  Изменения тенденции может влиять на циклы – уменьшать их (40-50 лет) или увеличивать (50-60 лет), увеличивать промежуток или уменьшать. </w:t>
      </w:r>
      <w:r w:rsidRPr="00FD56BD">
        <w:rPr>
          <w:rFonts w:ascii="Times New Roman" w:hAnsi="Times New Roman" w:cs="Times New Roman"/>
          <w:sz w:val="28"/>
          <w:szCs w:val="28"/>
        </w:rPr>
        <w:t xml:space="preserve">Но, благодаря знанию о продолжительности этого цикла, можно составить теорию прогнозирования.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56BD">
        <w:rPr>
          <w:rFonts w:ascii="Times New Roman" w:hAnsi="Times New Roman" w:cs="Times New Roman"/>
          <w:sz w:val="28"/>
          <w:szCs w:val="28"/>
        </w:rPr>
        <w:t xml:space="preserve">редыдущие четыре 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FD56BD">
        <w:rPr>
          <w:rFonts w:ascii="Times New Roman" w:hAnsi="Times New Roman" w:cs="Times New Roman"/>
          <w:sz w:val="28"/>
          <w:szCs w:val="28"/>
        </w:rPr>
        <w:t xml:space="preserve">, при переходе от </w:t>
      </w:r>
      <w:r>
        <w:rPr>
          <w:rFonts w:ascii="Times New Roman" w:hAnsi="Times New Roman" w:cs="Times New Roman"/>
          <w:sz w:val="28"/>
          <w:szCs w:val="28"/>
        </w:rPr>
        <w:t>пика до фазы депрессии</w:t>
      </w:r>
      <w:r w:rsidRPr="00FD56BD">
        <w:rPr>
          <w:rFonts w:ascii="Times New Roman" w:hAnsi="Times New Roman" w:cs="Times New Roman"/>
          <w:sz w:val="28"/>
          <w:szCs w:val="28"/>
        </w:rPr>
        <w:t xml:space="preserve"> происходили «великие потр</w:t>
      </w:r>
      <w:r>
        <w:rPr>
          <w:rFonts w:ascii="Times New Roman" w:hAnsi="Times New Roman" w:cs="Times New Roman"/>
          <w:sz w:val="28"/>
          <w:szCs w:val="28"/>
        </w:rPr>
        <w:t xml:space="preserve">ясения»: революции, масштабные </w:t>
      </w:r>
      <w:r w:rsidRPr="00FD56BD">
        <w:rPr>
          <w:rFonts w:ascii="Times New Roman" w:hAnsi="Times New Roman" w:cs="Times New Roman"/>
          <w:sz w:val="28"/>
          <w:szCs w:val="28"/>
        </w:rPr>
        <w:t>войны и крупные военные конфликты, затрагивающие интересы многих держав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69C" w:rsidRPr="006B5302" w:rsidRDefault="0038769C" w:rsidP="003876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Циклы Кузнеца длятся 15-25 лет. Они связаны больше с социальными причинами – миграцией, а также строительными показателями </w:t>
      </w:r>
      <w:r w:rsidRPr="00581DAA">
        <w:rPr>
          <w:rFonts w:ascii="Times New Roman" w:hAnsi="Times New Roman" w:cs="Times New Roman"/>
          <w:sz w:val="28"/>
          <w:szCs w:val="28"/>
        </w:rPr>
        <w:t>(индексы совокупного годового объема жилищного строительств)</w:t>
      </w:r>
      <w:r>
        <w:rPr>
          <w:rFonts w:ascii="Times New Roman" w:hAnsi="Times New Roman" w:cs="Times New Roman"/>
          <w:sz w:val="28"/>
          <w:szCs w:val="28"/>
        </w:rPr>
        <w:t xml:space="preserve"> – поэтому этот вид циклов часто называют «строительным». В строительстве как в отдельной сфере тоже выделяют этот вид колебаний, как отдельный, но длится он на несколько лет больше. Циклы Кузнеца и циклы Кондратьева неодинаково влияют на экономику, если первые просто вызывают колебания экономики и небольшие внутренние кризисы, то вторые вызывают огромное международные кризисы, обвал цен повсеместно. Но иногда эти циклы пересекаются, и тогда последствия и экономическая ситуация ухудшается сильнее, чем могла бы. Так произошла в 2008 году, когда все 4 основных цикла пересеклись и одновременно начали падать. Есть несколько примеров краха рынков и других огромных последствий циклов, которые пересекались и совпадали (иногда не все 4), в истории.</w:t>
      </w:r>
    </w:p>
    <w:p w:rsidR="0038769C" w:rsidRDefault="0038769C" w:rsidP="003876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bdr w:val="none" w:sz="0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CE0FFE" wp14:editId="30486954">
                <wp:simplePos x="0" y="0"/>
                <wp:positionH relativeFrom="column">
                  <wp:posOffset>3644265</wp:posOffset>
                </wp:positionH>
                <wp:positionV relativeFrom="paragraph">
                  <wp:posOffset>2975610</wp:posOffset>
                </wp:positionV>
                <wp:extent cx="2270760" cy="828675"/>
                <wp:effectExtent l="0" t="0" r="0" b="0"/>
                <wp:wrapThrough wrapText="bothSides">
                  <wp:wrapPolygon edited="0">
                    <wp:start x="544" y="0"/>
                    <wp:lineTo x="544" y="20855"/>
                    <wp:lineTo x="21020" y="20855"/>
                    <wp:lineTo x="21020" y="0"/>
                    <wp:lineTo x="544" y="0"/>
                  </wp:wrapPolygon>
                </wp:wrapThrough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769C" w:rsidRDefault="0038769C" w:rsidP="003876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Рисунок №5</w:t>
                            </w:r>
                          </w:p>
                          <w:p w:rsidR="0038769C" w:rsidRPr="00E62274" w:rsidRDefault="0038769C" w:rsidP="0038769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2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Фото 1931 года. Мешок и одежда у женщины и дочки сделаны из одного и того же мат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E622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риала (одежда сделана из мешка для муки)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0FFE" id="Надпись 18" o:spid="_x0000_s1028" type="#_x0000_t202" style="position:absolute;left:0;text-align:left;margin-left:286.95pt;margin-top:234.3pt;width:178.8pt;height:6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" filled="f" stroked="f" strokeweight=".5pt">
                <v:textbox>
                  <w:txbxContent>
                    <w:p w:rsidR="0038769C" w:rsidRDefault="0038769C" w:rsidP="003876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Рисунок №5</w:t>
                      </w:r>
                    </w:p>
                    <w:p w:rsidR="0038769C" w:rsidRPr="00E62274" w:rsidRDefault="0038769C" w:rsidP="0038769C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2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Фото 1931 года. Мешок и одежда у женщины и дочки сделаны из одного и того же мат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E622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риала (одежда сделана из мешка для муки)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Например, Великая Депрессия, кризис 1929-1939 годов, пришелся на спад цикла Кондратьева и в 1939-1940 годы волна прошла фазу «дна». </w:t>
      </w:r>
      <w:r w:rsidRPr="00A8452C">
        <w:rPr>
          <w:rFonts w:ascii="Times New Roman" w:hAnsi="Times New Roman" w:cs="Times New Roman"/>
          <w:sz w:val="28"/>
          <w:szCs w:val="28"/>
        </w:rPr>
        <w:t>«Для описания этих явлений больше подошла бы, возможно, старая и более красочная терминология — бум и крушение, инфляция и дефляция, к</w:t>
      </w:r>
      <w:r>
        <w:rPr>
          <w:rFonts w:ascii="Times New Roman" w:hAnsi="Times New Roman" w:cs="Times New Roman"/>
          <w:sz w:val="28"/>
          <w:szCs w:val="28"/>
        </w:rPr>
        <w:t>ризис и стагнация, взлет и крах</w:t>
      </w:r>
      <w:r>
        <w:t xml:space="preserve">». </w:t>
      </w:r>
      <w:r w:rsidRPr="00A8452C">
        <w:rPr>
          <w:rFonts w:ascii="Times New Roman" w:hAnsi="Times New Roman" w:cs="Times New Roman"/>
          <w:sz w:val="28"/>
          <w:szCs w:val="28"/>
        </w:rPr>
        <w:t xml:space="preserve">Кризис начался сначала в Европе, потом охватил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4FD7E20" wp14:editId="6BDC7DD2">
            <wp:simplePos x="0" y="0"/>
            <wp:positionH relativeFrom="column">
              <wp:posOffset>3834765</wp:posOffset>
            </wp:positionH>
            <wp:positionV relativeFrom="paragraph">
              <wp:posOffset>957580</wp:posOffset>
            </wp:positionV>
            <wp:extent cx="1975636" cy="2019100"/>
            <wp:effectExtent l="0" t="0" r="5715" b="635"/>
            <wp:wrapTight wrapText="bothSides">
              <wp:wrapPolygon edited="0">
                <wp:start x="0" y="0"/>
                <wp:lineTo x="0" y="21403"/>
                <wp:lineTo x="21454" y="21403"/>
                <wp:lineTo x="2145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0NcXr7XEAExPW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636" cy="20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52C">
        <w:rPr>
          <w:rFonts w:ascii="Times New Roman" w:hAnsi="Times New Roman" w:cs="Times New Roman"/>
          <w:sz w:val="28"/>
          <w:szCs w:val="28"/>
        </w:rPr>
        <w:t>буквально весь мир</w:t>
      </w:r>
      <w:r>
        <w:rPr>
          <w:rFonts w:ascii="Times New Roman" w:hAnsi="Times New Roman" w:cs="Times New Roman"/>
          <w:sz w:val="28"/>
          <w:szCs w:val="28"/>
        </w:rPr>
        <w:t xml:space="preserve"> – Европу, Россию, страны Азии и даже некоторые страны Африки. Предшествующим событием принято считать биржевой обвал рынка в США 1949 года, из-за того, что в акции было вложено слишком много ресурсов, в один день акции начали обесцениваться. Также причинами можно считать и </w:t>
      </w:r>
      <w:r w:rsidRPr="00D128F0">
        <w:rPr>
          <w:rFonts w:ascii="Times New Roman" w:hAnsi="Times New Roman" w:cs="Times New Roman"/>
          <w:sz w:val="28"/>
          <w:szCs w:val="28"/>
        </w:rPr>
        <w:t xml:space="preserve">тариф Смута — </w:t>
      </w:r>
      <w:proofErr w:type="spellStart"/>
      <w:r w:rsidRPr="00D128F0">
        <w:rPr>
          <w:rFonts w:ascii="Times New Roman" w:hAnsi="Times New Roman" w:cs="Times New Roman"/>
          <w:sz w:val="28"/>
          <w:szCs w:val="28"/>
        </w:rPr>
        <w:t>Хоули</w:t>
      </w:r>
      <w:proofErr w:type="spellEnd"/>
      <w:r w:rsidRPr="00D128F0">
        <w:rPr>
          <w:rFonts w:ascii="Times New Roman" w:hAnsi="Times New Roman" w:cs="Times New Roman"/>
          <w:sz w:val="28"/>
          <w:szCs w:val="28"/>
        </w:rPr>
        <w:t>, вводящий пошлину в 40% на импорт в целях защиты внутреннего рынка и увеличения денежной массы. Так кризис перебрался в Европу. За несколько лет ВВП США упал на 31%, а уровень безработицы достиг 23%, максимальная налоговая ставка – 61%. Люди голодали, теряли свои рабочие места. Многие примкнули к популярным в то время движениям – коммунистам или фашистам. Именно в это время в Германии пришла к власти Национал-социалистическая немецкая рабочая партия. Сократился процент рождаемости и увеличился процент смертности. У многих не было денег даже на еду. Поэтому люди шили платья, рубашки, штаны из подручных материалов – из мешков, ненужной или испорченной, рваной одежды. Производители муки стали делать мешки из цветных, ярких материалов, чтобы у людей были красивые платья и одежда</w:t>
      </w:r>
      <w:r>
        <w:rPr>
          <w:rFonts w:ascii="Times New Roman" w:hAnsi="Times New Roman" w:cs="Times New Roman"/>
          <w:sz w:val="28"/>
          <w:szCs w:val="28"/>
        </w:rPr>
        <w:t xml:space="preserve"> (см. рисунок №5)</w:t>
      </w:r>
      <w:r w:rsidRPr="00D128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Несмотря на огромное количество минусов этого кризиса, можно выделить некоторые плюсы – появление повсеместно социальных гарантий (пенсий, отпусков и т.д.). Также обрушение экономики многих стран помогло понять слабые места и создать новую экономическую систему, более сильную к изменениям и непредвиденным обстоятельствам.</w:t>
      </w:r>
    </w:p>
    <w:p w:rsidR="0038769C" w:rsidRDefault="0038769C" w:rsidP="003876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один глобальный кризис, вызванный падением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Кондратьевских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волн, но всех четырех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Жугляра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Кузнеца. Начался он в 2008 года и длился до 2015 года. Причина -  перепроизводство товаров, накопление капиталов, падение акций и сужение рынка. Началось все с Ипотечного кризиса США 2007 года. Из-за желания американских банков обогатиться, они стали выдавать ипотеку абсолютно всем. Таким образом, все больше «опасных» семей брали ипотеку. В один момент некоторые семьи перестали выплачивать банку деньги, сославшись на то, что денег у них нет. Все больше семей не могли выплачивать ипотеку, банки стали забирать у них дома. Вскоре у банков скопилось огромное количество домов, которые просто некому выкупать. Это непременно вызвало банкротство более 50 разных банков. Все происходило постепенно, экономисты предполагали о грядущем кризисе, но не предполагали масштабы кризиса, ведь это был первый и пока единственный кризис, получивший статус «глобального». Из-за того, что США в данный период имели самую развитую экономику в мире, и в нее было вложено огромное количество активов и инвестиций, кризис быстро разросся и распространился на все капиталистические страны, но и на страны пост социализма.</w:t>
      </w:r>
      <w:r w:rsidRPr="00FB6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каждого государства</w:t>
      </w:r>
      <w:r w:rsidRPr="006D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кризис проходил по-разному, почти не затронув Японию и Китай (наиболее самостоятельные и независимые от доллара и США экономики).</w:t>
      </w:r>
    </w:p>
    <w:p w:rsidR="0038769C" w:rsidRDefault="0038769C" w:rsidP="003876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Россию кризис также затронул. Но у России были не только «внешние» причины, но и «внутренние». Все началось с понижения цен на </w:t>
      </w:r>
      <w:r w:rsidRPr="00686A53">
        <w:rPr>
          <w:rFonts w:ascii="Times New Roman" w:hAnsi="Times New Roman" w:cs="Times New Roman"/>
          <w:sz w:val="28"/>
          <w:szCs w:val="28"/>
        </w:rPr>
        <w:t>нефть и металлы, а также с понижением ликвидности денежной массы. Количество дефолтов увеличилось в 3 раза в связи с неспособностью граждан отдавать долги банкам. Уже к осени 2009 года процент дефолтов по стране дорос до 10</w:t>
      </w:r>
      <w:r>
        <w:rPr>
          <w:rFonts w:ascii="Times New Roman" w:hAnsi="Times New Roman" w:cs="Times New Roman"/>
          <w:sz w:val="28"/>
          <w:szCs w:val="28"/>
        </w:rPr>
        <w:t xml:space="preserve">. Государство приняло меры, которые должны были уменьшить масштабы последствий </w:t>
      </w:r>
      <w:r w:rsidRPr="00505C18">
        <w:rPr>
          <w:rFonts w:ascii="Times New Roman" w:hAnsi="Times New Roman" w:cs="Times New Roman"/>
          <w:sz w:val="28"/>
          <w:szCs w:val="28"/>
        </w:rPr>
        <w:t>кризиса - сократились объемы производст</w:t>
      </w:r>
      <w:r>
        <w:rPr>
          <w:rFonts w:ascii="Times New Roman" w:hAnsi="Times New Roman" w:cs="Times New Roman"/>
          <w:sz w:val="28"/>
          <w:szCs w:val="28"/>
        </w:rPr>
        <w:t>ва и остановились многочисленное количество</w:t>
      </w:r>
      <w:r w:rsidRPr="00505C18">
        <w:rPr>
          <w:rFonts w:ascii="Times New Roman" w:hAnsi="Times New Roman" w:cs="Times New Roman"/>
          <w:sz w:val="28"/>
          <w:szCs w:val="28"/>
        </w:rPr>
        <w:t xml:space="preserve"> предприятий по всей стране. Экономика России рухнула с высоким потребительским спросом и высокими экономическими показателями. </w:t>
      </w:r>
      <w:r>
        <w:rPr>
          <w:rFonts w:ascii="Times New Roman" w:hAnsi="Times New Roman" w:cs="Times New Roman"/>
          <w:sz w:val="28"/>
          <w:szCs w:val="28"/>
        </w:rPr>
        <w:t xml:space="preserve">Такая ситуация была почти во всем мире. </w:t>
      </w:r>
      <w:r w:rsidRPr="00A3275F">
        <w:rPr>
          <w:rFonts w:ascii="Times New Roman" w:hAnsi="Times New Roman" w:cs="Times New Roman"/>
          <w:sz w:val="28"/>
          <w:szCs w:val="28"/>
        </w:rPr>
        <w:t xml:space="preserve">В феврале 2008 года </w:t>
      </w:r>
      <w:r w:rsidRPr="00A3275F">
        <w:rPr>
          <w:rFonts w:ascii="Times New Roman" w:hAnsi="Times New Roman" w:cs="Times New Roman"/>
          <w:sz w:val="28"/>
          <w:szCs w:val="28"/>
        </w:rPr>
        <w:lastRenderedPageBreak/>
        <w:t>уровень инфляц</w:t>
      </w:r>
      <w:r>
        <w:rPr>
          <w:rFonts w:ascii="Times New Roman" w:hAnsi="Times New Roman" w:cs="Times New Roman"/>
          <w:sz w:val="28"/>
          <w:szCs w:val="28"/>
        </w:rPr>
        <w:t xml:space="preserve">ии в мире поднялся до рекордной </w:t>
      </w:r>
      <w:r w:rsidRPr="00A3275F">
        <w:rPr>
          <w:rFonts w:ascii="Times New Roman" w:hAnsi="Times New Roman" w:cs="Times New Roman"/>
          <w:sz w:val="28"/>
          <w:szCs w:val="28"/>
        </w:rPr>
        <w:t>отметки</w:t>
      </w:r>
      <w:r>
        <w:rPr>
          <w:rFonts w:ascii="Times New Roman" w:hAnsi="Times New Roman" w:cs="Times New Roman"/>
          <w:sz w:val="28"/>
          <w:szCs w:val="28"/>
        </w:rPr>
        <w:t xml:space="preserve">. Многие страны до сих пор не оправились от этого потрясения, в том числе и Россия. </w:t>
      </w:r>
      <w:r w:rsidRPr="00FB6101">
        <w:rPr>
          <w:rFonts w:ascii="Times New Roman" w:hAnsi="Times New Roman" w:cs="Times New Roman"/>
          <w:sz w:val="28"/>
          <w:szCs w:val="28"/>
        </w:rPr>
        <w:t>Последний регресс в ми</w:t>
      </w:r>
      <w:bookmarkStart w:id="0" w:name="_GoBack"/>
      <w:r w:rsidRPr="00FB6101">
        <w:rPr>
          <w:rFonts w:ascii="Times New Roman" w:hAnsi="Times New Roman" w:cs="Times New Roman"/>
          <w:sz w:val="28"/>
          <w:szCs w:val="28"/>
        </w:rPr>
        <w:t>ре до 2008 года столь большого масштаба приходился на 1929-1933 гг.</w:t>
      </w:r>
      <w:r>
        <w:rPr>
          <w:rFonts w:ascii="Times New Roman" w:hAnsi="Times New Roman" w:cs="Times New Roman"/>
          <w:sz w:val="28"/>
          <w:szCs w:val="28"/>
        </w:rPr>
        <w:t xml:space="preserve"> После этого кризиса (2008 года) экономисты выделяют несколько аспектов, которые помогут пережить финансовые кризисы:</w:t>
      </w:r>
    </w:p>
    <w:p w:rsidR="0038769C" w:rsidRDefault="0038769C" w:rsidP="003876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Урезать расходы на товары не первой необходимости;</w:t>
      </w:r>
    </w:p>
    <w:p w:rsidR="0038769C" w:rsidRDefault="0038769C" w:rsidP="003876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вклады из частных и мелких банков в государственные;</w:t>
      </w:r>
    </w:p>
    <w:p w:rsidR="0038769C" w:rsidRDefault="0038769C" w:rsidP="003876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7B">
        <w:rPr>
          <w:rFonts w:ascii="Times New Roman" w:hAnsi="Times New Roman" w:cs="Times New Roman"/>
          <w:sz w:val="28"/>
          <w:szCs w:val="28"/>
        </w:rPr>
        <w:t>Отказаться от неиспользуемых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69C" w:rsidRDefault="0038769C" w:rsidP="003876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не тратить все зарплату и копить деньги на «черный день»;</w:t>
      </w:r>
    </w:p>
    <w:bookmarkEnd w:id="0"/>
    <w:p w:rsidR="0038769C" w:rsidRDefault="0038769C" w:rsidP="003876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7B">
        <w:rPr>
          <w:rFonts w:ascii="Times New Roman" w:hAnsi="Times New Roman" w:cs="Times New Roman"/>
          <w:sz w:val="28"/>
          <w:szCs w:val="28"/>
        </w:rPr>
        <w:t>Не одалживать деньги, особенно под проценты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69C" w:rsidRDefault="0038769C" w:rsidP="003876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7B">
        <w:rPr>
          <w:rFonts w:ascii="Times New Roman" w:hAnsi="Times New Roman" w:cs="Times New Roman"/>
          <w:sz w:val="28"/>
          <w:szCs w:val="28"/>
        </w:rPr>
        <w:t>Договориться с банком об отсрочке кредита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69C" w:rsidRPr="00CD487B" w:rsidRDefault="0038769C" w:rsidP="00387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Прогнозы кончины кризиса экономисты выделают разные. Некоторые, например, говорят, что кризис потянет на дно всю финансовую систему, но большинство прогнозов все-таки оптимистичные. </w:t>
      </w:r>
    </w:p>
    <w:p w:rsidR="0038769C" w:rsidRDefault="0038769C" w:rsidP="0038769C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4F0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D3C639" wp14:editId="4B681F98">
                <wp:simplePos x="0" y="0"/>
                <wp:positionH relativeFrom="column">
                  <wp:posOffset>167640</wp:posOffset>
                </wp:positionH>
                <wp:positionV relativeFrom="paragraph">
                  <wp:posOffset>2398395</wp:posOffset>
                </wp:positionV>
                <wp:extent cx="3415030" cy="1404620"/>
                <wp:effectExtent l="0" t="0" r="0" b="0"/>
                <wp:wrapThrough wrapText="bothSides">
                  <wp:wrapPolygon edited="0">
                    <wp:start x="361" y="0"/>
                    <wp:lineTo x="361" y="19922"/>
                    <wp:lineTo x="21206" y="19922"/>
                    <wp:lineTo x="21206" y="0"/>
                    <wp:lineTo x="361" y="0"/>
                  </wp:wrapPolygon>
                </wp:wrapThrough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69C" w:rsidRPr="000F4F0D" w:rsidRDefault="0038769C" w:rsidP="003876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4F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График №5</w:t>
                            </w:r>
                          </w:p>
                          <w:p w:rsidR="0038769C" w:rsidRPr="000F4F0D" w:rsidRDefault="0038769C" w:rsidP="003876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График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</w:t>
                            </w:r>
                            <w:r w:rsidRPr="000F4F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ондратьевски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</w:t>
                            </w:r>
                            <w:proofErr w:type="spellEnd"/>
                            <w:r w:rsidRPr="000F4F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волн с учетом циклов Шмихулы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D3C639" id="_x0000_s1029" type="#_x0000_t202" style="position:absolute;left:0;text-align:left;margin-left:13.2pt;margin-top:188.85pt;width:268.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" filled="f" stroked="f">
                <v:textbox style="mso-fit-shape-to-text:t">
                  <w:txbxContent>
                    <w:p w:rsidR="0038769C" w:rsidRPr="000F4F0D" w:rsidRDefault="0038769C" w:rsidP="003876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4F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График №5</w:t>
                      </w:r>
                    </w:p>
                    <w:p w:rsidR="0038769C" w:rsidRPr="000F4F0D" w:rsidRDefault="0038769C" w:rsidP="003876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График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</w:t>
                      </w:r>
                      <w:r w:rsidRPr="000F4F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ондратьевски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</w:t>
                      </w:r>
                      <w:proofErr w:type="spellEnd"/>
                      <w:r w:rsidRPr="000F4F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волн с учетом циклов Шмихулы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490EE78" wp14:editId="77197324">
            <wp:simplePos x="0" y="0"/>
            <wp:positionH relativeFrom="column">
              <wp:posOffset>15240</wp:posOffset>
            </wp:positionH>
            <wp:positionV relativeFrom="paragraph">
              <wp:posOffset>893445</wp:posOffset>
            </wp:positionV>
            <wp:extent cx="356743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454" y="21327"/>
                <wp:lineTo x="21454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цикл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43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Существует специальная теория циклов технологической революции, или Циклов Шмихулы (см. график №5). </w:t>
      </w:r>
      <w:r w:rsidRPr="00DB1147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Технологическая революция -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B1147">
        <w:rPr>
          <w:rFonts w:ascii="Times New Roman" w:hAnsi="Times New Roman" w:cs="Times New Roman"/>
          <w:color w:val="auto"/>
          <w:sz w:val="28"/>
          <w:szCs w:val="28"/>
        </w:rPr>
        <w:t>ериод времени с наиболее высокой концентрацией технологических новшеств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Эта теория о циклах основывается на том, что все технологические инновации не что-то постоянное, а следствия особых циклов. И из-за темпа технического прогресса периоды этих циклов уменьшаются. Если в Античности все циклы длились по несколько столетий, то сейчас циклы Кондратьева, например, длятся не 50-60 лет, как это было раньше, а 40-50 и даже 30(то есть уменьшаются). Есть несколько причин такого темпа развития: автоматизация и теория предвидения. О теории предвидения сказано в 3 главе. Автоматизация производства помогает сделать процесс создания легче,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дешевле, масштабней. Также она упрощает и уменьшает роль людей в экономике. С прогрессом в области автоматизацией впоследствии циклы станут еще короче и менее «опасными». Есть экономисты, которые опровергают эту теорию, называя ее «недоказанной». Но если мы посмотрим на график мирового ВВП с начала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XX</w:t>
      </w:r>
      <w:r w:rsidRPr="00AC27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века да сегодняшнего дня, то увидим, что, в действительности, в начале века циклы Кондратьева длились 55 – 60 лет, во второй половине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XX</w:t>
      </w:r>
      <w:r w:rsidRPr="00AC27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века циклы длятся </w:t>
      </w:r>
      <w:r w:rsidRPr="00AC27D8">
        <w:rPr>
          <w:rFonts w:ascii="Times New Roman" w:hAnsi="Times New Roman" w:cs="Times New Roman"/>
          <w:color w:val="auto"/>
          <w:sz w:val="28"/>
          <w:szCs w:val="28"/>
        </w:rPr>
        <w:t xml:space="preserve">55-50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лет. А волна Кондратьева с 1980-ых годов по 2008 год длилась вообще 30-40 лет. Это значит, что существует практическое доказательство этой теории, и она вполне обоснована и имеет право на существование. </w:t>
      </w:r>
    </w:p>
    <w:p w:rsidR="00FD7501" w:rsidRDefault="0038769C" w:rsidP="0038769C">
      <w:pPr>
        <w:spacing w:line="360" w:lineRule="auto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В этой главе было разобрано реальное влияние экономических волн на исторический процесс, на судьбы людей. Большие экономические рецессии приходились именно на том период, когда волны Кондратьева, Кузница и другие волны достигали своего максимума и начинали резкий спад. Это очередное доказательство правдивости теории экономических циклов. Но экономические циклы – это не просто прошлое. Благодаря теории об экономических волнах можно делать прогнозы в экономике на будущее. Сейчас развитие теории предвидения и прогнозирование как комплекс научных мероприятий занимает большое место в приоритетных задачах стран, претендующих на лидирующее и доминантное положение в общей экономической иерархии. Но что такое теория предвидения вы узнаете из 3 главы.</w:t>
      </w:r>
    </w:p>
    <w:sectPr w:rsidR="00FD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63C"/>
    <w:multiLevelType w:val="hybridMultilevel"/>
    <w:tmpl w:val="A1ACB1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9C"/>
    <w:rsid w:val="0038769C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6B93D-5840-4DC1-8796-6EA2EBAF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7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1</cp:revision>
  <dcterms:created xsi:type="dcterms:W3CDTF">2018-04-16T22:25:00Z</dcterms:created>
  <dcterms:modified xsi:type="dcterms:W3CDTF">2018-04-16T22:28:00Z</dcterms:modified>
</cp:coreProperties>
</file>