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EF" w:rsidRDefault="00D81B50" w:rsidP="005976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ГБОУ города Москвы Школа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1505 «Преображенская»</w:t>
      </w:r>
    </w:p>
    <w:p w:rsidR="004D79EF" w:rsidRDefault="004D79EF" w:rsidP="0059769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59769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59769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1442D" w:rsidRDefault="00B1442D" w:rsidP="00597692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B1442D" w:rsidRDefault="00B1442D" w:rsidP="00597692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B1442D" w:rsidRDefault="00B1442D" w:rsidP="00597692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4D79EF" w:rsidRDefault="00D81B50" w:rsidP="00597692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Реферат</w:t>
      </w:r>
    </w:p>
    <w:p w:rsidR="004D79EF" w:rsidRDefault="00B1442D" w:rsidP="00597692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  <w:r w:rsidRPr="00B1442D">
        <w:rPr>
          <w:rFonts w:ascii="Times New Roman" w:eastAsia="Times New Roman" w:hAnsi="Times New Roman" w:cs="Times New Roman"/>
          <w:b/>
          <w:sz w:val="48"/>
        </w:rPr>
        <w:t>П</w:t>
      </w:r>
      <w:r w:rsidR="00D81B50" w:rsidRPr="00B1442D">
        <w:rPr>
          <w:rFonts w:ascii="Times New Roman" w:eastAsia="Times New Roman" w:hAnsi="Times New Roman" w:cs="Times New Roman"/>
          <w:b/>
          <w:sz w:val="48"/>
        </w:rPr>
        <w:t>ове</w:t>
      </w:r>
      <w:r w:rsidR="00D81B50">
        <w:rPr>
          <w:rFonts w:ascii="Times New Roman" w:eastAsia="Times New Roman" w:hAnsi="Times New Roman" w:cs="Times New Roman"/>
          <w:b/>
          <w:sz w:val="48"/>
        </w:rPr>
        <w:t>дени</w:t>
      </w:r>
      <w:r>
        <w:rPr>
          <w:rFonts w:ascii="Times New Roman" w:eastAsia="Times New Roman" w:hAnsi="Times New Roman" w:cs="Times New Roman"/>
          <w:b/>
          <w:sz w:val="48"/>
        </w:rPr>
        <w:t>е</w:t>
      </w:r>
      <w:r w:rsidR="00D81B50">
        <w:rPr>
          <w:rFonts w:ascii="Times New Roman" w:eastAsia="Times New Roman" w:hAnsi="Times New Roman" w:cs="Times New Roman"/>
          <w:b/>
          <w:sz w:val="48"/>
        </w:rPr>
        <w:t xml:space="preserve"> подростков в межличностном конфликте</w:t>
      </w:r>
    </w:p>
    <w:p w:rsidR="004D79EF" w:rsidRDefault="004D79EF" w:rsidP="00616EC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616EC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616ECD" w:rsidRDefault="00616ECD" w:rsidP="00616EC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616ECD" w:rsidRDefault="00616ECD" w:rsidP="00616EC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616ECD" w:rsidRDefault="00616ECD" w:rsidP="00616EC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616ECD" w:rsidRDefault="00616ECD" w:rsidP="00616EC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D79EF" w:rsidRDefault="00D81B50" w:rsidP="00616ECD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Автор: ученица 9 «Б» класса</w:t>
      </w:r>
    </w:p>
    <w:p w:rsidR="004D79EF" w:rsidRDefault="00D81B50" w:rsidP="00616ECD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Давыдова Елизавета.</w:t>
      </w:r>
    </w:p>
    <w:p w:rsidR="004D79EF" w:rsidRDefault="00D81B50" w:rsidP="00616ECD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Руководитель: Смирнова О.М.</w:t>
      </w:r>
    </w:p>
    <w:p w:rsidR="004D79EF" w:rsidRDefault="004D79EF" w:rsidP="00616ECD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616ECD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616ECD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616ECD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616ECD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616ECD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Default="00D81B50" w:rsidP="005976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Москва</w:t>
      </w:r>
    </w:p>
    <w:p w:rsidR="004D79EF" w:rsidRDefault="00D81B50" w:rsidP="005976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2018</w:t>
      </w:r>
    </w:p>
    <w:p w:rsidR="004D79EF" w:rsidRDefault="004D79EF" w:rsidP="0059769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3775C" w:rsidRDefault="0013775C" w:rsidP="00597692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697382939"/>
        <w:docPartObj>
          <w:docPartGallery w:val="Table of Contents"/>
          <w:docPartUnique/>
        </w:docPartObj>
      </w:sdtPr>
      <w:sdtEndPr/>
      <w:sdtContent>
        <w:p w:rsidR="00992D5C" w:rsidRDefault="00992D5C">
          <w:pPr>
            <w:pStyle w:val="a4"/>
          </w:pPr>
          <w:r>
            <w:t>Оглавление</w:t>
          </w:r>
        </w:p>
        <w:p w:rsidR="0096713A" w:rsidRDefault="00E62A9F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992D5C">
            <w:instrText xml:space="preserve"> TOC \o "1-3" \h \z \u </w:instrText>
          </w:r>
          <w:r>
            <w:fldChar w:fldCharType="separate"/>
          </w:r>
          <w:hyperlink w:anchor="_Toc504057417" w:history="1">
            <w:r w:rsidR="0096713A" w:rsidRPr="00E12F82">
              <w:rPr>
                <w:rStyle w:val="a5"/>
                <w:rFonts w:eastAsia="Times New Roman"/>
                <w:noProof/>
              </w:rPr>
              <w:t>Введение</w:t>
            </w:r>
            <w:r w:rsidR="009671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713A">
              <w:rPr>
                <w:noProof/>
                <w:webHidden/>
              </w:rPr>
              <w:instrText xml:space="preserve"> PAGEREF _Toc504057417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713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713A" w:rsidRDefault="000A034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04057418" w:history="1">
            <w:r w:rsidR="0096713A" w:rsidRPr="00E12F82">
              <w:rPr>
                <w:rStyle w:val="a5"/>
                <w:noProof/>
              </w:rPr>
              <w:t>Глава I. Особенности поведения подростков в конфликтных ситуациях</w:t>
            </w:r>
            <w:r w:rsidR="0096713A">
              <w:rPr>
                <w:noProof/>
                <w:webHidden/>
              </w:rPr>
              <w:tab/>
            </w:r>
            <w:r w:rsidR="00E62A9F">
              <w:rPr>
                <w:noProof/>
                <w:webHidden/>
              </w:rPr>
              <w:fldChar w:fldCharType="begin"/>
            </w:r>
            <w:r w:rsidR="0096713A">
              <w:rPr>
                <w:noProof/>
                <w:webHidden/>
              </w:rPr>
              <w:instrText xml:space="preserve"> PAGEREF _Toc504057418 \h </w:instrText>
            </w:r>
            <w:r w:rsidR="00E62A9F">
              <w:rPr>
                <w:noProof/>
                <w:webHidden/>
              </w:rPr>
            </w:r>
            <w:r w:rsidR="00E62A9F">
              <w:rPr>
                <w:noProof/>
                <w:webHidden/>
              </w:rPr>
              <w:fldChar w:fldCharType="separate"/>
            </w:r>
            <w:r w:rsidR="0096713A">
              <w:rPr>
                <w:noProof/>
                <w:webHidden/>
              </w:rPr>
              <w:t>5</w:t>
            </w:r>
            <w:r w:rsidR="00E62A9F">
              <w:rPr>
                <w:noProof/>
                <w:webHidden/>
              </w:rPr>
              <w:fldChar w:fldCharType="end"/>
            </w:r>
          </w:hyperlink>
        </w:p>
        <w:p w:rsidR="0096713A" w:rsidRDefault="000A0347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4057419" w:history="1">
            <w:r w:rsidR="0096713A" w:rsidRPr="00E12F82">
              <w:rPr>
                <w:rStyle w:val="a5"/>
                <w:rFonts w:eastAsia="Times New Roman"/>
                <w:noProof/>
              </w:rPr>
              <w:t>1.1. Понятие конфликта и его структура</w:t>
            </w:r>
            <w:r w:rsidR="0096713A">
              <w:rPr>
                <w:noProof/>
                <w:webHidden/>
              </w:rPr>
              <w:tab/>
            </w:r>
            <w:r w:rsidR="00E62A9F">
              <w:rPr>
                <w:noProof/>
                <w:webHidden/>
              </w:rPr>
              <w:fldChar w:fldCharType="begin"/>
            </w:r>
            <w:r w:rsidR="0096713A">
              <w:rPr>
                <w:noProof/>
                <w:webHidden/>
              </w:rPr>
              <w:instrText xml:space="preserve"> PAGEREF _Toc504057419 \h </w:instrText>
            </w:r>
            <w:r w:rsidR="00E62A9F">
              <w:rPr>
                <w:noProof/>
                <w:webHidden/>
              </w:rPr>
            </w:r>
            <w:r w:rsidR="00E62A9F">
              <w:rPr>
                <w:noProof/>
                <w:webHidden/>
              </w:rPr>
              <w:fldChar w:fldCharType="separate"/>
            </w:r>
            <w:r w:rsidR="0096713A">
              <w:rPr>
                <w:noProof/>
                <w:webHidden/>
              </w:rPr>
              <w:t>5</w:t>
            </w:r>
            <w:r w:rsidR="00E62A9F">
              <w:rPr>
                <w:noProof/>
                <w:webHidden/>
              </w:rPr>
              <w:fldChar w:fldCharType="end"/>
            </w:r>
          </w:hyperlink>
        </w:p>
        <w:p w:rsidR="0096713A" w:rsidRDefault="000A0347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4057420" w:history="1">
            <w:r w:rsidR="0096713A" w:rsidRPr="00E12F82">
              <w:rPr>
                <w:rStyle w:val="a5"/>
                <w:rFonts w:eastAsia="Times New Roman"/>
                <w:noProof/>
              </w:rPr>
              <w:t>1.2. Классификации конфликтов</w:t>
            </w:r>
            <w:r w:rsidR="0096713A">
              <w:rPr>
                <w:noProof/>
                <w:webHidden/>
              </w:rPr>
              <w:tab/>
            </w:r>
            <w:r w:rsidR="00E62A9F">
              <w:rPr>
                <w:noProof/>
                <w:webHidden/>
              </w:rPr>
              <w:fldChar w:fldCharType="begin"/>
            </w:r>
            <w:r w:rsidR="0096713A">
              <w:rPr>
                <w:noProof/>
                <w:webHidden/>
              </w:rPr>
              <w:instrText xml:space="preserve"> PAGEREF _Toc504057420 \h </w:instrText>
            </w:r>
            <w:r w:rsidR="00E62A9F">
              <w:rPr>
                <w:noProof/>
                <w:webHidden/>
              </w:rPr>
            </w:r>
            <w:r w:rsidR="00E62A9F">
              <w:rPr>
                <w:noProof/>
                <w:webHidden/>
              </w:rPr>
              <w:fldChar w:fldCharType="separate"/>
            </w:r>
            <w:r w:rsidR="0096713A">
              <w:rPr>
                <w:noProof/>
                <w:webHidden/>
              </w:rPr>
              <w:t>8</w:t>
            </w:r>
            <w:r w:rsidR="00E62A9F">
              <w:rPr>
                <w:noProof/>
                <w:webHidden/>
              </w:rPr>
              <w:fldChar w:fldCharType="end"/>
            </w:r>
          </w:hyperlink>
        </w:p>
        <w:p w:rsidR="0096713A" w:rsidRDefault="000A0347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4057421" w:history="1">
            <w:r w:rsidR="0096713A" w:rsidRPr="00E12F82">
              <w:rPr>
                <w:rStyle w:val="a5"/>
                <w:rFonts w:eastAsia="Times New Roman"/>
                <w:noProof/>
              </w:rPr>
              <w:t>1.3. Стратегии и стили поведения в межличностном конфликте. Разрешение межличностных конфликтов</w:t>
            </w:r>
            <w:r w:rsidR="0096713A">
              <w:rPr>
                <w:noProof/>
                <w:webHidden/>
              </w:rPr>
              <w:tab/>
            </w:r>
            <w:r w:rsidR="00E62A9F">
              <w:rPr>
                <w:noProof/>
                <w:webHidden/>
              </w:rPr>
              <w:fldChar w:fldCharType="begin"/>
            </w:r>
            <w:r w:rsidR="0096713A">
              <w:rPr>
                <w:noProof/>
                <w:webHidden/>
              </w:rPr>
              <w:instrText xml:space="preserve"> PAGEREF _Toc504057421 \h </w:instrText>
            </w:r>
            <w:r w:rsidR="00E62A9F">
              <w:rPr>
                <w:noProof/>
                <w:webHidden/>
              </w:rPr>
            </w:r>
            <w:r w:rsidR="00E62A9F">
              <w:rPr>
                <w:noProof/>
                <w:webHidden/>
              </w:rPr>
              <w:fldChar w:fldCharType="separate"/>
            </w:r>
            <w:r w:rsidR="0096713A">
              <w:rPr>
                <w:noProof/>
                <w:webHidden/>
              </w:rPr>
              <w:t>15</w:t>
            </w:r>
            <w:r w:rsidR="00E62A9F">
              <w:rPr>
                <w:noProof/>
                <w:webHidden/>
              </w:rPr>
              <w:fldChar w:fldCharType="end"/>
            </w:r>
          </w:hyperlink>
        </w:p>
        <w:p w:rsidR="0096713A" w:rsidRDefault="000A0347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4057422" w:history="1">
            <w:r w:rsidR="0096713A" w:rsidRPr="00E12F82">
              <w:rPr>
                <w:rStyle w:val="a5"/>
                <w:rFonts w:eastAsia="Times New Roman"/>
                <w:noProof/>
              </w:rPr>
              <w:t>1.4. Особенности межличностных конфликтов подростков</w:t>
            </w:r>
            <w:r w:rsidR="0096713A">
              <w:rPr>
                <w:noProof/>
                <w:webHidden/>
              </w:rPr>
              <w:tab/>
            </w:r>
            <w:r w:rsidR="00E62A9F">
              <w:rPr>
                <w:noProof/>
                <w:webHidden/>
              </w:rPr>
              <w:fldChar w:fldCharType="begin"/>
            </w:r>
            <w:r w:rsidR="0096713A">
              <w:rPr>
                <w:noProof/>
                <w:webHidden/>
              </w:rPr>
              <w:instrText xml:space="preserve"> PAGEREF _Toc504057422 \h </w:instrText>
            </w:r>
            <w:r w:rsidR="00E62A9F">
              <w:rPr>
                <w:noProof/>
                <w:webHidden/>
              </w:rPr>
            </w:r>
            <w:r w:rsidR="00E62A9F">
              <w:rPr>
                <w:noProof/>
                <w:webHidden/>
              </w:rPr>
              <w:fldChar w:fldCharType="separate"/>
            </w:r>
            <w:r w:rsidR="0096713A">
              <w:rPr>
                <w:noProof/>
                <w:webHidden/>
              </w:rPr>
              <w:t>24</w:t>
            </w:r>
            <w:r w:rsidR="00E62A9F">
              <w:rPr>
                <w:noProof/>
                <w:webHidden/>
              </w:rPr>
              <w:fldChar w:fldCharType="end"/>
            </w:r>
          </w:hyperlink>
        </w:p>
        <w:p w:rsidR="0096713A" w:rsidRDefault="000A034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04057423" w:history="1">
            <w:r w:rsidR="0096713A" w:rsidRPr="00E12F82">
              <w:rPr>
                <w:rStyle w:val="a5"/>
                <w:rFonts w:eastAsia="Times New Roman"/>
                <w:noProof/>
              </w:rPr>
              <w:t>Список литературы</w:t>
            </w:r>
            <w:r w:rsidR="0096713A">
              <w:rPr>
                <w:noProof/>
                <w:webHidden/>
              </w:rPr>
              <w:tab/>
            </w:r>
            <w:r w:rsidR="00E62A9F">
              <w:rPr>
                <w:noProof/>
                <w:webHidden/>
              </w:rPr>
              <w:fldChar w:fldCharType="begin"/>
            </w:r>
            <w:r w:rsidR="0096713A">
              <w:rPr>
                <w:noProof/>
                <w:webHidden/>
              </w:rPr>
              <w:instrText xml:space="preserve"> PAGEREF _Toc504057423 \h </w:instrText>
            </w:r>
            <w:r w:rsidR="00E62A9F">
              <w:rPr>
                <w:noProof/>
                <w:webHidden/>
              </w:rPr>
            </w:r>
            <w:r w:rsidR="00E62A9F">
              <w:rPr>
                <w:noProof/>
                <w:webHidden/>
              </w:rPr>
              <w:fldChar w:fldCharType="separate"/>
            </w:r>
            <w:r w:rsidR="0096713A">
              <w:rPr>
                <w:noProof/>
                <w:webHidden/>
              </w:rPr>
              <w:t>25</w:t>
            </w:r>
            <w:r w:rsidR="00E62A9F">
              <w:rPr>
                <w:noProof/>
                <w:webHidden/>
              </w:rPr>
              <w:fldChar w:fldCharType="end"/>
            </w:r>
          </w:hyperlink>
        </w:p>
        <w:p w:rsidR="00992D5C" w:rsidRDefault="00E62A9F">
          <w:r>
            <w:rPr>
              <w:b/>
              <w:bCs/>
            </w:rPr>
            <w:fldChar w:fldCharType="end"/>
          </w:r>
        </w:p>
      </w:sdtContent>
    </w:sdt>
    <w:p w:rsidR="0039179F" w:rsidRDefault="0039179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79F" w:rsidRDefault="0039179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79F" w:rsidRDefault="0039179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D79EF" w:rsidRPr="00597692" w:rsidRDefault="00D81B50" w:rsidP="00661851">
      <w:pPr>
        <w:pStyle w:val="1"/>
        <w:rPr>
          <w:rFonts w:eastAsia="Times New Roman"/>
        </w:rPr>
      </w:pPr>
      <w:bookmarkStart w:id="0" w:name="_Toc504057417"/>
      <w:r w:rsidRPr="00597692">
        <w:rPr>
          <w:rFonts w:eastAsia="Times New Roman"/>
        </w:rPr>
        <w:lastRenderedPageBreak/>
        <w:t>Введение</w:t>
      </w:r>
      <w:bookmarkEnd w:id="0"/>
    </w:p>
    <w:p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134E37" w:rsidRDefault="00D81B50" w:rsidP="00A746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4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11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8142B" w:rsidRPr="00597692">
        <w:rPr>
          <w:rFonts w:ascii="Times New Roman" w:eastAsia="Times New Roman" w:hAnsi="Times New Roman" w:cs="Times New Roman"/>
          <w:sz w:val="28"/>
          <w:szCs w:val="28"/>
        </w:rPr>
        <w:t xml:space="preserve"> подростковой среде неизбежно происходят конфликты</w:t>
      </w:r>
      <w:r w:rsidR="00AE23EB" w:rsidRPr="00597692">
        <w:rPr>
          <w:rFonts w:ascii="Times New Roman" w:eastAsia="Times New Roman" w:hAnsi="Times New Roman" w:cs="Times New Roman"/>
          <w:sz w:val="28"/>
          <w:szCs w:val="28"/>
        </w:rPr>
        <w:t xml:space="preserve">, в частности, межличностные. Для того чтобы предотвратить конфликт </w:t>
      </w:r>
      <w:r w:rsidR="00AE23EB" w:rsidRPr="00A7468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134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68B" w:rsidRPr="00A7468B">
        <w:rPr>
          <w:rFonts w:ascii="Times New Roman" w:eastAsia="Times New Roman" w:hAnsi="Times New Roman" w:cs="Times New Roman"/>
          <w:sz w:val="28"/>
          <w:szCs w:val="28"/>
        </w:rPr>
        <w:t xml:space="preserve">конструктивно </w:t>
      </w:r>
      <w:r w:rsidR="00FB220B" w:rsidRPr="00A7468B">
        <w:rPr>
          <w:rFonts w:ascii="Times New Roman" w:eastAsia="Times New Roman" w:hAnsi="Times New Roman" w:cs="Times New Roman"/>
          <w:sz w:val="28"/>
          <w:szCs w:val="28"/>
        </w:rPr>
        <w:t>разрешать уже возникший</w:t>
      </w:r>
      <w:r w:rsidR="00AE23EB" w:rsidRPr="00A746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1952">
        <w:rPr>
          <w:rFonts w:ascii="Times New Roman" w:eastAsia="Times New Roman" w:hAnsi="Times New Roman" w:cs="Times New Roman"/>
          <w:sz w:val="28"/>
          <w:szCs w:val="28"/>
        </w:rPr>
        <w:t xml:space="preserve">подросткам, их родителям и профессионалам, сотрудничающим с подростками, </w:t>
      </w:r>
      <w:r w:rsidR="00AE23EB" w:rsidRPr="00A7468B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134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D05">
        <w:rPr>
          <w:rFonts w:ascii="Times New Roman" w:eastAsia="Times New Roman" w:hAnsi="Times New Roman" w:cs="Times New Roman"/>
          <w:sz w:val="28"/>
          <w:szCs w:val="28"/>
        </w:rPr>
        <w:t xml:space="preserve">знать особенности восприятия подростками конфликтной ситуации и специфику их поведения </w:t>
      </w:r>
      <w:r w:rsidR="004232CD">
        <w:rPr>
          <w:rFonts w:ascii="Times New Roman" w:eastAsia="Times New Roman" w:hAnsi="Times New Roman" w:cs="Times New Roman"/>
          <w:sz w:val="28"/>
          <w:szCs w:val="28"/>
        </w:rPr>
        <w:t>в конфликтах</w:t>
      </w:r>
      <w:r w:rsidR="00AE23EB" w:rsidRPr="005976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32CD">
        <w:rPr>
          <w:rFonts w:ascii="Times New Roman" w:eastAsia="Times New Roman" w:hAnsi="Times New Roman" w:cs="Times New Roman"/>
          <w:sz w:val="28"/>
          <w:szCs w:val="28"/>
        </w:rPr>
        <w:t xml:space="preserve"> Можно предположить, что в силу психологических особенностей подростков характеристики их восприятия, проживания и способности к разрешению конфликтов могут отличаться от других возрастов. В данной работе будут изучены особенности поведения подростков в конфликте</w:t>
      </w:r>
      <w:proofErr w:type="gramStart"/>
      <w:r w:rsidR="004232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34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E37">
        <w:rPr>
          <w:rFonts w:ascii="Times New Roman" w:eastAsia="Times New Roman" w:hAnsi="Times New Roman" w:cs="Times New Roman"/>
          <w:color w:val="FF0000"/>
          <w:sz w:val="28"/>
          <w:szCs w:val="28"/>
        </w:rPr>
        <w:t>Восприятие конфликта, получается, не изучаешь?</w:t>
      </w:r>
    </w:p>
    <w:p w:rsidR="004D79EF" w:rsidRPr="00597692" w:rsidRDefault="00D81B50" w:rsidP="0098453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Проблемы исследования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Может ли разрешить конфликт только одна стороны при нежелании другой? </w:t>
      </w: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Можно ли разрешить конфликт на ранних стадиях и как? </w:t>
      </w: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Что хорошего несет в себе межличностный конфликт?</w:t>
      </w: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Что такое конструктивное разрешение конфликта?</w:t>
      </w: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Пути разрешения конфликтов.</w:t>
      </w: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Можно ли выделить </w:t>
      </w:r>
      <w:r w:rsidR="00137E10">
        <w:rPr>
          <w:rFonts w:ascii="Times New Roman" w:eastAsia="Times New Roman" w:hAnsi="Times New Roman" w:cs="Times New Roman"/>
          <w:sz w:val="28"/>
          <w:szCs w:val="28"/>
        </w:rPr>
        <w:t xml:space="preserve">характерные 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стили поведения подростков в конфликте?</w:t>
      </w: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Может ли подросток удержаться от конфликта?</w:t>
      </w: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Стоит ли избегать конфликтов? Если да, то каких?</w:t>
      </w: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Может ли быть конфликт, если одна сторона не знает о конфликте?</w:t>
      </w:r>
    </w:p>
    <w:p w:rsidR="004D79EF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Насколько хорошо изучено поведение подростков в межличностном конфликте?</w:t>
      </w:r>
    </w:p>
    <w:p w:rsidR="000B1952" w:rsidRPr="00597692" w:rsidRDefault="000B1952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анализа подростком конфликтной ситуации?</w:t>
      </w:r>
    </w:p>
    <w:p w:rsidR="004D79EF" w:rsidRPr="00597692" w:rsidRDefault="00D81B50" w:rsidP="0098453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Объект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. Межличностный конфликт</w:t>
      </w:r>
      <w:r w:rsidR="002B5F55" w:rsidRPr="005976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9EF" w:rsidRPr="00597692" w:rsidRDefault="00D81B50" w:rsidP="0098453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. Поведение </w:t>
      </w:r>
      <w:r w:rsidR="002B5F55" w:rsidRPr="00597692">
        <w:rPr>
          <w:rFonts w:ascii="Times New Roman" w:eastAsia="Times New Roman" w:hAnsi="Times New Roman" w:cs="Times New Roman"/>
          <w:sz w:val="28"/>
          <w:szCs w:val="28"/>
        </w:rPr>
        <w:t xml:space="preserve">подростков 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в межличностном конфликте.</w:t>
      </w:r>
    </w:p>
    <w:p w:rsidR="004D79EF" w:rsidRPr="00597692" w:rsidRDefault="00D81B50" w:rsidP="0098453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. Изучить особенности поведения подростков межличностного конфликта.</w:t>
      </w:r>
    </w:p>
    <w:p w:rsidR="004D79EF" w:rsidRPr="00597692" w:rsidRDefault="00D81B50" w:rsidP="006206C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достижения поставленной цели были сформулированы следующие </w:t>
      </w: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79EF" w:rsidRPr="00597692" w:rsidRDefault="00D81B50" w:rsidP="00E67D8C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Определить понятие</w:t>
      </w:r>
      <w:r w:rsidR="00E67D8C">
        <w:rPr>
          <w:rFonts w:ascii="Times New Roman" w:eastAsia="Times New Roman" w:hAnsi="Times New Roman" w:cs="Times New Roman"/>
          <w:sz w:val="28"/>
          <w:szCs w:val="28"/>
        </w:rPr>
        <w:t xml:space="preserve"> конфликта и его характеристики;</w:t>
      </w:r>
    </w:p>
    <w:p w:rsidR="004D79EF" w:rsidRPr="00597692" w:rsidRDefault="00D81B50" w:rsidP="00E67D8C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Изучить типы конфликтов, </w:t>
      </w:r>
      <w:r w:rsidR="005B38DF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поведения в межличностном конфликте</w:t>
      </w:r>
      <w:r w:rsidR="00E67D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79EF" w:rsidRPr="00597692" w:rsidRDefault="00D81B50" w:rsidP="00E67D8C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Изучить возможные способы разрешения конфликтов</w:t>
      </w:r>
      <w:r w:rsidR="00E67D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79EF" w:rsidRPr="00597692" w:rsidRDefault="00D81B50" w:rsidP="00E67D8C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Изучить особенности психологического развития подростков, в частности, в сфере общения</w:t>
      </w:r>
      <w:r w:rsidR="00E67D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79EF" w:rsidRPr="00597692" w:rsidRDefault="00D81B50" w:rsidP="00E67D8C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Описать особенности поведения подростков межличностного конфликта.</w:t>
      </w:r>
    </w:p>
    <w:p w:rsidR="004D79EF" w:rsidRDefault="00D81B50" w:rsidP="00CC6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8C">
        <w:rPr>
          <w:rFonts w:ascii="Times New Roman" w:eastAsia="Times New Roman" w:hAnsi="Times New Roman" w:cs="Times New Roman"/>
          <w:b/>
          <w:sz w:val="28"/>
          <w:szCs w:val="28"/>
        </w:rPr>
        <w:t>Разработанность темы</w:t>
      </w:r>
      <w:r w:rsidR="00E67D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6112">
        <w:rPr>
          <w:rFonts w:ascii="Times New Roman" w:eastAsia="Times New Roman" w:hAnsi="Times New Roman" w:cs="Times New Roman"/>
          <w:sz w:val="28"/>
          <w:szCs w:val="28"/>
        </w:rPr>
        <w:t>Понятие конфликта, его структур</w:t>
      </w:r>
      <w:r w:rsidR="005B38D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6112">
        <w:rPr>
          <w:rFonts w:ascii="Times New Roman" w:eastAsia="Times New Roman" w:hAnsi="Times New Roman" w:cs="Times New Roman"/>
          <w:sz w:val="28"/>
          <w:szCs w:val="28"/>
        </w:rPr>
        <w:t>, типологи</w:t>
      </w:r>
      <w:r w:rsidR="005B38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6112">
        <w:rPr>
          <w:rFonts w:ascii="Times New Roman" w:eastAsia="Times New Roman" w:hAnsi="Times New Roman" w:cs="Times New Roman"/>
          <w:sz w:val="28"/>
          <w:szCs w:val="28"/>
        </w:rPr>
        <w:t>, стратегии поведения в конфликте рассматри</w:t>
      </w:r>
      <w:r w:rsidR="005B38DF">
        <w:rPr>
          <w:rFonts w:ascii="Times New Roman" w:eastAsia="Times New Roman" w:hAnsi="Times New Roman" w:cs="Times New Roman"/>
          <w:sz w:val="28"/>
          <w:szCs w:val="28"/>
        </w:rPr>
        <w:t xml:space="preserve">ваются в работах </w:t>
      </w:r>
      <w:proofErr w:type="spellStart"/>
      <w:r w:rsidR="005B38DF">
        <w:rPr>
          <w:rFonts w:ascii="Times New Roman" w:eastAsia="Times New Roman" w:hAnsi="Times New Roman" w:cs="Times New Roman"/>
          <w:sz w:val="28"/>
          <w:szCs w:val="28"/>
        </w:rPr>
        <w:t>конфликтологов</w:t>
      </w:r>
      <w:proofErr w:type="spellEnd"/>
      <w:r w:rsidR="005B38D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C6112">
        <w:rPr>
          <w:rFonts w:ascii="Times New Roman" w:eastAsia="Times New Roman" w:hAnsi="Times New Roman" w:cs="Times New Roman"/>
          <w:sz w:val="28"/>
          <w:szCs w:val="28"/>
        </w:rPr>
        <w:t>Леонов</w:t>
      </w:r>
      <w:r w:rsidR="005B38DF">
        <w:rPr>
          <w:rFonts w:ascii="Times New Roman" w:eastAsia="Times New Roman" w:hAnsi="Times New Roman" w:cs="Times New Roman"/>
          <w:sz w:val="28"/>
          <w:szCs w:val="28"/>
        </w:rPr>
        <w:t xml:space="preserve"> Н.И., 2006;</w:t>
      </w:r>
      <w:proofErr w:type="gramStart"/>
      <w:r w:rsidR="00CC6112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CC6112">
        <w:rPr>
          <w:rFonts w:ascii="Times New Roman" w:eastAsia="Times New Roman" w:hAnsi="Times New Roman" w:cs="Times New Roman"/>
          <w:sz w:val="28"/>
          <w:szCs w:val="28"/>
        </w:rPr>
        <w:t xml:space="preserve"> и психологов (Андреева Г.М.,</w:t>
      </w:r>
      <w:r w:rsidR="00D70EB5" w:rsidRPr="00D70EB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70EB5" w:rsidRPr="00D70EB5">
        <w:rPr>
          <w:rFonts w:ascii="Times New Roman" w:eastAsia="Times New Roman" w:hAnsi="Times New Roman" w:cs="Times New Roman"/>
          <w:sz w:val="28"/>
          <w:szCs w:val="28"/>
        </w:rPr>
        <w:t>1994</w:t>
      </w:r>
      <w:r w:rsidR="00CC6112">
        <w:rPr>
          <w:rFonts w:ascii="Times New Roman" w:eastAsia="Times New Roman" w:hAnsi="Times New Roman" w:cs="Times New Roman"/>
          <w:sz w:val="28"/>
          <w:szCs w:val="28"/>
        </w:rPr>
        <w:t xml:space="preserve"> ).</w:t>
      </w:r>
    </w:p>
    <w:p w:rsidR="00CC6112" w:rsidRPr="00597692" w:rsidRDefault="00CC6112" w:rsidP="00CC6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Теоретическая новизна </w:t>
      </w:r>
    </w:p>
    <w:p w:rsidR="00D8142B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Практическая значимость</w:t>
      </w:r>
    </w:p>
    <w:p w:rsidR="0029669C" w:rsidRDefault="0029669C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работы</w:t>
      </w:r>
    </w:p>
    <w:p w:rsidR="0029669C" w:rsidRPr="00597692" w:rsidRDefault="0029669C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42B" w:rsidRPr="00597692" w:rsidRDefault="00D8142B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D79EF" w:rsidRPr="00597692" w:rsidRDefault="00D8142B" w:rsidP="00597692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504057418"/>
      <w:r w:rsidRPr="00661851">
        <w:rPr>
          <w:rStyle w:val="10"/>
        </w:rPr>
        <w:lastRenderedPageBreak/>
        <w:t xml:space="preserve">Глава I. </w:t>
      </w:r>
      <w:r w:rsidR="006206CD">
        <w:rPr>
          <w:rStyle w:val="10"/>
        </w:rPr>
        <w:t>Особенности поведения подростков</w:t>
      </w:r>
      <w:r w:rsidRPr="00661851">
        <w:rPr>
          <w:rStyle w:val="10"/>
        </w:rPr>
        <w:t xml:space="preserve"> в к</w:t>
      </w:r>
      <w:r w:rsidR="00AE23EB" w:rsidRPr="00661851">
        <w:rPr>
          <w:rStyle w:val="10"/>
        </w:rPr>
        <w:t>онфликтных ситуациях</w:t>
      </w:r>
      <w:bookmarkEnd w:id="1"/>
    </w:p>
    <w:p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597692" w:rsidRDefault="00D81B50" w:rsidP="00661851">
      <w:pPr>
        <w:pStyle w:val="2"/>
        <w:rPr>
          <w:rFonts w:eastAsia="Times New Roman"/>
        </w:rPr>
      </w:pPr>
      <w:bookmarkStart w:id="2" w:name="_Toc504057419"/>
      <w:r w:rsidRPr="00597692">
        <w:rPr>
          <w:rFonts w:eastAsia="Times New Roman"/>
        </w:rPr>
        <w:t>1.1. Понятие конфликта и его структура</w:t>
      </w:r>
      <w:bookmarkEnd w:id="2"/>
    </w:p>
    <w:p w:rsidR="004D79EF" w:rsidRPr="00F24EEC" w:rsidRDefault="00F24EEC" w:rsidP="0059769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Нормальность конфликта</w:t>
      </w:r>
    </w:p>
    <w:p w:rsidR="00450CEB" w:rsidRPr="00597692" w:rsidRDefault="004D2C59" w:rsidP="00450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психологии пока нет общепризнанного определения конфликта</w:t>
      </w:r>
      <w:r w:rsidR="00982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C38" w:rsidRPr="00277C38">
        <w:rPr>
          <w:rFonts w:ascii="Times New Roman" w:eastAsia="Times New Roman" w:hAnsi="Times New Roman" w:cs="Times New Roman"/>
          <w:sz w:val="28"/>
          <w:szCs w:val="28"/>
        </w:rPr>
        <w:t>(особенно межличностного)</w:t>
      </w:r>
      <w:r w:rsidRPr="00277C3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классификации конфликтов. </w:t>
      </w:r>
      <w:r w:rsidR="00277C38" w:rsidRPr="00277C38">
        <w:rPr>
          <w:rFonts w:ascii="Times New Roman" w:eastAsia="Times New Roman" w:hAnsi="Times New Roman" w:cs="Times New Roman"/>
          <w:sz w:val="28"/>
          <w:szCs w:val="28"/>
        </w:rPr>
        <w:t xml:space="preserve">Значительная часть психологов </w:t>
      </w:r>
      <w:r w:rsidR="00277C38" w:rsidRPr="001B4F86">
        <w:rPr>
          <w:rFonts w:ascii="Times New Roman" w:eastAsia="Times New Roman" w:hAnsi="Times New Roman" w:cs="Times New Roman"/>
          <w:sz w:val="28"/>
          <w:szCs w:val="28"/>
          <w:highlight w:val="yellow"/>
        </w:rPr>
        <w:t>(</w:t>
      </w:r>
      <w:r w:rsidR="00277C38" w:rsidRPr="00277C38">
        <w:rPr>
          <w:rFonts w:ascii="Times New Roman" w:eastAsia="Times New Roman" w:hAnsi="Times New Roman" w:cs="Times New Roman"/>
          <w:sz w:val="28"/>
          <w:szCs w:val="28"/>
          <w:highlight w:val="yellow"/>
        </w:rPr>
        <w:t>А.Г. Ковалев</w:t>
      </w:r>
      <w:r w:rsidR="00277C3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2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C38" w:rsidRPr="00277C38">
        <w:rPr>
          <w:rFonts w:ascii="Times New Roman" w:eastAsia="Times New Roman" w:hAnsi="Times New Roman" w:cs="Times New Roman"/>
          <w:sz w:val="28"/>
          <w:szCs w:val="28"/>
        </w:rPr>
        <w:t xml:space="preserve">В.Н. Ковалев, О.В. Лунева, Е.А. </w:t>
      </w:r>
      <w:proofErr w:type="spellStart"/>
      <w:r w:rsidR="00277C38" w:rsidRPr="00277C38">
        <w:rPr>
          <w:rFonts w:ascii="Times New Roman" w:eastAsia="Times New Roman" w:hAnsi="Times New Roman" w:cs="Times New Roman"/>
          <w:sz w:val="28"/>
          <w:szCs w:val="28"/>
        </w:rPr>
        <w:t>Хорошилова</w:t>
      </w:r>
      <w:proofErr w:type="spellEnd"/>
      <w:r w:rsidR="00277C38" w:rsidRPr="00277C38">
        <w:rPr>
          <w:rFonts w:ascii="Times New Roman" w:eastAsia="Times New Roman" w:hAnsi="Times New Roman" w:cs="Times New Roman"/>
          <w:sz w:val="28"/>
          <w:szCs w:val="28"/>
        </w:rPr>
        <w:t xml:space="preserve">, Р.Х. Шакуров и др.) рассматривают его как противоречие. Некоторые рассматривают его как столкновение или противодействие (В.М. </w:t>
      </w:r>
      <w:proofErr w:type="spellStart"/>
      <w:r w:rsidR="00277C38" w:rsidRPr="00277C38">
        <w:rPr>
          <w:rFonts w:ascii="Times New Roman" w:eastAsia="Times New Roman" w:hAnsi="Times New Roman" w:cs="Times New Roman"/>
          <w:sz w:val="28"/>
          <w:szCs w:val="28"/>
        </w:rPr>
        <w:t>Афоньков</w:t>
      </w:r>
      <w:proofErr w:type="spellEnd"/>
      <w:r w:rsidR="00277C38" w:rsidRPr="00277C38">
        <w:rPr>
          <w:rFonts w:ascii="Times New Roman" w:eastAsia="Times New Roman" w:hAnsi="Times New Roman" w:cs="Times New Roman"/>
          <w:sz w:val="28"/>
          <w:szCs w:val="28"/>
        </w:rPr>
        <w:t xml:space="preserve">, А.И. Алексеев, А.Д. </w:t>
      </w:r>
      <w:proofErr w:type="spellStart"/>
      <w:r w:rsidR="00277C38" w:rsidRPr="00277C38">
        <w:rPr>
          <w:rFonts w:ascii="Times New Roman" w:eastAsia="Times New Roman" w:hAnsi="Times New Roman" w:cs="Times New Roman"/>
          <w:sz w:val="28"/>
          <w:szCs w:val="28"/>
        </w:rPr>
        <w:t>Сенгилеевский</w:t>
      </w:r>
      <w:proofErr w:type="spellEnd"/>
      <w:r w:rsidR="00277C38" w:rsidRPr="00277C38">
        <w:rPr>
          <w:rFonts w:ascii="Times New Roman" w:eastAsia="Times New Roman" w:hAnsi="Times New Roman" w:cs="Times New Roman"/>
          <w:sz w:val="28"/>
          <w:szCs w:val="28"/>
        </w:rPr>
        <w:t>, И.Ф. Федеральный и др.). Эти подходы не противоречат друг другу, так как везде сохраняется родовой признак этого явления</w:t>
      </w:r>
      <w:r w:rsidR="00ED3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C38" w:rsidRPr="00277C38">
        <w:rPr>
          <w:rFonts w:ascii="Times New Roman" w:eastAsia="Times New Roman" w:hAnsi="Times New Roman" w:cs="Times New Roman"/>
          <w:sz w:val="28"/>
          <w:szCs w:val="28"/>
        </w:rPr>
        <w:t>- резкое обострение противоречия, столкновение противоречивых тенденций.</w:t>
      </w:r>
      <w:r w:rsidR="00ED3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12A">
        <w:rPr>
          <w:rFonts w:ascii="Times New Roman" w:eastAsia="Times New Roman" w:hAnsi="Times New Roman" w:cs="Times New Roman"/>
          <w:sz w:val="28"/>
          <w:szCs w:val="28"/>
        </w:rPr>
        <w:t>С позиций диалектического материализма конфликт представляет собой высшую стадию развития противоречий, стадию, непосредственно предшествующую их разрешению</w:t>
      </w:r>
      <w:r w:rsidR="00ED3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CEB">
        <w:rPr>
          <w:rFonts w:ascii="Times New Roman" w:eastAsia="Times New Roman" w:hAnsi="Times New Roman" w:cs="Times New Roman"/>
          <w:sz w:val="28"/>
          <w:szCs w:val="28"/>
        </w:rPr>
        <w:t>(Н.И. Леонов, 2006, с. 40).</w:t>
      </w:r>
    </w:p>
    <w:p w:rsidR="004D79EF" w:rsidRDefault="00D81B50" w:rsidP="00597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Конфликт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[лат. conflictus-столкновение] – столкновение противоположно направленных целей, интересов, позиций, мнений или взглядов оппонентов или субъектов взаимодействия (Л.А. Карпенко, 2005, с. 127).</w:t>
      </w:r>
    </w:p>
    <w:p w:rsidR="00AE7879" w:rsidRDefault="00E92188" w:rsidP="00FD3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Вопрос, что именно </w:t>
      </w:r>
      <w:r w:rsidR="00A352EC">
        <w:rPr>
          <w:rFonts w:ascii="Times New Roman" w:eastAsia="Times New Roman" w:hAnsi="Times New Roman" w:cs="Times New Roman"/>
          <w:sz w:val="28"/>
          <w:szCs w:val="28"/>
        </w:rPr>
        <w:t xml:space="preserve">сталкивается, решается совершенно по-разному у разных авторов и зависит, </w:t>
      </w:r>
      <w:r w:rsidR="009E4110">
        <w:rPr>
          <w:rFonts w:ascii="Times New Roman" w:eastAsia="Times New Roman" w:hAnsi="Times New Roman" w:cs="Times New Roman"/>
          <w:sz w:val="28"/>
          <w:szCs w:val="28"/>
        </w:rPr>
        <w:t>прежде всего, от общей методологической ориентации исследователя.</w:t>
      </w:r>
      <w:r w:rsidR="00DB5C43">
        <w:rPr>
          <w:rFonts w:ascii="Times New Roman" w:eastAsia="Times New Roman" w:hAnsi="Times New Roman" w:cs="Times New Roman"/>
          <w:sz w:val="28"/>
          <w:szCs w:val="28"/>
        </w:rPr>
        <w:t xml:space="preserve"> Приверженц</w:t>
      </w:r>
      <w:r w:rsidR="00AA184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B5C43">
        <w:rPr>
          <w:rFonts w:ascii="Times New Roman" w:eastAsia="Times New Roman" w:hAnsi="Times New Roman" w:cs="Times New Roman"/>
          <w:sz w:val="28"/>
          <w:szCs w:val="28"/>
        </w:rPr>
        <w:t xml:space="preserve"> психодинамических концептуальных схем </w:t>
      </w:r>
      <w:r w:rsidR="00B764DB">
        <w:rPr>
          <w:rFonts w:ascii="Times New Roman" w:eastAsia="Times New Roman" w:hAnsi="Times New Roman" w:cs="Times New Roman"/>
          <w:sz w:val="28"/>
          <w:szCs w:val="28"/>
        </w:rPr>
        <w:t xml:space="preserve">определяют конфликт как одновременную актуализацию двух и более мотивов, </w:t>
      </w:r>
      <w:r w:rsidR="005B18BB">
        <w:rPr>
          <w:rFonts w:ascii="Times New Roman" w:eastAsia="Times New Roman" w:hAnsi="Times New Roman" w:cs="Times New Roman"/>
          <w:sz w:val="28"/>
          <w:szCs w:val="28"/>
        </w:rPr>
        <w:t xml:space="preserve">побуждений. </w:t>
      </w:r>
      <w:r w:rsidR="002559F0">
        <w:rPr>
          <w:rFonts w:ascii="Times New Roman" w:eastAsia="Times New Roman" w:hAnsi="Times New Roman" w:cs="Times New Roman"/>
          <w:sz w:val="28"/>
          <w:szCs w:val="28"/>
        </w:rPr>
        <w:t>Бихевиорист</w:t>
      </w:r>
      <w:r w:rsidR="00AA184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82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9F0">
        <w:rPr>
          <w:rFonts w:ascii="Times New Roman" w:eastAsia="Times New Roman" w:hAnsi="Times New Roman" w:cs="Times New Roman"/>
          <w:sz w:val="28"/>
          <w:szCs w:val="28"/>
        </w:rPr>
        <w:t xml:space="preserve">утверждают, что о конфликте можно говорить только тогда, </w:t>
      </w:r>
      <w:r w:rsidR="009E4B6B">
        <w:rPr>
          <w:rFonts w:ascii="Times New Roman" w:eastAsia="Times New Roman" w:hAnsi="Times New Roman" w:cs="Times New Roman"/>
          <w:sz w:val="28"/>
          <w:szCs w:val="28"/>
        </w:rPr>
        <w:t xml:space="preserve">когда имеются альтернативные возможности реагирования. </w:t>
      </w:r>
      <w:r w:rsidR="007312A2" w:rsidRPr="00ED3EFA">
        <w:rPr>
          <w:rFonts w:ascii="Times New Roman" w:eastAsia="Times New Roman" w:hAnsi="Times New Roman" w:cs="Times New Roman"/>
          <w:sz w:val="28"/>
          <w:szCs w:val="28"/>
          <w:highlight w:val="red"/>
        </w:rPr>
        <w:t>Наконец,</w:t>
      </w:r>
      <w:r w:rsidR="00731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EF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312A2">
        <w:rPr>
          <w:rFonts w:ascii="Times New Roman" w:eastAsia="Times New Roman" w:hAnsi="Times New Roman" w:cs="Times New Roman"/>
          <w:sz w:val="28"/>
          <w:szCs w:val="28"/>
        </w:rPr>
        <w:t xml:space="preserve"> точки зрения когнитивной психологии в конфликте сталкиваются идеи, </w:t>
      </w:r>
      <w:r w:rsidR="00BD0313">
        <w:rPr>
          <w:rFonts w:ascii="Times New Roman" w:eastAsia="Times New Roman" w:hAnsi="Times New Roman" w:cs="Times New Roman"/>
          <w:sz w:val="28"/>
          <w:szCs w:val="28"/>
        </w:rPr>
        <w:t>желания, цели, ценности</w:t>
      </w:r>
      <w:r w:rsidR="00ED3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3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3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313">
        <w:rPr>
          <w:rFonts w:ascii="Times New Roman" w:eastAsia="Times New Roman" w:hAnsi="Times New Roman" w:cs="Times New Roman"/>
          <w:sz w:val="28"/>
          <w:szCs w:val="28"/>
        </w:rPr>
        <w:t xml:space="preserve">словом, феномены сознания. </w:t>
      </w:r>
      <w:r w:rsidR="00FD3C65">
        <w:rPr>
          <w:rFonts w:ascii="Times New Roman" w:eastAsia="Times New Roman" w:hAnsi="Times New Roman" w:cs="Times New Roman"/>
          <w:sz w:val="28"/>
          <w:szCs w:val="28"/>
        </w:rPr>
        <w:t xml:space="preserve">Если опираться на определения, А.А. Ершова, </w:t>
      </w:r>
      <w:r w:rsidR="00FD3C65" w:rsidRPr="00597692">
        <w:rPr>
          <w:rFonts w:ascii="Times New Roman" w:eastAsia="Times New Roman" w:hAnsi="Times New Roman" w:cs="Times New Roman"/>
          <w:sz w:val="28"/>
          <w:szCs w:val="28"/>
        </w:rPr>
        <w:t>Л.А. Карпенко</w:t>
      </w:r>
      <w:r w:rsidR="00FD3C65">
        <w:rPr>
          <w:rFonts w:ascii="Times New Roman" w:eastAsia="Times New Roman" w:hAnsi="Times New Roman" w:cs="Times New Roman"/>
          <w:sz w:val="28"/>
          <w:szCs w:val="28"/>
        </w:rPr>
        <w:t xml:space="preserve"> и Я. Щепаньского, то межличностные конфликты </w:t>
      </w:r>
      <w:r w:rsidR="00FD3C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могут быть вызваны столкновениемв процессе общения людей их </w:t>
      </w:r>
      <w:r w:rsidR="00314FCA">
        <w:rPr>
          <w:rFonts w:ascii="Times New Roman" w:eastAsia="Times New Roman" w:hAnsi="Times New Roman" w:cs="Times New Roman"/>
          <w:sz w:val="28"/>
          <w:szCs w:val="28"/>
        </w:rPr>
        <w:t>установок, целей</w:t>
      </w:r>
      <w:r w:rsidR="00FD3C65">
        <w:rPr>
          <w:rFonts w:ascii="Times New Roman" w:eastAsia="Times New Roman" w:hAnsi="Times New Roman" w:cs="Times New Roman"/>
          <w:sz w:val="28"/>
          <w:szCs w:val="28"/>
        </w:rPr>
        <w:t>, потребностей, мотивов, взглядов</w:t>
      </w:r>
      <w:r w:rsidR="00314FCA">
        <w:rPr>
          <w:rFonts w:ascii="Times New Roman" w:eastAsia="Times New Roman" w:hAnsi="Times New Roman" w:cs="Times New Roman"/>
          <w:sz w:val="28"/>
          <w:szCs w:val="28"/>
        </w:rPr>
        <w:t xml:space="preserve"> и способов действия по отношению к </w:t>
      </w:r>
      <w:r w:rsidR="00174692">
        <w:rPr>
          <w:rFonts w:ascii="Times New Roman" w:eastAsia="Times New Roman" w:hAnsi="Times New Roman" w:cs="Times New Roman"/>
          <w:sz w:val="28"/>
          <w:szCs w:val="28"/>
        </w:rPr>
        <w:t>объекту</w:t>
      </w:r>
      <w:r w:rsidR="00FD3C65">
        <w:rPr>
          <w:rFonts w:ascii="Times New Roman" w:eastAsia="Times New Roman" w:hAnsi="Times New Roman" w:cs="Times New Roman"/>
          <w:sz w:val="28"/>
          <w:szCs w:val="28"/>
        </w:rPr>
        <w:t xml:space="preserve"> или ситуации </w:t>
      </w:r>
      <w:r w:rsidR="006E09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F1898">
        <w:rPr>
          <w:rFonts w:ascii="Times New Roman" w:eastAsia="Times New Roman" w:hAnsi="Times New Roman" w:cs="Times New Roman"/>
          <w:sz w:val="28"/>
          <w:szCs w:val="28"/>
        </w:rPr>
        <w:t xml:space="preserve">Н.И. Леонов, </w:t>
      </w:r>
      <w:r w:rsidR="00C41109">
        <w:rPr>
          <w:rFonts w:ascii="Times New Roman" w:eastAsia="Times New Roman" w:hAnsi="Times New Roman" w:cs="Times New Roman"/>
          <w:sz w:val="28"/>
          <w:szCs w:val="28"/>
        </w:rPr>
        <w:t>2006</w:t>
      </w:r>
      <w:r w:rsidR="006F18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31D0">
        <w:rPr>
          <w:rFonts w:ascii="Times New Roman" w:eastAsia="Times New Roman" w:hAnsi="Times New Roman" w:cs="Times New Roman"/>
          <w:sz w:val="28"/>
          <w:szCs w:val="28"/>
        </w:rPr>
        <w:t xml:space="preserve"> с.35)</w:t>
      </w:r>
      <w:r w:rsidR="00D149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F94" w:rsidRPr="00597692" w:rsidRDefault="00D4668F" w:rsidP="00597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межличностный конфликт рассматривается как сложное </w:t>
      </w:r>
      <w:r w:rsidR="00141B27">
        <w:rPr>
          <w:rFonts w:ascii="Times New Roman" w:eastAsia="Times New Roman" w:hAnsi="Times New Roman" w:cs="Times New Roman"/>
          <w:sz w:val="28"/>
          <w:szCs w:val="28"/>
        </w:rPr>
        <w:t xml:space="preserve">комплексное образование </w:t>
      </w:r>
      <w:r w:rsidR="008D4CE3">
        <w:rPr>
          <w:rFonts w:ascii="Times New Roman" w:eastAsia="Times New Roman" w:hAnsi="Times New Roman" w:cs="Times New Roman"/>
          <w:sz w:val="28"/>
          <w:szCs w:val="28"/>
        </w:rPr>
        <w:t>(Н.И. Леонов, 2006, с. 40)</w:t>
      </w:r>
      <w:r w:rsidR="008E03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F2E" w:rsidRPr="00245F2E" w:rsidRDefault="00245F2E" w:rsidP="00597692">
      <w:pPr>
        <w:spacing w:after="0" w:line="360" w:lineRule="auto"/>
        <w:ind w:firstLine="708"/>
        <w:jc w:val="both"/>
        <w:rPr>
          <w:rFonts w:ascii="&amp;quot" w:hAnsi="&amp;quot"/>
          <w:sz w:val="28"/>
          <w:szCs w:val="28"/>
        </w:rPr>
      </w:pPr>
      <w:r w:rsidRPr="00245F2E">
        <w:rPr>
          <w:rFonts w:ascii="&amp;quot" w:hAnsi="&amp;quot"/>
          <w:sz w:val="28"/>
          <w:szCs w:val="28"/>
        </w:rPr>
        <w:t xml:space="preserve">Под структурой любого объекта понимается совокупность его частей, элементов и связей, отношений между ними, обеспечивающих его </w:t>
      </w:r>
      <w:r w:rsidRPr="00FA11EE">
        <w:rPr>
          <w:rFonts w:ascii="&amp;quot" w:hAnsi="&amp;quot"/>
          <w:sz w:val="28"/>
          <w:szCs w:val="28"/>
        </w:rPr>
        <w:t>целостность</w:t>
      </w:r>
      <w:r w:rsidR="00982E43" w:rsidRPr="00FA11EE">
        <w:rPr>
          <w:rFonts w:ascii="&amp;quot" w:hAnsi="&amp;quot"/>
          <w:sz w:val="28"/>
          <w:szCs w:val="28"/>
        </w:rPr>
        <w:t xml:space="preserve"> </w:t>
      </w:r>
      <w:r w:rsidRPr="00FA11EE">
        <w:rPr>
          <w:rFonts w:ascii="&amp;quot" w:hAnsi="&amp;quot"/>
          <w:sz w:val="28"/>
          <w:szCs w:val="28"/>
        </w:rPr>
        <w:t>(</w:t>
      </w:r>
      <w:r w:rsidR="00FA11EE" w:rsidRPr="00FA11EE">
        <w:rPr>
          <w:rFonts w:ascii="Times New Roman" w:hAnsi="Times New Roman" w:cs="Times New Roman"/>
          <w:sz w:val="28"/>
          <w:szCs w:val="28"/>
        </w:rPr>
        <w:t>А.А.</w:t>
      </w:r>
      <w:r w:rsidR="00FA11EE" w:rsidRPr="00FA11EE">
        <w:rPr>
          <w:rFonts w:ascii="Times New Roman" w:hAnsi="Times New Roman" w:cs="Times New Roman"/>
          <w:sz w:val="28"/>
          <w:szCs w:val="28"/>
        </w:rPr>
        <w:t xml:space="preserve"> </w:t>
      </w:r>
      <w:r w:rsidR="00FA11EE" w:rsidRPr="00FA11EE">
        <w:rPr>
          <w:rFonts w:ascii="Times New Roman" w:hAnsi="Times New Roman" w:cs="Times New Roman"/>
          <w:sz w:val="28"/>
          <w:szCs w:val="28"/>
        </w:rPr>
        <w:t>Серебрякова</w:t>
      </w:r>
      <w:r w:rsidR="00FA11EE" w:rsidRPr="00FA11EE">
        <w:rPr>
          <w:rFonts w:ascii="Times New Roman" w:hAnsi="Times New Roman" w:cs="Times New Roman"/>
          <w:sz w:val="28"/>
          <w:szCs w:val="28"/>
        </w:rPr>
        <w:t>,</w:t>
      </w:r>
      <w:r w:rsidR="00FA11EE" w:rsidRPr="00FA11EE">
        <w:rPr>
          <w:rFonts w:ascii="Times New Roman" w:hAnsi="Times New Roman" w:cs="Times New Roman"/>
          <w:sz w:val="28"/>
          <w:szCs w:val="28"/>
        </w:rPr>
        <w:t xml:space="preserve"> </w:t>
      </w:r>
      <w:r w:rsidR="005250B0" w:rsidRPr="00FA11EE">
        <w:rPr>
          <w:rFonts w:ascii="&amp;quot" w:hAnsi="&amp;quot"/>
          <w:sz w:val="28"/>
          <w:szCs w:val="28"/>
        </w:rPr>
        <w:t xml:space="preserve">Е.А. </w:t>
      </w:r>
      <w:r w:rsidRPr="00FA11EE">
        <w:rPr>
          <w:rFonts w:ascii="&amp;quot" w:hAnsi="&amp;quot"/>
          <w:sz w:val="28"/>
          <w:szCs w:val="28"/>
        </w:rPr>
        <w:t>Овсянникова</w:t>
      </w:r>
      <w:r w:rsidR="005250B0" w:rsidRPr="00FA11EE">
        <w:rPr>
          <w:rFonts w:ascii="&amp;quot" w:hAnsi="&amp;quot"/>
          <w:sz w:val="28"/>
          <w:szCs w:val="28"/>
        </w:rPr>
        <w:t>,</w:t>
      </w:r>
      <w:r w:rsidR="005250B0">
        <w:rPr>
          <w:rFonts w:ascii="&amp;quot" w:hAnsi="&amp;quot"/>
          <w:color w:val="FF0000"/>
          <w:sz w:val="28"/>
          <w:szCs w:val="28"/>
        </w:rPr>
        <w:t xml:space="preserve"> 2015, с.</w:t>
      </w:r>
      <w:proofErr w:type="gramStart"/>
      <w:r w:rsidR="005250B0">
        <w:rPr>
          <w:rFonts w:ascii="&amp;quot" w:hAnsi="&amp;quot"/>
          <w:color w:val="FF0000"/>
          <w:sz w:val="28"/>
          <w:szCs w:val="28"/>
        </w:rPr>
        <w:t xml:space="preserve"> </w:t>
      </w:r>
      <w:r>
        <w:rPr>
          <w:rFonts w:ascii="&amp;quot" w:hAnsi="&amp;quot"/>
          <w:color w:val="FF0000"/>
          <w:sz w:val="28"/>
          <w:szCs w:val="28"/>
        </w:rPr>
        <w:t>)</w:t>
      </w:r>
      <w:proofErr w:type="gramEnd"/>
      <w:r w:rsidR="00FA11EE">
        <w:rPr>
          <w:rFonts w:ascii="&amp;quot" w:hAnsi="&amp;quot"/>
          <w:sz w:val="28"/>
          <w:szCs w:val="28"/>
        </w:rPr>
        <w:t>.</w:t>
      </w:r>
    </w:p>
    <w:p w:rsidR="00D15CD4" w:rsidRPr="00597692" w:rsidRDefault="00D15CD4" w:rsidP="00D15C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8427E7">
        <w:rPr>
          <w:rFonts w:ascii="Times New Roman" w:eastAsia="Times New Roman" w:hAnsi="Times New Roman" w:cs="Times New Roman"/>
          <w:b/>
          <w:sz w:val="28"/>
          <w:szCs w:val="28"/>
        </w:rPr>
        <w:t>трукту</w:t>
      </w: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ра конфликта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5ED5" w:rsidRPr="00AE3F25" w:rsidRDefault="00845ED5" w:rsidP="00FB0CD2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E3F25">
        <w:rPr>
          <w:rFonts w:ascii="Times New Roman" w:hAnsi="Times New Roman"/>
          <w:b/>
          <w:sz w:val="28"/>
          <w:szCs w:val="28"/>
        </w:rPr>
        <w:t>Конфликтная ситуация</w:t>
      </w:r>
      <w:r w:rsidRPr="00AE3F25">
        <w:rPr>
          <w:rFonts w:ascii="Times New Roman" w:hAnsi="Times New Roman"/>
          <w:sz w:val="28"/>
          <w:szCs w:val="28"/>
        </w:rPr>
        <w:t xml:space="preserve"> – исходное положение, основа конфликта, порождаемая накоплением и обострением противоречий в системе межличностных отношений. Для того чтобы произошел конфликт, недостаточно наличия противоположно направленных целей и несовпадающих позиций партнеров. Необходима определенная ситуация, обостряющая взаимоотношения</w:t>
      </w:r>
      <w:r w:rsidR="00D15CD4">
        <w:rPr>
          <w:rFonts w:ascii="Times New Roman" w:hAnsi="Times New Roman"/>
          <w:sz w:val="28"/>
          <w:szCs w:val="28"/>
        </w:rPr>
        <w:t>,</w:t>
      </w:r>
      <w:r w:rsidR="00D15CD4" w:rsidRPr="00597692">
        <w:rPr>
          <w:rFonts w:ascii="Times New Roman" w:eastAsia="Times New Roman" w:hAnsi="Times New Roman" w:cs="Times New Roman"/>
          <w:sz w:val="28"/>
          <w:szCs w:val="28"/>
        </w:rPr>
        <w:t>когда одна из сторон начинает действовать, ущемляя интересы другой</w:t>
      </w:r>
      <w:r w:rsidRPr="00AE3F25">
        <w:rPr>
          <w:rFonts w:ascii="Times New Roman" w:hAnsi="Times New Roman"/>
          <w:sz w:val="28"/>
          <w:szCs w:val="28"/>
        </w:rPr>
        <w:t xml:space="preserve">. Роль пускового механизма и выполняет конкретный инцидент, провоцирующий конфликтные взаимодействия. Это внешний сигнал неблагополучия в общении. </w:t>
      </w:r>
      <w:r w:rsidRPr="00AE3F25">
        <w:rPr>
          <w:rFonts w:ascii="Times New Roman" w:hAnsi="Times New Roman"/>
          <w:i/>
          <w:sz w:val="28"/>
          <w:szCs w:val="28"/>
        </w:rPr>
        <w:t>Инцидент</w:t>
      </w:r>
      <w:r w:rsidRPr="00AE3F25">
        <w:rPr>
          <w:rFonts w:ascii="Times New Roman" w:hAnsi="Times New Roman"/>
          <w:sz w:val="28"/>
          <w:szCs w:val="28"/>
        </w:rPr>
        <w:t xml:space="preserve"> – это стечение обстоятельств, являющихся поводом для конфликта в результате обострения противоречий; столкновение взаимодействующих сторон. </w:t>
      </w:r>
    </w:p>
    <w:p w:rsidR="00845ED5" w:rsidRPr="00006DAD" w:rsidRDefault="00845ED5" w:rsidP="00FB0CD2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6DAD">
        <w:rPr>
          <w:rFonts w:ascii="Times New Roman" w:hAnsi="Times New Roman"/>
          <w:b/>
          <w:sz w:val="28"/>
          <w:szCs w:val="28"/>
        </w:rPr>
        <w:t>Стороны (участники) конфликта</w:t>
      </w:r>
      <w:r w:rsidRPr="00006DAD">
        <w:rPr>
          <w:rFonts w:ascii="Times New Roman" w:hAnsi="Times New Roman"/>
          <w:sz w:val="28"/>
          <w:szCs w:val="28"/>
        </w:rPr>
        <w:t xml:space="preserve"> – </w:t>
      </w:r>
      <w:r w:rsidR="00006DAD" w:rsidRPr="00006DAD">
        <w:rPr>
          <w:rFonts w:ascii="Times New Roman" w:hAnsi="Times New Roman"/>
          <w:sz w:val="28"/>
          <w:szCs w:val="28"/>
        </w:rPr>
        <w:t>действующие лица конфликта</w:t>
      </w:r>
      <w:r w:rsidR="00A66B0F">
        <w:rPr>
          <w:rFonts w:ascii="Times New Roman" w:hAnsi="Times New Roman"/>
          <w:sz w:val="28"/>
          <w:szCs w:val="28"/>
        </w:rPr>
        <w:t>:</w:t>
      </w:r>
      <w:r w:rsidR="00982E43">
        <w:rPr>
          <w:rFonts w:ascii="Times New Roman" w:hAnsi="Times New Roman"/>
          <w:sz w:val="28"/>
          <w:szCs w:val="28"/>
        </w:rPr>
        <w:t xml:space="preserve"> </w:t>
      </w:r>
      <w:r w:rsidR="00006DAD" w:rsidRPr="00006DAD">
        <w:rPr>
          <w:rFonts w:ascii="&amp;quot" w:hAnsi="&amp;quot"/>
          <w:sz w:val="28"/>
          <w:szCs w:val="28"/>
        </w:rPr>
        <w:t>отдельные индивиды, социальные группы, организации, государства, коалиции.</w:t>
      </w:r>
      <w:proofErr w:type="gramEnd"/>
      <w:r w:rsidR="00006DAD" w:rsidRPr="00006DAD">
        <w:rPr>
          <w:rFonts w:ascii="&amp;quot" w:hAnsi="&amp;quot"/>
          <w:sz w:val="28"/>
          <w:szCs w:val="28"/>
        </w:rPr>
        <w:t xml:space="preserve"> Главными участниками конфликта являются противодействующие стороны</w:t>
      </w:r>
      <w:r w:rsidR="00A66B0F">
        <w:rPr>
          <w:rFonts w:ascii="&amp;quot" w:hAnsi="&amp;quot"/>
          <w:sz w:val="28"/>
          <w:szCs w:val="28"/>
        </w:rPr>
        <w:t xml:space="preserve">, образующие </w:t>
      </w:r>
      <w:r w:rsidR="00006DAD" w:rsidRPr="00006DAD">
        <w:rPr>
          <w:rFonts w:ascii="&amp;quot" w:hAnsi="&amp;quot"/>
          <w:sz w:val="28"/>
          <w:szCs w:val="28"/>
        </w:rPr>
        <w:t>стержень конфликта. При выходе из противоборства хотя бы одной из главных сторон конфликт прекращается</w:t>
      </w:r>
      <w:r w:rsidR="00006DAD">
        <w:rPr>
          <w:rFonts w:ascii="&amp;quot" w:hAnsi="&amp;quot"/>
          <w:sz w:val="28"/>
          <w:szCs w:val="28"/>
        </w:rPr>
        <w:t>.</w:t>
      </w:r>
    </w:p>
    <w:p w:rsidR="00C64EED" w:rsidRPr="00006DAD" w:rsidRDefault="00C64EED" w:rsidP="00C64EED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6DAD">
        <w:rPr>
          <w:rFonts w:ascii="Times New Roman" w:hAnsi="Times New Roman"/>
          <w:b/>
          <w:sz w:val="28"/>
          <w:szCs w:val="28"/>
        </w:rPr>
        <w:t>Предмет конфликта, или объект</w:t>
      </w:r>
      <w:r w:rsidRPr="00006DAD">
        <w:rPr>
          <w:rFonts w:ascii="Times New Roman" w:hAnsi="Times New Roman"/>
          <w:sz w:val="28"/>
          <w:szCs w:val="28"/>
        </w:rPr>
        <w:t xml:space="preserve"> – это то, что становится объектом несовместимых притязаний сторон (конкретный объект, возможность и т.д.), то, из-за чего спорят. Например, власть, </w:t>
      </w:r>
      <w:r w:rsidRPr="00006DAD">
        <w:rPr>
          <w:rFonts w:ascii="Times New Roman" w:hAnsi="Times New Roman" w:cs="Times New Roman"/>
          <w:sz w:val="28"/>
          <w:szCs w:val="28"/>
        </w:rPr>
        <w:t>ресурсы</w:t>
      </w:r>
      <w:r w:rsidR="004613B2" w:rsidRPr="00006DAD">
        <w:rPr>
          <w:rFonts w:ascii="Times New Roman" w:hAnsi="Times New Roman" w:cs="Times New Roman"/>
          <w:sz w:val="28"/>
          <w:szCs w:val="28"/>
        </w:rPr>
        <w:t xml:space="preserve"> (например, материальные), социальные и духовные ценности</w:t>
      </w:r>
      <w:r w:rsidRPr="00006DA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45ED5" w:rsidRPr="00AE3F25" w:rsidRDefault="00845ED5" w:rsidP="00FB0CD2">
      <w:pPr>
        <w:pStyle w:val="a3"/>
        <w:numPr>
          <w:ilvl w:val="0"/>
          <w:numId w:val="14"/>
        </w:numPr>
        <w:spacing w:after="0" w:line="36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AE3F25">
        <w:rPr>
          <w:rFonts w:ascii="Times New Roman" w:hAnsi="Times New Roman"/>
          <w:b/>
          <w:sz w:val="28"/>
          <w:szCs w:val="28"/>
        </w:rPr>
        <w:lastRenderedPageBreak/>
        <w:t>Образцы конфликтной ситуации</w:t>
      </w:r>
      <w:r w:rsidRPr="00AE3F25">
        <w:rPr>
          <w:rFonts w:ascii="Times New Roman" w:hAnsi="Times New Roman"/>
          <w:sz w:val="28"/>
          <w:szCs w:val="28"/>
        </w:rPr>
        <w:t xml:space="preserve"> – представления участников о себе (своих потребностях, мотивах, ценностях, возможностях и т.д.), о том, как другой воспринимает его, о противоположной стороне (о ее потребностях, возможностях, мотивах и т.д.), представления сторон о среде и условиях, в которых протекает конфликт.</w:t>
      </w:r>
    </w:p>
    <w:p w:rsidR="00845ED5" w:rsidRPr="00AE3F25" w:rsidRDefault="00845ED5" w:rsidP="00FB0CD2">
      <w:pPr>
        <w:pStyle w:val="a3"/>
        <w:numPr>
          <w:ilvl w:val="0"/>
          <w:numId w:val="14"/>
        </w:numPr>
        <w:spacing w:after="0" w:line="360" w:lineRule="auto"/>
        <w:ind w:left="0" w:firstLine="349"/>
        <w:jc w:val="both"/>
        <w:rPr>
          <w:rFonts w:ascii="Times New Roman" w:hAnsi="Times New Roman"/>
          <w:b/>
          <w:sz w:val="28"/>
          <w:szCs w:val="28"/>
        </w:rPr>
      </w:pPr>
      <w:r w:rsidRPr="00AE3F25">
        <w:rPr>
          <w:rFonts w:ascii="Times New Roman" w:hAnsi="Times New Roman"/>
          <w:b/>
          <w:sz w:val="28"/>
          <w:szCs w:val="28"/>
        </w:rPr>
        <w:t>Условия конфликта:</w:t>
      </w:r>
      <w:r w:rsidRPr="00AE3F25">
        <w:rPr>
          <w:rFonts w:ascii="Times New Roman" w:hAnsi="Times New Roman"/>
          <w:sz w:val="28"/>
          <w:szCs w:val="28"/>
        </w:rPr>
        <w:t xml:space="preserve"> обстоятельства или факторы, определяющие характеристики и возможность его возникновения: условия возникновения и протекания конфликта.</w:t>
      </w:r>
    </w:p>
    <w:p w:rsidR="00845ED5" w:rsidRPr="00AE3F25" w:rsidRDefault="00845ED5" w:rsidP="00FB0CD2">
      <w:pPr>
        <w:pStyle w:val="a3"/>
        <w:numPr>
          <w:ilvl w:val="0"/>
          <w:numId w:val="14"/>
        </w:numPr>
        <w:spacing w:after="0" w:line="36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AE3F25">
        <w:rPr>
          <w:rFonts w:ascii="Times New Roman" w:hAnsi="Times New Roman"/>
          <w:b/>
          <w:sz w:val="28"/>
          <w:szCs w:val="28"/>
        </w:rPr>
        <w:t>Действия участников конфликта</w:t>
      </w:r>
      <w:r w:rsidRPr="00AE3F25">
        <w:rPr>
          <w:rFonts w:ascii="Times New Roman" w:hAnsi="Times New Roman"/>
          <w:sz w:val="28"/>
          <w:szCs w:val="28"/>
        </w:rPr>
        <w:t xml:space="preserve"> – в совокупности они образуют конфликтное взаимодействие.</w:t>
      </w:r>
    </w:p>
    <w:p w:rsidR="00845ED5" w:rsidRPr="00AE3F25" w:rsidRDefault="00845ED5" w:rsidP="00FB0CD2">
      <w:pPr>
        <w:pStyle w:val="a3"/>
        <w:numPr>
          <w:ilvl w:val="0"/>
          <w:numId w:val="14"/>
        </w:numPr>
        <w:spacing w:after="0" w:line="36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Исход конфликтных действий</w:t>
      </w:r>
      <w:r w:rsidRPr="00AE3F25">
        <w:rPr>
          <w:rFonts w:ascii="Times New Roman" w:hAnsi="Times New Roman"/>
          <w:b/>
          <w:sz w:val="28"/>
          <w:szCs w:val="28"/>
        </w:rPr>
        <w:t>,</w:t>
      </w:r>
      <w:r w:rsidRPr="00AE3F25">
        <w:rPr>
          <w:rFonts w:ascii="Times New Roman" w:hAnsi="Times New Roman"/>
          <w:sz w:val="28"/>
          <w:szCs w:val="28"/>
        </w:rPr>
        <w:t xml:space="preserve"> которы</w:t>
      </w:r>
      <w:r>
        <w:rPr>
          <w:rFonts w:ascii="Times New Roman" w:hAnsi="Times New Roman"/>
          <w:sz w:val="28"/>
          <w:szCs w:val="28"/>
        </w:rPr>
        <w:t>й</w:t>
      </w:r>
      <w:r w:rsidRPr="00AE3F25">
        <w:rPr>
          <w:rFonts w:ascii="Times New Roman" w:hAnsi="Times New Roman"/>
          <w:sz w:val="28"/>
          <w:szCs w:val="28"/>
        </w:rPr>
        <w:t xml:space="preserve"> представля</w:t>
      </w:r>
      <w:r>
        <w:rPr>
          <w:rFonts w:ascii="Times New Roman" w:hAnsi="Times New Roman"/>
          <w:sz w:val="28"/>
          <w:szCs w:val="28"/>
        </w:rPr>
        <w:t>е</w:t>
      </w:r>
      <w:r w:rsidRPr="00AE3F25">
        <w:rPr>
          <w:rFonts w:ascii="Times New Roman" w:hAnsi="Times New Roman"/>
          <w:sz w:val="28"/>
          <w:szCs w:val="28"/>
        </w:rPr>
        <w:t>т собой не столько результат, завершающую стадию конфликта, сколько идеальный образ этого результата, имеющийся у участников (В.И.</w:t>
      </w:r>
      <w:r w:rsidR="00982E43">
        <w:rPr>
          <w:rFonts w:ascii="Times New Roman" w:hAnsi="Times New Roman"/>
          <w:sz w:val="28"/>
          <w:szCs w:val="28"/>
        </w:rPr>
        <w:t xml:space="preserve"> </w:t>
      </w:r>
      <w:r w:rsidRPr="00AE3F25">
        <w:rPr>
          <w:rFonts w:ascii="Times New Roman" w:hAnsi="Times New Roman"/>
          <w:sz w:val="28"/>
          <w:szCs w:val="28"/>
        </w:rPr>
        <w:t>Екимо</w:t>
      </w:r>
      <w:r>
        <w:rPr>
          <w:rFonts w:ascii="Times New Roman" w:hAnsi="Times New Roman"/>
          <w:sz w:val="28"/>
          <w:szCs w:val="28"/>
        </w:rPr>
        <w:t>ва, Т.В. Золотова, 2008, с. 16</w:t>
      </w:r>
      <w:r w:rsidR="00AD2DAC">
        <w:rPr>
          <w:rFonts w:ascii="Times New Roman" w:hAnsi="Times New Roman"/>
          <w:sz w:val="28"/>
          <w:szCs w:val="28"/>
        </w:rPr>
        <w:t xml:space="preserve">; </w:t>
      </w:r>
      <w:r w:rsidR="00AD2DAC" w:rsidRPr="00597692">
        <w:rPr>
          <w:rFonts w:ascii="Times New Roman" w:eastAsia="Times New Roman" w:hAnsi="Times New Roman" w:cs="Times New Roman"/>
          <w:sz w:val="28"/>
          <w:szCs w:val="28"/>
        </w:rPr>
        <w:t>Л.А. Карпенко, 2005, с. 127</w:t>
      </w:r>
      <w:r w:rsidR="00AD2DA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5740D" w:rsidRPr="00FA11EE">
        <w:rPr>
          <w:rFonts w:ascii="Times New Roman" w:hAnsi="Times New Roman" w:cs="Times New Roman"/>
          <w:sz w:val="28"/>
          <w:szCs w:val="28"/>
        </w:rPr>
        <w:t xml:space="preserve">А.А. Серебрякова, </w:t>
      </w:r>
      <w:r w:rsidR="00BE3250" w:rsidRPr="00982E43">
        <w:rPr>
          <w:rFonts w:ascii="Times New Roman" w:eastAsia="Times New Roman" w:hAnsi="Times New Roman" w:cs="Times New Roman"/>
          <w:sz w:val="28"/>
          <w:szCs w:val="28"/>
        </w:rPr>
        <w:t>Е.А. Овсянникова</w:t>
      </w:r>
      <w:r w:rsidR="00982E43">
        <w:rPr>
          <w:rFonts w:ascii="Times New Roman" w:eastAsia="Times New Roman" w:hAnsi="Times New Roman" w:cs="Times New Roman"/>
          <w:sz w:val="28"/>
          <w:szCs w:val="28"/>
        </w:rPr>
        <w:t xml:space="preserve">, 2015, с. </w:t>
      </w:r>
      <w:r w:rsidR="002C68AF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E325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AD2DAC" w:rsidRPr="00652A79">
        <w:rPr>
          <w:rFonts w:ascii="Times New Roman" w:eastAsia="Times New Roman" w:hAnsi="Times New Roman" w:cs="Times New Roman"/>
          <w:sz w:val="28"/>
          <w:szCs w:val="28"/>
        </w:rPr>
        <w:t>Л.А. Петровская</w:t>
      </w:r>
      <w:r w:rsidR="00652A79" w:rsidRPr="00652A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2A79">
        <w:rPr>
          <w:rFonts w:ascii="Times New Roman" w:eastAsia="Times New Roman" w:hAnsi="Times New Roman" w:cs="Times New Roman"/>
          <w:sz w:val="28"/>
          <w:szCs w:val="28"/>
        </w:rPr>
        <w:t xml:space="preserve"> 2003</w:t>
      </w:r>
      <w:r w:rsidR="00652A79" w:rsidRPr="002C68AF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652A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68AF">
        <w:rPr>
          <w:rFonts w:ascii="Times New Roman" w:eastAsia="Times New Roman" w:hAnsi="Times New Roman" w:cs="Times New Roman"/>
          <w:sz w:val="28"/>
          <w:szCs w:val="28"/>
        </w:rPr>
        <w:t xml:space="preserve"> 118</w:t>
      </w:r>
      <w:r w:rsidRPr="00AE3F25">
        <w:rPr>
          <w:rFonts w:ascii="Times New Roman" w:hAnsi="Times New Roman"/>
          <w:sz w:val="28"/>
          <w:szCs w:val="28"/>
        </w:rPr>
        <w:t>).</w:t>
      </w:r>
    </w:p>
    <w:p w:rsidR="001B4F86" w:rsidRPr="00597692" w:rsidRDefault="001B4F86" w:rsidP="001B4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F86">
        <w:rPr>
          <w:rFonts w:ascii="Times New Roman" w:eastAsia="Times New Roman" w:hAnsi="Times New Roman" w:cs="Times New Roman"/>
          <w:b/>
          <w:sz w:val="28"/>
          <w:szCs w:val="28"/>
        </w:rPr>
        <w:t>Стадии р</w:t>
      </w: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азвития конфликта</w:t>
      </w:r>
    </w:p>
    <w:p w:rsidR="001B4F86" w:rsidRPr="00597692" w:rsidRDefault="001B4F86" w:rsidP="001B4F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Развитие конфликта обычно идет в следующей последовательности: </w:t>
      </w:r>
    </w:p>
    <w:p w:rsidR="001B4F86" w:rsidRPr="00597692" w:rsidRDefault="001B4F86" w:rsidP="001B4F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а) постепенное усиление участников конфликта за счет введения все более активных сил, а также за счет накопления опыта борьбы; </w:t>
      </w:r>
    </w:p>
    <w:p w:rsidR="001B4F86" w:rsidRPr="00597692" w:rsidRDefault="001B4F86" w:rsidP="001B4F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б) увеличение количества проблемных ситуаций и углубление первичной проблемной ситуации; </w:t>
      </w:r>
    </w:p>
    <w:p w:rsidR="001B4F86" w:rsidRPr="00597692" w:rsidRDefault="001B4F86" w:rsidP="001B4F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в) повышение конфликтной активности участников, изменение характера конфликта в сторону его ужесточения, вовлечения в </w:t>
      </w:r>
      <w:r w:rsidR="005A6EF4">
        <w:rPr>
          <w:rFonts w:ascii="Times New Roman" w:eastAsia="Times New Roman" w:hAnsi="Times New Roman" w:cs="Times New Roman"/>
          <w:sz w:val="28"/>
          <w:szCs w:val="28"/>
        </w:rPr>
        <w:t>конфл</w:t>
      </w:r>
      <w:r>
        <w:rPr>
          <w:rFonts w:ascii="Times New Roman" w:eastAsia="Times New Roman" w:hAnsi="Times New Roman" w:cs="Times New Roman"/>
          <w:sz w:val="28"/>
          <w:szCs w:val="28"/>
        </w:rPr>
        <w:t>икт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новых лиц; </w:t>
      </w:r>
    </w:p>
    <w:p w:rsidR="001B4F86" w:rsidRPr="00597692" w:rsidRDefault="001B4F86" w:rsidP="001B4F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г) нарастание эмоциональной напряженности, сопровождающей конфликтные взаимодействия, которая может оказать как мобилизующее, так и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дезорганизующее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влияние на поведение участников конфликта; </w:t>
      </w:r>
    </w:p>
    <w:p w:rsidR="001B4F86" w:rsidRDefault="001B4F86" w:rsidP="001B4F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д) изменение отношения к проблемной ситуации и конфликта в целом либо в сторону его преодоления и примирения участников, либо в сторону 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lastRenderedPageBreak/>
        <w:t>окончательного разрыва и разрушения отношений (Л.А. Карпенко, 2005, с. 127).</w:t>
      </w:r>
    </w:p>
    <w:p w:rsidR="00CC19AB" w:rsidRDefault="00CC19AB" w:rsidP="001B4F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67E" w:rsidRPr="00597692" w:rsidRDefault="004A5E79" w:rsidP="00CC19AB">
      <w:pPr>
        <w:pStyle w:val="2"/>
        <w:rPr>
          <w:rFonts w:eastAsia="Times New Roman"/>
        </w:rPr>
      </w:pPr>
      <w:bookmarkStart w:id="3" w:name="_Toc504057420"/>
      <w:r>
        <w:rPr>
          <w:rFonts w:eastAsia="Times New Roman"/>
        </w:rPr>
        <w:t xml:space="preserve">1.2. </w:t>
      </w:r>
      <w:r w:rsidR="00136595">
        <w:rPr>
          <w:rFonts w:eastAsia="Times New Roman"/>
          <w:color w:val="FF0000"/>
        </w:rPr>
        <w:t xml:space="preserve">Виды </w:t>
      </w:r>
      <w:r w:rsidR="00E7667E" w:rsidRPr="00136595">
        <w:rPr>
          <w:rFonts w:eastAsia="Times New Roman"/>
          <w:highlight w:val="yellow"/>
        </w:rPr>
        <w:t>Классификации</w:t>
      </w:r>
      <w:r w:rsidR="00E7667E" w:rsidRPr="00597692">
        <w:rPr>
          <w:rFonts w:eastAsia="Times New Roman"/>
        </w:rPr>
        <w:t xml:space="preserve"> конфликтов</w:t>
      </w:r>
      <w:bookmarkEnd w:id="3"/>
    </w:p>
    <w:p w:rsidR="00CC19AB" w:rsidRDefault="00CC19AB" w:rsidP="001767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709" w:rsidRDefault="00BA1C22" w:rsidP="001767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существ</w:t>
      </w:r>
      <w:r w:rsidR="00702A30">
        <w:rPr>
          <w:rFonts w:ascii="Times New Roman" w:eastAsia="Times New Roman" w:hAnsi="Times New Roman" w:cs="Times New Roman"/>
          <w:sz w:val="28"/>
          <w:szCs w:val="28"/>
        </w:rPr>
        <w:t>ует единой типологии конфликтов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6709">
        <w:rPr>
          <w:rFonts w:ascii="Times New Roman" w:eastAsia="Times New Roman" w:hAnsi="Times New Roman" w:cs="Times New Roman"/>
          <w:sz w:val="28"/>
          <w:szCs w:val="28"/>
        </w:rPr>
        <w:t>Многообразие форм конфликтов обусловлено многообразием форм организации жизнедеятельности общества</w:t>
      </w:r>
      <w:r w:rsidR="00702A30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702A30" w:rsidRPr="00702A30">
        <w:rPr>
          <w:rFonts w:ascii="Times New Roman" w:eastAsia="Times New Roman" w:hAnsi="Times New Roman" w:cs="Times New Roman"/>
          <w:sz w:val="28"/>
          <w:szCs w:val="28"/>
        </w:rPr>
        <w:t>теоретических моделейконфликтов и практик их разрешения</w:t>
      </w:r>
      <w:r w:rsidR="00176709" w:rsidRPr="00702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1C22" w:rsidRDefault="00BA1C22" w:rsidP="00BA1C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Раппорт впервые заявил о том, что нельзя все конфликты подгонять подединою схему: «… есть конфликты типа «схваток», когда противников разделяют непримиримые противоречия и рассчитывать можно только на победу; есть конфликты типа «дебатов», где возможны маневры, но в принципе обе стороны могут рассчитывать на компромисс; есть конфликты типа «игр», где обе стороны действуют в рамках одних и тех же правил, поэтому они никогда не завершаются и не могут завершит</w:t>
      </w:r>
      <w:r w:rsidR="00865707">
        <w:rPr>
          <w:rFonts w:ascii="Times New Roman" w:eastAsia="Times New Roman" w:hAnsi="Times New Roman" w:cs="Times New Roman"/>
          <w:sz w:val="28"/>
          <w:szCs w:val="28"/>
        </w:rPr>
        <w:t xml:space="preserve">ься разрушением всей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структуры отношений» (Н.И. Леонов, 2006, с. 42).</w:t>
      </w:r>
    </w:p>
    <w:p w:rsidR="00FE58EE" w:rsidRPr="00FE58EE" w:rsidRDefault="00FE58EE" w:rsidP="00106E4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8EE">
        <w:rPr>
          <w:rFonts w:ascii="Times New Roman" w:eastAsia="Times New Roman" w:hAnsi="Times New Roman" w:cs="Times New Roman"/>
          <w:b/>
          <w:sz w:val="28"/>
          <w:szCs w:val="28"/>
        </w:rPr>
        <w:t>Виды конфликтов</w:t>
      </w:r>
    </w:p>
    <w:p w:rsidR="00AE23EB" w:rsidRPr="00D64014" w:rsidRDefault="00D64014" w:rsidP="00D6401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46">
        <w:rPr>
          <w:rFonts w:ascii="Times New Roman" w:eastAsia="Times New Roman" w:hAnsi="Times New Roman" w:cs="Times New Roman"/>
          <w:b/>
          <w:sz w:val="28"/>
          <w:szCs w:val="28"/>
        </w:rPr>
        <w:t>Виды конфликтов п</w:t>
      </w:r>
      <w:r w:rsidR="00AE23EB" w:rsidRPr="00D46D46">
        <w:rPr>
          <w:rFonts w:ascii="Times New Roman" w:eastAsia="Times New Roman" w:hAnsi="Times New Roman" w:cs="Times New Roman"/>
          <w:b/>
          <w:sz w:val="28"/>
          <w:szCs w:val="28"/>
        </w:rPr>
        <w:t>о валентности целей</w:t>
      </w:r>
      <w:r w:rsidR="00AE23EB" w:rsidRPr="00D640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23EB" w:rsidRPr="00666BAE" w:rsidRDefault="00D81B50" w:rsidP="00666BA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BA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64014" w:rsidRPr="00666B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6BAE">
        <w:rPr>
          <w:rFonts w:ascii="Times New Roman" w:eastAsia="Times New Roman" w:hAnsi="Times New Roman" w:cs="Times New Roman"/>
          <w:sz w:val="28"/>
          <w:szCs w:val="28"/>
        </w:rPr>
        <w:t>ппетентно-аппетентный</w:t>
      </w:r>
      <w:proofErr w:type="spellEnd"/>
      <w:r w:rsidRPr="00666BAE">
        <w:rPr>
          <w:rFonts w:ascii="Times New Roman" w:eastAsia="Times New Roman" w:hAnsi="Times New Roman" w:cs="Times New Roman"/>
          <w:sz w:val="28"/>
          <w:szCs w:val="28"/>
        </w:rPr>
        <w:t>» конфликт возникае</w:t>
      </w:r>
      <w:r w:rsidR="00D64014" w:rsidRPr="00666BAE">
        <w:rPr>
          <w:rFonts w:ascii="Times New Roman" w:eastAsia="Times New Roman" w:hAnsi="Times New Roman" w:cs="Times New Roman"/>
          <w:sz w:val="28"/>
          <w:szCs w:val="28"/>
        </w:rPr>
        <w:t>т при наличии двух положительно</w:t>
      </w:r>
      <w:r w:rsidRPr="00666BAE">
        <w:rPr>
          <w:rFonts w:ascii="Times New Roman" w:eastAsia="Times New Roman" w:hAnsi="Times New Roman" w:cs="Times New Roman"/>
          <w:sz w:val="28"/>
          <w:szCs w:val="28"/>
        </w:rPr>
        <w:t xml:space="preserve"> валентных целей, требующих несовместимых действий; </w:t>
      </w:r>
    </w:p>
    <w:p w:rsidR="00AE23EB" w:rsidRPr="00666BAE" w:rsidRDefault="00D81B50" w:rsidP="00666BA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BA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66BAE">
        <w:rPr>
          <w:rFonts w:ascii="Times New Roman" w:eastAsia="Times New Roman" w:hAnsi="Times New Roman" w:cs="Times New Roman"/>
          <w:sz w:val="28"/>
          <w:szCs w:val="28"/>
        </w:rPr>
        <w:t>аппетентно-аверсивный</w:t>
      </w:r>
      <w:proofErr w:type="spellEnd"/>
      <w:r w:rsidRPr="00666BAE">
        <w:rPr>
          <w:rFonts w:ascii="Times New Roman" w:eastAsia="Times New Roman" w:hAnsi="Times New Roman" w:cs="Times New Roman"/>
          <w:sz w:val="28"/>
          <w:szCs w:val="28"/>
        </w:rPr>
        <w:t xml:space="preserve">» конфликт- когда благоприятная цель дана в неблагоприятной ситуации или сама по себе имеет негативные аспекты; </w:t>
      </w:r>
    </w:p>
    <w:p w:rsidR="00AE23EB" w:rsidRPr="00666BAE" w:rsidRDefault="00D81B50" w:rsidP="00666BA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BA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66BAE">
        <w:rPr>
          <w:rFonts w:ascii="Times New Roman" w:eastAsia="Times New Roman" w:hAnsi="Times New Roman" w:cs="Times New Roman"/>
          <w:sz w:val="28"/>
          <w:szCs w:val="28"/>
        </w:rPr>
        <w:t>аверсивно-аверсивный</w:t>
      </w:r>
      <w:proofErr w:type="spellEnd"/>
      <w:r w:rsidRPr="00666BAE">
        <w:rPr>
          <w:rFonts w:ascii="Times New Roman" w:eastAsia="Times New Roman" w:hAnsi="Times New Roman" w:cs="Times New Roman"/>
          <w:sz w:val="28"/>
          <w:szCs w:val="28"/>
        </w:rPr>
        <w:t xml:space="preserve">» конфликт, когда предписан выбор между одинаково неблагоприятными целями; </w:t>
      </w:r>
    </w:p>
    <w:p w:rsidR="004D79EF" w:rsidRPr="00666BAE" w:rsidRDefault="00D81B50" w:rsidP="00666BA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BAE">
        <w:rPr>
          <w:rFonts w:ascii="Times New Roman" w:eastAsia="Times New Roman" w:hAnsi="Times New Roman" w:cs="Times New Roman"/>
          <w:sz w:val="28"/>
          <w:szCs w:val="28"/>
        </w:rPr>
        <w:t xml:space="preserve">«двойной </w:t>
      </w:r>
      <w:proofErr w:type="spellStart"/>
      <w:r w:rsidRPr="00666BAE">
        <w:rPr>
          <w:rFonts w:ascii="Times New Roman" w:eastAsia="Times New Roman" w:hAnsi="Times New Roman" w:cs="Times New Roman"/>
          <w:sz w:val="28"/>
          <w:szCs w:val="28"/>
        </w:rPr>
        <w:t>аппетентно-аверсивный</w:t>
      </w:r>
      <w:proofErr w:type="spellEnd"/>
      <w:r w:rsidRPr="00666BAE">
        <w:rPr>
          <w:rFonts w:ascii="Times New Roman" w:eastAsia="Times New Roman" w:hAnsi="Times New Roman" w:cs="Times New Roman"/>
          <w:sz w:val="28"/>
          <w:szCs w:val="28"/>
        </w:rPr>
        <w:t xml:space="preserve">» конфликт, когда предписан выбор между двумя целями, имеющими и позитивные, и негативные аспекты (самый распространенный случай) </w:t>
      </w:r>
      <w:r w:rsidR="00AE23EB" w:rsidRPr="00666BA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66BAE">
        <w:rPr>
          <w:rFonts w:ascii="Times New Roman" w:eastAsia="Times New Roman" w:hAnsi="Times New Roman" w:cs="Times New Roman"/>
          <w:sz w:val="28"/>
          <w:szCs w:val="28"/>
        </w:rPr>
        <w:t>И. М. Кондаков</w:t>
      </w:r>
      <w:r w:rsidR="00AE23EB" w:rsidRPr="00666BAE">
        <w:rPr>
          <w:rFonts w:ascii="Times New Roman" w:eastAsia="Times New Roman" w:hAnsi="Times New Roman" w:cs="Times New Roman"/>
          <w:sz w:val="28"/>
          <w:szCs w:val="28"/>
        </w:rPr>
        <w:t>, 2005, с. 25)</w:t>
      </w:r>
      <w:r w:rsidR="00D64014" w:rsidRPr="00666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9EF" w:rsidRPr="00666BAE" w:rsidRDefault="00666BAE" w:rsidP="00666BA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Виды конфликтов п</w:t>
      </w:r>
      <w:r w:rsidR="00D81B50" w:rsidRPr="00D46D46">
        <w:rPr>
          <w:rFonts w:ascii="Times New Roman" w:eastAsia="Times New Roman" w:hAnsi="Times New Roman" w:cs="Times New Roman"/>
          <w:b/>
          <w:sz w:val="28"/>
          <w:szCs w:val="28"/>
        </w:rPr>
        <w:t>о стадиям конфликта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(Л.А. Карпенко, 2005, с. 127)</w:t>
      </w:r>
      <w:r w:rsidR="00D81B50" w:rsidRPr="00666B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79EF" w:rsidRPr="00666BAE" w:rsidRDefault="00D81B50" w:rsidP="00666BAE">
      <w:pPr>
        <w:pStyle w:val="a3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BAE">
        <w:rPr>
          <w:rFonts w:ascii="Times New Roman" w:eastAsia="Times New Roman" w:hAnsi="Times New Roman" w:cs="Times New Roman"/>
          <w:sz w:val="28"/>
          <w:szCs w:val="28"/>
        </w:rPr>
        <w:t xml:space="preserve">Потенциальный </w:t>
      </w:r>
      <w:r w:rsidR="002B1B76" w:rsidRPr="00666BA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B3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B76" w:rsidRPr="00666BAE">
        <w:rPr>
          <w:rFonts w:ascii="Times New Roman" w:eastAsia="Times New Roman" w:hAnsi="Times New Roman" w:cs="Times New Roman"/>
          <w:sz w:val="28"/>
          <w:szCs w:val="28"/>
        </w:rPr>
        <w:t>инцидент, когда одна из сторон ущемляет интересы другой стороны</w:t>
      </w:r>
      <w:r w:rsidR="004804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79EF" w:rsidRDefault="00D81B50" w:rsidP="00666BAE">
      <w:pPr>
        <w:pStyle w:val="a3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BAE">
        <w:rPr>
          <w:rFonts w:ascii="Times New Roman" w:eastAsia="Times New Roman" w:hAnsi="Times New Roman" w:cs="Times New Roman"/>
          <w:sz w:val="28"/>
          <w:szCs w:val="28"/>
        </w:rPr>
        <w:t>Актуальный</w:t>
      </w:r>
      <w:r w:rsidR="002B1B76" w:rsidRPr="00666BAE">
        <w:rPr>
          <w:rFonts w:ascii="Times New Roman" w:eastAsia="Times New Roman" w:hAnsi="Times New Roman" w:cs="Times New Roman"/>
          <w:sz w:val="28"/>
          <w:szCs w:val="28"/>
        </w:rPr>
        <w:t xml:space="preserve"> – инцидент, когда одна из сторон ущемляет интересы другой стороны и противоположная сторона отвечает тем же.</w:t>
      </w:r>
    </w:p>
    <w:p w:rsidR="004D79EF" w:rsidRDefault="0054396A" w:rsidP="005439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46">
        <w:rPr>
          <w:rFonts w:ascii="Times New Roman" w:eastAsia="Times New Roman" w:hAnsi="Times New Roman" w:cs="Times New Roman"/>
          <w:b/>
          <w:sz w:val="28"/>
          <w:szCs w:val="28"/>
        </w:rPr>
        <w:t>Виды конфликтов п</w:t>
      </w:r>
      <w:r w:rsidR="00D81B50" w:rsidRPr="00D46D46">
        <w:rPr>
          <w:rFonts w:ascii="Times New Roman" w:eastAsia="Times New Roman" w:hAnsi="Times New Roman" w:cs="Times New Roman"/>
          <w:b/>
          <w:sz w:val="28"/>
          <w:szCs w:val="28"/>
        </w:rPr>
        <w:t>о степени опосредованности</w:t>
      </w:r>
      <w:r w:rsidR="00D81B50" w:rsidRPr="0054396A">
        <w:rPr>
          <w:rFonts w:ascii="Times New Roman" w:eastAsia="Times New Roman" w:hAnsi="Times New Roman" w:cs="Times New Roman"/>
          <w:sz w:val="28"/>
          <w:szCs w:val="28"/>
        </w:rPr>
        <w:t xml:space="preserve"> (Л.А. Карпенко, 2005, с. 127): прямой или опосредованный.</w:t>
      </w:r>
    </w:p>
    <w:p w:rsidR="002913C1" w:rsidRPr="002913C1" w:rsidRDefault="002913C1" w:rsidP="002913C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C1"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конфликтов типа личность группа </w:t>
      </w:r>
      <w:r w:rsidRPr="002913C1">
        <w:rPr>
          <w:rFonts w:ascii="Times New Roman" w:eastAsia="Times New Roman" w:hAnsi="Times New Roman" w:cs="Times New Roman"/>
          <w:sz w:val="28"/>
          <w:szCs w:val="28"/>
        </w:rPr>
        <w:t>(Н.И. Леонов, 2006, с. 41-42)</w:t>
      </w:r>
    </w:p>
    <w:p w:rsidR="002913C1" w:rsidRDefault="002913C1" w:rsidP="002913C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Личность-личность</w:t>
      </w:r>
    </w:p>
    <w:p w:rsidR="002913C1" w:rsidRDefault="002913C1" w:rsidP="002913C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Личность-группа</w:t>
      </w:r>
    </w:p>
    <w:p w:rsidR="002913C1" w:rsidRPr="0054396A" w:rsidRDefault="002913C1" w:rsidP="002913C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Группа-группа</w:t>
      </w:r>
    </w:p>
    <w:p w:rsidR="004D79EF" w:rsidRPr="0054396A" w:rsidRDefault="0054396A" w:rsidP="005439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46">
        <w:rPr>
          <w:rFonts w:ascii="Times New Roman" w:eastAsia="Times New Roman" w:hAnsi="Times New Roman" w:cs="Times New Roman"/>
          <w:b/>
          <w:sz w:val="28"/>
          <w:szCs w:val="28"/>
        </w:rPr>
        <w:t>Виды конфликтов п</w:t>
      </w:r>
      <w:r w:rsidR="00D81B50" w:rsidRPr="00D46D46">
        <w:rPr>
          <w:rFonts w:ascii="Times New Roman" w:eastAsia="Times New Roman" w:hAnsi="Times New Roman" w:cs="Times New Roman"/>
          <w:b/>
          <w:sz w:val="28"/>
          <w:szCs w:val="28"/>
        </w:rPr>
        <w:t>о результату</w:t>
      </w:r>
      <w:r w:rsidR="00D81B50" w:rsidRPr="0054396A">
        <w:rPr>
          <w:rFonts w:ascii="Times New Roman" w:eastAsia="Times New Roman" w:hAnsi="Times New Roman" w:cs="Times New Roman"/>
          <w:sz w:val="28"/>
          <w:szCs w:val="28"/>
        </w:rPr>
        <w:t xml:space="preserve"> (Л.А. Карпенко, 2005, с. 127):</w:t>
      </w:r>
    </w:p>
    <w:p w:rsidR="004D79EF" w:rsidRPr="0054396A" w:rsidRDefault="00D81B50" w:rsidP="005439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A">
        <w:rPr>
          <w:rFonts w:ascii="Times New Roman" w:eastAsia="Times New Roman" w:hAnsi="Times New Roman" w:cs="Times New Roman"/>
          <w:sz w:val="28"/>
          <w:szCs w:val="28"/>
        </w:rPr>
        <w:t>конструктивный (стабилизирующий)</w:t>
      </w:r>
    </w:p>
    <w:p w:rsidR="004D79EF" w:rsidRDefault="00D81B50" w:rsidP="005439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A">
        <w:rPr>
          <w:rFonts w:ascii="Times New Roman" w:eastAsia="Times New Roman" w:hAnsi="Times New Roman" w:cs="Times New Roman"/>
          <w:sz w:val="28"/>
          <w:szCs w:val="28"/>
        </w:rPr>
        <w:t>деструктивный (разрушительный).</w:t>
      </w:r>
    </w:p>
    <w:p w:rsidR="004804FB" w:rsidRPr="005C1222" w:rsidRDefault="004804FB" w:rsidP="005C1222">
      <w:pPr>
        <w:pStyle w:val="a3"/>
        <w:numPr>
          <w:ilvl w:val="0"/>
          <w:numId w:val="12"/>
        </w:numPr>
        <w:spacing w:after="120" w:line="360" w:lineRule="auto"/>
        <w:ind w:left="426" w:firstLine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C122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По характеру</w:t>
      </w:r>
      <w:r w:rsidRPr="005C122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конфликты принято делить на объективные (связаны с реальными проблемами и недостатками) и субъективные (обусловлены различием индивидуальных оценок тех или иных событий, отношений между людьми и др.). Если они мнимые и люди просто по-разному выражают свое одинаковое по существу мнение, конфликт оказывается не только субъективным, но и беспредметным. В противоположность этому объективные конфликты всегда предметны.Субъективные же конфликты по своей природе всегда эмоциональны и часто являются результатом психологической несовместимости людей, их непонимания и нежелания понять друг друга</w:t>
      </w:r>
      <w:r w:rsidR="005C1222" w:rsidRPr="004804FB">
        <w:rPr>
          <w:rFonts w:ascii="Times New Roman" w:eastAsia="Times New Roman" w:hAnsi="Times New Roman" w:cs="Times New Roman"/>
          <w:color w:val="212121"/>
          <w:sz w:val="28"/>
          <w:szCs w:val="28"/>
        </w:rPr>
        <w:t>) (Вачугова Д.Д., 2005, с. 19</w:t>
      </w:r>
      <w:r w:rsidR="005C1222"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="005C1222" w:rsidRPr="004804FB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r w:rsidRPr="005C122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</w:p>
    <w:p w:rsidR="004804FB" w:rsidRPr="004804FB" w:rsidRDefault="004804FB" w:rsidP="004804FB">
      <w:pPr>
        <w:pStyle w:val="a3"/>
        <w:numPr>
          <w:ilvl w:val="0"/>
          <w:numId w:val="12"/>
        </w:numPr>
        <w:spacing w:after="120" w:line="360" w:lineRule="auto"/>
        <w:ind w:left="426" w:firstLine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804FB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По сфере возникновения и развития</w:t>
      </w:r>
      <w:r w:rsidRPr="004804F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конфликты можно разделить на деловые (связанные с официальной деятельностью человека, выполнением им должностных обязанностей) и личные (затрагивающие неофициальные отношения) (Вачугова Д.Д., 2005, с. 190).</w:t>
      </w:r>
    </w:p>
    <w:p w:rsidR="004804FB" w:rsidRPr="004804FB" w:rsidRDefault="004804FB" w:rsidP="004804FB">
      <w:pPr>
        <w:pStyle w:val="a3"/>
        <w:numPr>
          <w:ilvl w:val="0"/>
          <w:numId w:val="12"/>
        </w:numPr>
        <w:spacing w:after="120" w:line="360" w:lineRule="auto"/>
        <w:ind w:left="426" w:firstLine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804FB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lastRenderedPageBreak/>
        <w:t>По распределению между сторонами потерь и выигрышей</w:t>
      </w:r>
      <w:r w:rsidRPr="004804F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конфликты делятся на симметричные (распределяются поровну) и асимметричные (одни выигрывают или теряют значительно больше, чем другие) (Вачугова Д.Д., 2005, с. 190). </w:t>
      </w:r>
    </w:p>
    <w:p w:rsidR="004D79EF" w:rsidRPr="0054396A" w:rsidRDefault="0054396A" w:rsidP="0054396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46">
        <w:rPr>
          <w:rFonts w:ascii="Times New Roman" w:eastAsia="Times New Roman" w:hAnsi="Times New Roman" w:cs="Times New Roman"/>
          <w:b/>
          <w:sz w:val="28"/>
          <w:szCs w:val="28"/>
        </w:rPr>
        <w:t>Виды конфликтов по</w:t>
      </w:r>
      <w:r w:rsidR="00D81B50" w:rsidRPr="00D46D46">
        <w:rPr>
          <w:rFonts w:ascii="Times New Roman" w:eastAsia="Times New Roman" w:hAnsi="Times New Roman" w:cs="Times New Roman"/>
          <w:b/>
          <w:sz w:val="28"/>
          <w:szCs w:val="28"/>
        </w:rPr>
        <w:t xml:space="preserve"> субъект</w:t>
      </w:r>
      <w:r w:rsidR="00D46D46">
        <w:rPr>
          <w:rFonts w:ascii="Times New Roman" w:eastAsia="Times New Roman" w:hAnsi="Times New Roman" w:cs="Times New Roman"/>
          <w:b/>
          <w:sz w:val="28"/>
          <w:szCs w:val="28"/>
        </w:rPr>
        <w:t>ам</w:t>
      </w:r>
      <w:r w:rsidR="00D81B50" w:rsidRPr="00D46D46">
        <w:rPr>
          <w:rFonts w:ascii="Times New Roman" w:eastAsia="Times New Roman" w:hAnsi="Times New Roman" w:cs="Times New Roman"/>
          <w:b/>
          <w:sz w:val="28"/>
          <w:szCs w:val="28"/>
        </w:rPr>
        <w:t xml:space="preserve"> взаимодействия</w:t>
      </w:r>
      <w:r w:rsidR="00D46D46">
        <w:rPr>
          <w:rFonts w:ascii="Times New Roman" w:eastAsia="Times New Roman" w:hAnsi="Times New Roman" w:cs="Times New Roman"/>
          <w:b/>
          <w:sz w:val="28"/>
          <w:szCs w:val="28"/>
        </w:rPr>
        <w:t xml:space="preserve"> (составу участников)</w:t>
      </w:r>
      <w:r w:rsidR="002B1B76" w:rsidRPr="00D46D46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конфликте</w:t>
      </w:r>
      <w:r w:rsidR="00D81B50" w:rsidRPr="0054396A">
        <w:rPr>
          <w:rFonts w:ascii="Times New Roman" w:eastAsia="Times New Roman" w:hAnsi="Times New Roman" w:cs="Times New Roman"/>
          <w:sz w:val="28"/>
          <w:szCs w:val="28"/>
        </w:rPr>
        <w:t xml:space="preserve"> (Л.А. Карпенко, 2005, с. 127</w:t>
      </w:r>
      <w:r w:rsidR="00D46D4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46D46" w:rsidRPr="00D46D46">
        <w:rPr>
          <w:rFonts w:ascii="Times New Roman" w:eastAsia="Times New Roman" w:hAnsi="Times New Roman" w:cs="Times New Roman"/>
          <w:sz w:val="28"/>
          <w:szCs w:val="28"/>
        </w:rPr>
        <w:t>Н.И. Леонов, 2006, с. 46</w:t>
      </w:r>
      <w:r w:rsidR="00D81B50" w:rsidRPr="0054396A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4D79EF" w:rsidRPr="00D46D46" w:rsidRDefault="002B1B76" w:rsidP="0054396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A">
        <w:rPr>
          <w:rFonts w:ascii="Times New Roman" w:eastAsia="Times New Roman" w:hAnsi="Times New Roman" w:cs="Times New Roman"/>
          <w:sz w:val="28"/>
          <w:szCs w:val="28"/>
        </w:rPr>
        <w:t>внутриличностный конфликт</w:t>
      </w:r>
      <w:r w:rsidR="00D81B50" w:rsidRPr="0054396A">
        <w:rPr>
          <w:rFonts w:ascii="Times New Roman" w:eastAsia="Times New Roman" w:hAnsi="Times New Roman" w:cs="Times New Roman"/>
          <w:sz w:val="28"/>
          <w:szCs w:val="28"/>
        </w:rPr>
        <w:t xml:space="preserve"> (отдельное лицо), как правило, бывают порождением ам</w:t>
      </w:r>
      <w:r w:rsidR="0054396A" w:rsidRPr="0054396A">
        <w:rPr>
          <w:rFonts w:ascii="Times New Roman" w:eastAsia="Times New Roman" w:hAnsi="Times New Roman" w:cs="Times New Roman"/>
          <w:sz w:val="28"/>
          <w:szCs w:val="28"/>
        </w:rPr>
        <w:t>бивалентных стремлений субъекта</w:t>
      </w:r>
      <w:r w:rsidR="00D46D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6D46" w:rsidRPr="00D46D46">
        <w:rPr>
          <w:rFonts w:ascii="Times New Roman" w:eastAsia="Times New Roman" w:hAnsi="Times New Roman" w:cs="Times New Roman"/>
          <w:sz w:val="28"/>
          <w:szCs w:val="28"/>
        </w:rPr>
        <w:t>Субъективно конфликтные ситуации, на основе динамической модели К. Левина, возникают тогда, когда у индивида есть несколько противоречащих друг другу стремлений (Н.Э. Миллер, 1944; цит. по И. М. Кондаков, 2005). В качестве основных побуждений здесь рассматриваются два стремления: достичь благоприятную цель (Appetenz-притяжение) и избежать неблагоприятной ситуации (Aversion</w:t>
      </w:r>
      <w:r w:rsidR="00FE5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D46" w:rsidRPr="00D46D46">
        <w:rPr>
          <w:rFonts w:ascii="Times New Roman" w:eastAsia="Times New Roman" w:hAnsi="Times New Roman" w:cs="Times New Roman"/>
          <w:sz w:val="28"/>
          <w:szCs w:val="28"/>
        </w:rPr>
        <w:t>- отвращение).</w:t>
      </w:r>
    </w:p>
    <w:p w:rsidR="004D79EF" w:rsidRDefault="002B1B76" w:rsidP="0054396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A">
        <w:rPr>
          <w:rFonts w:ascii="Times New Roman" w:eastAsia="Times New Roman" w:hAnsi="Times New Roman" w:cs="Times New Roman"/>
          <w:sz w:val="28"/>
          <w:szCs w:val="28"/>
        </w:rPr>
        <w:t>межличностный конфликт</w:t>
      </w:r>
      <w:r w:rsidR="00D81B50" w:rsidRPr="0054396A">
        <w:rPr>
          <w:rFonts w:ascii="Times New Roman" w:eastAsia="Times New Roman" w:hAnsi="Times New Roman" w:cs="Times New Roman"/>
          <w:sz w:val="28"/>
          <w:szCs w:val="28"/>
        </w:rPr>
        <w:t xml:space="preserve"> (два или несколько лиц).</w:t>
      </w:r>
    </w:p>
    <w:p w:rsidR="00D46D46" w:rsidRPr="00D46D46" w:rsidRDefault="00D46D46" w:rsidP="00D46D4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46">
        <w:rPr>
          <w:rFonts w:ascii="Times New Roman" w:eastAsia="Times New Roman" w:hAnsi="Times New Roman" w:cs="Times New Roman"/>
          <w:sz w:val="28"/>
          <w:szCs w:val="28"/>
        </w:rPr>
        <w:t>групповые (между неформальными малыми группами в составе обойтись общности)</w:t>
      </w:r>
      <w:r w:rsidR="00E766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6D46" w:rsidRPr="00D46D46" w:rsidRDefault="00D46D46" w:rsidP="00D46D4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46">
        <w:rPr>
          <w:rFonts w:ascii="Times New Roman" w:eastAsia="Times New Roman" w:hAnsi="Times New Roman" w:cs="Times New Roman"/>
          <w:sz w:val="28"/>
          <w:szCs w:val="28"/>
        </w:rPr>
        <w:t>конфликты в организациях (где конфликтными сторонами являются группы– коллективы подразделений организации)</w:t>
      </w:r>
      <w:r w:rsidR="00E766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6D46" w:rsidRPr="007157ED" w:rsidRDefault="00D46D46" w:rsidP="00D46D4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46">
        <w:rPr>
          <w:rFonts w:ascii="Times New Roman" w:eastAsia="Times New Roman" w:hAnsi="Times New Roman" w:cs="Times New Roman"/>
          <w:sz w:val="28"/>
          <w:szCs w:val="28"/>
        </w:rPr>
        <w:t>межгрупповые конфликты между большими социальными группами (социальные, политические, межкультурные).</w:t>
      </w:r>
      <w:r w:rsidR="007157ED" w:rsidRPr="007157ED">
        <w:rPr>
          <w:rFonts w:ascii="Times New Roman" w:eastAsia="Times New Roman" w:hAnsi="Times New Roman" w:cs="Times New Roman"/>
          <w:sz w:val="28"/>
          <w:szCs w:val="28"/>
        </w:rPr>
        <w:t>Межгрупповые конфликты - в них в качестве субъектов выступают группы, преследующие цели, несовместимые с целями противостоящей группы.</w:t>
      </w:r>
    </w:p>
    <w:p w:rsidR="007157ED" w:rsidRPr="00607441" w:rsidRDefault="007157ED" w:rsidP="007157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41">
        <w:rPr>
          <w:rFonts w:ascii="Times New Roman" w:eastAsia="Times New Roman" w:hAnsi="Times New Roman" w:cs="Times New Roman"/>
          <w:sz w:val="28"/>
          <w:szCs w:val="28"/>
        </w:rPr>
        <w:t xml:space="preserve">К. Боулдинг указывает </w:t>
      </w:r>
      <w:r w:rsidRPr="00607441">
        <w:rPr>
          <w:rFonts w:ascii="Times New Roman" w:eastAsia="Times New Roman" w:hAnsi="Times New Roman" w:cs="Times New Roman"/>
          <w:b/>
          <w:sz w:val="28"/>
          <w:szCs w:val="28"/>
        </w:rPr>
        <w:t>шесть типов социальных конфликтов</w:t>
      </w:r>
      <w:r w:rsidRPr="0060744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157ED" w:rsidRPr="00607441" w:rsidRDefault="007157ED" w:rsidP="007157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41">
        <w:rPr>
          <w:rFonts w:ascii="Times New Roman" w:eastAsia="Times New Roman" w:hAnsi="Times New Roman" w:cs="Times New Roman"/>
          <w:sz w:val="28"/>
          <w:szCs w:val="28"/>
        </w:rPr>
        <w:t>– действительные конфликты (существующие объективно в определенной социальной подсистеме);</w:t>
      </w:r>
    </w:p>
    <w:p w:rsidR="007157ED" w:rsidRPr="00607441" w:rsidRDefault="007157ED" w:rsidP="007157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41">
        <w:rPr>
          <w:rFonts w:ascii="Times New Roman" w:eastAsia="Times New Roman" w:hAnsi="Times New Roman" w:cs="Times New Roman"/>
          <w:sz w:val="28"/>
          <w:szCs w:val="28"/>
        </w:rPr>
        <w:t>– случайные конфликты (зависящие от второстепенных моментов по отношению к принципиальным противоречиям, вызвавшим конфликт);</w:t>
      </w:r>
    </w:p>
    <w:p w:rsidR="007157ED" w:rsidRPr="00607441" w:rsidRDefault="007157ED" w:rsidP="007157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41">
        <w:rPr>
          <w:rFonts w:ascii="Times New Roman" w:eastAsia="Times New Roman" w:hAnsi="Times New Roman" w:cs="Times New Roman"/>
          <w:sz w:val="28"/>
          <w:szCs w:val="28"/>
        </w:rPr>
        <w:lastRenderedPageBreak/>
        <w:t>– заместительные конфликты (являющиеся видимым проявлением скрытых конфликтов);</w:t>
      </w:r>
    </w:p>
    <w:p w:rsidR="007157ED" w:rsidRPr="00607441" w:rsidRDefault="00A64E23" w:rsidP="007157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157ED" w:rsidRPr="00607441">
        <w:rPr>
          <w:rFonts w:ascii="Times New Roman" w:eastAsia="Times New Roman" w:hAnsi="Times New Roman" w:cs="Times New Roman"/>
          <w:sz w:val="28"/>
          <w:szCs w:val="28"/>
        </w:rPr>
        <w:t>конфликты, основанные на плохом знании (являющиеся результатом неумелого управления);</w:t>
      </w:r>
    </w:p>
    <w:p w:rsidR="007157ED" w:rsidRPr="00FE58EE" w:rsidRDefault="007157ED" w:rsidP="000A0347">
      <w:pPr>
        <w:spacing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44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E58EE">
        <w:rPr>
          <w:rFonts w:ascii="Times New Roman" w:eastAsia="Times New Roman" w:hAnsi="Times New Roman" w:cs="Times New Roman"/>
          <w:sz w:val="28"/>
          <w:szCs w:val="28"/>
        </w:rPr>
        <w:t>скрытые, латентные конфликты</w:t>
      </w:r>
      <w:r w:rsidRPr="00607441">
        <w:rPr>
          <w:rFonts w:ascii="Times New Roman" w:eastAsia="Times New Roman" w:hAnsi="Times New Roman" w:cs="Times New Roman"/>
          <w:sz w:val="28"/>
          <w:szCs w:val="28"/>
        </w:rPr>
        <w:t xml:space="preserve"> (участники по различным причинам не могут перейти к открытой борьбе</w:t>
      </w:r>
      <w:r w:rsidR="00FE58EE">
        <w:rPr>
          <w:rFonts w:ascii="Times New Roman" w:eastAsia="Times New Roman" w:hAnsi="Times New Roman" w:cs="Times New Roman"/>
          <w:sz w:val="28"/>
          <w:szCs w:val="28"/>
        </w:rPr>
        <w:t xml:space="preserve">; конфликт </w:t>
      </w:r>
      <w:r w:rsidR="00FE58EE">
        <w:rPr>
          <w:rFonts w:ascii="Times New Roman" w:eastAsia="Times New Roman" w:hAnsi="Times New Roman" w:cs="Times New Roman"/>
          <w:color w:val="212121"/>
          <w:sz w:val="28"/>
          <w:szCs w:val="28"/>
        </w:rPr>
        <w:t>развивае</w:t>
      </w:r>
      <w:r w:rsidR="00FE58EE" w:rsidRPr="00FE58EE">
        <w:rPr>
          <w:rFonts w:ascii="Times New Roman" w:eastAsia="Times New Roman" w:hAnsi="Times New Roman" w:cs="Times New Roman"/>
          <w:color w:val="212121"/>
          <w:sz w:val="28"/>
          <w:szCs w:val="28"/>
        </w:rPr>
        <w:t>тся в форме интриги с целью вынуждения к определенным действиям, приносящим выгоду инициаторам, и ущерб тем,</w:t>
      </w:r>
      <w:r w:rsidR="00FE58E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против кого направлена интрига)</w:t>
      </w:r>
      <w:r w:rsidRPr="006074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57ED" w:rsidRDefault="007157ED" w:rsidP="007157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41">
        <w:rPr>
          <w:rFonts w:ascii="Times New Roman" w:eastAsia="Times New Roman" w:hAnsi="Times New Roman" w:cs="Times New Roman"/>
          <w:sz w:val="28"/>
          <w:szCs w:val="28"/>
        </w:rPr>
        <w:t>– фальшивые конфликты (не имеющие объективных основ, базирующиеся на субъективных факторах) (Н.И. Леонов, 2006, с. 46)</w:t>
      </w:r>
      <w:r w:rsidR="006074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441" w:rsidRPr="000A0347" w:rsidRDefault="00607441" w:rsidP="000A0347">
      <w:pPr>
        <w:pStyle w:val="a3"/>
        <w:numPr>
          <w:ilvl w:val="0"/>
          <w:numId w:val="8"/>
        </w:numPr>
        <w:spacing w:after="12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A0347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По своим последствиям</w:t>
      </w:r>
      <w:r w:rsidRPr="000A034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конфликты бывают конструктивными и деструктивными. Конструктивные конфликты предполагают возможность рациональных преобразований в </w:t>
      </w:r>
      <w:r w:rsidRPr="000A0347">
        <w:rPr>
          <w:rFonts w:ascii="Times New Roman" w:eastAsia="Times New Roman" w:hAnsi="Times New Roman" w:cs="Times New Roman"/>
          <w:color w:val="212121"/>
          <w:sz w:val="28"/>
          <w:szCs w:val="28"/>
          <w:highlight w:val="yellow"/>
        </w:rPr>
        <w:t>организации</w:t>
      </w:r>
      <w:bookmarkStart w:id="4" w:name="_GoBack"/>
      <w:bookmarkEnd w:id="4"/>
      <w:r w:rsidRPr="000A0347">
        <w:rPr>
          <w:rFonts w:ascii="Times New Roman" w:eastAsia="Times New Roman" w:hAnsi="Times New Roman" w:cs="Times New Roman"/>
          <w:color w:val="212121"/>
          <w:sz w:val="28"/>
          <w:szCs w:val="28"/>
        </w:rPr>
        <w:t>, в результате чего устраняется сам их объект, а</w:t>
      </w:r>
      <w:r w:rsidR="00C6048B" w:rsidRPr="000A0347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Pr="000A034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следовательно, могут принести ей большую пользу, способствовать ее развитию. Если же конфликт не имеет под собой реальной почвы, то становится деструктивным, поскольку сначала разрушает систему отношений между людьми, а затем вносит дезорганизацию в ход производственных процессов. </w:t>
      </w:r>
    </w:p>
    <w:p w:rsidR="00607441" w:rsidRPr="008427E7" w:rsidRDefault="00607441" w:rsidP="00607441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Обычно конструктивные конфликты возникают на основе различия в целях, объективно обусловленных характером выполняемой работы. Например, руководители разных подразделений организации (по горизонтали или вертикали) по-своему видят желаемое состояние объекта их деятельности в будущем. Развитие такого конфликта усиливает процесс активного обмена информацией, согласования позиций и при желании может привести к более эффективному решению стоящей перед коллективом общей задачи. </w:t>
      </w:r>
    </w:p>
    <w:p w:rsidR="00607441" w:rsidRPr="008427E7" w:rsidRDefault="00607441" w:rsidP="003F4994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>Наличие у конфликта позитивных свойств иногда служит причиной того, что такого рода конфликты искусственно инициируются для дос</w:t>
      </w:r>
      <w:r w:rsidR="007460CD">
        <w:rPr>
          <w:rFonts w:ascii="Times New Roman" w:eastAsia="Times New Roman" w:hAnsi="Times New Roman" w:cs="Times New Roman"/>
          <w:color w:val="212121"/>
          <w:sz w:val="28"/>
          <w:szCs w:val="28"/>
        </w:rPr>
        <w:t>тижения положительного эффекта</w:t>
      </w:r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</w:p>
    <w:p w:rsidR="00607441" w:rsidRPr="00BA7F30" w:rsidRDefault="00607441" w:rsidP="00BA7F30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>Нужно иметь в виду, что любой конструктивный конфликт, если его своевременно не преодолеть, превращается в деструктивный. Люди начинают демонстрировать друг другу личную антипатию, придираться, унижать окружающих, навязывать им свою точку зрения, отказыва</w:t>
      </w:r>
      <w:r w:rsidR="00BA7F30">
        <w:rPr>
          <w:rFonts w:ascii="Times New Roman" w:eastAsia="Times New Roman" w:hAnsi="Times New Roman" w:cs="Times New Roman"/>
          <w:color w:val="212121"/>
          <w:sz w:val="28"/>
          <w:szCs w:val="28"/>
        </w:rPr>
        <w:t>ться решать назревшие проблемы</w:t>
      </w:r>
      <w:r w:rsidR="003F499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5C3826" w:rsidRPr="005C3826">
        <w:rPr>
          <w:rFonts w:ascii="Times New Roman" w:eastAsia="Times New Roman" w:hAnsi="Times New Roman" w:cs="Times New Roman"/>
          <w:color w:val="212121"/>
          <w:sz w:val="28"/>
          <w:szCs w:val="28"/>
        </w:rPr>
        <w:t>(</w:t>
      </w:r>
      <w:r w:rsidR="005C3826" w:rsidRPr="005C3826">
        <w:rPr>
          <w:rFonts w:ascii="Times New Roman" w:hAnsi="Times New Roman" w:cs="Times New Roman"/>
          <w:bCs/>
          <w:sz w:val="28"/>
          <w:szCs w:val="28"/>
        </w:rPr>
        <w:t>Вачугова Д.Д.,</w:t>
      </w:r>
      <w:r w:rsidRPr="005C3826">
        <w:rPr>
          <w:rFonts w:ascii="Times New Roman" w:hAnsi="Times New Roman" w:cs="Times New Roman"/>
          <w:bCs/>
          <w:sz w:val="28"/>
          <w:szCs w:val="28"/>
        </w:rPr>
        <w:t xml:space="preserve"> 2005</w:t>
      </w:r>
      <w:r w:rsidR="005C3826" w:rsidRPr="005C3826">
        <w:rPr>
          <w:rFonts w:ascii="Times New Roman" w:hAnsi="Times New Roman" w:cs="Times New Roman"/>
          <w:bCs/>
          <w:sz w:val="28"/>
          <w:szCs w:val="28"/>
        </w:rPr>
        <w:t>).</w:t>
      </w:r>
    </w:p>
    <w:p w:rsidR="004D79EF" w:rsidRDefault="00D81B50" w:rsidP="005976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lastRenderedPageBreak/>
        <w:t>Реальный конфликт может одновременно сочетать в себе виды конфликтов, относящ</w:t>
      </w:r>
      <w:r w:rsidR="002B1B76" w:rsidRPr="005976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еся к разным типологиям. Например</w:t>
      </w:r>
      <w:r w:rsidR="002B1B76" w:rsidRPr="005976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1B76" w:rsidRPr="00597692">
        <w:rPr>
          <w:rFonts w:ascii="Times New Roman" w:eastAsia="Times New Roman" w:hAnsi="Times New Roman" w:cs="Times New Roman"/>
          <w:i/>
          <w:sz w:val="28"/>
          <w:szCs w:val="28"/>
        </w:rPr>
        <w:t>деструктивный межличностный</w:t>
      </w:r>
      <w:r w:rsidR="002B1B76" w:rsidRPr="00597692">
        <w:rPr>
          <w:rFonts w:ascii="Times New Roman" w:eastAsia="Times New Roman" w:hAnsi="Times New Roman" w:cs="Times New Roman"/>
          <w:sz w:val="28"/>
          <w:szCs w:val="28"/>
        </w:rPr>
        <w:t xml:space="preserve"> конфликт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возникает тогда, когда один из оппонентов прибегает к нравственно осуждаемым методам борьбы, стремится психологически подавить партнера, дискредитирую и унижая его в глазах окружающих. Обычно это вызывает яростное сопротивление другой стороны, диалог сопровождается взаимными оскорблениями, решение проблемы становится невозможным, разрушаются межличностные отношения.</w:t>
      </w:r>
      <w:r w:rsidR="002B1B76" w:rsidRPr="00597692">
        <w:rPr>
          <w:rFonts w:ascii="Times New Roman" w:eastAsia="Times New Roman" w:hAnsi="Times New Roman" w:cs="Times New Roman"/>
          <w:i/>
          <w:sz w:val="28"/>
          <w:szCs w:val="28"/>
        </w:rPr>
        <w:t>Конструктивный межличностный</w:t>
      </w:r>
      <w:r w:rsidR="002B1B76" w:rsidRPr="00597692">
        <w:rPr>
          <w:rFonts w:ascii="Times New Roman" w:eastAsia="Times New Roman" w:hAnsi="Times New Roman" w:cs="Times New Roman"/>
          <w:sz w:val="28"/>
          <w:szCs w:val="28"/>
        </w:rPr>
        <w:t xml:space="preserve"> конфликт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может быть лишь тогда, когда оппоненты не выходят за рамки деловых аргументов и отношений (Л.А. Карпенко, 2005, с. 127).</w:t>
      </w:r>
    </w:p>
    <w:p w:rsidR="00BA1C22" w:rsidRDefault="00BA1C22" w:rsidP="005976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 отмечают взаимосвязь конфликтов между собой и отмечают, что в ходе развития конфликты одного типа могут переходить в конфликты другого типа (Н.И. Леонов, 2006, с. 46).</w:t>
      </w:r>
    </w:p>
    <w:p w:rsidR="007634E5" w:rsidRDefault="007634E5" w:rsidP="007634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4E5">
        <w:rPr>
          <w:rFonts w:ascii="Times New Roman" w:eastAsia="Times New Roman" w:hAnsi="Times New Roman" w:cs="Times New Roman"/>
          <w:b/>
          <w:sz w:val="28"/>
          <w:szCs w:val="28"/>
        </w:rPr>
        <w:t>Социальные межличностные конфликты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подразделить на такие виды:</w:t>
      </w:r>
    </w:p>
    <w:p w:rsidR="007634E5" w:rsidRDefault="007634E5" w:rsidP="007634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стремление к доминированию, то есть соперничество;</w:t>
      </w:r>
    </w:p>
    <w:p w:rsidR="007634E5" w:rsidRDefault="007634E5" w:rsidP="007634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разногласия, относящиеся к вопросу нахождения наилучшего пути решения совместной проблемы - спор;</w:t>
      </w:r>
    </w:p>
    <w:p w:rsidR="007634E5" w:rsidRDefault="007634E5" w:rsidP="007634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обсуждение спорной проблемы, то есть дискуссия.</w:t>
      </w:r>
    </w:p>
    <w:p w:rsidR="007634E5" w:rsidRDefault="007634E5" w:rsidP="007634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Нередко в качестве источника противостояния можно выявить такие факторы, которые повлекут разрушение сформировавшейся системы взаимоотношений. Вследствие этого можно выделить две категории функций конфликта – конструктивные и деструктивные.</w:t>
      </w:r>
    </w:p>
    <w:p w:rsidR="007634E5" w:rsidRDefault="007634E5" w:rsidP="007634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первым относят: функцию развития, познавательную, инструментальную и перестроечную функцию. Познавательная функция заключается в обнаружении симптома неблагополучных отношений и выявлении возникших расхождений. Конфронтация считается важнейшим источником процесса совершенствования взаимодействия и развития всех её участников. В этом заключается функция развития. Разногласия являются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инструментом разрешения расхождений (инструментальная функция). Противостояние ликвидирует факторы, изъедающие существующие межличностные отношения, способствует формированию взаимопонимания между оппонентами (перестроечная функция).</w:t>
      </w:r>
    </w:p>
    <w:p w:rsidR="007634E5" w:rsidRDefault="007634E5" w:rsidP="007634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Деструктивная «миссия» конфликтов имеет связь:</w:t>
      </w:r>
    </w:p>
    <w:p w:rsidR="007634E5" w:rsidRDefault="007634E5" w:rsidP="007634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ухудшением или полным развалом взаимоотношений;</w:t>
      </w:r>
    </w:p>
    <w:p w:rsidR="007634E5" w:rsidRDefault="007634E5" w:rsidP="007634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разрушением имеющегося совместного взаимодействия;</w:t>
      </w:r>
    </w:p>
    <w:p w:rsidR="007634E5" w:rsidRDefault="007634E5" w:rsidP="007634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негативным самочувствием оппонентов;</w:t>
      </w:r>
    </w:p>
    <w:p w:rsidR="007634E5" w:rsidRDefault="007634E5" w:rsidP="007634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низкой результативностью дальнейшей совместной деятельностью.</w:t>
      </w:r>
    </w:p>
    <w:p w:rsidR="007634E5" w:rsidRDefault="007634E5" w:rsidP="007634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E5" w:rsidRDefault="007634E5" w:rsidP="007634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Среди объективных факторов возникновения конфликтов выделяют: </w:t>
      </w:r>
    </w:p>
    <w:p w:rsidR="007634E5" w:rsidRDefault="007634E5" w:rsidP="007634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столкновение значимых духовно-материальных интересов индивидов в ходе их жизнедеятельности;</w:t>
      </w:r>
    </w:p>
    <w:p w:rsidR="007634E5" w:rsidRDefault="007634E5" w:rsidP="007634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низкая разработанность нормативно-правовых процедур разрешения противоречий между людьми;</w:t>
      </w:r>
    </w:p>
    <w:p w:rsidR="007634E5" w:rsidRDefault="007634E5" w:rsidP="007634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дефицит значимых для нормального существования и взаимодействия людей духовно-материальных благ;</w:t>
      </w:r>
    </w:p>
    <w:p w:rsidR="007634E5" w:rsidRDefault="007634E5" w:rsidP="007634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неудовлетворяющий потребности образ жизни большинства граждан (например, бытовая неустроенность);</w:t>
      </w:r>
    </w:p>
    <w:p w:rsidR="007634E5" w:rsidRDefault="007634E5" w:rsidP="007634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устойчивые стереотипы межличностных взаимоотношений и межгруппового взаимодействия индивидов, способствующие зарождению противостояния.</w:t>
      </w:r>
    </w:p>
    <w:p w:rsidR="007634E5" w:rsidRDefault="007634E5" w:rsidP="00763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49F">
        <w:rPr>
          <w:rFonts w:ascii="Times New Roman" w:eastAsia="Times New Roman" w:hAnsi="Times New Roman" w:cs="Times New Roman"/>
          <w:b/>
          <w:sz w:val="28"/>
          <w:szCs w:val="28"/>
        </w:rPr>
        <w:t>Особенности межличностного конфликта</w:t>
      </w:r>
    </w:p>
    <w:p w:rsidR="007634E5" w:rsidRPr="0067649F" w:rsidRDefault="007634E5" w:rsidP="007634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Любой конфликт сводится к межличностному противостоянию.</w:t>
      </w:r>
    </w:p>
    <w:p w:rsidR="007634E5" w:rsidRDefault="007634E5" w:rsidP="007634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Можно выделить следующие главные концепции межличностного противоборства: </w:t>
      </w:r>
    </w:p>
    <w:p w:rsidR="007634E5" w:rsidRDefault="007634E5" w:rsidP="007634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психоаналитический подход (К. Хорни)</w:t>
      </w:r>
    </w:p>
    <w:p w:rsidR="007634E5" w:rsidRDefault="007634E5" w:rsidP="007634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теория удовлетворения потребностей (К. Левин)</w:t>
      </w:r>
    </w:p>
    <w:p w:rsidR="007634E5" w:rsidRDefault="007634E5" w:rsidP="007634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теория зависимости от контекста (М. Дойч)</w:t>
      </w:r>
    </w:p>
    <w:p w:rsidR="00BA7F30" w:rsidRPr="008427E7" w:rsidRDefault="00BA7F30" w:rsidP="00BA7F30">
      <w:pPr>
        <w:spacing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Во многом превращение конструктивного конфликта в деструктивный, как и вообще возникновение отдельных видов конфликтов, связано с особенностями личности самих участников. Так Ф.</w:t>
      </w:r>
      <w:r w:rsidR="00FD3541">
        <w:rPr>
          <w:rFonts w:ascii="Times New Roman" w:eastAsia="Times New Roman" w:hAnsi="Times New Roman" w:cs="Times New Roman"/>
          <w:color w:val="212121"/>
          <w:sz w:val="28"/>
          <w:szCs w:val="28"/>
        </w:rPr>
        <w:t>М.</w:t>
      </w:r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Бородкин и Н. Коряк выделяют шесть </w:t>
      </w:r>
      <w:r w:rsidRPr="007460C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типов «конфликтных» личностей</w:t>
      </w:r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которые вольно или невольно провоцируют дополнительные столкновения с окружающими. К ним относятся: </w:t>
      </w:r>
    </w:p>
    <w:p w:rsidR="00BA7F30" w:rsidRPr="008427E7" w:rsidRDefault="00BA7F30" w:rsidP="00BA7F30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1) демонстративные, стремящиеся быть в центре внимания, являющиеся инициаторами споров, в которых они проявляют излишнюю эмоциональность; </w:t>
      </w:r>
    </w:p>
    <w:p w:rsidR="00BA7F30" w:rsidRPr="008427E7" w:rsidRDefault="00BA7F30" w:rsidP="00BA7F30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2) ригидные, обладающие завышенной самооценкой, не считающиеся с мнением других, некритически относящиеся к своим поступкам, болезненно обидчивые, склонные вымещать зло на окружающих; </w:t>
      </w:r>
    </w:p>
    <w:p w:rsidR="00BA7F30" w:rsidRPr="008427E7" w:rsidRDefault="00BA7F30" w:rsidP="00BA7F30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3) неуправляемые, отличающиеся импульсивностью, агрессивностью, непредсказуемостью поведения, слабым самоконтролем; </w:t>
      </w:r>
    </w:p>
    <w:p w:rsidR="00BA7F30" w:rsidRPr="008427E7" w:rsidRDefault="00BA7F30" w:rsidP="00BA7F30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4) сверхточные, характеризующиеся излишней требовательностью, мнительностью, подозрительностью, мелочностью; </w:t>
      </w:r>
    </w:p>
    <w:p w:rsidR="00BA7F30" w:rsidRPr="008427E7" w:rsidRDefault="00BA7F30" w:rsidP="00BA7F30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5) целенаправленно конфликтные, рассматривающие конфликт как средство достижения собственных целей, склонные манипулировать окружающими в своих интересах; </w:t>
      </w:r>
    </w:p>
    <w:p w:rsidR="00BA7F30" w:rsidRPr="00607441" w:rsidRDefault="00BA7F30" w:rsidP="00BA7F30">
      <w:pPr>
        <w:spacing w:after="120" w:line="360" w:lineRule="atLeast"/>
        <w:ind w:firstLine="255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>6) бесконфликтные, которые своим стремлением всем угодить тол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ько создают конфликты </w:t>
      </w:r>
      <w:r w:rsidRPr="005C3826">
        <w:rPr>
          <w:rFonts w:ascii="Times New Roman" w:eastAsia="Times New Roman" w:hAnsi="Times New Roman" w:cs="Times New Roman"/>
          <w:color w:val="212121"/>
          <w:sz w:val="28"/>
          <w:szCs w:val="28"/>
        </w:rPr>
        <w:t>(</w:t>
      </w:r>
      <w:r w:rsidRPr="005C3826">
        <w:rPr>
          <w:rFonts w:ascii="Times New Roman" w:hAnsi="Times New Roman" w:cs="Times New Roman"/>
          <w:bCs/>
          <w:sz w:val="28"/>
          <w:szCs w:val="28"/>
        </w:rPr>
        <w:t>Вачугова Д.Д., 2005).</w:t>
      </w:r>
    </w:p>
    <w:p w:rsidR="004D79EF" w:rsidRDefault="004D79E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9AB" w:rsidRDefault="00CC19AB" w:rsidP="00CC19AB">
      <w:pPr>
        <w:pStyle w:val="2"/>
        <w:rPr>
          <w:rFonts w:eastAsia="Times New Roman"/>
        </w:rPr>
      </w:pPr>
      <w:bookmarkStart w:id="5" w:name="_Toc504057421"/>
      <w:r>
        <w:rPr>
          <w:rFonts w:eastAsia="Times New Roman"/>
        </w:rPr>
        <w:t xml:space="preserve">1.3. </w:t>
      </w:r>
      <w:r w:rsidRPr="00597692">
        <w:rPr>
          <w:rFonts w:eastAsia="Times New Roman"/>
        </w:rPr>
        <w:t xml:space="preserve">Стратегии и стили поведения в </w:t>
      </w:r>
      <w:r>
        <w:rPr>
          <w:rFonts w:eastAsia="Times New Roman"/>
        </w:rPr>
        <w:t xml:space="preserve">межличностном </w:t>
      </w:r>
      <w:r w:rsidRPr="00597692">
        <w:rPr>
          <w:rFonts w:eastAsia="Times New Roman"/>
        </w:rPr>
        <w:t>конфликте</w:t>
      </w:r>
      <w:r>
        <w:rPr>
          <w:rFonts w:eastAsia="Times New Roman"/>
        </w:rPr>
        <w:t>.Разрешение межличностных конфликтов</w:t>
      </w:r>
      <w:bookmarkEnd w:id="5"/>
    </w:p>
    <w:p w:rsidR="00CC19AB" w:rsidRPr="00597692" w:rsidRDefault="00CC19AB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597692" w:rsidRDefault="00D81B50" w:rsidP="005976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Деятельность коммуникативная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[лат. communiciatio-связь, сообщение] – деятельность, предметом которой является другой человек – партнер по общению. Коммуникативные мотивы- это то, ради чего предпринимается общение. Понимание предмета Д.к. приводит к выводу о том, что мотивы общения воплощаются или «опредмечиваются»  в тех качествах самого человека или </w:t>
      </w:r>
      <w:r w:rsidR="003F4994">
        <w:rPr>
          <w:rFonts w:ascii="Times New Roman" w:eastAsia="Times New Roman" w:hAnsi="Times New Roman" w:cs="Times New Roman"/>
          <w:sz w:val="28"/>
          <w:szCs w:val="28"/>
        </w:rPr>
        <w:t>других людей, ради познания и оц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енки которых данный индивид вступает во взаимодействие с кем-то из окружающих. Коммуникативное действие - целостный акт, адресованных другому человеку действий и направленный на него. Выделяются две 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категории коммуникативных, адресованных другому человеку действий: инициативные и ответные действия. Коммуникативные операции – это средства общения, с помощью которых осуществляются коммуникативные действия. Выделяются три группы средств общения: экспрессивно-мимические, преобразованные предметные действия, вербальные. Продукты Д.к. – образования материального и духовного характера, создающиеся в итоге общения. К ним относится прежде всего «общий результат», а также взаимоотношения, и, главное, образ самого себя и других людей, - участников общения. А.Г.Рузская</w:t>
      </w:r>
    </w:p>
    <w:p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межличностное – 1) В широком смысле  - случайный или преднамеренный, частный или публичный, длительный или кратковременный, вербальный или невербальный личный контакт двух и более человек, имеющий следствием взаимные изменения их поведения, деятельности, отношений, установок; 2) В узком смысле – система взаимно обусловленных индивидуальных действий, связанных циклической причинной зависимостью, при которой поведение каждого из участников выступает одновременно и стимулом, и реакцией на поведение остальных. Широкая трактовка используется, как правило, для указания на непосредственную взаимосвязь каким-либо образом воздействующих друг на друга индивидов (в результате В.м. 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они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по меньшей мере отдают себе отчет во взаимном существовании); узкая – для обозначения способа реализации совместной дея</w:t>
      </w:r>
      <w:r w:rsidR="005C3826">
        <w:rPr>
          <w:rFonts w:ascii="Times New Roman" w:eastAsia="Times New Roman" w:hAnsi="Times New Roman" w:cs="Times New Roman"/>
          <w:sz w:val="28"/>
          <w:szCs w:val="28"/>
        </w:rPr>
        <w:t>тельности, цель которой требует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разделения и кооперации функций, а следовательно, взаимного и согласия и регуляции индивидуальных действий. Основными признаками В.м. как формы общения являются: 1) предметност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наличие внешней по отношению ко взаимодействующим индивидам цели (объекта), осуществление которой по разным причинам предполагает необходимость сопряжения усилий; 2) эксплицированность</w:t>
      </w:r>
      <w:r w:rsidR="003F4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- доступность для стороннего наблюдения и регистрации; 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3) ситуативность – достаточно жёсткая регламентация конкретными условиями В.м. длительности, интенсивности, норм и правил 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интеракции, в силу чего последняя оказывается относительно нестабильным, меняющимся от случая к случаю феноменом; 4) рефлексивная многозадачность – возможность для В.м. быть как проявлением осознанных субъективных намерений, так и неосознаваемым или частично </w:t>
      </w:r>
      <w:r w:rsidR="003F4994" w:rsidRPr="00597692">
        <w:rPr>
          <w:rFonts w:ascii="Times New Roman" w:eastAsia="Times New Roman" w:hAnsi="Times New Roman" w:cs="Times New Roman"/>
          <w:sz w:val="28"/>
          <w:szCs w:val="28"/>
        </w:rPr>
        <w:t>осознаваемым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следствием совместного участия в сложных видах коллективной деятельности.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Различают два основных типа В.м. – сотрудничество (кооперацию), когда продвижение каждого из партнеров к своей цели способствует или, как минимум, не препятствует реализации целей остальных, и соперничество (конкуренцию), когда достижение цели одним из взаимодействующих индивидов затрудняет или исключает осуществление целей других участников совместного действия. А.И. Донцов</w:t>
      </w:r>
    </w:p>
    <w:p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Взаимоотношения – субъективно переживаемые связи и отношения между людьми. Это система межличностных установок, ориентаций, ожиданий, определяемых содержанием совместной деятел</w:t>
      </w:r>
      <w:r w:rsidR="003F4994">
        <w:rPr>
          <w:rFonts w:ascii="Times New Roman" w:eastAsia="Times New Roman" w:hAnsi="Times New Roman" w:cs="Times New Roman"/>
          <w:sz w:val="28"/>
          <w:szCs w:val="28"/>
        </w:rPr>
        <w:t>ьности людей и их общения.  Взаимоотношения с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кладываются в рамках взаимодействия людей, а затем оказывают влияние на эффективность совместного труда и характер </w:t>
      </w:r>
      <w:r w:rsidR="003F4994" w:rsidRPr="00597692">
        <w:rPr>
          <w:rFonts w:ascii="Times New Roman" w:eastAsia="Times New Roman" w:hAnsi="Times New Roman" w:cs="Times New Roman"/>
          <w:sz w:val="28"/>
          <w:szCs w:val="28"/>
        </w:rPr>
        <w:t>протекания,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и интенсивность процесса общения. В. Характеризуется избирательностью и нередко ярко эмоционально окрашены: человек предпочитает одних людей, равнодушен к другим, не принимает третьих. При этом феномен избирательности обусловлен потребностной сферой человека. А.Г.Рузовская</w:t>
      </w:r>
    </w:p>
    <w:p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Восприятие межлично</w:t>
      </w:r>
      <w:r w:rsidR="003F4994">
        <w:rPr>
          <w:rFonts w:ascii="Times New Roman" w:eastAsia="Times New Roman" w:hAnsi="Times New Roman" w:cs="Times New Roman"/>
          <w:sz w:val="28"/>
          <w:szCs w:val="28"/>
        </w:rPr>
        <w:t>стное – восприятие, понимание о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ценка человека человеком. Знач</w:t>
      </w:r>
      <w:r w:rsidR="003F4994">
        <w:rPr>
          <w:rFonts w:ascii="Times New Roman" w:eastAsia="Times New Roman" w:hAnsi="Times New Roman" w:cs="Times New Roman"/>
          <w:sz w:val="28"/>
          <w:szCs w:val="28"/>
        </w:rPr>
        <w:t>ительное число исследований взаимоотношений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посвящено изучению формирования первого впечат</w:t>
      </w:r>
      <w:r w:rsidR="003F4994">
        <w:rPr>
          <w:rFonts w:ascii="Times New Roman" w:eastAsia="Times New Roman" w:hAnsi="Times New Roman" w:cs="Times New Roman"/>
          <w:sz w:val="28"/>
          <w:szCs w:val="28"/>
        </w:rPr>
        <w:t>ления о человеке.  В них вы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ясняются закономерности «достраивания» образа другого человека на основе наличной, нередко ограниченной информации о нем и при выявлении актуальных потребностей </w:t>
      </w:r>
      <w:r w:rsidR="003F4994" w:rsidRPr="00597692">
        <w:rPr>
          <w:rFonts w:ascii="Times New Roman" w:eastAsia="Times New Roman" w:hAnsi="Times New Roman" w:cs="Times New Roman"/>
          <w:sz w:val="28"/>
          <w:szCs w:val="28"/>
        </w:rPr>
        <w:t>воспринимающего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субъекта, фиксируется действие механизмов, приводящих к искажению. Важной особенностью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вляется не столько восприятие качеств человека,  сколько восприятие его во взаимоотношениях с другими людьми. Важнейшие из изученных механизмов 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следующие: 1) идентификация – понимание и интерпретация другого человека путем отождествления себя с ним; 2) социально-психологическая рефлексия – понимание другого путем размышления за него; 3) эмпатия – понимание другого человека путем эмоционального вчувствования  в его переживания; 4) стереотипизация</w:t>
      </w:r>
      <w:r w:rsidR="003F4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-     восприятие и оценка другого путем распространения на него характеристик ка</w:t>
      </w:r>
      <w:r w:rsidR="003F4994">
        <w:rPr>
          <w:rFonts w:ascii="Times New Roman" w:eastAsia="Times New Roman" w:hAnsi="Times New Roman" w:cs="Times New Roman"/>
          <w:sz w:val="28"/>
          <w:szCs w:val="28"/>
        </w:rPr>
        <w:t>кой-либо социальной группы и другие.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Предпринимаются попытки вычленить некоторые бол</w:t>
      </w:r>
      <w:r w:rsidR="003F4994">
        <w:rPr>
          <w:rFonts w:ascii="Times New Roman" w:eastAsia="Times New Roman" w:hAnsi="Times New Roman" w:cs="Times New Roman"/>
          <w:sz w:val="28"/>
          <w:szCs w:val="28"/>
        </w:rPr>
        <w:t>ее универсальные механизмы взаимоотношений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, которые обеспечивают стабилизацию, категор</w:t>
      </w:r>
      <w:r w:rsidR="003F4994">
        <w:rPr>
          <w:rFonts w:ascii="Times New Roman" w:eastAsia="Times New Roman" w:hAnsi="Times New Roman" w:cs="Times New Roman"/>
          <w:sz w:val="28"/>
          <w:szCs w:val="28"/>
        </w:rPr>
        <w:t>изацию, отбор, ограничение и тому подобной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информации, что является необходимым условием любого перцептивного проц</w:t>
      </w:r>
      <w:r w:rsidR="003F4994">
        <w:rPr>
          <w:rFonts w:ascii="Times New Roman" w:eastAsia="Times New Roman" w:hAnsi="Times New Roman" w:cs="Times New Roman"/>
          <w:sz w:val="28"/>
          <w:szCs w:val="28"/>
        </w:rPr>
        <w:t>есса, в том числе процессов взаимоотношений.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На открытие таких универсальных механизмов претендовали когнитивного диссонанса теория, </w:t>
      </w:r>
      <w:r w:rsidR="003F4994" w:rsidRPr="00597692">
        <w:rPr>
          <w:rFonts w:ascii="Times New Roman" w:eastAsia="Times New Roman" w:hAnsi="Times New Roman" w:cs="Times New Roman"/>
          <w:sz w:val="28"/>
          <w:szCs w:val="28"/>
        </w:rPr>
        <w:t>имплицитная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теория личности. Однако ни одна из них не  дает удовлетворительного решения проблемы. Л.А.Карпенко</w:t>
      </w:r>
    </w:p>
    <w:p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Отношения межличностные – субъективно переживаемые взаимосвязи между людьми, объективно проявляющиеся в характере и способах взаимных влияний, оказываемых людьми друг на друга в процессе совместной деятельно</w:t>
      </w:r>
      <w:r w:rsidR="003F4994">
        <w:rPr>
          <w:rFonts w:ascii="Times New Roman" w:eastAsia="Times New Roman" w:hAnsi="Times New Roman" w:cs="Times New Roman"/>
          <w:sz w:val="28"/>
          <w:szCs w:val="28"/>
        </w:rPr>
        <w:t>сти и общения. Отношения межличностные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– это система установок, ориентаций, ожиданий, диспозиций, стереотипов и др. через которые люди </w:t>
      </w:r>
      <w:r w:rsidR="003F4994" w:rsidRPr="00597692">
        <w:rPr>
          <w:rFonts w:ascii="Times New Roman" w:eastAsia="Times New Roman" w:hAnsi="Times New Roman" w:cs="Times New Roman"/>
          <w:sz w:val="28"/>
          <w:szCs w:val="28"/>
        </w:rPr>
        <w:t>воспринимают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друг друга. Эти диспозиции опосредствуются содержанием, целями, ценностями и организацией совместной деятельности и выступают основой формирования социально-психологического климата в группе. В многочисленных работах, посвященных исследованию групп, групповой динамики, группообразования и т.д., показано влияние организации совместной деятельности и уровня развития группы на становл</w:t>
      </w:r>
      <w:r w:rsidR="003F4994">
        <w:rPr>
          <w:rFonts w:ascii="Times New Roman" w:eastAsia="Times New Roman" w:hAnsi="Times New Roman" w:cs="Times New Roman"/>
          <w:sz w:val="28"/>
          <w:szCs w:val="28"/>
        </w:rPr>
        <w:t>ение межличностных отношений, а также обратное влияния межличностных отношений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на становление сплоченности, ценностно-ориентированного единства членов человеческой общности. Экс</w:t>
      </w:r>
      <w:r w:rsidR="003F4994">
        <w:rPr>
          <w:rFonts w:ascii="Times New Roman" w:eastAsia="Times New Roman" w:hAnsi="Times New Roman" w:cs="Times New Roman"/>
          <w:sz w:val="28"/>
          <w:szCs w:val="28"/>
        </w:rPr>
        <w:t>периментальные исследования межличностных отношений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имеют давнюю традицию и богатый методический арсенал. Л.А.Карпенко</w:t>
      </w:r>
    </w:p>
    <w:p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Позиция социальная - [лат. position – положение, расположение] – 1) место, положение индивида или группы в системе отношений в обществе, определяемое по ряду специфических признаков и регламентирующее стиль </w:t>
      </w:r>
      <w:r w:rsidR="003F4994">
        <w:rPr>
          <w:rFonts w:ascii="Times New Roman" w:eastAsia="Times New Roman" w:hAnsi="Times New Roman" w:cs="Times New Roman"/>
          <w:sz w:val="28"/>
          <w:szCs w:val="28"/>
        </w:rPr>
        <w:t>поведения. В этом значении социальная позиция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синонимична понятию статус 2) взгляды, представления, установки и диспозиции личности относительно условий собственной жизнедеятельности, реализуемые и отстаиваемые ею в референтн</w:t>
      </w:r>
      <w:r w:rsidR="003F4994">
        <w:rPr>
          <w:rFonts w:ascii="Times New Roman" w:eastAsia="Times New Roman" w:hAnsi="Times New Roman" w:cs="Times New Roman"/>
          <w:sz w:val="28"/>
          <w:szCs w:val="28"/>
        </w:rPr>
        <w:t>ых группах. В этом значении социальная позиция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передает сущностью характеристику понятия социальная ситуация развития как единство субъективного и объективного в личности, формирующееся в совместной деятельности с други</w:t>
      </w:r>
      <w:r w:rsidR="003F499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3F4994">
        <w:rPr>
          <w:rFonts w:ascii="Times New Roman" w:eastAsia="Times New Roman" w:hAnsi="Times New Roman" w:cs="Times New Roman"/>
          <w:sz w:val="28"/>
          <w:szCs w:val="28"/>
        </w:rPr>
        <w:t xml:space="preserve"> Социальная позиция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отражает идею иерархической организации личности как системной стратегии изучения</w:t>
      </w:r>
      <w:r w:rsidR="003F4994">
        <w:rPr>
          <w:rFonts w:ascii="Times New Roman" w:eastAsia="Times New Roman" w:hAnsi="Times New Roman" w:cs="Times New Roman"/>
          <w:sz w:val="28"/>
          <w:szCs w:val="28"/>
        </w:rPr>
        <w:t xml:space="preserve"> психических явлений. Смена социальной позиции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в деятельности человека, в результате чего он оказывается перед нравственным выбором в ситуации принятия новой для себя социальной роли, является основой изучения личности. В.В. Абраменкова</w:t>
      </w:r>
    </w:p>
    <w:p w:rsidR="004D79EF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Совместимость межличностная -  взаимное приятие партнеров по общению и совместной деятельности, основанное на оптимальном сочетании (сходстве или взаимодополнительности) ценностных ориентаций, социальных установок, интересов, мотивов, потребностей, характеров, темпераментов, темпа им ритма психофизиологический реакций и других значимых для межличностного взаимодействия индивидуально-психологическ</w:t>
      </w:r>
      <w:r w:rsidR="003F4994">
        <w:rPr>
          <w:rFonts w:ascii="Times New Roman" w:eastAsia="Times New Roman" w:hAnsi="Times New Roman" w:cs="Times New Roman"/>
          <w:sz w:val="28"/>
          <w:szCs w:val="28"/>
        </w:rPr>
        <w:t>их характеристик. Критерием межличностной совместимости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является высокая непосредственная удовлетворенность партнеров результатом и главное процессом взаимодействия, когда каждый из них оказался на высоте требований другого и не требуется специальных усилий для ус</w:t>
      </w:r>
      <w:r w:rsidR="003F4994">
        <w:rPr>
          <w:rFonts w:ascii="Times New Roman" w:eastAsia="Times New Roman" w:hAnsi="Times New Roman" w:cs="Times New Roman"/>
          <w:sz w:val="28"/>
          <w:szCs w:val="28"/>
        </w:rPr>
        <w:t>тановления взаимопонимания. Межличностная совместимость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, как правило, сопровождается возникновением взаимной симпатии, уважения, уверенности в благоприятном исходе будущих контактов. Особое значение </w:t>
      </w:r>
      <w:r w:rsidR="003F4994">
        <w:rPr>
          <w:rFonts w:ascii="Times New Roman" w:eastAsia="Times New Roman" w:hAnsi="Times New Roman" w:cs="Times New Roman"/>
          <w:sz w:val="28"/>
          <w:szCs w:val="28"/>
        </w:rPr>
        <w:t xml:space="preserve">межличностной совместимости 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приобретает в сложных условиях совместной жизнедеятельности (космическом полете, экспедиции, альпинистском походе 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lastRenderedPageBreak/>
        <w:t>и т.д.), т.е. тогда, когда достижение общий цели происходит при дефиците средств, времени, пространства, количества участников, необходимых для её реализации. В рамках жизнедеятельности закрытой группы</w:t>
      </w:r>
      <w:r w:rsidR="005977A5">
        <w:rPr>
          <w:rFonts w:ascii="Times New Roman" w:eastAsia="Times New Roman" w:hAnsi="Times New Roman" w:cs="Times New Roman"/>
          <w:sz w:val="28"/>
          <w:szCs w:val="28"/>
        </w:rPr>
        <w:t xml:space="preserve"> межличностная совместимость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нередко является решающим условием её благополучн</w:t>
      </w:r>
      <w:r w:rsidR="0085629B">
        <w:rPr>
          <w:rFonts w:ascii="Times New Roman" w:eastAsia="Times New Roman" w:hAnsi="Times New Roman" w:cs="Times New Roman"/>
          <w:sz w:val="28"/>
          <w:szCs w:val="28"/>
        </w:rPr>
        <w:t>ого существования</w:t>
      </w:r>
      <w:r w:rsidR="00597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29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А.И.Донцов</w:t>
      </w:r>
      <w:r w:rsidR="0085629B">
        <w:rPr>
          <w:rFonts w:ascii="Times New Roman" w:eastAsia="Times New Roman" w:hAnsi="Times New Roman" w:cs="Times New Roman"/>
          <w:sz w:val="28"/>
          <w:szCs w:val="28"/>
        </w:rPr>
        <w:t>, 1984, с. 208).</w:t>
      </w:r>
    </w:p>
    <w:p w:rsidR="005977A5" w:rsidRDefault="005977A5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A5">
        <w:rPr>
          <w:rFonts w:ascii="Times New Roman" w:eastAsia="Times New Roman" w:hAnsi="Times New Roman" w:cs="Times New Roman"/>
          <w:b/>
          <w:sz w:val="28"/>
          <w:szCs w:val="28"/>
        </w:rPr>
        <w:t xml:space="preserve">Диалог </w:t>
      </w:r>
      <w:r w:rsidRPr="005977A5">
        <w:rPr>
          <w:rFonts w:ascii="Times New Roman" w:eastAsia="Times New Roman" w:hAnsi="Times New Roman" w:cs="Times New Roman"/>
          <w:sz w:val="28"/>
          <w:szCs w:val="28"/>
        </w:rPr>
        <w:t>[греч. dialogos – разговор, беседа] – попеременный обмен репликами (в широком смысле репликой считается и ответ в виде действия, жеста, молчания) двух и более людей. Диалог был распространенной формой философских и научных произведений в античности и в Новое Время (Ксенофонт, Платон, Г. Галилей, Д. Дидро и другие)   Л.А. Радзиховский</w:t>
      </w:r>
    </w:p>
    <w:p w:rsidR="001A57A3" w:rsidRDefault="001A57A3" w:rsidP="001A5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166" w:rsidRPr="00597692" w:rsidRDefault="00AC1166" w:rsidP="00AC1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Р. Блейк и Дж. Моутон</w:t>
      </w:r>
      <w:r w:rsidR="00597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E4C">
        <w:rPr>
          <w:rFonts w:ascii="Times New Roman" w:eastAsia="Times New Roman" w:hAnsi="Times New Roman" w:cs="Times New Roman"/>
          <w:sz w:val="28"/>
          <w:szCs w:val="28"/>
        </w:rPr>
        <w:t>выделяют следующие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тратегии поведения в конфликте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(Л.А. Карпенко, 2005, с. 127)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1166" w:rsidRPr="003A1EC9" w:rsidRDefault="00AC1166" w:rsidP="00AC116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C9">
        <w:rPr>
          <w:rFonts w:ascii="Times New Roman" w:eastAsia="Times New Roman" w:hAnsi="Times New Roman" w:cs="Times New Roman"/>
          <w:sz w:val="28"/>
          <w:szCs w:val="28"/>
        </w:rPr>
        <w:t>соперничество (противоборство), сопровождающееся открытой борьбой за свои интересы;</w:t>
      </w:r>
    </w:p>
    <w:p w:rsidR="00AC1166" w:rsidRPr="003A1EC9" w:rsidRDefault="00AC1166" w:rsidP="00AC116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C9">
        <w:rPr>
          <w:rFonts w:ascii="Times New Roman" w:eastAsia="Times New Roman" w:hAnsi="Times New Roman" w:cs="Times New Roman"/>
          <w:sz w:val="28"/>
          <w:szCs w:val="28"/>
        </w:rPr>
        <w:t>сотрудничество, направленное на поиск решения, удовлетворяющего интересы всех сторон;</w:t>
      </w:r>
    </w:p>
    <w:p w:rsidR="00AC1166" w:rsidRPr="003A1EC9" w:rsidRDefault="00AC1166" w:rsidP="00AC116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C9">
        <w:rPr>
          <w:rFonts w:ascii="Times New Roman" w:eastAsia="Times New Roman" w:hAnsi="Times New Roman" w:cs="Times New Roman"/>
          <w:sz w:val="28"/>
          <w:szCs w:val="28"/>
        </w:rPr>
        <w:t>компромисс – урегулирование разногласий через взаимные уступки;</w:t>
      </w:r>
    </w:p>
    <w:p w:rsidR="00AC1166" w:rsidRPr="003A1EC9" w:rsidRDefault="00AC1166" w:rsidP="00AC116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C9">
        <w:rPr>
          <w:rFonts w:ascii="Times New Roman" w:eastAsia="Times New Roman" w:hAnsi="Times New Roman" w:cs="Times New Roman"/>
          <w:sz w:val="28"/>
          <w:szCs w:val="28"/>
        </w:rPr>
        <w:t>избегание, заключающееся в стремлении  выйти из конфликтной ситуации, не решая её, не уступая своего, но и не настаивая на своем;</w:t>
      </w:r>
    </w:p>
    <w:p w:rsidR="00AC1166" w:rsidRPr="003A1EC9" w:rsidRDefault="00AC1166" w:rsidP="00AC116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C9">
        <w:rPr>
          <w:rFonts w:ascii="Times New Roman" w:eastAsia="Times New Roman" w:hAnsi="Times New Roman" w:cs="Times New Roman"/>
          <w:sz w:val="28"/>
          <w:szCs w:val="28"/>
        </w:rPr>
        <w:t>приспособление – тенденция сглаживать противоречия, поступаясь своими интересами.</w:t>
      </w:r>
    </w:p>
    <w:p w:rsidR="006214EA" w:rsidRPr="00FE3A8E" w:rsidRDefault="006214EA" w:rsidP="00FE3A8E">
      <w:pPr>
        <w:spacing w:after="0"/>
        <w:ind w:left="360"/>
        <w:jc w:val="center"/>
        <w:rPr>
          <w:rFonts w:ascii="Times New Roman" w:hAnsi="Times New Roman"/>
          <w:b/>
          <w:color w:val="000000"/>
          <w:spacing w:val="-7"/>
          <w:sz w:val="28"/>
          <w:szCs w:val="28"/>
        </w:rPr>
      </w:pPr>
      <w:r w:rsidRPr="00FE3A8E">
        <w:rPr>
          <w:rFonts w:ascii="Times New Roman" w:hAnsi="Times New Roman"/>
          <w:b/>
          <w:color w:val="000000"/>
          <w:spacing w:val="-7"/>
          <w:sz w:val="28"/>
          <w:szCs w:val="28"/>
        </w:rPr>
        <w:t>Стратегии поведения в конфликте</w:t>
      </w:r>
    </w:p>
    <w:p w:rsidR="006214EA" w:rsidRPr="00FE3A8E" w:rsidRDefault="006214EA" w:rsidP="00FE3A8E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FE3A8E">
        <w:rPr>
          <w:rFonts w:ascii="Times New Roman" w:hAnsi="Times New Roman"/>
          <w:sz w:val="28"/>
          <w:szCs w:val="28"/>
        </w:rPr>
        <w:t>(по В.И. Екимова, Т.В. Золотова, 2008)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2"/>
        <w:gridCol w:w="4759"/>
      </w:tblGrid>
      <w:tr w:rsidR="006214EA" w:rsidRPr="00AE3F25" w:rsidTr="002818E5">
        <w:tc>
          <w:tcPr>
            <w:tcW w:w="5210" w:type="dxa"/>
          </w:tcPr>
          <w:p w:rsidR="006214EA" w:rsidRPr="00AE3F25" w:rsidRDefault="006214EA" w:rsidP="00281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3F25">
              <w:rPr>
                <w:rFonts w:ascii="Times New Roman" w:hAnsi="Times New Roman"/>
                <w:b/>
                <w:sz w:val="26"/>
                <w:szCs w:val="26"/>
              </w:rPr>
              <w:t>Стратегия поведения в конфликте</w:t>
            </w:r>
          </w:p>
        </w:tc>
        <w:tc>
          <w:tcPr>
            <w:tcW w:w="5210" w:type="dxa"/>
          </w:tcPr>
          <w:p w:rsidR="006214EA" w:rsidRPr="00AE3F25" w:rsidRDefault="006214EA" w:rsidP="00281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3F25">
              <w:rPr>
                <w:rFonts w:ascii="Times New Roman" w:hAnsi="Times New Roman"/>
                <w:b/>
                <w:sz w:val="26"/>
                <w:szCs w:val="26"/>
              </w:rPr>
              <w:t>Условия уместного применения стратегии</w:t>
            </w:r>
          </w:p>
        </w:tc>
      </w:tr>
      <w:tr w:rsidR="006214EA" w:rsidRPr="00AE3F25" w:rsidTr="002818E5">
        <w:tc>
          <w:tcPr>
            <w:tcW w:w="5210" w:type="dxa"/>
          </w:tcPr>
          <w:p w:rsidR="006214EA" w:rsidRPr="00AE3F25" w:rsidRDefault="006214EA" w:rsidP="0028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F25">
              <w:rPr>
                <w:rFonts w:ascii="Times New Roman" w:hAnsi="Times New Roman"/>
                <w:b/>
                <w:sz w:val="24"/>
                <w:szCs w:val="24"/>
              </w:rPr>
              <w:t>1.Соперничество</w:t>
            </w:r>
            <w:r w:rsidRPr="00AE3F25">
              <w:rPr>
                <w:rFonts w:ascii="Times New Roman" w:hAnsi="Times New Roman"/>
                <w:sz w:val="24"/>
                <w:szCs w:val="24"/>
              </w:rPr>
              <w:t>, конкуренция все усилия направлены на достижение только собственного выигрыша, не учитывая интересы другого (это стратегия «выиграть/проиграть»).</w:t>
            </w:r>
          </w:p>
        </w:tc>
        <w:tc>
          <w:tcPr>
            <w:tcW w:w="5210" w:type="dxa"/>
          </w:tcPr>
          <w:p w:rsidR="006214EA" w:rsidRPr="00AE3F25" w:rsidRDefault="006214EA" w:rsidP="0028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F25">
              <w:rPr>
                <w:rFonts w:ascii="Times New Roman" w:hAnsi="Times New Roman"/>
                <w:b/>
                <w:sz w:val="24"/>
                <w:szCs w:val="24"/>
              </w:rPr>
              <w:t>Соперничество</w:t>
            </w:r>
            <w:r w:rsidRPr="00AE3F25">
              <w:rPr>
                <w:rFonts w:ascii="Times New Roman" w:hAnsi="Times New Roman"/>
                <w:sz w:val="24"/>
                <w:szCs w:val="24"/>
              </w:rPr>
              <w:t xml:space="preserve"> эффективно, если исход конфликта важен для вас, если вы обладаете достаточным авторитетом для принятия решения.</w:t>
            </w:r>
          </w:p>
        </w:tc>
      </w:tr>
      <w:tr w:rsidR="006214EA" w:rsidRPr="00AE3F25" w:rsidTr="002818E5">
        <w:tc>
          <w:tcPr>
            <w:tcW w:w="5210" w:type="dxa"/>
          </w:tcPr>
          <w:p w:rsidR="006214EA" w:rsidRPr="00AE3F25" w:rsidRDefault="006214EA" w:rsidP="0028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F25">
              <w:rPr>
                <w:rFonts w:ascii="Times New Roman" w:hAnsi="Times New Roman"/>
                <w:b/>
                <w:sz w:val="24"/>
                <w:szCs w:val="24"/>
              </w:rPr>
              <w:t>2.Приспособление -</w:t>
            </w:r>
            <w:r w:rsidRPr="00AE3F25">
              <w:rPr>
                <w:rFonts w:ascii="Times New Roman" w:hAnsi="Times New Roman"/>
                <w:sz w:val="24"/>
                <w:szCs w:val="24"/>
              </w:rPr>
              <w:t xml:space="preserve"> принесение в жертву собственных интересов ради другого; подчинение, уступчивость, не учитывая </w:t>
            </w:r>
            <w:r w:rsidRPr="00AE3F25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собственных интересов; тенденция сглаживания противоречий (это стратегия «проиграть/выиграть»).</w:t>
            </w:r>
          </w:p>
        </w:tc>
        <w:tc>
          <w:tcPr>
            <w:tcW w:w="5210" w:type="dxa"/>
          </w:tcPr>
          <w:p w:rsidR="006214EA" w:rsidRPr="00AE3F25" w:rsidRDefault="006214EA" w:rsidP="0028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F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Приспособление</w:t>
            </w:r>
            <w:r w:rsidRPr="00AE3F25">
              <w:rPr>
                <w:rFonts w:ascii="Times New Roman" w:hAnsi="Times New Roman"/>
                <w:sz w:val="24"/>
                <w:szCs w:val="24"/>
              </w:rPr>
              <w:t xml:space="preserve"> используется, если вас не особенно волнует конфликт, вы хотите сохранить мир и добрые отношения с </w:t>
            </w:r>
            <w:r w:rsidRPr="00AE3F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другими людьми, если у вас мало шансов </w:t>
            </w:r>
            <w:proofErr w:type="gramStart"/>
            <w:r w:rsidRPr="00AE3F25">
              <w:rPr>
                <w:rFonts w:ascii="Times New Roman" w:hAnsi="Times New Roman"/>
                <w:sz w:val="24"/>
                <w:szCs w:val="24"/>
              </w:rPr>
              <w:t>победить</w:t>
            </w:r>
            <w:proofErr w:type="gramEnd"/>
            <w:r w:rsidRPr="00AE3F25">
              <w:rPr>
                <w:rFonts w:ascii="Times New Roman" w:hAnsi="Times New Roman"/>
                <w:sz w:val="24"/>
                <w:szCs w:val="24"/>
              </w:rPr>
              <w:t>, если вы считаете, что итог намного важнее для другого человека, а не для вас.</w:t>
            </w:r>
          </w:p>
        </w:tc>
      </w:tr>
      <w:tr w:rsidR="006214EA" w:rsidRPr="00AE3F25" w:rsidTr="002818E5">
        <w:tc>
          <w:tcPr>
            <w:tcW w:w="5210" w:type="dxa"/>
          </w:tcPr>
          <w:p w:rsidR="006214EA" w:rsidRPr="00AE3F25" w:rsidRDefault="006214EA" w:rsidP="0028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F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3.Избегание</w:t>
            </w:r>
            <w:r w:rsidRPr="00AE3F25">
              <w:rPr>
                <w:rFonts w:ascii="Times New Roman" w:hAnsi="Times New Roman"/>
                <w:sz w:val="24"/>
                <w:szCs w:val="24"/>
              </w:rPr>
              <w:t>, уход от конфликта, игнорирование интересов своих и интересов другого человека, стремление выйти из конфликтной ситуации, не решая ее (это стратегия «проиграть/проиграть»).</w:t>
            </w:r>
          </w:p>
        </w:tc>
        <w:tc>
          <w:tcPr>
            <w:tcW w:w="5210" w:type="dxa"/>
          </w:tcPr>
          <w:p w:rsidR="006214EA" w:rsidRPr="00AE3F25" w:rsidRDefault="006214EA" w:rsidP="0028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F25">
              <w:rPr>
                <w:rFonts w:ascii="Times New Roman" w:hAnsi="Times New Roman"/>
                <w:b/>
                <w:sz w:val="24"/>
                <w:szCs w:val="24"/>
              </w:rPr>
              <w:t>Избегание</w:t>
            </w:r>
            <w:r w:rsidRPr="00AE3F25">
              <w:rPr>
                <w:rFonts w:ascii="Times New Roman" w:hAnsi="Times New Roman"/>
                <w:sz w:val="24"/>
                <w:szCs w:val="24"/>
              </w:rPr>
              <w:t xml:space="preserve"> целесообразно использовать, если исход конфликта не очень важен для вас, если вы знаете, что не можете решить в конфликт в вашу пользу, если необходимо расслабить высокую напряженность, если вам кажется, что лучше отложить обсуждение, потому что открытое обсуждение может ухудшить ситуацию.</w:t>
            </w:r>
          </w:p>
        </w:tc>
      </w:tr>
      <w:tr w:rsidR="006214EA" w:rsidRPr="00AE3F25" w:rsidTr="002818E5">
        <w:tc>
          <w:tcPr>
            <w:tcW w:w="5210" w:type="dxa"/>
          </w:tcPr>
          <w:p w:rsidR="006214EA" w:rsidRPr="00AE3F25" w:rsidRDefault="006214EA" w:rsidP="0028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F25">
              <w:rPr>
                <w:rFonts w:ascii="Times New Roman" w:hAnsi="Times New Roman"/>
                <w:b/>
                <w:sz w:val="24"/>
                <w:szCs w:val="24"/>
              </w:rPr>
              <w:t>4. Компромисс</w:t>
            </w:r>
            <w:r w:rsidRPr="00AE3F25">
              <w:rPr>
                <w:rFonts w:ascii="Times New Roman" w:hAnsi="Times New Roman"/>
                <w:sz w:val="24"/>
                <w:szCs w:val="24"/>
              </w:rPr>
              <w:t>, урегулирование разногласий через взаимные уступки и взаимные потери (это стратегия» частично проиграть/проиграть» «частично выиграть/выиграть»)</w:t>
            </w:r>
          </w:p>
        </w:tc>
        <w:tc>
          <w:tcPr>
            <w:tcW w:w="5210" w:type="dxa"/>
          </w:tcPr>
          <w:p w:rsidR="006214EA" w:rsidRPr="00AE3F25" w:rsidRDefault="006214EA" w:rsidP="0028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F2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E3F25">
              <w:rPr>
                <w:rFonts w:ascii="Times New Roman" w:hAnsi="Times New Roman"/>
                <w:b/>
                <w:sz w:val="24"/>
                <w:szCs w:val="24"/>
              </w:rPr>
              <w:t>компромиссу</w:t>
            </w:r>
            <w:r w:rsidRPr="00AE3F25">
              <w:rPr>
                <w:rFonts w:ascii="Times New Roman" w:hAnsi="Times New Roman"/>
                <w:sz w:val="24"/>
                <w:szCs w:val="24"/>
              </w:rPr>
              <w:t xml:space="preserve"> приходят, если обе стороны обладают одинаковой властью и имеют взаимоисключающие интересы, если необходимо получить решение быстро, если вас устраивает временное решение, если другие подходы оказались неэффективными и если вы предпочитаете получить хоть что-то, чем потерять все.</w:t>
            </w:r>
          </w:p>
        </w:tc>
      </w:tr>
      <w:tr w:rsidR="006214EA" w:rsidRPr="00AE3F25" w:rsidTr="002818E5">
        <w:tc>
          <w:tcPr>
            <w:tcW w:w="5210" w:type="dxa"/>
          </w:tcPr>
          <w:p w:rsidR="006214EA" w:rsidRPr="00AE3F25" w:rsidRDefault="006214EA" w:rsidP="0028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F25">
              <w:rPr>
                <w:rFonts w:ascii="Times New Roman" w:hAnsi="Times New Roman"/>
                <w:b/>
                <w:sz w:val="24"/>
                <w:szCs w:val="24"/>
              </w:rPr>
              <w:t>5.Сотрудничество</w:t>
            </w:r>
            <w:r w:rsidRPr="00AE3F25">
              <w:rPr>
                <w:rFonts w:ascii="Times New Roman" w:hAnsi="Times New Roman"/>
                <w:sz w:val="24"/>
                <w:szCs w:val="24"/>
              </w:rPr>
              <w:t>, интеграция, направленная на поиск решения, удовлетворяющего интересы обеих сторон (это стратегия «выиграть/выиграть»)</w:t>
            </w:r>
          </w:p>
        </w:tc>
        <w:tc>
          <w:tcPr>
            <w:tcW w:w="5210" w:type="dxa"/>
          </w:tcPr>
          <w:p w:rsidR="006214EA" w:rsidRPr="00AE3F25" w:rsidRDefault="006214EA" w:rsidP="0028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F25">
              <w:rPr>
                <w:rFonts w:ascii="Times New Roman" w:hAnsi="Times New Roman"/>
                <w:sz w:val="24"/>
                <w:szCs w:val="24"/>
              </w:rPr>
              <w:t>С</w:t>
            </w:r>
            <w:r w:rsidRPr="00AE3F25">
              <w:rPr>
                <w:rFonts w:ascii="Times New Roman" w:hAnsi="Times New Roman"/>
                <w:b/>
                <w:sz w:val="24"/>
                <w:szCs w:val="24"/>
              </w:rPr>
              <w:t>отрудничество</w:t>
            </w:r>
            <w:r w:rsidRPr="00AE3F25">
              <w:rPr>
                <w:rFonts w:ascii="Times New Roman" w:hAnsi="Times New Roman"/>
                <w:sz w:val="24"/>
                <w:szCs w:val="24"/>
              </w:rPr>
              <w:t xml:space="preserve"> эффективно при следующих условиях: решение проблемы очень важно для обеих сторон, и никто не хочет устраниться, есть время для работы над проблемой, у нас тесные отношения с другой стороной, обе стороны способны изложить суть своих интересов и выслушать друг друга.</w:t>
            </w:r>
          </w:p>
        </w:tc>
      </w:tr>
    </w:tbl>
    <w:p w:rsidR="006214EA" w:rsidRDefault="006214EA" w:rsidP="00AC116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4EA" w:rsidRDefault="006214EA" w:rsidP="00AC116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166" w:rsidRPr="00597692" w:rsidRDefault="00AC1166" w:rsidP="00AC116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Обобщенное выражение этих стратегий характеризуется как корпоративность и напористость.</w:t>
      </w:r>
    </w:p>
    <w:p w:rsidR="00AC1166" w:rsidRPr="00597692" w:rsidRDefault="00AC1166" w:rsidP="00AC11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166" w:rsidRPr="00616ECD" w:rsidRDefault="00AC1166" w:rsidP="00AC11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Каким образом можно склонить людей к сотрудничеству? Исследования лабораторных дилемм выявили несколько способов сделать это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Gifford</w:t>
      </w:r>
      <w:r w:rsidRPr="002A430A">
        <w:rPr>
          <w:rFonts w:ascii="Times New Roman" w:eastAsia="Times New Roman" w:hAnsi="Times New Roman" w:cs="Times New Roman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Hine</w:t>
      </w:r>
      <w:r w:rsidRPr="002A430A">
        <w:rPr>
          <w:rFonts w:ascii="Times New Roman" w:eastAsia="Times New Roman" w:hAnsi="Times New Roman" w:cs="Times New Roman"/>
          <w:sz w:val="28"/>
          <w:szCs w:val="28"/>
        </w:rPr>
        <w:t>, 1997)</w:t>
      </w:r>
    </w:p>
    <w:p w:rsidR="00AC1166" w:rsidRPr="002A430A" w:rsidRDefault="00AC1166" w:rsidP="00AC11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30A">
        <w:rPr>
          <w:rFonts w:ascii="Times New Roman" w:eastAsia="Times New Roman" w:hAnsi="Times New Roman" w:cs="Times New Roman"/>
          <w:b/>
          <w:sz w:val="28"/>
          <w:szCs w:val="28"/>
        </w:rPr>
        <w:t xml:space="preserve">- Регулирование </w:t>
      </w:r>
    </w:p>
    <w:p w:rsidR="00AC1166" w:rsidRDefault="00AC1166" w:rsidP="00AC11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430A">
        <w:rPr>
          <w:rFonts w:ascii="Times New Roman" w:eastAsia="Times New Roman" w:hAnsi="Times New Roman" w:cs="Times New Roman"/>
          <w:b/>
          <w:sz w:val="28"/>
          <w:szCs w:val="28"/>
        </w:rPr>
        <w:t>- Уменьшение размеров группы</w:t>
      </w:r>
    </w:p>
    <w:p w:rsidR="00AC1166" w:rsidRDefault="00AC1166" w:rsidP="00AC11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 небольших сообществах каждый чувствует большую значимость, большую ответственность и в большей мере идентифицирует свой успех с успехом группы.</w:t>
      </w:r>
      <w:r w:rsidR="00597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Даже несколько минут дискуссии способствуют усилению чувства «мы вместе»)</w:t>
      </w:r>
    </w:p>
    <w:p w:rsidR="00AC1166" w:rsidRDefault="00AC1166" w:rsidP="00AC11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6448B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Коммуникация </w:t>
      </w:r>
    </w:p>
    <w:p w:rsidR="00AC1166" w:rsidRDefault="00AC1166" w:rsidP="00AC11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(Те, кто ожидает, что другие не будут с ними сотрудничать, обычно и сами отказываются от сотрудничества. Тот, кто не доверяет другим, просто должен отказаться от сотрудничества, чтобы защититься от эксплуатации. Отсутствие сотрудничества, в свою очередь, усиливает недоверие)</w:t>
      </w:r>
    </w:p>
    <w:p w:rsidR="00AC1166" w:rsidRDefault="00AC1166" w:rsidP="00AC11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448B1">
        <w:rPr>
          <w:rFonts w:ascii="Times New Roman" w:eastAsia="Times New Roman" w:hAnsi="Times New Roman" w:cs="Times New Roman"/>
          <w:b/>
          <w:sz w:val="28"/>
          <w:szCs w:val="28"/>
        </w:rPr>
        <w:t>Изменение выигрышей</w:t>
      </w:r>
    </w:p>
    <w:p w:rsidR="00AC1166" w:rsidRDefault="00AC1166" w:rsidP="00AC11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(Сотрудничество растет, когда экспериментаторы изменяют систему поощрения таким образом, что  сотрудничество становится более выгодным, чем эксплуатация)</w:t>
      </w:r>
    </w:p>
    <w:p w:rsidR="00AC1166" w:rsidRDefault="00AC1166" w:rsidP="00AC11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15632">
        <w:rPr>
          <w:rFonts w:ascii="Times New Roman" w:eastAsia="Times New Roman" w:hAnsi="Times New Roman" w:cs="Times New Roman"/>
          <w:b/>
          <w:sz w:val="28"/>
          <w:szCs w:val="28"/>
        </w:rPr>
        <w:t>Апелляция к альтруистическим нормам</w:t>
      </w:r>
    </w:p>
    <w:p w:rsidR="00AC1166" w:rsidRDefault="00AC1166" w:rsidP="00AC1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Итак, мы можем свести к минимуму деструктивные ловушки социальных дилемм, если установим правила регулирующие эгоистическое поведение; сохраним малый размер групп; позволим людям общаться; изменим правила игры, сделав сотрудничество более выгодным; будем апеллировать к нормам альтруизма (</w:t>
      </w:r>
      <w:r w:rsidRPr="005977A5">
        <w:rPr>
          <w:rFonts w:ascii="Times New Roman" w:eastAsia="Times New Roman" w:hAnsi="Times New Roman" w:cs="Times New Roman"/>
          <w:sz w:val="28"/>
          <w:szCs w:val="28"/>
        </w:rPr>
        <w:t>Дэвид Майерс «Изучаем социальную психологию», 2002, с. 168).</w:t>
      </w:r>
    </w:p>
    <w:p w:rsidR="004D79EF" w:rsidRPr="00597692" w:rsidRDefault="004D79E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A43" w:rsidRDefault="00234A43" w:rsidP="00234A4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E3F25">
        <w:rPr>
          <w:rFonts w:ascii="Times New Roman" w:hAnsi="Times New Roman"/>
          <w:b/>
          <w:bCs/>
          <w:sz w:val="28"/>
          <w:szCs w:val="28"/>
        </w:rPr>
        <w:t xml:space="preserve">Принципы </w:t>
      </w:r>
      <w:r>
        <w:rPr>
          <w:rFonts w:ascii="Times New Roman" w:hAnsi="Times New Roman"/>
          <w:b/>
          <w:bCs/>
          <w:sz w:val="28"/>
          <w:szCs w:val="28"/>
        </w:rPr>
        <w:t xml:space="preserve">конструктивного </w:t>
      </w:r>
      <w:r w:rsidRPr="00AE3F25">
        <w:rPr>
          <w:rFonts w:ascii="Times New Roman" w:hAnsi="Times New Roman"/>
          <w:b/>
          <w:bCs/>
          <w:sz w:val="28"/>
          <w:szCs w:val="28"/>
        </w:rPr>
        <w:t>разрешения конфликтов</w:t>
      </w:r>
    </w:p>
    <w:p w:rsidR="005977A5" w:rsidRPr="00AE3F25" w:rsidRDefault="005977A5" w:rsidP="00234A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4A43" w:rsidRPr="00AE3F25" w:rsidRDefault="00234A43" w:rsidP="00234A43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E3F25">
        <w:rPr>
          <w:rFonts w:ascii="Times New Roman" w:hAnsi="Times New Roman"/>
          <w:i/>
          <w:iCs/>
          <w:sz w:val="28"/>
          <w:szCs w:val="28"/>
        </w:rPr>
        <w:t>Принцип «выхода чувств»</w:t>
      </w:r>
      <w:r w:rsidRPr="00AE3F25">
        <w:rPr>
          <w:rFonts w:ascii="Times New Roman" w:hAnsi="Times New Roman"/>
          <w:sz w:val="28"/>
          <w:szCs w:val="28"/>
        </w:rPr>
        <w:t xml:space="preserve"> - человеку дается беспрепятственно выразить свои отрицательные эмоции, и тогда они сами собой постепенно сменяются положительными. После «выхода чувств» человек легче принимает разумные доводы собеседника.</w:t>
      </w:r>
    </w:p>
    <w:p w:rsidR="00234A43" w:rsidRPr="00AE3F25" w:rsidRDefault="00234A43" w:rsidP="00234A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3F25">
        <w:rPr>
          <w:rFonts w:ascii="Times New Roman" w:hAnsi="Times New Roman"/>
          <w:i/>
          <w:iCs/>
          <w:sz w:val="28"/>
          <w:szCs w:val="28"/>
        </w:rPr>
        <w:t>Принцип «эмоционального возмещения»</w:t>
      </w:r>
      <w:r w:rsidRPr="00AE3F25">
        <w:rPr>
          <w:rFonts w:ascii="Times New Roman" w:hAnsi="Times New Roman"/>
          <w:sz w:val="28"/>
          <w:szCs w:val="28"/>
        </w:rPr>
        <w:t>. Вы соглашаетесь с тем, что он ощущает себя «жертвой» конфликта (даже если это не так), тогда обращение к его разуму и совести (если он не прав) будет действенным и приведет к раскаянию.</w:t>
      </w:r>
    </w:p>
    <w:p w:rsidR="00234A43" w:rsidRPr="00AE3F25" w:rsidRDefault="00234A43" w:rsidP="00234A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3F25">
        <w:rPr>
          <w:rFonts w:ascii="Times New Roman" w:hAnsi="Times New Roman"/>
          <w:i/>
          <w:iCs/>
          <w:sz w:val="28"/>
          <w:szCs w:val="28"/>
        </w:rPr>
        <w:t>Принцип «авторитетного третьего»</w:t>
      </w:r>
      <w:r w:rsidRPr="00AE3F25">
        <w:rPr>
          <w:rFonts w:ascii="Times New Roman" w:hAnsi="Times New Roman"/>
          <w:sz w:val="28"/>
          <w:szCs w:val="28"/>
        </w:rPr>
        <w:t xml:space="preserve"> заключается в передаче одному из противников доброго мнения о нем другого противника. Это является толчком в направлении поисков компромисса </w:t>
      </w:r>
      <w:proofErr w:type="gramStart"/>
      <w:r w:rsidRPr="00AE3F25">
        <w:rPr>
          <w:rFonts w:ascii="Times New Roman" w:hAnsi="Times New Roman"/>
          <w:sz w:val="28"/>
          <w:szCs w:val="28"/>
        </w:rPr>
        <w:t>между</w:t>
      </w:r>
      <w:proofErr w:type="gramEnd"/>
      <w:r w:rsidRPr="00AE3F25">
        <w:rPr>
          <w:rFonts w:ascii="Times New Roman" w:hAnsi="Times New Roman"/>
          <w:sz w:val="28"/>
          <w:szCs w:val="28"/>
        </w:rPr>
        <w:t xml:space="preserve"> враждующими. </w:t>
      </w:r>
    </w:p>
    <w:p w:rsidR="00234A43" w:rsidRPr="00AE3F25" w:rsidRDefault="00234A43" w:rsidP="00234A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3F25">
        <w:rPr>
          <w:rFonts w:ascii="Times New Roman" w:hAnsi="Times New Roman"/>
          <w:i/>
          <w:iCs/>
          <w:sz w:val="28"/>
          <w:szCs w:val="28"/>
        </w:rPr>
        <w:t>Принцип «обнажения агрессии»</w:t>
      </w:r>
      <w:r w:rsidRPr="00AE3F25">
        <w:rPr>
          <w:rFonts w:ascii="Times New Roman" w:hAnsi="Times New Roman"/>
          <w:sz w:val="28"/>
          <w:szCs w:val="28"/>
        </w:rPr>
        <w:t xml:space="preserve"> заключается в том, что психолог или педагог намеренно побуждает их ссориться в его присутствии и, дав им выговориться, продолжает «работу» с ними.</w:t>
      </w:r>
    </w:p>
    <w:p w:rsidR="00234A43" w:rsidRPr="00AE3F25" w:rsidRDefault="00234A43" w:rsidP="00234A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3F25">
        <w:rPr>
          <w:rFonts w:ascii="Times New Roman" w:hAnsi="Times New Roman"/>
          <w:i/>
          <w:iCs/>
          <w:sz w:val="28"/>
          <w:szCs w:val="28"/>
        </w:rPr>
        <w:lastRenderedPageBreak/>
        <w:t>Принцип «принудительного слушания оппонента»</w:t>
      </w:r>
      <w:r w:rsidRPr="00AE3F25">
        <w:rPr>
          <w:rFonts w:ascii="Times New Roman" w:hAnsi="Times New Roman"/>
          <w:sz w:val="28"/>
          <w:szCs w:val="28"/>
        </w:rPr>
        <w:t xml:space="preserve"> заключается в том, что внимание конфликтующих фиксируется на слушание своего оппонента,  т.к. обычно во время ссоры они этого не делают.</w:t>
      </w:r>
    </w:p>
    <w:p w:rsidR="00234A43" w:rsidRPr="00AE3F25" w:rsidRDefault="00234A43" w:rsidP="00234A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3F25">
        <w:rPr>
          <w:rFonts w:ascii="Times New Roman" w:hAnsi="Times New Roman"/>
          <w:i/>
          <w:iCs/>
          <w:sz w:val="28"/>
          <w:szCs w:val="28"/>
        </w:rPr>
        <w:t>Принцип «обмена позиций</w:t>
      </w:r>
      <w:r w:rsidRPr="00AE3F25">
        <w:rPr>
          <w:rFonts w:ascii="Times New Roman" w:hAnsi="Times New Roman"/>
          <w:sz w:val="28"/>
          <w:szCs w:val="28"/>
        </w:rPr>
        <w:t>» заключается в том, чтобы побудить конфликтующих взглянуть на ссору глазами оппонента.</w:t>
      </w:r>
    </w:p>
    <w:p w:rsidR="00234A43" w:rsidRDefault="00234A43" w:rsidP="00234A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3F25">
        <w:rPr>
          <w:rFonts w:ascii="Times New Roman" w:hAnsi="Times New Roman"/>
          <w:i/>
          <w:iCs/>
          <w:sz w:val="28"/>
          <w:szCs w:val="28"/>
        </w:rPr>
        <w:t>Принцип «расширения духовного горизонта»</w:t>
      </w:r>
      <w:r w:rsidRPr="00AE3F25">
        <w:rPr>
          <w:rFonts w:ascii="Times New Roman" w:hAnsi="Times New Roman"/>
          <w:sz w:val="28"/>
          <w:szCs w:val="28"/>
        </w:rPr>
        <w:t xml:space="preserve"> спорящих заключается в разборе ссоры, в показе недобросовестности аргументации, мелочности и непринципиальности причин конфликта. Необходимо показать конфликтующим, что в ценностях более высокого порядка они едины, а не враждебн</w:t>
      </w:r>
      <w:proofErr w:type="gramStart"/>
      <w:r w:rsidRPr="00AE3F25">
        <w:rPr>
          <w:rFonts w:ascii="Times New Roman" w:hAnsi="Times New Roman"/>
          <w:sz w:val="28"/>
          <w:szCs w:val="28"/>
        </w:rPr>
        <w:t>ы(</w:t>
      </w:r>
      <w:proofErr w:type="gramEnd"/>
      <w:r w:rsidRPr="00AE3F25">
        <w:rPr>
          <w:rFonts w:ascii="Times New Roman" w:hAnsi="Times New Roman"/>
          <w:sz w:val="28"/>
          <w:szCs w:val="28"/>
        </w:rPr>
        <w:t>Леонов Н.И., 2006).</w:t>
      </w:r>
    </w:p>
    <w:p w:rsidR="005977A5" w:rsidRPr="00AE3F25" w:rsidRDefault="005977A5" w:rsidP="00234A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A43" w:rsidRPr="000458A6" w:rsidRDefault="00234A43" w:rsidP="00234A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58A6">
        <w:rPr>
          <w:rFonts w:ascii="Times New Roman" w:hAnsi="Times New Roman"/>
          <w:b/>
          <w:sz w:val="28"/>
          <w:szCs w:val="28"/>
        </w:rPr>
        <w:t>Основные рекомендации по поведению в конфликте</w:t>
      </w:r>
    </w:p>
    <w:p w:rsidR="00234A43" w:rsidRPr="00AE3F25" w:rsidRDefault="00234A43" w:rsidP="00234A4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3F25">
        <w:rPr>
          <w:rFonts w:ascii="Times New Roman" w:hAnsi="Times New Roman"/>
          <w:sz w:val="28"/>
          <w:szCs w:val="28"/>
        </w:rPr>
        <w:t>В процессе разрешения конфликта не с</w:t>
      </w:r>
      <w:r>
        <w:rPr>
          <w:rFonts w:ascii="Times New Roman" w:hAnsi="Times New Roman"/>
          <w:sz w:val="28"/>
          <w:szCs w:val="28"/>
        </w:rPr>
        <w:t xml:space="preserve">ледует переходить на личности, </w:t>
      </w:r>
      <w:r w:rsidRPr="00AE3F25">
        <w:rPr>
          <w:rFonts w:ascii="Times New Roman" w:hAnsi="Times New Roman"/>
          <w:sz w:val="28"/>
          <w:szCs w:val="28"/>
        </w:rPr>
        <w:t xml:space="preserve">обвинять своего партнера по диалогу в несправедливости, в нечестности, вспоминать прошлые обиды; помнить, что предметом вашего спора является не партнер, не черты его характера, а проблема возникшая переходить на личностные отношения. </w:t>
      </w:r>
    </w:p>
    <w:p w:rsidR="00234A43" w:rsidRPr="00AE3F25" w:rsidRDefault="00234A43" w:rsidP="00234A4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3F25">
        <w:rPr>
          <w:rFonts w:ascii="Times New Roman" w:hAnsi="Times New Roman"/>
          <w:sz w:val="28"/>
          <w:szCs w:val="28"/>
        </w:rPr>
        <w:t>Вести диалог в спокойном, вежливом тоне, внимательно слушать аргументы собеседника, найти в них положительное, постараться понять позицию партнера, контролировать эмоции. (Королькова Е.С., 2007, стр. 76-77)</w:t>
      </w:r>
    </w:p>
    <w:p w:rsidR="00234A43" w:rsidRDefault="00234A43" w:rsidP="00234A4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3F25">
        <w:rPr>
          <w:rFonts w:ascii="Times New Roman" w:hAnsi="Times New Roman"/>
          <w:sz w:val="28"/>
          <w:szCs w:val="28"/>
        </w:rPr>
        <w:t xml:space="preserve">Использовать </w:t>
      </w:r>
      <w:r w:rsidRPr="00204BB9">
        <w:rPr>
          <w:rFonts w:ascii="Times New Roman" w:hAnsi="Times New Roman"/>
          <w:b/>
          <w:sz w:val="28"/>
          <w:szCs w:val="28"/>
        </w:rPr>
        <w:t>«Я - высказывание»</w:t>
      </w:r>
      <w:r w:rsidRPr="00AE3F25">
        <w:rPr>
          <w:rFonts w:ascii="Times New Roman" w:hAnsi="Times New Roman"/>
          <w:sz w:val="28"/>
          <w:szCs w:val="28"/>
        </w:rPr>
        <w:t xml:space="preserve"> - начинать свою фразу со слов: «Я думаю…», «Я считаю…» (Васильев Н.Н., 2008, с. 141-143).</w:t>
      </w:r>
    </w:p>
    <w:p w:rsidR="00234A43" w:rsidRDefault="00234A43" w:rsidP="00234A4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4BB9">
        <w:rPr>
          <w:rFonts w:ascii="Times New Roman" w:hAnsi="Times New Roman"/>
          <w:b/>
          <w:sz w:val="28"/>
          <w:szCs w:val="28"/>
        </w:rPr>
        <w:t>Активное слушание</w:t>
      </w:r>
      <w:r>
        <w:rPr>
          <w:rFonts w:ascii="Times New Roman" w:hAnsi="Times New Roman"/>
          <w:sz w:val="28"/>
          <w:szCs w:val="28"/>
        </w:rPr>
        <w:t xml:space="preserve">: </w:t>
      </w:r>
      <w:r w:rsidR="005977A5">
        <w:rPr>
          <w:rFonts w:ascii="Times New Roman" w:hAnsi="Times New Roman"/>
          <w:sz w:val="28"/>
          <w:szCs w:val="28"/>
        </w:rPr>
        <w:t>перифраз</w:t>
      </w:r>
      <w:r>
        <w:rPr>
          <w:rFonts w:ascii="Times New Roman" w:hAnsi="Times New Roman"/>
          <w:sz w:val="28"/>
          <w:szCs w:val="28"/>
        </w:rPr>
        <w:t>, уточнение, эхо, ага-реакция</w:t>
      </w:r>
      <w:r w:rsidR="005977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Особый вид направленного слушания (что говорит, как, о чем, зачем).</w:t>
      </w:r>
    </w:p>
    <w:p w:rsidR="00234A43" w:rsidRDefault="00234A43" w:rsidP="00234A4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4BB9">
        <w:rPr>
          <w:rFonts w:ascii="Times New Roman" w:hAnsi="Times New Roman"/>
          <w:b/>
          <w:sz w:val="28"/>
          <w:szCs w:val="28"/>
        </w:rPr>
        <w:t>Петля понимания</w:t>
      </w:r>
      <w:r>
        <w:rPr>
          <w:rFonts w:ascii="Times New Roman" w:hAnsi="Times New Roman"/>
          <w:sz w:val="28"/>
          <w:szCs w:val="28"/>
        </w:rPr>
        <w:t xml:space="preserve"> (ПП). Цель – полное глубинное понимание: 1) попытаться понять собеседника. 2) Выразить ему это понимание. 3) Запросить и получить подтверждение того, что человек чувствует себя понятым.</w:t>
      </w:r>
    </w:p>
    <w:p w:rsidR="00234A43" w:rsidRDefault="00234A43" w:rsidP="00234A4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(резюмирование). Например, нахождение чего-то общего в позициях сторон.</w:t>
      </w:r>
    </w:p>
    <w:p w:rsidR="00234A43" w:rsidRPr="00AE3F25" w:rsidRDefault="00234A43" w:rsidP="00234A4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58EC">
        <w:rPr>
          <w:rFonts w:ascii="Times New Roman" w:hAnsi="Times New Roman"/>
          <w:b/>
          <w:sz w:val="28"/>
          <w:szCs w:val="28"/>
        </w:rPr>
        <w:t>Рефреймин</w:t>
      </w:r>
      <w:r w:rsidR="005977A5">
        <w:rPr>
          <w:rFonts w:ascii="Times New Roman" w:hAnsi="Times New Roman"/>
          <w:b/>
          <w:sz w:val="28"/>
          <w:szCs w:val="28"/>
        </w:rPr>
        <w:t>г -</w:t>
      </w:r>
      <w:r>
        <w:rPr>
          <w:rFonts w:ascii="Times New Roman" w:hAnsi="Times New Roman"/>
          <w:sz w:val="28"/>
          <w:szCs w:val="28"/>
        </w:rPr>
        <w:t xml:space="preserve"> реструктуризация (для медиаторов). Содействие сторонам в прояснении их собственных интересов, потребностей, переживаний, эмоций, возможностей, а также в принятии другой стороной ее точки зрения (даже если участник спора и не согласен со своим оппонентом), ее мотивов, эмоций, чувств, ограничений и возможностей. Результат – отделение человека от собственного конфликта и трансформация, реструктуризация (рефрейминг) спорного вопроса.</w:t>
      </w:r>
    </w:p>
    <w:p w:rsidR="00234A43" w:rsidRDefault="00234A43" w:rsidP="00234A43">
      <w:pPr>
        <w:spacing w:after="0"/>
      </w:pPr>
    </w:p>
    <w:p w:rsidR="00234A43" w:rsidRPr="00AE3F25" w:rsidRDefault="00234A43" w:rsidP="00234A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3F25">
        <w:rPr>
          <w:rFonts w:ascii="Times New Roman" w:hAnsi="Times New Roman"/>
          <w:sz w:val="28"/>
          <w:szCs w:val="28"/>
        </w:rPr>
        <w:t xml:space="preserve">Конструктивным способом разрешения конфликта является урегулирование конфликтов с помощью третьей стороны. Такого вида урегулирования существует </w:t>
      </w:r>
      <w:r>
        <w:rPr>
          <w:rFonts w:ascii="Times New Roman" w:hAnsi="Times New Roman"/>
          <w:sz w:val="28"/>
          <w:szCs w:val="28"/>
        </w:rPr>
        <w:t>4</w:t>
      </w:r>
      <w:r w:rsidRPr="00AE3F25">
        <w:rPr>
          <w:rFonts w:ascii="Times New Roman" w:hAnsi="Times New Roman"/>
          <w:sz w:val="28"/>
          <w:szCs w:val="28"/>
        </w:rPr>
        <w:t xml:space="preserve"> типа:</w:t>
      </w:r>
    </w:p>
    <w:p w:rsidR="00234A43" w:rsidRPr="00AE3F25" w:rsidRDefault="00234A43" w:rsidP="00234A43">
      <w:pPr>
        <w:pStyle w:val="a3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3F25">
        <w:rPr>
          <w:rFonts w:ascii="Times New Roman" w:hAnsi="Times New Roman"/>
          <w:i/>
          <w:iCs/>
          <w:sz w:val="28"/>
          <w:szCs w:val="28"/>
        </w:rPr>
        <w:t>Арбитраж</w:t>
      </w:r>
      <w:r w:rsidRPr="00AE3F25">
        <w:rPr>
          <w:rFonts w:ascii="Times New Roman" w:hAnsi="Times New Roman"/>
          <w:sz w:val="28"/>
          <w:szCs w:val="28"/>
        </w:rPr>
        <w:t xml:space="preserve"> – процесс, в котором третья нейтральная сторона выслушивает мнение каждой из противоположных сторон и принимает решение. Рекомендации при этом обязательны к исполнению.</w:t>
      </w:r>
    </w:p>
    <w:p w:rsidR="00234A43" w:rsidRPr="00AE3F25" w:rsidRDefault="00234A43" w:rsidP="00234A43">
      <w:pPr>
        <w:pStyle w:val="a3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3F25">
        <w:rPr>
          <w:rFonts w:ascii="Times New Roman" w:hAnsi="Times New Roman"/>
          <w:i/>
          <w:iCs/>
          <w:sz w:val="28"/>
          <w:szCs w:val="28"/>
        </w:rPr>
        <w:t>Медиаторство</w:t>
      </w:r>
      <w:r w:rsidRPr="00AE3F25">
        <w:rPr>
          <w:rFonts w:ascii="Times New Roman" w:hAnsi="Times New Roman"/>
          <w:sz w:val="28"/>
          <w:szCs w:val="28"/>
        </w:rPr>
        <w:t xml:space="preserve"> – это целенаправленное вмешательство, способное сначала ослабить конфликт, затем подготовить почву для принятия взвешенных решений и, наконец, совместно со сторонами создать единое информационное поле и выработать новое, более реальное и конструктивное отношение к проблеме. Рекомендации медиатора могут приниматься во внимание спорящими, но не обязательно должны выполняться.</w:t>
      </w:r>
    </w:p>
    <w:p w:rsidR="00234A43" w:rsidRPr="00AE3F25" w:rsidRDefault="00234A43" w:rsidP="00234A43">
      <w:pPr>
        <w:pStyle w:val="a3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3F25">
        <w:rPr>
          <w:rFonts w:ascii="Times New Roman" w:hAnsi="Times New Roman"/>
          <w:i/>
          <w:iCs/>
          <w:sz w:val="28"/>
          <w:szCs w:val="28"/>
        </w:rPr>
        <w:t>Фасилитация</w:t>
      </w:r>
      <w:r w:rsidRPr="00AE3F25">
        <w:rPr>
          <w:rFonts w:ascii="Times New Roman" w:hAnsi="Times New Roman"/>
          <w:sz w:val="28"/>
          <w:szCs w:val="28"/>
        </w:rPr>
        <w:t xml:space="preserve"> – помощь сторонам в поиске общего понимания их отношений, ясном определении целей каждого, открытии вариантов, которые удовлетворяют интересам всех.</w:t>
      </w:r>
    </w:p>
    <w:p w:rsidR="00234A43" w:rsidRPr="00AE3F25" w:rsidRDefault="00234A43" w:rsidP="00234A43">
      <w:pPr>
        <w:pStyle w:val="a3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3F25">
        <w:rPr>
          <w:rFonts w:ascii="Times New Roman" w:hAnsi="Times New Roman"/>
          <w:i/>
          <w:iCs/>
          <w:sz w:val="28"/>
          <w:szCs w:val="28"/>
        </w:rPr>
        <w:t>Примирение</w:t>
      </w:r>
      <w:r w:rsidRPr="00AE3F25">
        <w:rPr>
          <w:rFonts w:ascii="Times New Roman" w:hAnsi="Times New Roman"/>
          <w:sz w:val="28"/>
          <w:szCs w:val="28"/>
        </w:rPr>
        <w:t>, в котором акцент делается не столько на улаживании вопросов, сколько на процессе, с помощью которого конфликт прекращается (В.И.Екимова, Т.В.Золотова, 2008, с. 25-26).</w:t>
      </w:r>
    </w:p>
    <w:p w:rsidR="005977A5" w:rsidRDefault="00234A43" w:rsidP="005977A5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E3F25">
        <w:rPr>
          <w:rFonts w:ascii="Times New Roman" w:hAnsi="Times New Roman"/>
          <w:iCs/>
          <w:sz w:val="28"/>
          <w:szCs w:val="28"/>
        </w:rPr>
        <w:t>Третья сторона должна быть желательно взрослым человеком, авторитетом. Он должен осторожно вступать в конфликт, т.к. есть вероятность, что конфликт разовьется, станет шире, вов</w:t>
      </w:r>
      <w:r w:rsidR="005977A5">
        <w:rPr>
          <w:rFonts w:ascii="Times New Roman" w:hAnsi="Times New Roman"/>
          <w:iCs/>
          <w:sz w:val="28"/>
          <w:szCs w:val="28"/>
        </w:rPr>
        <w:t>лекая дополнительных участников.</w:t>
      </w:r>
    </w:p>
    <w:p w:rsidR="005977A5" w:rsidRDefault="005977A5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 w:type="page"/>
      </w:r>
    </w:p>
    <w:p w:rsidR="005977A5" w:rsidRPr="00AE3F25" w:rsidRDefault="005977A5" w:rsidP="005977A5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890E4C" w:rsidRDefault="00890E4C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E4C" w:rsidRPr="002A430A" w:rsidRDefault="00890E4C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597692" w:rsidRDefault="00D81B50" w:rsidP="00661851">
      <w:pPr>
        <w:pStyle w:val="2"/>
        <w:rPr>
          <w:rFonts w:eastAsia="Times New Roman"/>
        </w:rPr>
      </w:pPr>
      <w:bookmarkStart w:id="6" w:name="_Toc504057422"/>
      <w:r w:rsidRPr="00597692">
        <w:rPr>
          <w:rFonts w:eastAsia="Times New Roman"/>
        </w:rPr>
        <w:t>1.</w:t>
      </w:r>
      <w:r w:rsidR="00056248">
        <w:rPr>
          <w:rFonts w:eastAsia="Times New Roman"/>
        </w:rPr>
        <w:t>4</w:t>
      </w:r>
      <w:r w:rsidRPr="00597692">
        <w:rPr>
          <w:rFonts w:eastAsia="Times New Roman"/>
        </w:rPr>
        <w:t xml:space="preserve">. Особенности </w:t>
      </w:r>
      <w:r w:rsidR="00A64E23">
        <w:rPr>
          <w:rFonts w:eastAsia="Times New Roman"/>
        </w:rPr>
        <w:t xml:space="preserve">межличностных </w:t>
      </w:r>
      <w:r w:rsidRPr="00597692">
        <w:rPr>
          <w:rFonts w:eastAsia="Times New Roman"/>
        </w:rPr>
        <w:t>конфликт</w:t>
      </w:r>
      <w:r w:rsidR="00A64E23">
        <w:rPr>
          <w:rFonts w:eastAsia="Times New Roman"/>
        </w:rPr>
        <w:t>ов подростков</w:t>
      </w:r>
      <w:bookmarkEnd w:id="6"/>
    </w:p>
    <w:p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1851" w:rsidRDefault="0066185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D79EF" w:rsidRPr="00597692" w:rsidRDefault="00D81B50" w:rsidP="00661851">
      <w:pPr>
        <w:pStyle w:val="1"/>
        <w:rPr>
          <w:rFonts w:eastAsia="Times New Roman"/>
        </w:rPr>
      </w:pPr>
      <w:bookmarkStart w:id="7" w:name="_Toc504057423"/>
      <w:r w:rsidRPr="00597692">
        <w:rPr>
          <w:rFonts w:eastAsia="Times New Roman"/>
        </w:rPr>
        <w:lastRenderedPageBreak/>
        <w:t>Список литературы</w:t>
      </w:r>
      <w:bookmarkEnd w:id="7"/>
    </w:p>
    <w:p w:rsidR="004D79EF" w:rsidRPr="00597692" w:rsidRDefault="004D79E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0CD" w:rsidRPr="00404F1B" w:rsidRDefault="007460CD" w:rsidP="00404F1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F1B">
        <w:rPr>
          <w:rFonts w:ascii="Times New Roman" w:hAnsi="Times New Roman" w:cs="Times New Roman"/>
          <w:bCs/>
          <w:sz w:val="28"/>
          <w:szCs w:val="28"/>
        </w:rPr>
        <w:t>Вачугова Д.Д. Основы менеджмента. - 2-е изд., перераб. и доп. - М.: Высшая школа, 2005. — 376 с.</w:t>
      </w:r>
    </w:p>
    <w:p w:rsidR="00F91AA8" w:rsidRPr="00404F1B" w:rsidRDefault="00F91AA8" w:rsidP="00404F1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F1B">
        <w:rPr>
          <w:rFonts w:ascii="Times New Roman" w:hAnsi="Times New Roman" w:cs="Times New Roman"/>
          <w:sz w:val="28"/>
          <w:szCs w:val="28"/>
        </w:rPr>
        <w:t>Вишнякова Н.Ф.</w:t>
      </w:r>
      <w:r w:rsidR="005977A5">
        <w:rPr>
          <w:rFonts w:ascii="Times New Roman" w:hAnsi="Times New Roman" w:cs="Times New Roman"/>
          <w:sz w:val="28"/>
          <w:szCs w:val="28"/>
        </w:rPr>
        <w:t xml:space="preserve"> </w:t>
      </w:r>
      <w:r w:rsidR="00800E03" w:rsidRPr="00404F1B">
        <w:rPr>
          <w:rFonts w:ascii="Times New Roman" w:hAnsi="Times New Roman" w:cs="Times New Roman"/>
          <w:sz w:val="28"/>
          <w:szCs w:val="28"/>
        </w:rPr>
        <w:t>Конфликтология: Учебное пособие для слушателей системы повышения квалификации ра</w:t>
      </w:r>
      <w:r w:rsidR="0023664A">
        <w:rPr>
          <w:rFonts w:ascii="Times New Roman" w:hAnsi="Times New Roman" w:cs="Times New Roman"/>
          <w:sz w:val="28"/>
          <w:szCs w:val="28"/>
        </w:rPr>
        <w:t>ботников образования. – 2-е изд. – Мн.</w:t>
      </w:r>
      <w:r w:rsidR="00800E03" w:rsidRPr="00404F1B">
        <w:rPr>
          <w:rFonts w:ascii="Times New Roman" w:hAnsi="Times New Roman" w:cs="Times New Roman"/>
          <w:sz w:val="28"/>
          <w:szCs w:val="28"/>
        </w:rPr>
        <w:t xml:space="preserve">: Изд-во Университетское, 2002 . </w:t>
      </w:r>
      <w:r w:rsidR="0023664A">
        <w:rPr>
          <w:rFonts w:ascii="Times New Roman" w:hAnsi="Times New Roman" w:cs="Times New Roman"/>
          <w:sz w:val="28"/>
          <w:szCs w:val="28"/>
        </w:rPr>
        <w:t>– 246</w:t>
      </w:r>
      <w:r w:rsidR="00800E03" w:rsidRPr="00404F1B">
        <w:rPr>
          <w:rFonts w:ascii="Times New Roman" w:hAnsi="Times New Roman" w:cs="Times New Roman"/>
          <w:sz w:val="28"/>
          <w:szCs w:val="28"/>
        </w:rPr>
        <w:t>с.</w:t>
      </w:r>
    </w:p>
    <w:p w:rsidR="00652A79" w:rsidRPr="004F5A5C" w:rsidRDefault="005977A5" w:rsidP="00404F1B">
      <w:pPr>
        <w:pStyle w:val="a3"/>
        <w:numPr>
          <w:ilvl w:val="0"/>
          <w:numId w:val="13"/>
        </w:numPr>
        <w:spacing w:after="0" w:line="360" w:lineRule="auto"/>
        <w:jc w:val="both"/>
        <w:rPr>
          <w:rStyle w:val="HTML"/>
          <w:rFonts w:ascii="Times New Roman" w:eastAsia="Times New Roman" w:hAnsi="Times New Roman" w:cs="Times New Roman"/>
          <w:i w:val="0"/>
          <w:iCs w:val="0"/>
          <w:spacing w:val="-9"/>
          <w:sz w:val="28"/>
          <w:szCs w:val="28"/>
          <w:shd w:val="clear" w:color="auto" w:fill="FFFFFF"/>
        </w:rPr>
      </w:pPr>
      <w:r w:rsidRPr="004F5A5C">
        <w:rPr>
          <w:rFonts w:ascii="Times New Roman" w:hAnsi="Times New Roman" w:cs="Times New Roman"/>
          <w:sz w:val="28"/>
          <w:szCs w:val="28"/>
        </w:rPr>
        <w:t xml:space="preserve">Серебрякова А.А., Овсянникова Е.А. </w:t>
      </w:r>
      <w:r w:rsidR="00652A79" w:rsidRPr="004F5A5C">
        <w:rPr>
          <w:rFonts w:ascii="Times New Roman" w:hAnsi="Times New Roman" w:cs="Times New Roman"/>
          <w:sz w:val="28"/>
          <w:szCs w:val="28"/>
        </w:rPr>
        <w:t>Конфликтология</w:t>
      </w:r>
      <w:r w:rsidRPr="004F5A5C">
        <w:rPr>
          <w:rStyle w:val="HTML"/>
          <w:rFonts w:ascii="Times New Roman" w:hAnsi="Times New Roman" w:cs="Times New Roman"/>
          <w:i w:val="0"/>
          <w:sz w:val="28"/>
          <w:szCs w:val="28"/>
        </w:rPr>
        <w:t>: учебно-методическое пособие.</w:t>
      </w:r>
      <w:r w:rsidR="0023664A" w:rsidRPr="004F5A5C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– М: ФЛИНТА, 2015.-360</w:t>
      </w:r>
      <w:r w:rsidR="00F844A6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3664A" w:rsidRPr="004F5A5C">
        <w:rPr>
          <w:rStyle w:val="HTML"/>
          <w:rFonts w:ascii="Times New Roman" w:hAnsi="Times New Roman" w:cs="Times New Roman"/>
          <w:i w:val="0"/>
          <w:sz w:val="28"/>
          <w:szCs w:val="28"/>
        </w:rPr>
        <w:t>с.-123с.</w:t>
      </w:r>
    </w:p>
    <w:p w:rsidR="004D79EF" w:rsidRPr="004F5A5C" w:rsidRDefault="00D81B50" w:rsidP="00404F1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</w:rPr>
      </w:pPr>
      <w:r w:rsidRPr="004F5A5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Петровская</w:t>
      </w:r>
      <w:r w:rsidR="005977A5" w:rsidRPr="004F5A5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 xml:space="preserve"> </w:t>
      </w:r>
      <w:r w:rsidRPr="004F5A5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 xml:space="preserve">Л.А. </w:t>
      </w:r>
      <w:r w:rsidRPr="004F5A5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shd w:val="clear" w:color="auto" w:fill="FFFFFF"/>
        </w:rPr>
        <w:t>О понятийной схеме социально-</w:t>
      </w:r>
      <w:r w:rsidRPr="004F5A5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 xml:space="preserve">психологического анализа конфликта // Социальная психология. Хрестоматия: Учеб. Пособие для студентов вузов / сост. </w:t>
      </w:r>
      <w:r w:rsidRPr="004F5A5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</w:rPr>
        <w:t>Е.П. Белинская, О.А. Тихомандрицкая. — М: Аспект Пресс, 2003.— 475 с. – с. 116-125.</w:t>
      </w:r>
    </w:p>
    <w:p w:rsidR="00F91AA8" w:rsidRDefault="00F91AA8" w:rsidP="00404F1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</w:pPr>
      <w:r w:rsidRPr="004F5A5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Псих</w:t>
      </w:r>
      <w:r w:rsidRPr="00404F1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ологический лексикон. Энциклопедический словарь в шести томах / ред</w:t>
      </w:r>
      <w:r w:rsidR="005977A5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.</w:t>
      </w:r>
      <w:r w:rsidRPr="00404F1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-сост.</w:t>
      </w:r>
      <w:r w:rsidR="005977A5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 xml:space="preserve"> </w:t>
      </w:r>
      <w:r w:rsidRPr="00404F1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 xml:space="preserve"> Л.А. Карпенко. Под общ</w:t>
      </w:r>
      <w:proofErr w:type="gramStart"/>
      <w:r w:rsidRPr="00404F1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.</w:t>
      </w:r>
      <w:proofErr w:type="gramEnd"/>
      <w:r w:rsidR="005977A5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 xml:space="preserve"> </w:t>
      </w:r>
      <w:proofErr w:type="gramStart"/>
      <w:r w:rsidRPr="00404F1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р</w:t>
      </w:r>
      <w:proofErr w:type="gramEnd"/>
      <w:r w:rsidRPr="00404F1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 xml:space="preserve">ед. А.В.Петровского. - М.: ПЕР СЭ, 2005. </w:t>
      </w:r>
      <w:r w:rsidRPr="00404F1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highlight w:val="yellow"/>
          <w:shd w:val="clear" w:color="auto" w:fill="FFFFFF"/>
        </w:rPr>
        <w:t>- .. с.</w:t>
      </w:r>
    </w:p>
    <w:p w:rsidR="0023664A" w:rsidRPr="00404F1B" w:rsidRDefault="00F844A6" w:rsidP="00404F1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pacing w:val="-14"/>
          <w:sz w:val="28"/>
          <w:szCs w:val="28"/>
          <w:shd w:val="clear" w:color="auto" w:fill="FFFFFF"/>
        </w:rPr>
        <w:t xml:space="preserve">Переставить выше – по алфавиту </w:t>
      </w:r>
      <w:r w:rsidR="0023664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Большой психологический словарь</w:t>
      </w:r>
      <w:r w:rsidR="0023664A" w:rsidRPr="0023664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/</w:t>
      </w:r>
      <w:r w:rsidR="0023664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 xml:space="preserve"> Сост. и общ</w:t>
      </w:r>
      <w:proofErr w:type="gramStart"/>
      <w:r w:rsidR="0023664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.р</w:t>
      </w:r>
      <w:proofErr w:type="gramEnd"/>
      <w:r w:rsidR="0023664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ед. Б. Мещеряков, В. Зинченко, - СПб.: прайм – ЕВРОЗНАК, 2003. – 672 с. – 442с.</w:t>
      </w:r>
    </w:p>
    <w:p w:rsidR="00F91AA8" w:rsidRPr="00597692" w:rsidRDefault="00F91AA8" w:rsidP="00597692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</w:rPr>
      </w:pPr>
    </w:p>
    <w:p w:rsidR="004D79EF" w:rsidRPr="0023664A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D79EF" w:rsidRPr="0023664A" w:rsidSect="00F4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D69"/>
    <w:multiLevelType w:val="hybridMultilevel"/>
    <w:tmpl w:val="6C3A7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0E0F"/>
    <w:multiLevelType w:val="hybridMultilevel"/>
    <w:tmpl w:val="76F63B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2C2B95"/>
    <w:multiLevelType w:val="hybridMultilevel"/>
    <w:tmpl w:val="7D30F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74E6"/>
    <w:multiLevelType w:val="hybridMultilevel"/>
    <w:tmpl w:val="E0060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00B09"/>
    <w:multiLevelType w:val="hybridMultilevel"/>
    <w:tmpl w:val="0A14F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53307"/>
    <w:multiLevelType w:val="hybridMultilevel"/>
    <w:tmpl w:val="32321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579DC"/>
    <w:multiLevelType w:val="multilevel"/>
    <w:tmpl w:val="78A497F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836EFF"/>
    <w:multiLevelType w:val="hybridMultilevel"/>
    <w:tmpl w:val="FF0AB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55934"/>
    <w:multiLevelType w:val="multilevel"/>
    <w:tmpl w:val="716EF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1F4AB1"/>
    <w:multiLevelType w:val="hybridMultilevel"/>
    <w:tmpl w:val="77A68C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F353017"/>
    <w:multiLevelType w:val="hybridMultilevel"/>
    <w:tmpl w:val="40C8A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52A25"/>
    <w:multiLevelType w:val="hybridMultilevel"/>
    <w:tmpl w:val="0CB27D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D40AE4"/>
    <w:multiLevelType w:val="hybridMultilevel"/>
    <w:tmpl w:val="E732F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95B22"/>
    <w:multiLevelType w:val="hybridMultilevel"/>
    <w:tmpl w:val="5E0C5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F0921"/>
    <w:multiLevelType w:val="hybridMultilevel"/>
    <w:tmpl w:val="EA4AA3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BD26B9"/>
    <w:multiLevelType w:val="hybridMultilevel"/>
    <w:tmpl w:val="78E456B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1715E66"/>
    <w:multiLevelType w:val="hybridMultilevel"/>
    <w:tmpl w:val="694CFE92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64700"/>
    <w:multiLevelType w:val="hybridMultilevel"/>
    <w:tmpl w:val="195681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3"/>
  </w:num>
  <w:num w:numId="9">
    <w:abstractNumId w:val="10"/>
  </w:num>
  <w:num w:numId="10">
    <w:abstractNumId w:val="6"/>
  </w:num>
  <w:num w:numId="11">
    <w:abstractNumId w:val="3"/>
  </w:num>
  <w:num w:numId="12">
    <w:abstractNumId w:val="14"/>
  </w:num>
  <w:num w:numId="13">
    <w:abstractNumId w:val="15"/>
  </w:num>
  <w:num w:numId="14">
    <w:abstractNumId w:val="16"/>
  </w:num>
  <w:num w:numId="15">
    <w:abstractNumId w:val="12"/>
  </w:num>
  <w:num w:numId="16">
    <w:abstractNumId w:val="9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79EF"/>
    <w:rsid w:val="00006DAD"/>
    <w:rsid w:val="00026665"/>
    <w:rsid w:val="00030A29"/>
    <w:rsid w:val="00040C25"/>
    <w:rsid w:val="00044848"/>
    <w:rsid w:val="00056248"/>
    <w:rsid w:val="00066617"/>
    <w:rsid w:val="000A0347"/>
    <w:rsid w:val="000B18A4"/>
    <w:rsid w:val="000B1952"/>
    <w:rsid w:val="000C530C"/>
    <w:rsid w:val="000D5D24"/>
    <w:rsid w:val="000E3178"/>
    <w:rsid w:val="00106E47"/>
    <w:rsid w:val="001262DF"/>
    <w:rsid w:val="00134E37"/>
    <w:rsid w:val="00136595"/>
    <w:rsid w:val="0013775C"/>
    <w:rsid w:val="00137E10"/>
    <w:rsid w:val="00141B27"/>
    <w:rsid w:val="001608B7"/>
    <w:rsid w:val="001728C7"/>
    <w:rsid w:val="00174692"/>
    <w:rsid w:val="00176709"/>
    <w:rsid w:val="00186DE1"/>
    <w:rsid w:val="001A33EE"/>
    <w:rsid w:val="001A57A3"/>
    <w:rsid w:val="001B4F86"/>
    <w:rsid w:val="001E0B09"/>
    <w:rsid w:val="00201A26"/>
    <w:rsid w:val="00230B14"/>
    <w:rsid w:val="00234A43"/>
    <w:rsid w:val="0023664A"/>
    <w:rsid w:val="00245F2E"/>
    <w:rsid w:val="002559F0"/>
    <w:rsid w:val="00264214"/>
    <w:rsid w:val="00267B1D"/>
    <w:rsid w:val="00277C38"/>
    <w:rsid w:val="002913C1"/>
    <w:rsid w:val="0029669C"/>
    <w:rsid w:val="002A3EC5"/>
    <w:rsid w:val="002A430A"/>
    <w:rsid w:val="002B1B76"/>
    <w:rsid w:val="002B31E9"/>
    <w:rsid w:val="002B5F55"/>
    <w:rsid w:val="002C68AF"/>
    <w:rsid w:val="002D0F08"/>
    <w:rsid w:val="002F1362"/>
    <w:rsid w:val="00314FCA"/>
    <w:rsid w:val="003301C2"/>
    <w:rsid w:val="00347999"/>
    <w:rsid w:val="00361249"/>
    <w:rsid w:val="00363EA5"/>
    <w:rsid w:val="0039179F"/>
    <w:rsid w:val="003A1EC9"/>
    <w:rsid w:val="003B584E"/>
    <w:rsid w:val="003F4994"/>
    <w:rsid w:val="00400D05"/>
    <w:rsid w:val="00404F1B"/>
    <w:rsid w:val="004232CD"/>
    <w:rsid w:val="00426C6F"/>
    <w:rsid w:val="00436656"/>
    <w:rsid w:val="0043712A"/>
    <w:rsid w:val="00450CEB"/>
    <w:rsid w:val="00460D41"/>
    <w:rsid w:val="004613B2"/>
    <w:rsid w:val="004632DB"/>
    <w:rsid w:val="004648F5"/>
    <w:rsid w:val="004804FB"/>
    <w:rsid w:val="0048151D"/>
    <w:rsid w:val="00493878"/>
    <w:rsid w:val="004A4BFA"/>
    <w:rsid w:val="004A5E79"/>
    <w:rsid w:val="004B2631"/>
    <w:rsid w:val="004B3D1B"/>
    <w:rsid w:val="004D2C59"/>
    <w:rsid w:val="004D79EF"/>
    <w:rsid w:val="004F5A5C"/>
    <w:rsid w:val="005209AC"/>
    <w:rsid w:val="005250B0"/>
    <w:rsid w:val="0054396A"/>
    <w:rsid w:val="00574882"/>
    <w:rsid w:val="00597692"/>
    <w:rsid w:val="005977A5"/>
    <w:rsid w:val="005A6EF4"/>
    <w:rsid w:val="005B18BB"/>
    <w:rsid w:val="005B38DF"/>
    <w:rsid w:val="005C1222"/>
    <w:rsid w:val="005C3826"/>
    <w:rsid w:val="005D37FB"/>
    <w:rsid w:val="005D4688"/>
    <w:rsid w:val="00607441"/>
    <w:rsid w:val="00614828"/>
    <w:rsid w:val="006169BF"/>
    <w:rsid w:val="00616ECD"/>
    <w:rsid w:val="006206CD"/>
    <w:rsid w:val="006214EA"/>
    <w:rsid w:val="00623AE5"/>
    <w:rsid w:val="006448B1"/>
    <w:rsid w:val="00652A79"/>
    <w:rsid w:val="00654775"/>
    <w:rsid w:val="00661851"/>
    <w:rsid w:val="00666BAE"/>
    <w:rsid w:val="0067649F"/>
    <w:rsid w:val="006C5C5A"/>
    <w:rsid w:val="006E09B1"/>
    <w:rsid w:val="006F1898"/>
    <w:rsid w:val="007026B4"/>
    <w:rsid w:val="00702A30"/>
    <w:rsid w:val="007157ED"/>
    <w:rsid w:val="00720A6C"/>
    <w:rsid w:val="007311C4"/>
    <w:rsid w:val="007312A2"/>
    <w:rsid w:val="007460CD"/>
    <w:rsid w:val="00761C7D"/>
    <w:rsid w:val="00762813"/>
    <w:rsid w:val="007634E5"/>
    <w:rsid w:val="0077017A"/>
    <w:rsid w:val="007930FA"/>
    <w:rsid w:val="00800E03"/>
    <w:rsid w:val="00801395"/>
    <w:rsid w:val="00814732"/>
    <w:rsid w:val="00815AEA"/>
    <w:rsid w:val="008427E7"/>
    <w:rsid w:val="00845ED5"/>
    <w:rsid w:val="0085629B"/>
    <w:rsid w:val="00860B98"/>
    <w:rsid w:val="00864A17"/>
    <w:rsid w:val="00865707"/>
    <w:rsid w:val="00870B9A"/>
    <w:rsid w:val="00890E4C"/>
    <w:rsid w:val="00892A9F"/>
    <w:rsid w:val="008C75D2"/>
    <w:rsid w:val="008D4CE3"/>
    <w:rsid w:val="008E0311"/>
    <w:rsid w:val="008E0EE4"/>
    <w:rsid w:val="008F01E6"/>
    <w:rsid w:val="008F2CDC"/>
    <w:rsid w:val="00902B1B"/>
    <w:rsid w:val="00914656"/>
    <w:rsid w:val="00915632"/>
    <w:rsid w:val="00934871"/>
    <w:rsid w:val="00935083"/>
    <w:rsid w:val="00947A63"/>
    <w:rsid w:val="0096713A"/>
    <w:rsid w:val="009708BF"/>
    <w:rsid w:val="00982E43"/>
    <w:rsid w:val="00983C36"/>
    <w:rsid w:val="00984535"/>
    <w:rsid w:val="00992D5C"/>
    <w:rsid w:val="009C1CCC"/>
    <w:rsid w:val="009C7A67"/>
    <w:rsid w:val="009D5FDA"/>
    <w:rsid w:val="009D6220"/>
    <w:rsid w:val="009E1FA3"/>
    <w:rsid w:val="009E30AD"/>
    <w:rsid w:val="009E4110"/>
    <w:rsid w:val="009E4B6B"/>
    <w:rsid w:val="009E77C1"/>
    <w:rsid w:val="00A103DC"/>
    <w:rsid w:val="00A16CC1"/>
    <w:rsid w:val="00A352EC"/>
    <w:rsid w:val="00A64E23"/>
    <w:rsid w:val="00A66B0F"/>
    <w:rsid w:val="00A7468B"/>
    <w:rsid w:val="00A8596B"/>
    <w:rsid w:val="00AA184A"/>
    <w:rsid w:val="00AB6E75"/>
    <w:rsid w:val="00AC1166"/>
    <w:rsid w:val="00AD2DAC"/>
    <w:rsid w:val="00AE23EB"/>
    <w:rsid w:val="00AE566E"/>
    <w:rsid w:val="00AE7879"/>
    <w:rsid w:val="00B021B9"/>
    <w:rsid w:val="00B039F8"/>
    <w:rsid w:val="00B10246"/>
    <w:rsid w:val="00B1442D"/>
    <w:rsid w:val="00B40519"/>
    <w:rsid w:val="00B764DB"/>
    <w:rsid w:val="00B97BB0"/>
    <w:rsid w:val="00BA1C22"/>
    <w:rsid w:val="00BA7F30"/>
    <w:rsid w:val="00BB0EAC"/>
    <w:rsid w:val="00BB0F51"/>
    <w:rsid w:val="00BD0313"/>
    <w:rsid w:val="00BE3250"/>
    <w:rsid w:val="00C00C09"/>
    <w:rsid w:val="00C21084"/>
    <w:rsid w:val="00C26E73"/>
    <w:rsid w:val="00C3573C"/>
    <w:rsid w:val="00C41109"/>
    <w:rsid w:val="00C5740D"/>
    <w:rsid w:val="00C57EA6"/>
    <w:rsid w:val="00C6048B"/>
    <w:rsid w:val="00C64EED"/>
    <w:rsid w:val="00C90EC3"/>
    <w:rsid w:val="00C95778"/>
    <w:rsid w:val="00CA0F94"/>
    <w:rsid w:val="00CA5846"/>
    <w:rsid w:val="00CB24BF"/>
    <w:rsid w:val="00CC19AB"/>
    <w:rsid w:val="00CC4A54"/>
    <w:rsid w:val="00CC6112"/>
    <w:rsid w:val="00D0742C"/>
    <w:rsid w:val="00D14981"/>
    <w:rsid w:val="00D15CD4"/>
    <w:rsid w:val="00D245EB"/>
    <w:rsid w:val="00D3174F"/>
    <w:rsid w:val="00D4668F"/>
    <w:rsid w:val="00D46D46"/>
    <w:rsid w:val="00D53772"/>
    <w:rsid w:val="00D64014"/>
    <w:rsid w:val="00D70EB5"/>
    <w:rsid w:val="00D8142B"/>
    <w:rsid w:val="00D81B50"/>
    <w:rsid w:val="00D83EE8"/>
    <w:rsid w:val="00DB3F8F"/>
    <w:rsid w:val="00DB5C43"/>
    <w:rsid w:val="00DE0739"/>
    <w:rsid w:val="00DE31D0"/>
    <w:rsid w:val="00DF0CC0"/>
    <w:rsid w:val="00E1768A"/>
    <w:rsid w:val="00E240FD"/>
    <w:rsid w:val="00E45541"/>
    <w:rsid w:val="00E62A9F"/>
    <w:rsid w:val="00E67D8C"/>
    <w:rsid w:val="00E700C9"/>
    <w:rsid w:val="00E7667E"/>
    <w:rsid w:val="00E871D0"/>
    <w:rsid w:val="00E92188"/>
    <w:rsid w:val="00ED02B7"/>
    <w:rsid w:val="00ED1C40"/>
    <w:rsid w:val="00ED3EFA"/>
    <w:rsid w:val="00F12BF1"/>
    <w:rsid w:val="00F13418"/>
    <w:rsid w:val="00F24EEC"/>
    <w:rsid w:val="00F41DFF"/>
    <w:rsid w:val="00F451BC"/>
    <w:rsid w:val="00F60894"/>
    <w:rsid w:val="00F64B8C"/>
    <w:rsid w:val="00F844A6"/>
    <w:rsid w:val="00F91AA8"/>
    <w:rsid w:val="00FA11EE"/>
    <w:rsid w:val="00FA7948"/>
    <w:rsid w:val="00FB04DD"/>
    <w:rsid w:val="00FB0CD2"/>
    <w:rsid w:val="00FB220B"/>
    <w:rsid w:val="00FB7A08"/>
    <w:rsid w:val="00FC472F"/>
    <w:rsid w:val="00FC6376"/>
    <w:rsid w:val="00FD3541"/>
    <w:rsid w:val="00FD3C65"/>
    <w:rsid w:val="00FE3A8E"/>
    <w:rsid w:val="00FE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FF"/>
  </w:style>
  <w:style w:type="paragraph" w:styleId="1">
    <w:name w:val="heading 1"/>
    <w:basedOn w:val="a"/>
    <w:next w:val="a"/>
    <w:link w:val="10"/>
    <w:uiPriority w:val="9"/>
    <w:qFormat/>
    <w:rsid w:val="0066185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19AB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40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185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19AB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TOC Heading"/>
    <w:basedOn w:val="1"/>
    <w:next w:val="a"/>
    <w:uiPriority w:val="39"/>
    <w:semiHidden/>
    <w:unhideWhenUsed/>
    <w:qFormat/>
    <w:rsid w:val="00992D5C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992D5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92D5C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992D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D5C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D245EB"/>
    <w:rPr>
      <w:i/>
      <w:iCs/>
    </w:rPr>
  </w:style>
  <w:style w:type="paragraph" w:customStyle="1" w:styleId="p">
    <w:name w:val="p"/>
    <w:basedOn w:val="a"/>
    <w:rsid w:val="00D2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D2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245">
          <w:blockQuote w:val="1"/>
          <w:marLeft w:val="0"/>
          <w:marRight w:val="0"/>
          <w:marTop w:val="624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377EB-B779-4653-98B0-B4890099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25</Pages>
  <Words>5644</Words>
  <Characters>32175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Полетаева</dc:creator>
  <cp:lastModifiedBy>сотрудник ГБОУ 1505</cp:lastModifiedBy>
  <cp:revision>22</cp:revision>
  <dcterms:created xsi:type="dcterms:W3CDTF">2018-01-25T17:02:00Z</dcterms:created>
  <dcterms:modified xsi:type="dcterms:W3CDTF">2018-01-26T11:40:00Z</dcterms:modified>
</cp:coreProperties>
</file>