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570A" w14:textId="77777777"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14:paraId="10870615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701193D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032092E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A97299D" w14:textId="77777777"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14:paraId="24244846" w14:textId="77777777" w:rsidR="004D79EF" w:rsidRDefault="00137E10" w:rsidP="00597692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</w:rPr>
        <w:t xml:space="preserve">Стратегии </w:t>
      </w:r>
      <w:r w:rsidR="00D81B50">
        <w:rPr>
          <w:rFonts w:ascii="Times New Roman" w:eastAsia="Times New Roman" w:hAnsi="Times New Roman" w:cs="Times New Roman"/>
          <w:b/>
          <w:sz w:val="48"/>
        </w:rPr>
        <w:t>Поведение подростков в межличностном конфликте</w:t>
      </w:r>
    </w:p>
    <w:p w14:paraId="1EF56FE9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8D30640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2A39F76" w14:textId="77777777"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14:paraId="3A296662" w14:textId="77777777"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14:paraId="61498262" w14:textId="77777777" w:rsidR="004D79EF" w:rsidRDefault="00D81B50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14:paraId="5C1BE010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346FA652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3A4C6FD5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216B0244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2142B3E9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16FCB6E2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7800A948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4C6B1D4D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444FED69" w14:textId="77777777" w:rsidR="004D79EF" w:rsidRDefault="004D79EF" w:rsidP="00597692">
      <w:pPr>
        <w:spacing w:after="0"/>
        <w:ind w:firstLine="5103"/>
        <w:rPr>
          <w:rFonts w:ascii="Times New Roman" w:eastAsia="Times New Roman" w:hAnsi="Times New Roman" w:cs="Times New Roman"/>
          <w:sz w:val="28"/>
        </w:rPr>
      </w:pPr>
    </w:p>
    <w:p w14:paraId="4953B833" w14:textId="77777777"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14:paraId="2BCE5B50" w14:textId="77777777" w:rsidR="004D79EF" w:rsidRDefault="00D81B50" w:rsidP="005976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14:paraId="2691DD49" w14:textId="77777777" w:rsidR="004D79EF" w:rsidRDefault="004D79EF" w:rsidP="0059769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4E30F76" w14:textId="77777777" w:rsidR="0013775C" w:rsidRDefault="0013775C" w:rsidP="0059769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97382939"/>
        <w:docPartObj>
          <w:docPartGallery w:val="Table of Contents"/>
          <w:docPartUnique/>
        </w:docPartObj>
      </w:sdtPr>
      <w:sdtEndPr/>
      <w:sdtContent>
        <w:p w14:paraId="55D508D1" w14:textId="77777777" w:rsidR="00992D5C" w:rsidRDefault="00992D5C">
          <w:pPr>
            <w:pStyle w:val="a4"/>
          </w:pPr>
          <w:r>
            <w:t>Оглавление</w:t>
          </w:r>
        </w:p>
        <w:p w14:paraId="744339AD" w14:textId="77777777" w:rsidR="0029669C" w:rsidRDefault="00992D5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38131" w:history="1">
            <w:r w:rsidR="0029669C" w:rsidRPr="00247DA5">
              <w:rPr>
                <w:rStyle w:val="a5"/>
                <w:rFonts w:eastAsia="Times New Roman"/>
                <w:noProof/>
              </w:rPr>
              <w:t>Введение</w:t>
            </w:r>
            <w:r w:rsidR="0029669C">
              <w:rPr>
                <w:noProof/>
                <w:webHidden/>
              </w:rPr>
              <w:tab/>
            </w:r>
            <w:r w:rsidR="0029669C">
              <w:rPr>
                <w:noProof/>
                <w:webHidden/>
              </w:rPr>
              <w:fldChar w:fldCharType="begin"/>
            </w:r>
            <w:r w:rsidR="0029669C">
              <w:rPr>
                <w:noProof/>
                <w:webHidden/>
              </w:rPr>
              <w:instrText xml:space="preserve"> PAGEREF _Toc500838131 \h </w:instrText>
            </w:r>
            <w:r w:rsidR="0029669C">
              <w:rPr>
                <w:noProof/>
                <w:webHidden/>
              </w:rPr>
            </w:r>
            <w:r w:rsidR="0029669C">
              <w:rPr>
                <w:noProof/>
                <w:webHidden/>
              </w:rPr>
              <w:fldChar w:fldCharType="separate"/>
            </w:r>
            <w:r w:rsidR="0029669C">
              <w:rPr>
                <w:noProof/>
                <w:webHidden/>
              </w:rPr>
              <w:t>3</w:t>
            </w:r>
            <w:r w:rsidR="0029669C">
              <w:rPr>
                <w:noProof/>
                <w:webHidden/>
              </w:rPr>
              <w:fldChar w:fldCharType="end"/>
            </w:r>
          </w:hyperlink>
        </w:p>
        <w:p w14:paraId="5208953D" w14:textId="77777777" w:rsidR="0029669C" w:rsidRDefault="0029669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0838132" w:history="1">
            <w:r w:rsidRPr="00247DA5">
              <w:rPr>
                <w:rStyle w:val="a5"/>
                <w:noProof/>
              </w:rPr>
              <w:t>Глава I. Особенности поведения подростков в конфликтных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21483" w14:textId="77777777" w:rsidR="0029669C" w:rsidRDefault="0029669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3" w:history="1">
            <w:r w:rsidRPr="00247DA5">
              <w:rPr>
                <w:rStyle w:val="a5"/>
                <w:rFonts w:eastAsia="Times New Roman"/>
                <w:noProof/>
              </w:rPr>
              <w:t>1.1. Понятие конфликта и его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9A6C8" w14:textId="77777777" w:rsidR="0029669C" w:rsidRDefault="0029669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4" w:history="1">
            <w:r w:rsidRPr="00247DA5">
              <w:rPr>
                <w:rStyle w:val="a5"/>
                <w:rFonts w:eastAsia="Times New Roman"/>
                <w:noProof/>
              </w:rPr>
              <w:t>1.2. Межличностный конфликт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FFB2F" w14:textId="77777777" w:rsidR="0029669C" w:rsidRDefault="0029669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5" w:history="1">
            <w:r w:rsidRPr="00247DA5">
              <w:rPr>
                <w:rStyle w:val="a5"/>
                <w:rFonts w:eastAsia="Times New Roman"/>
                <w:noProof/>
              </w:rPr>
              <w:t>1.3. Стратегии и стили поведения в конфликте / способы разрешения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3FA37" w14:textId="77777777" w:rsidR="0029669C" w:rsidRDefault="0029669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0838136" w:history="1">
            <w:r w:rsidRPr="00247DA5">
              <w:rPr>
                <w:rStyle w:val="a5"/>
                <w:rFonts w:eastAsia="Times New Roman"/>
                <w:noProof/>
              </w:rPr>
              <w:t>1.4. Особенности стратегий и стилей поведения подростков в конфликте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2D60A" w14:textId="77777777" w:rsidR="0029669C" w:rsidRDefault="0029669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0838137" w:history="1">
            <w:r w:rsidRPr="00247DA5">
              <w:rPr>
                <w:rStyle w:val="a5"/>
                <w:rFonts w:eastAsia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_Toc500838137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BDFE1" w14:textId="77777777" w:rsidR="00992D5C" w:rsidRDefault="00992D5C">
          <w:r>
            <w:rPr>
              <w:b/>
              <w:bCs/>
            </w:rPr>
            <w:fldChar w:fldCharType="end"/>
          </w:r>
        </w:p>
      </w:sdtContent>
    </w:sdt>
    <w:p w14:paraId="75587B40" w14:textId="77777777"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D2F26" w14:textId="77777777"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86AA09" w14:textId="77777777" w:rsidR="0039179F" w:rsidRDefault="003917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035DDF4" w14:textId="77777777" w:rsidR="004D79EF" w:rsidRPr="00597692" w:rsidRDefault="00D81B50" w:rsidP="00661851">
      <w:pPr>
        <w:pStyle w:val="1"/>
        <w:rPr>
          <w:rFonts w:eastAsia="Times New Roman"/>
        </w:rPr>
      </w:pPr>
      <w:bookmarkStart w:id="0" w:name="_Toc500838131"/>
      <w:r w:rsidRPr="00597692">
        <w:rPr>
          <w:rFonts w:eastAsia="Times New Roman"/>
        </w:rPr>
        <w:lastRenderedPageBreak/>
        <w:t>Введение</w:t>
      </w:r>
      <w:bookmarkEnd w:id="0"/>
    </w:p>
    <w:p w14:paraId="0D90CCCF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0DDBA6" w14:textId="77777777" w:rsidR="004D79EF" w:rsidRPr="00597692" w:rsidRDefault="00D81B50" w:rsidP="00A746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межличностные. Для того чтобы предотвратить конфликт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8B" w:rsidRPr="00A7468B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A7468B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A7468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B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05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специфику их поведения 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характеристики их восприятия, проживания и способности к разрешению конфликтов могут отличаться от других возрастов. В данной работе будут изучены особенности поведения подростков в конфликте.</w:t>
      </w:r>
    </w:p>
    <w:p w14:paraId="39B0167E" w14:textId="77777777"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5BB98A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Может ли разрешить конфликт только одна стороны при нежелании другой? </w:t>
      </w:r>
    </w:p>
    <w:p w14:paraId="60E9ADD6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разрешить конфликт на ранних стадиях и как? </w:t>
      </w:r>
    </w:p>
    <w:p w14:paraId="7FBEC840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хорошего несет в себе межличностный конфликт?</w:t>
      </w:r>
    </w:p>
    <w:p w14:paraId="55153376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Что такое конструктивное разрешение конфликта?</w:t>
      </w:r>
    </w:p>
    <w:p w14:paraId="29642B95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Пути разрешения конфликтов.</w:t>
      </w:r>
    </w:p>
    <w:p w14:paraId="02E8B452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Можно ли выделить </w:t>
      </w:r>
      <w:r w:rsidR="00137E10">
        <w:rPr>
          <w:rFonts w:ascii="Times New Roman" w:eastAsia="Times New Roman" w:hAnsi="Times New Roman" w:cs="Times New Roman"/>
          <w:sz w:val="28"/>
          <w:szCs w:val="28"/>
        </w:rPr>
        <w:t xml:space="preserve">характерные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стили поведения подростков в конфликте?</w:t>
      </w:r>
    </w:p>
    <w:p w14:paraId="345A6251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подросток удержаться от конфликта?</w:t>
      </w:r>
    </w:p>
    <w:p w14:paraId="0A7A7D92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Стоит ли избегать конфликтов? Если да, то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83000BD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Может ли быть конфликт, если одна сторона не знает о конфликте?</w:t>
      </w:r>
    </w:p>
    <w:p w14:paraId="04991D11" w14:textId="77777777"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Насколько хорошо изучено поведение подростков в межличностном конфликте?</w:t>
      </w:r>
    </w:p>
    <w:p w14:paraId="00FCD6D1" w14:textId="77777777" w:rsidR="000B1952" w:rsidRPr="00597692" w:rsidRDefault="000B1952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анализа подростком конфликтной ситуации?</w:t>
      </w:r>
    </w:p>
    <w:p w14:paraId="7EC9C7E5" w14:textId="77777777"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069055" w14:textId="77777777"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Поведение </w:t>
      </w:r>
      <w:r w:rsidR="002B5F55"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в межличностном конфликте.</w:t>
      </w:r>
    </w:p>
    <w:p w14:paraId="7CDBE0B8" w14:textId="77777777" w:rsidR="004D79EF" w:rsidRPr="00597692" w:rsidRDefault="00D81B50" w:rsidP="0098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. Изучить особенности поведения подростков на разных стадиях межличностного конфликта.</w:t>
      </w:r>
    </w:p>
    <w:p w14:paraId="1A48FCDD" w14:textId="77777777" w:rsidR="004D79EF" w:rsidRPr="00597692" w:rsidRDefault="00D81B50" w:rsidP="006206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были сформулированы следующие 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19743C" w14:textId="77777777"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14:paraId="548D2CB7" w14:textId="77777777"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типы конфликтов, стили поведения в межличностном конфликте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F93954" w14:textId="77777777"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возможные способы разрешения конфликтов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1924FA" w14:textId="77777777"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Изучить особенности психологического развития подростков, в частности, в сфере общения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AC8660" w14:textId="77777777" w:rsidR="004D79EF" w:rsidRPr="00597692" w:rsidRDefault="00D81B50" w:rsidP="00E67D8C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Описать особенности поведения подростков на разных стадиях межличностного конфликта.</w:t>
      </w:r>
    </w:p>
    <w:p w14:paraId="6AABFEDE" w14:textId="77777777" w:rsidR="004D79EF" w:rsidRDefault="00D81B50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Понятие конфликта, его структуру, типологию, стратегии поведения в конфликте рассматриваются в работах </w:t>
      </w:r>
      <w:proofErr w:type="spellStart"/>
      <w:r w:rsidR="00CC6112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(Леонов</w:t>
      </w:r>
      <w:r w:rsidR="00FC472F">
        <w:rPr>
          <w:rFonts w:ascii="Times New Roman" w:eastAsia="Times New Roman" w:hAnsi="Times New Roman" w:cs="Times New Roman"/>
          <w:sz w:val="28"/>
          <w:szCs w:val="28"/>
        </w:rPr>
        <w:t xml:space="preserve"> Н.И. (2006)</w:t>
      </w:r>
      <w:r w:rsidR="00CC61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C6112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 (Андреева Г.М.,  ).</w:t>
      </w:r>
    </w:p>
    <w:p w14:paraId="635D7D5D" w14:textId="77777777" w:rsidR="00CC6112" w:rsidRPr="00597692" w:rsidRDefault="00CC6112" w:rsidP="00CC6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F3626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новизна </w:t>
      </w:r>
    </w:p>
    <w:p w14:paraId="3AED0FB8" w14:textId="77777777" w:rsidR="00D8142B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14:paraId="083A111B" w14:textId="4E0A97BA" w:rsidR="0029669C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работы</w:t>
      </w:r>
    </w:p>
    <w:p w14:paraId="71AB272B" w14:textId="77777777" w:rsidR="0029669C" w:rsidRPr="00597692" w:rsidRDefault="0029669C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80DD5C" w14:textId="77777777" w:rsidR="00D8142B" w:rsidRPr="00597692" w:rsidRDefault="00D8142B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1B8F241" w14:textId="77777777" w:rsidR="004D79EF" w:rsidRPr="00597692" w:rsidRDefault="00D8142B" w:rsidP="00597692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00838132"/>
      <w:r w:rsidRPr="00661851">
        <w:rPr>
          <w:rStyle w:val="10"/>
        </w:rPr>
        <w:lastRenderedPageBreak/>
        <w:t xml:space="preserve">Глава I. </w:t>
      </w:r>
      <w:r w:rsidR="006206CD">
        <w:rPr>
          <w:rStyle w:val="10"/>
        </w:rPr>
        <w:t>Особенности поведения подростков</w:t>
      </w:r>
      <w:r w:rsidRPr="00661851">
        <w:rPr>
          <w:rStyle w:val="10"/>
        </w:rPr>
        <w:t xml:space="preserve"> в к</w:t>
      </w:r>
      <w:r w:rsidR="00AE23EB" w:rsidRPr="00661851">
        <w:rPr>
          <w:rStyle w:val="10"/>
        </w:rPr>
        <w:t>онфликтных ситуациях</w:t>
      </w:r>
      <w:bookmarkEnd w:id="1"/>
    </w:p>
    <w:p w14:paraId="5F328DAA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719BE2" w14:textId="77777777" w:rsidR="004D79EF" w:rsidRPr="00597692" w:rsidRDefault="00D81B50" w:rsidP="00661851">
      <w:pPr>
        <w:pStyle w:val="2"/>
        <w:rPr>
          <w:rFonts w:eastAsia="Times New Roman"/>
        </w:rPr>
      </w:pPr>
      <w:bookmarkStart w:id="2" w:name="_Toc500838133"/>
      <w:r w:rsidRPr="00597692">
        <w:rPr>
          <w:rFonts w:eastAsia="Times New Roman"/>
        </w:rPr>
        <w:t>1.1. Понятие конфликта и его структура</w:t>
      </w:r>
      <w:bookmarkEnd w:id="2"/>
    </w:p>
    <w:p w14:paraId="6E7600DE" w14:textId="77777777" w:rsidR="004D79EF" w:rsidRPr="00597692" w:rsidRDefault="004D79EF" w:rsidP="005976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00C47B3" w14:textId="056BE9FA" w:rsidR="004D79EF" w:rsidRDefault="00D81B50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conflictus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-столкновение] – столкновение противоположно направленных целей, интересов, позиций, мнений или взглядов оппонентов или субъектов взаимодействия (Л.А. Карпенко, 2005, с. 127).</w:t>
      </w:r>
      <w:r w:rsidR="00AE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FBC69B" w14:textId="114AFDF0" w:rsidR="00AE7879" w:rsidRDefault="001A33EE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психологии пока нет </w:t>
      </w:r>
      <w:r w:rsidR="00363EA5">
        <w:rPr>
          <w:rFonts w:ascii="Times New Roman" w:eastAsia="Times New Roman" w:hAnsi="Times New Roman" w:cs="Times New Roman"/>
          <w:sz w:val="28"/>
          <w:szCs w:val="28"/>
        </w:rPr>
        <w:t>общепризнанного определения конфликта и классификации.</w:t>
      </w:r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 Само слово «</w:t>
      </w:r>
      <w:proofErr w:type="spellStart"/>
      <w:r w:rsidR="00E45541">
        <w:rPr>
          <w:rFonts w:ascii="Times New Roman" w:eastAsia="Times New Roman" w:hAnsi="Times New Roman" w:cs="Times New Roman"/>
          <w:sz w:val="28"/>
          <w:szCs w:val="28"/>
        </w:rPr>
        <w:t>conflictus</w:t>
      </w:r>
      <w:proofErr w:type="spellEnd"/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» в переводе с </w:t>
      </w:r>
      <w:proofErr w:type="gramStart"/>
      <w:r w:rsidR="00E45541">
        <w:rPr>
          <w:rFonts w:ascii="Times New Roman" w:eastAsia="Times New Roman" w:hAnsi="Times New Roman" w:cs="Times New Roman"/>
          <w:sz w:val="28"/>
          <w:szCs w:val="28"/>
        </w:rPr>
        <w:t>латинского</w:t>
      </w:r>
      <w:proofErr w:type="gramEnd"/>
      <w:r w:rsidR="00E45541">
        <w:rPr>
          <w:rFonts w:ascii="Times New Roman" w:eastAsia="Times New Roman" w:hAnsi="Times New Roman" w:cs="Times New Roman"/>
          <w:sz w:val="28"/>
          <w:szCs w:val="28"/>
        </w:rPr>
        <w:t xml:space="preserve"> означает </w:t>
      </w:r>
      <w:r w:rsidR="00E92188">
        <w:rPr>
          <w:rFonts w:ascii="Times New Roman" w:eastAsia="Times New Roman" w:hAnsi="Times New Roman" w:cs="Times New Roman"/>
          <w:sz w:val="28"/>
          <w:szCs w:val="28"/>
        </w:rPr>
        <w:t xml:space="preserve">столкновение. Вопрос, что именно </w:t>
      </w:r>
      <w:r w:rsidR="00A352EC">
        <w:rPr>
          <w:rFonts w:ascii="Times New Roman" w:eastAsia="Times New Roman" w:hAnsi="Times New Roman" w:cs="Times New Roman"/>
          <w:sz w:val="28"/>
          <w:szCs w:val="28"/>
        </w:rPr>
        <w:t xml:space="preserve">сталкивается, решается совершенно по-разному у разных авторов и зависит, </w:t>
      </w:r>
      <w:r w:rsidR="009E4110">
        <w:rPr>
          <w:rFonts w:ascii="Times New Roman" w:eastAsia="Times New Roman" w:hAnsi="Times New Roman" w:cs="Times New Roman"/>
          <w:sz w:val="28"/>
          <w:szCs w:val="28"/>
        </w:rPr>
        <w:t>прежде всего, от общей методологической ориентации исследователя.</w:t>
      </w:r>
      <w:r w:rsidR="00DB5C43">
        <w:rPr>
          <w:rFonts w:ascii="Times New Roman" w:eastAsia="Times New Roman" w:hAnsi="Times New Roman" w:cs="Times New Roman"/>
          <w:sz w:val="28"/>
          <w:szCs w:val="28"/>
        </w:rPr>
        <w:t xml:space="preserve"> Приверженца психодинамических концептуальных схем </w:t>
      </w:r>
      <w:r w:rsidR="00B764DB">
        <w:rPr>
          <w:rFonts w:ascii="Times New Roman" w:eastAsia="Times New Roman" w:hAnsi="Times New Roman" w:cs="Times New Roman"/>
          <w:sz w:val="28"/>
          <w:szCs w:val="28"/>
        </w:rPr>
        <w:t xml:space="preserve">определяют конфликт как одновременную актуализацию двух и более мотивов, </w:t>
      </w:r>
      <w:r w:rsidR="005B18BB">
        <w:rPr>
          <w:rFonts w:ascii="Times New Roman" w:eastAsia="Times New Roman" w:hAnsi="Times New Roman" w:cs="Times New Roman"/>
          <w:sz w:val="28"/>
          <w:szCs w:val="28"/>
        </w:rPr>
        <w:t xml:space="preserve">побуждений. </w:t>
      </w:r>
      <w:proofErr w:type="spellStart"/>
      <w:r w:rsidR="002559F0">
        <w:rPr>
          <w:rFonts w:ascii="Times New Roman" w:eastAsia="Times New Roman" w:hAnsi="Times New Roman" w:cs="Times New Roman"/>
          <w:sz w:val="28"/>
          <w:szCs w:val="28"/>
        </w:rPr>
        <w:t>Бихевиористски</w:t>
      </w:r>
      <w:proofErr w:type="spellEnd"/>
      <w:r w:rsidR="005B18B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ориентированные исследователи </w:t>
      </w:r>
      <w:r w:rsidR="002559F0">
        <w:rPr>
          <w:rFonts w:ascii="Times New Roman" w:eastAsia="Times New Roman" w:hAnsi="Times New Roman" w:cs="Times New Roman"/>
          <w:sz w:val="28"/>
          <w:szCs w:val="28"/>
        </w:rPr>
        <w:t xml:space="preserve">утверждают, что о конфликте можно говорить только тогда, </w:t>
      </w:r>
      <w:r w:rsidR="009E4B6B">
        <w:rPr>
          <w:rFonts w:ascii="Times New Roman" w:eastAsia="Times New Roman" w:hAnsi="Times New Roman" w:cs="Times New Roman"/>
          <w:sz w:val="28"/>
          <w:szCs w:val="28"/>
        </w:rPr>
        <w:t xml:space="preserve">когда имеются альтернативные возможности реагирования. </w:t>
      </w:r>
      <w:r w:rsidR="007312A2">
        <w:rPr>
          <w:rFonts w:ascii="Times New Roman" w:eastAsia="Times New Roman" w:hAnsi="Times New Roman" w:cs="Times New Roman"/>
          <w:sz w:val="28"/>
          <w:szCs w:val="28"/>
        </w:rPr>
        <w:t xml:space="preserve">Наконец, с точки зрения когнитивной психологии в конфликте сталкиваются идеи, </w:t>
      </w:r>
      <w:r w:rsidR="00BD0313">
        <w:rPr>
          <w:rFonts w:ascii="Times New Roman" w:eastAsia="Times New Roman" w:hAnsi="Times New Roman" w:cs="Times New Roman"/>
          <w:sz w:val="28"/>
          <w:szCs w:val="28"/>
        </w:rPr>
        <w:t xml:space="preserve">желания, цели, </w:t>
      </w:r>
      <w:proofErr w:type="gramStart"/>
      <w:r w:rsidR="00BD0313">
        <w:rPr>
          <w:rFonts w:ascii="Times New Roman" w:eastAsia="Times New Roman" w:hAnsi="Times New Roman" w:cs="Times New Roman"/>
          <w:sz w:val="28"/>
          <w:szCs w:val="28"/>
        </w:rPr>
        <w:t>ценности-словом</w:t>
      </w:r>
      <w:proofErr w:type="gramEnd"/>
      <w:r w:rsidR="00BD0313">
        <w:rPr>
          <w:rFonts w:ascii="Times New Roman" w:eastAsia="Times New Roman" w:hAnsi="Times New Roman" w:cs="Times New Roman"/>
          <w:sz w:val="28"/>
          <w:szCs w:val="28"/>
        </w:rPr>
        <w:t xml:space="preserve">, феномены сознания. </w:t>
      </w:r>
      <w:r w:rsidR="00FA7948">
        <w:rPr>
          <w:rFonts w:ascii="Times New Roman" w:eastAsia="Times New Roman" w:hAnsi="Times New Roman" w:cs="Times New Roman"/>
          <w:sz w:val="28"/>
          <w:szCs w:val="28"/>
        </w:rPr>
        <w:t xml:space="preserve">С позиций диалектического </w:t>
      </w:r>
      <w:r w:rsidR="00FB04DD">
        <w:rPr>
          <w:rFonts w:ascii="Times New Roman" w:eastAsia="Times New Roman" w:hAnsi="Times New Roman" w:cs="Times New Roman"/>
          <w:sz w:val="28"/>
          <w:szCs w:val="28"/>
        </w:rPr>
        <w:t xml:space="preserve">материализма конфликт представляет собой высшую стадию развития противоречий, </w:t>
      </w:r>
      <w:r w:rsidR="003301C2">
        <w:rPr>
          <w:rFonts w:ascii="Times New Roman" w:eastAsia="Times New Roman" w:hAnsi="Times New Roman" w:cs="Times New Roman"/>
          <w:sz w:val="28"/>
          <w:szCs w:val="28"/>
        </w:rPr>
        <w:t xml:space="preserve">стадию, непосредственно предшествующую их разрешению. Известный польский </w:t>
      </w:r>
      <w:r w:rsidR="00574882">
        <w:rPr>
          <w:rFonts w:ascii="Times New Roman" w:eastAsia="Times New Roman" w:hAnsi="Times New Roman" w:cs="Times New Roman"/>
          <w:sz w:val="28"/>
          <w:szCs w:val="28"/>
        </w:rPr>
        <w:t xml:space="preserve">социолог Я. </w:t>
      </w:r>
      <w:proofErr w:type="spellStart"/>
      <w:r w:rsidR="00574882">
        <w:rPr>
          <w:rFonts w:ascii="Times New Roman" w:eastAsia="Times New Roman" w:hAnsi="Times New Roman" w:cs="Times New Roman"/>
          <w:sz w:val="28"/>
          <w:szCs w:val="28"/>
        </w:rPr>
        <w:t>Щепаньский</w:t>
      </w:r>
      <w:proofErr w:type="spellEnd"/>
      <w:r w:rsidR="00574882">
        <w:rPr>
          <w:rFonts w:ascii="Times New Roman" w:eastAsia="Times New Roman" w:hAnsi="Times New Roman" w:cs="Times New Roman"/>
          <w:sz w:val="28"/>
          <w:szCs w:val="28"/>
        </w:rPr>
        <w:t xml:space="preserve"> пишет: «Конфликт-это столкновение, </w:t>
      </w:r>
      <w:r w:rsidR="00314FCA">
        <w:rPr>
          <w:rFonts w:ascii="Times New Roman" w:eastAsia="Times New Roman" w:hAnsi="Times New Roman" w:cs="Times New Roman"/>
          <w:sz w:val="28"/>
          <w:szCs w:val="28"/>
        </w:rPr>
        <w:t xml:space="preserve">вызванное противоречиями установок, целей и способов действия по отношению к </w:t>
      </w:r>
      <w:r w:rsidR="00C26E73">
        <w:rPr>
          <w:rFonts w:ascii="Times New Roman" w:eastAsia="Times New Roman" w:hAnsi="Times New Roman" w:cs="Times New Roman"/>
          <w:sz w:val="28"/>
          <w:szCs w:val="28"/>
        </w:rPr>
        <w:t xml:space="preserve">конкретному предмету или ситуации». Согласно А.А. Ершова «межличностный конфликт означает столкновение </w:t>
      </w:r>
      <w:r w:rsidR="00BB0F51">
        <w:rPr>
          <w:rFonts w:ascii="Times New Roman" w:eastAsia="Times New Roman" w:hAnsi="Times New Roman" w:cs="Times New Roman"/>
          <w:sz w:val="28"/>
          <w:szCs w:val="28"/>
        </w:rPr>
        <w:t xml:space="preserve">личностей ввиду несовместимости потребностей, мотивов, целей, установок, взглядов, поведения в процессе </w:t>
      </w:r>
      <w:r w:rsidR="00A8596B">
        <w:rPr>
          <w:rFonts w:ascii="Times New Roman" w:eastAsia="Times New Roman" w:hAnsi="Times New Roman" w:cs="Times New Roman"/>
          <w:sz w:val="28"/>
          <w:szCs w:val="28"/>
        </w:rPr>
        <w:t>и в результате общения этих личностей»</w:t>
      </w:r>
      <w:r w:rsidR="006E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09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F1898">
        <w:rPr>
          <w:rFonts w:ascii="Times New Roman" w:eastAsia="Times New Roman" w:hAnsi="Times New Roman" w:cs="Times New Roman"/>
          <w:sz w:val="28"/>
          <w:szCs w:val="28"/>
        </w:rPr>
        <w:t xml:space="preserve">Н.И. Леонов, </w:t>
      </w:r>
      <w:r w:rsidR="00C41109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6F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1D0">
        <w:rPr>
          <w:rFonts w:ascii="Times New Roman" w:eastAsia="Times New Roman" w:hAnsi="Times New Roman" w:cs="Times New Roman"/>
          <w:sz w:val="28"/>
          <w:szCs w:val="28"/>
        </w:rPr>
        <w:t xml:space="preserve"> с.35)</w:t>
      </w:r>
    </w:p>
    <w:p w14:paraId="551AE3D5" w14:textId="29CA0079" w:rsidR="00CA0F94" w:rsidRPr="00597692" w:rsidRDefault="00C00C09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Принципиально важное определение межличностного конфликта как противоречия мы находим у А. Г. Ковалева</w:t>
      </w:r>
      <w:r w:rsidR="00B97BB0">
        <w:rPr>
          <w:rFonts w:ascii="Times New Roman" w:eastAsia="Times New Roman" w:hAnsi="Times New Roman" w:cs="Times New Roman"/>
          <w:sz w:val="28"/>
          <w:szCs w:val="28"/>
        </w:rPr>
        <w:t xml:space="preserve">. «Конфликт-это противоречие, возникающее между людьми в связи с решением </w:t>
      </w:r>
      <w:r w:rsidR="00814732">
        <w:rPr>
          <w:rFonts w:ascii="Times New Roman" w:eastAsia="Times New Roman" w:hAnsi="Times New Roman" w:cs="Times New Roman"/>
          <w:sz w:val="28"/>
          <w:szCs w:val="28"/>
        </w:rPr>
        <w:t xml:space="preserve">тех или иных вопросов социальной и личной жизни». </w:t>
      </w:r>
      <w:r w:rsidR="00D83EE8">
        <w:rPr>
          <w:rFonts w:ascii="Times New Roman" w:eastAsia="Times New Roman" w:hAnsi="Times New Roman" w:cs="Times New Roman"/>
          <w:sz w:val="28"/>
          <w:szCs w:val="28"/>
        </w:rPr>
        <w:t xml:space="preserve">Однако, по мнению автора, не всякое </w:t>
      </w:r>
      <w:r w:rsidR="00934871">
        <w:rPr>
          <w:rFonts w:ascii="Times New Roman" w:eastAsia="Times New Roman" w:hAnsi="Times New Roman" w:cs="Times New Roman"/>
          <w:sz w:val="28"/>
          <w:szCs w:val="28"/>
        </w:rPr>
        <w:t xml:space="preserve">противоречие можно назвать конфликтом. Противоречия приводят к конфликтам тогда, когда они затрагивают </w:t>
      </w:r>
      <w:r w:rsidR="008C75D2">
        <w:rPr>
          <w:rFonts w:ascii="Times New Roman" w:eastAsia="Times New Roman" w:hAnsi="Times New Roman" w:cs="Times New Roman"/>
          <w:sz w:val="28"/>
          <w:szCs w:val="28"/>
        </w:rPr>
        <w:t xml:space="preserve">социальный статус группы или личности, материальные или духовные интересы людей, их престиж, </w:t>
      </w:r>
      <w:r w:rsidR="00F13418">
        <w:rPr>
          <w:rFonts w:ascii="Times New Roman" w:eastAsia="Times New Roman" w:hAnsi="Times New Roman" w:cs="Times New Roman"/>
          <w:sz w:val="28"/>
          <w:szCs w:val="28"/>
        </w:rPr>
        <w:t xml:space="preserve">моральное достоинство личности. Межличностные конфликты вызывают размышления, </w:t>
      </w:r>
      <w:r w:rsidR="00FC637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определения оценок своего поведения и поведения </w:t>
      </w:r>
      <w:r w:rsidR="00361249">
        <w:rPr>
          <w:rFonts w:ascii="Times New Roman" w:eastAsia="Times New Roman" w:hAnsi="Times New Roman" w:cs="Times New Roman"/>
          <w:sz w:val="28"/>
          <w:szCs w:val="28"/>
        </w:rPr>
        <w:t>оппонента, негативные эмоции</w:t>
      </w:r>
      <w:proofErr w:type="gramStart"/>
      <w:r w:rsidR="003612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612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6124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61249">
        <w:rPr>
          <w:rFonts w:ascii="Times New Roman" w:eastAsia="Times New Roman" w:hAnsi="Times New Roman" w:cs="Times New Roman"/>
          <w:sz w:val="28"/>
          <w:szCs w:val="28"/>
        </w:rPr>
        <w:t xml:space="preserve">тсюда следует определить конфликт как такое противоречие </w:t>
      </w:r>
      <w:r w:rsidR="00654775">
        <w:rPr>
          <w:rFonts w:ascii="Times New Roman" w:eastAsia="Times New Roman" w:hAnsi="Times New Roman" w:cs="Times New Roman"/>
          <w:sz w:val="28"/>
          <w:szCs w:val="28"/>
        </w:rPr>
        <w:t>между людьми, которое характеризуется противоборством».</w:t>
      </w:r>
      <w:r w:rsidR="00D46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66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межличностный конфликт рассматривается как сложное </w:t>
      </w:r>
      <w:r w:rsidR="006C5C5A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образование, поэтому для его определения необходимо вычленить круг понятий, </w:t>
      </w:r>
      <w:r w:rsidR="00E871D0">
        <w:rPr>
          <w:rFonts w:ascii="Times New Roman" w:eastAsia="Times New Roman" w:hAnsi="Times New Roman" w:cs="Times New Roman"/>
          <w:sz w:val="28"/>
          <w:szCs w:val="28"/>
        </w:rPr>
        <w:t>наиболее полно характеризующих данное социально-экономического явление.</w:t>
      </w:r>
      <w:proofErr w:type="gramEnd"/>
      <w:r w:rsidR="00E8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CE3">
        <w:rPr>
          <w:rFonts w:ascii="Times New Roman" w:eastAsia="Times New Roman" w:hAnsi="Times New Roman" w:cs="Times New Roman"/>
          <w:sz w:val="28"/>
          <w:szCs w:val="28"/>
        </w:rPr>
        <w:t>(Н.И. Леонов, 2006, с. 40-41)</w:t>
      </w:r>
    </w:p>
    <w:p w14:paraId="32276C07" w14:textId="77777777"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A1EC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трукту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ра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</w:p>
    <w:p w14:paraId="2D6825C1" w14:textId="77777777"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В основе любого конфликта лежит конфликтная ситуация, вк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лючающая субъектов возможного конфликта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его объект (либо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>й, влечений оппонентов и т.п.).</w:t>
      </w:r>
    </w:p>
    <w:p w14:paraId="0F7D3575" w14:textId="77777777" w:rsidR="004D79EF" w:rsidRPr="00597692" w:rsidRDefault="002B1B76" w:rsidP="0059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Чтобы конфликт начал </w:t>
      </w:r>
      <w:proofErr w:type="gramStart"/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proofErr w:type="gramEnd"/>
      <w:r w:rsidR="00D81B50"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необходим инцидент, когда одна из сторон начинает действовать, ущемляя интересы другой стороны.</w:t>
      </w:r>
      <w:r w:rsidR="00597692">
        <w:rPr>
          <w:rFonts w:ascii="Times New Roman" w:eastAsia="Times New Roman" w:hAnsi="Times New Roman" w:cs="Times New Roman"/>
          <w:sz w:val="28"/>
          <w:szCs w:val="28"/>
        </w:rPr>
        <w:t xml:space="preserve"> Инцидент часто становится поводом для начала открытого конфликта.</w:t>
      </w:r>
    </w:p>
    <w:p w14:paraId="1A70A0CB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Анализируя структуру конфликта Л.А. 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Петровская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выделяет следующие основные понятия: «стороны (участники) конфликта», «условия протекания конфликта», «образы конфликтной ситуации», «возможные действия участников конфликта», «исходы конфликтных действий». В связи </w:t>
      </w:r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с этим возможны конфликты типа: личность-личность, личность-группа, группа-группа. В целом можно сделать вывод, что к настоящему времени в психологии пока не сложилось общепризнанного понимания конфликта (особенно межличностного). Значительная часть психологов (В.Н. Ковалев, О.В. Лунева, Е.А.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Хорошилова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, Р.Х. Шакуров и др.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)р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ассматривают его как противоречие. Ряд других психологов рассматривают его как столкновение или противодействие (В.М.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Афонькова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А.И. Алексеева, А.Д. </w:t>
      </w:r>
      <w:proofErr w:type="spell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Сенгилеевского</w:t>
      </w:r>
      <w:proofErr w:type="spell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, И.Ф. Федерального и др.). Но несомненно одно: эти подходы не противоречат друг другу, а, наоборот, дополняют общую картину рассматриваемой проблемы конфликта, т.к. везде сохраняется родовой признак этого явлени</w:t>
      </w:r>
      <w:proofErr w:type="gramStart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>я-</w:t>
      </w:r>
      <w:proofErr w:type="gramEnd"/>
      <w:r w:rsidRPr="001B4F8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резкое обострение противоречия, столкновение противоречивых тенденций. (Н.И. Леонов, 2006, с. 41-42)</w:t>
      </w:r>
    </w:p>
    <w:p w14:paraId="7110120B" w14:textId="77777777" w:rsidR="001B4F86" w:rsidRPr="00597692" w:rsidRDefault="001B4F86" w:rsidP="001B4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F86">
        <w:rPr>
          <w:rFonts w:ascii="Times New Roman" w:eastAsia="Times New Roman" w:hAnsi="Times New Roman" w:cs="Times New Roman"/>
          <w:b/>
          <w:sz w:val="28"/>
          <w:szCs w:val="28"/>
        </w:rPr>
        <w:t>Стадии р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азвития конфликта</w:t>
      </w:r>
    </w:p>
    <w:p w14:paraId="10913034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конфликта обычно идет в следующей последовательности: </w:t>
      </w:r>
    </w:p>
    <w:p w14:paraId="2CF2E647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а) постепенное усиление участников конфликта за счет введения все более активных сил, а также за счет накопления опыта борьбы; </w:t>
      </w:r>
    </w:p>
    <w:p w14:paraId="7D78EBC9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количества проблемных ситуаций и углубление первичной проблемной ситуации; </w:t>
      </w:r>
    </w:p>
    <w:p w14:paraId="22FA6E7D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в) повышение конфликтной активности участников, изменение характера конфликта в сторону его ужесточения, вовлечения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конфдикт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новых лиц; </w:t>
      </w:r>
    </w:p>
    <w:p w14:paraId="7C6D7D9C" w14:textId="77777777" w:rsidR="001B4F86" w:rsidRPr="00597692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г) нарастание эмоциональной напряженности, сопровождающей конфликтные взаимодействия, которая может оказать как мобилизующее, так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дезорганизующее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влияние на поведение участников конфликта; </w:t>
      </w:r>
    </w:p>
    <w:p w14:paraId="0F78BF76" w14:textId="77777777" w:rsidR="001B4F86" w:rsidRDefault="001B4F86" w:rsidP="001B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д) изменение отношения к проблемной ситуации и конфликта в целом либо в сторону его преодоления и примирения участников, либо в сторону окончательного разрыва и разрушения отношений (Л.А. Карпенко, 2005, с. 127).</w:t>
      </w:r>
    </w:p>
    <w:p w14:paraId="7197B268" w14:textId="77777777" w:rsidR="00176709" w:rsidRDefault="00BA1C22" w:rsidP="001767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существует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единой типологии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конфликтов, </w:t>
      </w:r>
      <w:r w:rsidRPr="00BA1C22">
        <w:rPr>
          <w:rFonts w:ascii="Times New Roman" w:eastAsia="Times New Roman" w:hAnsi="Times New Roman" w:cs="Times New Roman"/>
          <w:sz w:val="28"/>
          <w:szCs w:val="28"/>
          <w:highlight w:val="yellow"/>
        </w:rPr>
        <w:t>с использованием своей теоретической модели в зависимости от концепции и практики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670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Многообразие форм конфликтов обусловлено многообразием форм организации жизнедеятельности общества.</w:t>
      </w:r>
    </w:p>
    <w:p w14:paraId="16EEF187" w14:textId="1735F91B" w:rsidR="00BA1C22" w:rsidRDefault="00BA1C22" w:rsidP="00BA1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Раппорт впервые заявил о том, что нельзя все конфликты подгонять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единою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схему: «… есть конфликты типа «схваток», когда противников разделяют непримиримые противоречия и рассчитывать можно только на победу; есть конфликты типа «дебатов», где возможны маневры, но в принципе обе стороны могут рассчитывать на компромисс; есть конфликты типа «игр», где обе стороны действуют в рамках одних и тех же правил, поэтому они никогда не завершаются и не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завершится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разруше</w:t>
      </w:r>
      <w:r>
        <w:rPr>
          <w:rFonts w:ascii="Times New Roman" w:eastAsia="Times New Roman" w:hAnsi="Times New Roman" w:cs="Times New Roman"/>
          <w:sz w:val="28"/>
          <w:szCs w:val="28"/>
        </w:rPr>
        <w:t>нием всей  структуры отношений»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(Н.И. Леонов,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06, с. 42)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7882E6" w14:textId="0825DD75" w:rsidR="004D79EF" w:rsidRPr="00597692" w:rsidRDefault="00D81B50" w:rsidP="00597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Классификаци</w:t>
      </w:r>
      <w:r w:rsidR="00BA1C2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конфликтов</w:t>
      </w:r>
    </w:p>
    <w:p w14:paraId="6FB3AA4F" w14:textId="77777777" w:rsidR="00AE23EB" w:rsidRPr="00D64014" w:rsidRDefault="00D64014" w:rsidP="00D640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AE23EB" w:rsidRPr="00D46D46">
        <w:rPr>
          <w:rFonts w:ascii="Times New Roman" w:eastAsia="Times New Roman" w:hAnsi="Times New Roman" w:cs="Times New Roman"/>
          <w:b/>
          <w:sz w:val="28"/>
          <w:szCs w:val="28"/>
        </w:rPr>
        <w:t>о валентности целей</w:t>
      </w:r>
      <w:r w:rsidR="00AE23EB" w:rsidRPr="00D6401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998485" w14:textId="77777777"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ппетентно-аппетентный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>» конфликт возникае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т при наличии двух положительно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валентных целей, требующих несовместимых действий; </w:t>
      </w:r>
    </w:p>
    <w:p w14:paraId="4E7DCAD7" w14:textId="77777777"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>» конфликт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- когда благоприятная цель дана в неблагоприятной ситуации или сама по себе имеет негативные аспекты; </w:t>
      </w:r>
    </w:p>
    <w:p w14:paraId="4ADB82DB" w14:textId="77777777" w:rsidR="00AE23EB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аверсивно-аверсивный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одинаково неблагоприятными целями; </w:t>
      </w:r>
    </w:p>
    <w:p w14:paraId="6237E2D9" w14:textId="77777777" w:rsidR="004D79EF" w:rsidRPr="00666BAE" w:rsidRDefault="00D81B50" w:rsidP="00666B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«двойной </w:t>
      </w:r>
      <w:proofErr w:type="spellStart"/>
      <w:r w:rsidRPr="00666BAE">
        <w:rPr>
          <w:rFonts w:ascii="Times New Roman" w:eastAsia="Times New Roman" w:hAnsi="Times New Roman" w:cs="Times New Roman"/>
          <w:sz w:val="28"/>
          <w:szCs w:val="28"/>
        </w:rPr>
        <w:t>аппетентно-аверсивный</w:t>
      </w:r>
      <w:proofErr w:type="spellEnd"/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» конфликт, когда предписан выбор между двумя целями, имеющими и позитивные, и негативные аспекты (самый распространенный случай) 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>И. М. Кондаков</w:t>
      </w:r>
      <w:r w:rsidR="00AE23EB" w:rsidRPr="00666BAE">
        <w:rPr>
          <w:rFonts w:ascii="Times New Roman" w:eastAsia="Times New Roman" w:hAnsi="Times New Roman" w:cs="Times New Roman"/>
          <w:sz w:val="28"/>
          <w:szCs w:val="28"/>
        </w:rPr>
        <w:t>, 2005, с. 25)</w:t>
      </w:r>
      <w:r w:rsidR="00D64014" w:rsidRPr="00666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69020" w14:textId="77777777" w:rsidR="004D79EF" w:rsidRPr="00666BAE" w:rsidRDefault="00666BAE" w:rsidP="00666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стадиям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</w:t>
      </w:r>
      <w:r w:rsidR="00D81B50" w:rsidRPr="00666BA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D3E7AE" w14:textId="56BF611A"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Потенциальный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>инцидент, когда одна из сторон ущемляет интересы другой стороны</w:t>
      </w:r>
      <w:r w:rsidR="004804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6BBFB2" w14:textId="77777777" w:rsidR="004D79EF" w:rsidRPr="00666BAE" w:rsidRDefault="00D81B50" w:rsidP="00666BAE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AE">
        <w:rPr>
          <w:rFonts w:ascii="Times New Roman" w:eastAsia="Times New Roman" w:hAnsi="Times New Roman" w:cs="Times New Roman"/>
          <w:sz w:val="28"/>
          <w:szCs w:val="28"/>
        </w:rPr>
        <w:t>Актуальный</w:t>
      </w:r>
      <w:r w:rsidR="002B1B76" w:rsidRPr="00666BAE">
        <w:rPr>
          <w:rFonts w:ascii="Times New Roman" w:eastAsia="Times New Roman" w:hAnsi="Times New Roman" w:cs="Times New Roman"/>
          <w:sz w:val="28"/>
          <w:szCs w:val="28"/>
        </w:rPr>
        <w:t xml:space="preserve"> – инцидент, когда одна из сторон ущемляет интересы другой стороны и противоположная сторона отвечает тем же.</w:t>
      </w:r>
    </w:p>
    <w:p w14:paraId="5BA6066D" w14:textId="77777777"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степени опосредованности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 прямой или опосредованный.</w:t>
      </w:r>
    </w:p>
    <w:p w14:paraId="0B51599E" w14:textId="77777777" w:rsidR="004D79EF" w:rsidRPr="0054396A" w:rsidRDefault="0054396A" w:rsidP="005439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Виды конфликтов п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>о результату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127):</w:t>
      </w:r>
    </w:p>
    <w:p w14:paraId="4AE7C9F4" w14:textId="77777777" w:rsidR="004D79EF" w:rsidRPr="0054396A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конструктивный (стабилизирующий)</w:t>
      </w:r>
    </w:p>
    <w:p w14:paraId="393B8163" w14:textId="77777777" w:rsidR="004D79EF" w:rsidRDefault="00D81B50" w:rsidP="005439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деструктивный (разрушительный).</w:t>
      </w:r>
    </w:p>
    <w:p w14:paraId="63B3BB73" w14:textId="2C286AB8" w:rsidR="004804FB" w:rsidRPr="005C1222" w:rsidRDefault="004804FB" w:rsidP="005C1222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C122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характеру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принято делить на объективные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связаны с реальными проблемами и недостатками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субъективные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обусловлены различием индивидуальных оценок тех или иных событий, отношений между людьми и др.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End"/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Если они мнимые и люди просто по-разному выражают свое одинаковое по существу мнение, конфликт оказывается не только субъективным, но и беспредметным. В противоположность этому объективные конфликты всегда предметны.</w:t>
      </w:r>
      <w:r w:rsidR="005C1222"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Субъективные же конфликты по своей природе всегда эмоциональны и часто являются результатом психологической несовместимости людей, их непонимания и нежелания понять друг друга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 (</w:t>
      </w:r>
      <w:proofErr w:type="spellStart"/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</w:t>
      </w:r>
      <w:r w:rsid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5C1222"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5C122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End"/>
    </w:p>
    <w:p w14:paraId="443579E9" w14:textId="77777777"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сфере возникновения и развития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можно разделить на деловые (связанные с официальной деятельностью человека, выполнением им должностных обязанностей) и личные (затрагивающие неофициальные отношения) (</w:t>
      </w:r>
      <w:proofErr w:type="spellStart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190).</w:t>
      </w:r>
      <w:proofErr w:type="gramEnd"/>
    </w:p>
    <w:p w14:paraId="5292B762" w14:textId="77777777" w:rsidR="004804FB" w:rsidRPr="004804FB" w:rsidRDefault="004804FB" w:rsidP="004804FB">
      <w:pPr>
        <w:pStyle w:val="a3"/>
        <w:numPr>
          <w:ilvl w:val="0"/>
          <w:numId w:val="12"/>
        </w:numPr>
        <w:spacing w:after="120" w:line="360" w:lineRule="auto"/>
        <w:ind w:left="426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4F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 распределению между сторонами потерь и выигрышей</w:t>
      </w:r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конфликты делятся на симметричные (распределяются поровну) и асимметричные (одни выигрывают или теряют значительно больше, чем другие) (</w:t>
      </w:r>
      <w:proofErr w:type="spellStart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>Вачугова</w:t>
      </w:r>
      <w:proofErr w:type="spellEnd"/>
      <w:r w:rsidRPr="004804F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Д.Д., 2005, с. 190). </w:t>
      </w:r>
    </w:p>
    <w:p w14:paraId="3ADF9472" w14:textId="3E6DFB90" w:rsidR="004D79EF" w:rsidRPr="0054396A" w:rsidRDefault="0054396A" w:rsidP="005439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b/>
          <w:sz w:val="28"/>
          <w:szCs w:val="28"/>
        </w:rPr>
        <w:t>Виды конфликтов по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D81B50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</w:t>
      </w:r>
      <w:r w:rsid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(составу участников)</w:t>
      </w:r>
      <w:r w:rsidR="002B1B76" w:rsidRPr="00D46D46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конфликте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Н.И. Леонов, 2006, с. 46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E4EBF51" w14:textId="3CB48FA2" w:rsidR="004D79EF" w:rsidRPr="00D46D46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96A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54396A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(отдельное лицо), как правило, бывают порождением ам</w:t>
      </w:r>
      <w:r w:rsidR="0054396A" w:rsidRPr="0054396A">
        <w:rPr>
          <w:rFonts w:ascii="Times New Roman" w:eastAsia="Times New Roman" w:hAnsi="Times New Roman" w:cs="Times New Roman"/>
          <w:sz w:val="28"/>
          <w:szCs w:val="28"/>
        </w:rPr>
        <w:t>бивалентных стремлений субъекта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 xml:space="preserve">Субъективно конфликтные ситуации, на основе динамической модели К. Левина, возникают тогда, когда у индивида есть несколько противоречащих друг другу стремлений (Н.Э. Миллер, 1944; цит. по И. М. Кондаков, 2005). В качестве основных побуждений здесь рассматриваются два </w:t>
      </w:r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стремления: достичь благоприятную цель (</w:t>
      </w:r>
      <w:proofErr w:type="spellStart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Appetenz</w:t>
      </w:r>
      <w:proofErr w:type="spellEnd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-притяжение) и избежать неблагоприятной ситуации (</w:t>
      </w:r>
      <w:proofErr w:type="spellStart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Aversion</w:t>
      </w:r>
      <w:proofErr w:type="spellEnd"/>
      <w:r w:rsidR="00D46D46" w:rsidRPr="00D46D46">
        <w:rPr>
          <w:rFonts w:ascii="Times New Roman" w:eastAsia="Times New Roman" w:hAnsi="Times New Roman" w:cs="Times New Roman"/>
          <w:sz w:val="28"/>
          <w:szCs w:val="28"/>
        </w:rPr>
        <w:t>- отвращение).</w:t>
      </w:r>
    </w:p>
    <w:p w14:paraId="1E0E6177" w14:textId="77777777" w:rsidR="004D79EF" w:rsidRDefault="002B1B76" w:rsidP="005439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A">
        <w:rPr>
          <w:rFonts w:ascii="Times New Roman" w:eastAsia="Times New Roman" w:hAnsi="Times New Roman" w:cs="Times New Roman"/>
          <w:sz w:val="28"/>
          <w:szCs w:val="28"/>
        </w:rPr>
        <w:t>межличностный конфликт</w:t>
      </w:r>
      <w:r w:rsidR="00D81B50" w:rsidRPr="0054396A">
        <w:rPr>
          <w:rFonts w:ascii="Times New Roman" w:eastAsia="Times New Roman" w:hAnsi="Times New Roman" w:cs="Times New Roman"/>
          <w:sz w:val="28"/>
          <w:szCs w:val="28"/>
        </w:rPr>
        <w:t xml:space="preserve"> (два или несколько лиц).</w:t>
      </w:r>
    </w:p>
    <w:p w14:paraId="3ABE0CE8" w14:textId="77777777"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групповые (между неформальными малыми группами в составе обойтись общности)</w:t>
      </w:r>
    </w:p>
    <w:p w14:paraId="2801E691" w14:textId="1A4C707B" w:rsidR="00D46D46" w:rsidRPr="00D46D46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конфликты в организациях (где конфликтными сторонами являются группы</w:t>
      </w:r>
      <w:r w:rsidRPr="00D4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D46">
        <w:rPr>
          <w:rFonts w:ascii="Times New Roman" w:eastAsia="Times New Roman" w:hAnsi="Times New Roman" w:cs="Times New Roman"/>
          <w:sz w:val="28"/>
          <w:szCs w:val="28"/>
        </w:rPr>
        <w:t>– коллективы подразделений организации)</w:t>
      </w:r>
    </w:p>
    <w:p w14:paraId="6BF70AAF" w14:textId="4CDF3035" w:rsidR="00D46D46" w:rsidRPr="007157ED" w:rsidRDefault="00D46D46" w:rsidP="00D46D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6">
        <w:rPr>
          <w:rFonts w:ascii="Times New Roman" w:eastAsia="Times New Roman" w:hAnsi="Times New Roman" w:cs="Times New Roman"/>
          <w:sz w:val="28"/>
          <w:szCs w:val="28"/>
        </w:rPr>
        <w:t>– межгрупповые конфликты между большими социальными группами (социальные, политические, межкультурные).</w:t>
      </w:r>
      <w:r w:rsidR="00715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7ED" w:rsidRPr="007157ED">
        <w:rPr>
          <w:rFonts w:ascii="Times New Roman" w:eastAsia="Times New Roman" w:hAnsi="Times New Roman" w:cs="Times New Roman"/>
          <w:sz w:val="28"/>
          <w:szCs w:val="28"/>
        </w:rPr>
        <w:t>Межгрупповые конфликты - в них в качестве субъектов выступают группы, преследующие цели, несовместимые с целями противостоящей группы.</w:t>
      </w:r>
    </w:p>
    <w:p w14:paraId="70BA2E80" w14:textId="16D13401" w:rsidR="00D46D46" w:rsidRPr="00597692" w:rsidRDefault="007157ED" w:rsidP="007157E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46D46" w:rsidRPr="007157ED">
        <w:rPr>
          <w:rFonts w:ascii="Times New Roman" w:eastAsia="Times New Roman" w:hAnsi="Times New Roman" w:cs="Times New Roman"/>
          <w:sz w:val="28"/>
          <w:szCs w:val="28"/>
          <w:highlight w:val="yellow"/>
        </w:rPr>
        <w:t>В особую группу выделяются межнациональные конфликты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D46" w:rsidRPr="00040C25">
        <w:rPr>
          <w:rFonts w:ascii="Times New Roman" w:eastAsia="Times New Roman" w:hAnsi="Times New Roman" w:cs="Times New Roman"/>
          <w:sz w:val="28"/>
          <w:szCs w:val="28"/>
        </w:rPr>
        <w:t>(Л.А. Карпенко, 2005, с. 127)</w:t>
      </w:r>
      <w:r w:rsidR="00D46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00E66" w14:textId="7777777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607441">
        <w:rPr>
          <w:rFonts w:ascii="Times New Roman" w:eastAsia="Times New Roman" w:hAnsi="Times New Roman" w:cs="Times New Roman"/>
          <w:sz w:val="28"/>
          <w:szCs w:val="28"/>
        </w:rPr>
        <w:t>Боулдинг</w:t>
      </w:r>
      <w:proofErr w:type="spellEnd"/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 указывает </w:t>
      </w:r>
      <w:r w:rsidRPr="00607441">
        <w:rPr>
          <w:rFonts w:ascii="Times New Roman" w:eastAsia="Times New Roman" w:hAnsi="Times New Roman" w:cs="Times New Roman"/>
          <w:b/>
          <w:sz w:val="28"/>
          <w:szCs w:val="28"/>
        </w:rPr>
        <w:t>шесть типов социальных конфликтов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B950F16" w14:textId="7777777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действительные конфликты (существующие объективно в определенной социальной подсистеме);</w:t>
      </w:r>
    </w:p>
    <w:p w14:paraId="70708307" w14:textId="7777777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случайные конфликты (зависящие от второстепенных моментов по отношению к принципиальным противоречиям, вызвавшим конфликт);</w:t>
      </w:r>
    </w:p>
    <w:p w14:paraId="275F91AE" w14:textId="7777777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заместительные конфликты (являющиеся видимым проявлением скрытых конфликтов);</w:t>
      </w:r>
    </w:p>
    <w:p w14:paraId="18648B38" w14:textId="7777777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 конфликты, основанные на плохом знании (являющиеся результатом неумелого управления);</w:t>
      </w:r>
    </w:p>
    <w:p w14:paraId="643D9000" w14:textId="67CDA1A7" w:rsidR="007157ED" w:rsidRPr="00607441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04FB">
        <w:rPr>
          <w:rFonts w:ascii="Times New Roman" w:eastAsia="Times New Roman" w:hAnsi="Times New Roman" w:cs="Times New Roman"/>
          <w:sz w:val="28"/>
          <w:szCs w:val="28"/>
          <w:highlight w:val="green"/>
        </w:rPr>
        <w:t>скрытые, латентные конфликты</w:t>
      </w:r>
      <w:r w:rsidRPr="00607441">
        <w:rPr>
          <w:rFonts w:ascii="Times New Roman" w:eastAsia="Times New Roman" w:hAnsi="Times New Roman" w:cs="Times New Roman"/>
          <w:sz w:val="28"/>
          <w:szCs w:val="28"/>
        </w:rPr>
        <w:t xml:space="preserve"> (участники по различным причинам не могут перейти к открытой борьбе);</w:t>
      </w:r>
    </w:p>
    <w:p w14:paraId="28CA33BB" w14:textId="2AA7D622" w:rsidR="007157ED" w:rsidRDefault="007157ED" w:rsidP="00715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41">
        <w:rPr>
          <w:rFonts w:ascii="Times New Roman" w:eastAsia="Times New Roman" w:hAnsi="Times New Roman" w:cs="Times New Roman"/>
          <w:sz w:val="28"/>
          <w:szCs w:val="28"/>
        </w:rPr>
        <w:t>– фальшивые конфликты (не имеющие объективных основ, базирующиеся на субъективных факторах) (Н.И. Леонов, 2006, с. 46)</w:t>
      </w:r>
      <w:r w:rsidR="00607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0A9BC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  <w:highlight w:val="green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  <w:highlight w:val="green"/>
        </w:rPr>
        <w:t xml:space="preserve">Пока конфликт еще не «созрел», он является скрытым, что затрудняет процесс управления им или его разрешения. В противном случае конфликт считается открытым. Открытый конфликт находится под контролем руководства, поэтому он менее опасен для организации, в то время как скрытый незаметно подтачивает ее основы, хотя внешне может казаться, что все нормально. </w:t>
      </w:r>
    </w:p>
    <w:p w14:paraId="4E0C5B07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  <w:highlight w:val="green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  <w:highlight w:val="green"/>
        </w:rPr>
        <w:lastRenderedPageBreak/>
        <w:t>Скрытые конфликты часто развиваются в форме интриги, под которой понимается нечестное запутывание руководителей и коллег с целью вынуждения их к определенным действиям, приносящим выгоду инициаторам, и ущерб тем, против кого направлена интрига.</w:t>
      </w:r>
    </w:p>
    <w:p w14:paraId="6EE78C1E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  <w:highlight w:val="green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  <w:highlight w:val="green"/>
        </w:rPr>
        <w:t xml:space="preserve">191 </w:t>
      </w:r>
    </w:p>
    <w:p w14:paraId="43F74200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  <w:highlight w:val="green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  <w:highlight w:val="green"/>
        </w:rPr>
        <w:t xml:space="preserve">днем интриги является искаженная информация, распространяемая через «третьи руки», с помощью которой «очерняются» или «обеляются» люди и их поступки. </w:t>
      </w:r>
    </w:p>
    <w:p w14:paraId="7FABD170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  <w:highlight w:val="green"/>
        </w:rPr>
        <w:t>Открытые конфликты могут быть связаны с образованием клик, т. е. групп сотрудников, активно противопоставляющих себя официальной или поддерживаемой большинством линии с целью захвата формальной или неформальной власти в организации либо упрочения своих позиций.</w:t>
      </w: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14:paraId="2592DEF3" w14:textId="77777777" w:rsidR="005C1222" w:rsidRDefault="005C1222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56B35062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По своим последствиям конфликты бывают конструктивными и деструктивными. Конструктивные конфликты предполагают возможность рациональных преобразований в организации, в результате чего устраняется сам их объект, </w:t>
      </w:r>
      <w:proofErr w:type="gram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а</w:t>
      </w:r>
      <w:proofErr w:type="gram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 следовательно, могут принести ей большую пользу, способствовать ее развитию. Если же конфликт не имеет под собой реальной почвы, то становится деструктивным, поскольку сначала разрушает систему отношений между людьми, а затем вносит дезорганизацию в ход производственных процессов. </w:t>
      </w:r>
    </w:p>
    <w:p w14:paraId="381FB64A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Обычно конструктивные конфликты возникают на основе различия в целях, объективно обусловленных характером выполняемой работы. Например, руководители разных подразделений организации (по горизонтали или вертикали) по-своему видят желаемое состояние объекта их деятельности в будущем. Развитие такого конфликта усиливает процесс активного обмена информацией, согласования позиций и при желании может привести к более эффективному решению стоящей перед коллективом общей задачи. </w:t>
      </w:r>
    </w:p>
    <w:p w14:paraId="33A103EF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Наличие у конфликта позитивных свойств иногда служит причиной того, что такого рода конфликты искусственно инициируются для </w:t>
      </w:r>
      <w:proofErr w:type="spell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дос</w:t>
      </w:r>
      <w:proofErr w:type="spell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14:paraId="4320B380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192 </w:t>
      </w:r>
    </w:p>
    <w:p w14:paraId="589320DF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тижения</w:t>
      </w:r>
      <w:proofErr w:type="spell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 положительного эффекта. В частности, визирование документа в разных службах — один из подобных случаев. </w:t>
      </w:r>
    </w:p>
    <w:p w14:paraId="1F60F004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Нужно иметь в виду, что любой конструктивный конфликт, если его своевременно не преодолеть, превращается </w:t>
      </w:r>
      <w:proofErr w:type="gram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в</w:t>
      </w:r>
      <w:proofErr w:type="gram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 деструктивный. Люди начинают демонстрировать друг другу личную антипатию, придираться, унижать </w:t>
      </w:r>
      <w:r w:rsidRPr="00607441"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окружающих, навязывать им свою точку зрения, отказываться решать назревшие проблемы. </w:t>
      </w:r>
    </w:p>
    <w:p w14:paraId="64E49D98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Во многом превращение конструктивного конфликта в </w:t>
      </w:r>
      <w:proofErr w:type="gram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деструктивный</w:t>
      </w:r>
      <w:proofErr w:type="gram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, как и вообще возникновение отдельных видов конфликтов, связано с особенностями личности самих участников. Так, новосибирские ученые Ф. Бородкин и Н. Коряк выделяют шесть типов «конфликтных» личностей, которые вольно или невольно провоцируют дополнительные столкновения с окружающими. К ним относятся: </w:t>
      </w:r>
    </w:p>
    <w:p w14:paraId="317ECFBF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1) демонстративные, стремящиеся быть в центре внимания, являющиеся инициаторами споров, в которых они проявляют излишнюю эмоциональность; </w:t>
      </w:r>
    </w:p>
    <w:p w14:paraId="68F4B211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2) </w:t>
      </w:r>
      <w:proofErr w:type="gram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ригидные</w:t>
      </w:r>
      <w:proofErr w:type="gram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, обладающие завышенной самооценкой, не считающиеся с мнением других, некритически относящиеся к своим поступкам, болезненно обидчивые, склонные вымещать зло на окружающих; </w:t>
      </w:r>
    </w:p>
    <w:p w14:paraId="0E6034A8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3) неуправляемые, отличающиеся импульсивностью, агрессивностью, непредсказуемостью поведения, слабым самоконтролем; </w:t>
      </w:r>
    </w:p>
    <w:p w14:paraId="1BD0DBE3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4) </w:t>
      </w:r>
      <w:proofErr w:type="gramStart"/>
      <w:r w:rsidRPr="00607441">
        <w:rPr>
          <w:rFonts w:ascii="Arial" w:eastAsia="Times New Roman" w:hAnsi="Arial" w:cs="Arial"/>
          <w:color w:val="212121"/>
          <w:sz w:val="24"/>
          <w:szCs w:val="24"/>
        </w:rPr>
        <w:t>сверхточные</w:t>
      </w:r>
      <w:proofErr w:type="gramEnd"/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, характеризующиеся излишней требовательностью, мнительностью, подозрительностью, мелочностью; </w:t>
      </w:r>
    </w:p>
    <w:p w14:paraId="3690588D" w14:textId="77777777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5) целенаправленно конфликтные, рассматривающие конфликт как средство достижения собственных целей, склонные манипулировать окружающими в своих интересах; </w:t>
      </w:r>
    </w:p>
    <w:p w14:paraId="5AA1DED4" w14:textId="2C204CBE" w:rsidR="00607441" w:rsidRPr="00607441" w:rsidRDefault="00607441" w:rsidP="00607441">
      <w:pPr>
        <w:spacing w:after="120" w:line="360" w:lineRule="atLeast"/>
        <w:ind w:firstLine="255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07441">
        <w:rPr>
          <w:rFonts w:ascii="Arial" w:eastAsia="Times New Roman" w:hAnsi="Arial" w:cs="Arial"/>
          <w:color w:val="212121"/>
          <w:sz w:val="24"/>
          <w:szCs w:val="24"/>
        </w:rPr>
        <w:t xml:space="preserve">6) бесконфликтные, которые своим стремлением всем угодить только создают конфликты. </w:t>
      </w:r>
      <w:r w:rsidRPr="00607441">
        <w:rPr>
          <w:rFonts w:ascii="Arial" w:hAnsi="Arial" w:cs="Arial"/>
          <w:color w:val="212121"/>
        </w:rPr>
        <w:t xml:space="preserve">Источник: </w:t>
      </w:r>
      <w:hyperlink r:id="rId7" w:history="1">
        <w:proofErr w:type="spellStart"/>
        <w:r w:rsidRPr="00607441">
          <w:rPr>
            <w:rStyle w:val="a5"/>
            <w:rFonts w:ascii="Arial" w:hAnsi="Arial" w:cs="Arial"/>
            <w:b/>
            <w:bCs/>
          </w:rPr>
          <w:t>Вачугова</w:t>
        </w:r>
        <w:proofErr w:type="spellEnd"/>
        <w:r w:rsidRPr="00607441">
          <w:rPr>
            <w:rStyle w:val="a5"/>
            <w:rFonts w:ascii="Arial" w:hAnsi="Arial" w:cs="Arial"/>
            <w:b/>
            <w:bCs/>
          </w:rPr>
          <w:t xml:space="preserve"> Д.Д.. Основы менеджмента2-е изд., </w:t>
        </w:r>
        <w:proofErr w:type="spellStart"/>
        <w:r w:rsidRPr="00607441">
          <w:rPr>
            <w:rStyle w:val="a5"/>
            <w:rFonts w:ascii="Arial" w:hAnsi="Arial" w:cs="Arial"/>
            <w:b/>
            <w:bCs/>
          </w:rPr>
          <w:t>перераб</w:t>
        </w:r>
        <w:proofErr w:type="spellEnd"/>
        <w:r w:rsidRPr="00607441">
          <w:rPr>
            <w:rStyle w:val="a5"/>
            <w:rFonts w:ascii="Arial" w:hAnsi="Arial" w:cs="Arial"/>
            <w:b/>
            <w:bCs/>
          </w:rPr>
          <w:t>. и доп. - М.: Высшая школа. — 376 с. . 2005</w:t>
        </w:r>
      </w:hyperlink>
    </w:p>
    <w:p w14:paraId="11158218" w14:textId="77777777" w:rsidR="00176709" w:rsidRPr="005C1222" w:rsidRDefault="00176709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93275" w14:textId="77777777" w:rsidR="004D79EF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Реальный конфликт может одновременно сочетать в себе виды конфликтов, относящ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>еся к разным типологиям. Например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деструктивный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возникает тогда, когда один из оппонентов прибегает к нравственно осуждаемым методам борьбы, стремится психологически подавить партнера, дискредитирую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унижая его в глазах окружающих. Обычно это вызывает яростное сопротивление другой стороны, диалог сопровождается взаимными оскорблениями, решение проблемы становится невозможным, разрушаются межличностные отношения.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76" w:rsidRPr="00597692">
        <w:rPr>
          <w:rFonts w:ascii="Times New Roman" w:eastAsia="Times New Roman" w:hAnsi="Times New Roman" w:cs="Times New Roman"/>
          <w:i/>
          <w:sz w:val="28"/>
          <w:szCs w:val="28"/>
        </w:rPr>
        <w:t>Конструктивный межличностный</w:t>
      </w:r>
      <w:r w:rsidR="002B1B76"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может быть лишь тогда, когда оппоненты не выходят за рамки деловых аргументов и отношений (Л.А. Карпенко, 2005, с. 127).</w:t>
      </w:r>
    </w:p>
    <w:p w14:paraId="50EBA76F" w14:textId="77777777" w:rsidR="00BA1C22" w:rsidRDefault="00BA1C22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Авторы отмечают взаимосвязь конфликтов между собой и отмечают, что в ходе развития конфликты одного типа могут переходить в конфликты другого типа (Н.И. Леонов, 2006, с. 46)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448CB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14:paraId="766964D1" w14:textId="77777777" w:rsidR="002B31E9" w:rsidRPr="00597692" w:rsidRDefault="002B31E9" w:rsidP="005976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D944C" w14:textId="77777777" w:rsidR="004D79EF" w:rsidRPr="00597692" w:rsidRDefault="00D81B50" w:rsidP="00661851">
      <w:pPr>
        <w:pStyle w:val="2"/>
        <w:rPr>
          <w:rFonts w:eastAsia="Times New Roman"/>
        </w:rPr>
      </w:pPr>
      <w:bookmarkStart w:id="4" w:name="_Toc500838134"/>
      <w:r w:rsidRPr="00597692">
        <w:rPr>
          <w:rFonts w:eastAsia="Times New Roman"/>
        </w:rPr>
        <w:t>1.2. Межличностный конфликт</w:t>
      </w:r>
      <w:bookmarkEnd w:id="4"/>
    </w:p>
    <w:p w14:paraId="6F3EF083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DC7AD" w14:textId="77777777" w:rsidR="004D79EF" w:rsidRPr="00597692" w:rsidRDefault="00D81B50" w:rsidP="00597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>Деятельность коммуникативная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[лат.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communiciatio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-связь, сообщение] – деятельность, предметом которой является другой человек – партнер по общению. Понятие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Д.к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позволяет раскрыть психологическую природу общения. Коммуникативная потребность состоит в стремлении человека к познанию и оценке других людей, а через низ и с их помощью – 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сампознанию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самооценке.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Люди узнают о себе и об окружающих благодаря разнообразным видами деятельности, т.к. человек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своебразно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каждой из них.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Д.к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играет в этом отношении особую роль, т.к. она направлена непосредственно на другого человека как на свой предмет,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будучи двусторонним процессом (взаимодействием), приводит к тому, что познающий и сам становится объектом познания и отношения другого или других участников общения. Коммуникативные мотив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это то, ради чего предпринимается общение. Понимание предмета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Д.к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. приводит к выводу о том, что мотивы общения воплощаются или «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опредмечиваются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»  в тех качествах самого человека или других людей, ради познания 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оуенки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которых данный индивид вступает во взаимодействие с кем-то из окружающих. Коммуникативное действие - целостный акт, адресованных другому человеку действий и направленный на него. Выделяются две основные категории коммуникативных, адресованных другому человеку действий: инициативные и ответные действия. Коммуникативные операции – это средства общения, с помощью которых осуществляются коммуникативные действия. Выделяются три группы средств общения: экспрессивно-мимические, преобразованные предметные действия,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вербальные. Продукты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Д.к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– образования материального и духовного характера, создающиеся в итоге общения. К ним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«общий результат», а также взаимоотношения, и, главное, образ самого себя и других людей, - участников общения.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А.Г.Рузская</w:t>
      </w:r>
      <w:proofErr w:type="spellEnd"/>
    </w:p>
    <w:p w14:paraId="2C021BE1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межличностное – 1) В широком смысле  - случайный или преднамеренный, частный или публичный, длительный или кратковременный, вербальный или невербальный личный контакт двух и более человек, имеющий следствием взаимные изменения их поведения, деятельности, отношений, установок; 2) В узком смысле – система взаимно обусловленных индивидуальных действий, связанных циклической причинной зависимостью, при которой поведение каждого из участников выступает одновременно и стимулом, и реакцией на поведение остальных. Широкая трактовка используется, как правило, для указания на непосредственную взаимосвязь каким-либо образом воздействующих друг на друга индивидов (в результате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отдают себе отчет во взаимном существовании); узкая – для обозначения способа реализации совместной деятельности, цель которой требует  разделения и кооперации функций, а следовательно, взаимного и согласия и регуляции индивидуальных действий. Основными признаками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. как формы общения являются: 1) предметност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наличие внешней по отношению ко взаимодействующим индивидам цели (объекта), осуществление которой по разным причинам предполагает необходимость сопряжения усилий; 2)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эксплицированность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для стороннего наблюдения и регистрации;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3) ситуативность – достаточно жёсткая регламентация конкретными условиями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длительности, интенсивности, норм и правил интеракции, в силу чего последняя оказывается относительно нестабильным, меняющимся от случая к случаю феноменом; 4) рефлексивная многозадачность – возможность для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быть как проявлением осознанных субъективных намерений, так и неосознаваемым или частично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осозноваемым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следствием совместного участия в сложных видах коллективной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Различают два основных типа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. – сотрудничество (кооперацию), когда продвижение каждого из партнеров к своей цели способствует или, как минимум, не препятствует реализации целей остальных, и соперничество (конкуренцию), когда достижение цели одним из взаимодействующих индивидов затрудняет или исключает осуществление целей других участников совместного действия. А.И. Донцов</w:t>
      </w:r>
    </w:p>
    <w:p w14:paraId="67F44D05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– субъективно переживаемые связи и отношения между людьми. Это система межличностных установок, ориентаций, ожиданий, определяемых содержанием совместной деятельности людей и их общения.  В. Складываются в рамках взаимодействия людей, а затем оказывают влияние на эффективность совместного труда и характер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процесса общения. В. Характеризуется избирательностью и нередко ярко эмоционально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окрашены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: человек предпочитает одних людей, равнодушен к другим, не принимает третьих. При этом феномен избирательности обусловлен потребностной сферой человека.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А.Г.Рузовская</w:t>
      </w:r>
      <w:proofErr w:type="spellEnd"/>
    </w:p>
    <w:p w14:paraId="223BA132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Восприятие межличностное – восприятие, понимание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человека человеком. Значительное число исследований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посвящено изучению формирования первого впечатления о человеке.  В них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выцясняются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«достраивания» образа другого человека на основе наличной, нередко ограниченной информации о нем и при выявлении актуальных потребностей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вопринимающего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субъекта, фиксируется действие механизмов, приводящих к искажению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Важной особенностью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является не столько восприятие качеств человека,  сколько восприятие его во взаимоотношениях с другими людьми. Важнейшие из изученных механизмов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следующие: 1) идентификация – понимание и интерпретация другого человека путем отождествления себя с ним; 2) социально-психологическая рефлексия – понимание другого путем размышления за него; 3)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понимание другого человека путем эмоционального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вчувствования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 в его переживания; 4)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стереотипизаци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    восприятие и оценка другого путем распространения на него характеристик какой-либо социальной группы и др.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Предпринимаются попытки вычленить некоторые более универсальные механизмы В. м., которые обеспечивают стабилизацию, категоризацию, отбор, ограничение и т.п. информации, что является необходимым условием любого перцептивного процесса, в том числе процессов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На открытие таких универсальных механизмов претендовали когнитивного диссонанса теория,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имплицинтная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теория личности. Однако ни одна из них не  дает удовлетворительного решения проблемы.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Л.А.Карпенко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A3AF9D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межличностные –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деятельности и общения.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– это система установок, ориентаций, ожиданий, диспозиций, стереотипов и др. через которые люди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вопринимают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друг друга. Эти диспозиции опосредствуются содержанием, целями, ценностями и организацией совместной деятельности и выступают основой формирования социально-психологического климата в группе. В многочисленных работах, посвященных исследованию групп, групповой динамики, группообразования и т.д., показано влияние организации совместной деятельности и уровня развития группы на становление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., а также обратное влияния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на становление сплоченности, ценностно-ориентированного единства членов человеческой общности. Экспериментальные исследования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О.м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имеют давнюю традицию и богатый методический арсенал.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Л.А.Карпенко</w:t>
      </w:r>
      <w:proofErr w:type="spellEnd"/>
    </w:p>
    <w:p w14:paraId="7694F991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Позиция социальная - [лат.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положение, расположение] – 1) место, положение индивида или группы в системе отношений в обществе, определяемое по ряду специфических признаков и регламентирующее стиль поведения. В этом значении П. с.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синонимична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понятию статус 2) взгляды, представления, установки и диспозиции личности относительно условий собственной жизнедеятельности, реализуемые и отстаиваемые ею в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группах.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В этом значении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П.с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передает сущностью характеристику понятия социальная ситуация развития как единство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субъективного и объективного в личности, формирующееся в совместной деятельности с другими.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П.с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отражает идею иерархической организации личности как системной стратегии изучения психических явлений. Смена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П.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человека, в результате чего он оказывается перед нравственным выбором в ситуации принятия новой для себя социальной роли, является основой изучения личности. В.В. Абраменкова</w:t>
      </w:r>
    </w:p>
    <w:p w14:paraId="4C372038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Совместимость межличностная -  взаимное приятие партнеров по общению и совместной деятельности, основанное на оптимальном сочетании (сходстве или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взаимодополнительности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) ценностных ориентаций, социальных установок, интересов, мотивов, потребностей, характеров, темпераментов, темпа им ритма психофизиологический реакций и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значимых для межличностного взаимодействия индивидуально-психологических характеристик. Критерием С. м. является высокая непосредственная удовлетворенность партнеров результатом и главное процессом взаимодействия, когда каждый из них оказался на высоте требований другого и не требуется специальных усилий для установления взаимопонимания.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., как правило, сопровождается возникновением взаимной симпатии, уважения, уверенности в благоприятном исходе будущих контактов. </w:t>
      </w:r>
      <w:proofErr w:type="gramStart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>. приобретает в сложных условиях совместной жизнедеятельности (космическом полете, экспедиции, альпинистском походе и т.д.), т.е. тогда, когда достижение общий цели происходит при дефиците средств, времени, пространства, количества участников, необходимых для её реализации.</w:t>
      </w:r>
      <w:proofErr w:type="gram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 рамках жизнедеятельности закрытой группы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С.м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. нередко является решающим условием её благополучного существования.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А.И.Донцов</w:t>
      </w:r>
      <w:proofErr w:type="spellEnd"/>
    </w:p>
    <w:p w14:paraId="79DBD796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A8E22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B4C8D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94786B" w14:textId="77777777" w:rsidR="004D79EF" w:rsidRPr="00597692" w:rsidRDefault="00D81B50" w:rsidP="00661851">
      <w:pPr>
        <w:pStyle w:val="2"/>
        <w:rPr>
          <w:rFonts w:eastAsia="Times New Roman"/>
        </w:rPr>
      </w:pPr>
      <w:bookmarkStart w:id="5" w:name="_Toc500838135"/>
      <w:r w:rsidRPr="00597692">
        <w:rPr>
          <w:rFonts w:eastAsia="Times New Roman"/>
        </w:rPr>
        <w:t>1.3. Стратегии и стили поведения в конфликте / способы разрешения</w:t>
      </w:r>
      <w:bookmarkEnd w:id="5"/>
    </w:p>
    <w:p w14:paraId="6DDC7E61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E94374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Стратегии поведения в конфликте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(Л.А. Карпенко, 2005, с. 127) </w:t>
      </w:r>
    </w:p>
    <w:p w14:paraId="15CD887E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Р. Блейк и Дж.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Моутон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выделяют:</w:t>
      </w:r>
    </w:p>
    <w:p w14:paraId="08FA0AF7" w14:textId="77777777"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соперничество (противоборство), сопровождающееся открытой борьбой за свои интересы;</w:t>
      </w:r>
    </w:p>
    <w:p w14:paraId="7B835A40" w14:textId="77777777"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сотрудничество, направленное на поиск решения, удовлетворяющего интересы всех сторон;</w:t>
      </w:r>
    </w:p>
    <w:p w14:paraId="792A561D" w14:textId="77777777"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компромисс – урегулирование разногласий через взаимные уступки;</w:t>
      </w:r>
    </w:p>
    <w:p w14:paraId="683682F4" w14:textId="77777777"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избегание, заключающееся в стремлении  выйти из конфликтной ситуации, не решая её, не уступая своего, но и не настаивая на своем;</w:t>
      </w:r>
    </w:p>
    <w:p w14:paraId="0E4AC48D" w14:textId="77777777" w:rsidR="004D79EF" w:rsidRPr="003A1EC9" w:rsidRDefault="00D81B50" w:rsidP="003A1E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C9">
        <w:rPr>
          <w:rFonts w:ascii="Times New Roman" w:eastAsia="Times New Roman" w:hAnsi="Times New Roman" w:cs="Times New Roman"/>
          <w:sz w:val="28"/>
          <w:szCs w:val="28"/>
        </w:rPr>
        <w:t>приспособление – тенденция сглаживать противоречия, поступаясь своими интересами.</w:t>
      </w:r>
    </w:p>
    <w:p w14:paraId="65631D01" w14:textId="77777777" w:rsidR="004D79EF" w:rsidRPr="00597692" w:rsidRDefault="00D81B50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>Обобщенное выражение этих стратегий характеризуется как корпоративность и напористость.</w:t>
      </w:r>
    </w:p>
    <w:p w14:paraId="265C89A7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9A0C9" w14:textId="77777777" w:rsidR="004D79EF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</w:t>
      </w: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[греч.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dialogos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– разговор, беседа] – попеременный обмен репликами (в широком смысле репликой считается и ответ в виде действия, жеста, молчания) двух и более людей. Диалог был распространенной формой философских и научных произведений в античности и в Новое Время (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Ксенофонт</w:t>
      </w:r>
      <w:proofErr w:type="spellEnd"/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, Платон, Г. Галилей, Д. Дидро и другие)   Л.А. </w:t>
      </w:r>
      <w:proofErr w:type="spellStart"/>
      <w:r w:rsidRPr="00597692">
        <w:rPr>
          <w:rFonts w:ascii="Times New Roman" w:eastAsia="Times New Roman" w:hAnsi="Times New Roman" w:cs="Times New Roman"/>
          <w:sz w:val="28"/>
          <w:szCs w:val="28"/>
        </w:rPr>
        <w:t>Радзиховский</w:t>
      </w:r>
      <w:proofErr w:type="spellEnd"/>
    </w:p>
    <w:p w14:paraId="3D3A260C" w14:textId="77777777" w:rsidR="00661851" w:rsidRDefault="0066185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D26AD4" w14:textId="77777777" w:rsidR="00661851" w:rsidRPr="00597692" w:rsidRDefault="00661851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594A5D" w14:textId="77777777" w:rsidR="004D79EF" w:rsidRPr="00597692" w:rsidRDefault="00D81B50" w:rsidP="00661851">
      <w:pPr>
        <w:pStyle w:val="2"/>
        <w:rPr>
          <w:rFonts w:eastAsia="Times New Roman"/>
        </w:rPr>
      </w:pPr>
      <w:bookmarkStart w:id="6" w:name="_Toc500838136"/>
      <w:r w:rsidRPr="00597692">
        <w:rPr>
          <w:rFonts w:eastAsia="Times New Roman"/>
        </w:rPr>
        <w:t>1.4. Особенности стратегий и стилей поведения подростков в конфликте</w:t>
      </w:r>
      <w:bookmarkEnd w:id="6"/>
    </w:p>
    <w:p w14:paraId="7D86BBA8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A0F32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85D20C" w14:textId="77777777" w:rsidR="004D79EF" w:rsidRPr="00597692" w:rsidRDefault="00D81B50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D7EAE1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5A8F63" w14:textId="77777777" w:rsidR="00661851" w:rsidRDefault="006618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F3B6DAE" w14:textId="77777777" w:rsidR="004D79EF" w:rsidRPr="00597692" w:rsidRDefault="00D81B50" w:rsidP="00661851">
      <w:pPr>
        <w:pStyle w:val="1"/>
        <w:rPr>
          <w:rFonts w:eastAsia="Times New Roman"/>
        </w:rPr>
      </w:pPr>
      <w:bookmarkStart w:id="7" w:name="_Toc500838137"/>
      <w:r w:rsidRPr="00597692">
        <w:rPr>
          <w:rFonts w:eastAsia="Times New Roman"/>
        </w:rPr>
        <w:lastRenderedPageBreak/>
        <w:t>Список литературы</w:t>
      </w:r>
      <w:bookmarkEnd w:id="7"/>
    </w:p>
    <w:p w14:paraId="35EB8633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83223" w14:textId="77777777"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Психологический лексикон. Энциклопедический словарь в шести томах / </w:t>
      </w:r>
      <w:proofErr w:type="spell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ред</w:t>
      </w:r>
      <w:proofErr w:type="spell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-сост. Л.А. Карпенко. Под общ</w:t>
      </w:r>
      <w:proofErr w:type="gram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</w:t>
      </w:r>
      <w:proofErr w:type="gram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proofErr w:type="gram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р</w:t>
      </w:r>
      <w:proofErr w:type="gram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ед. </w:t>
      </w:r>
      <w:proofErr w:type="spellStart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А.В.Петровского</w:t>
      </w:r>
      <w:proofErr w:type="spellEnd"/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. - М.: ПЕР СЭ, 2005. - .. с.</w:t>
      </w:r>
    </w:p>
    <w:p w14:paraId="2EF839DD" w14:textId="77777777"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</w:p>
    <w:p w14:paraId="03D0A243" w14:textId="77777777" w:rsidR="004D79EF" w:rsidRPr="00597692" w:rsidRDefault="00D81B50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</w:pP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Петровская</w:t>
      </w:r>
      <w:r w:rsidR="00C21084"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 </w:t>
      </w: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Л.А. </w:t>
      </w:r>
      <w:r w:rsidRPr="0059769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5976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Е.П. Белинская, О.А. </w:t>
      </w:r>
      <w:proofErr w:type="spellStart"/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Тихомандрицкая</w:t>
      </w:r>
      <w:proofErr w:type="spellEnd"/>
      <w:r w:rsidRPr="005976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. — М: Аспект Пресс, 2003.— 475 с. – с. 116-125.</w:t>
      </w:r>
    </w:p>
    <w:p w14:paraId="75EDA90C" w14:textId="77777777" w:rsidR="004D79EF" w:rsidRPr="00597692" w:rsidRDefault="004D79EF" w:rsidP="0059769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97B20DA" w14:textId="77777777" w:rsidR="004D79EF" w:rsidRPr="00597692" w:rsidRDefault="004D79EF" w:rsidP="0059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82FD3" w14:textId="77777777" w:rsidR="004D79EF" w:rsidRPr="00597692" w:rsidRDefault="004D79EF" w:rsidP="0059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9EF" w:rsidRPr="005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307"/>
    <w:multiLevelType w:val="hybridMultilevel"/>
    <w:tmpl w:val="697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5B22"/>
    <w:multiLevelType w:val="hybridMultilevel"/>
    <w:tmpl w:val="737E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0921"/>
    <w:multiLevelType w:val="hybridMultilevel"/>
    <w:tmpl w:val="EA4AA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EF"/>
    <w:rsid w:val="00026665"/>
    <w:rsid w:val="00030A29"/>
    <w:rsid w:val="00040C25"/>
    <w:rsid w:val="00044848"/>
    <w:rsid w:val="000B18A4"/>
    <w:rsid w:val="000B1952"/>
    <w:rsid w:val="000C530C"/>
    <w:rsid w:val="000E3178"/>
    <w:rsid w:val="001262DF"/>
    <w:rsid w:val="0013775C"/>
    <w:rsid w:val="00137E10"/>
    <w:rsid w:val="001728C7"/>
    <w:rsid w:val="00176709"/>
    <w:rsid w:val="00186DE1"/>
    <w:rsid w:val="001A33EE"/>
    <w:rsid w:val="001B4F86"/>
    <w:rsid w:val="001E0B09"/>
    <w:rsid w:val="00201A26"/>
    <w:rsid w:val="00230B14"/>
    <w:rsid w:val="002559F0"/>
    <w:rsid w:val="00267B1D"/>
    <w:rsid w:val="0029669C"/>
    <w:rsid w:val="002A3EC5"/>
    <w:rsid w:val="002B1B76"/>
    <w:rsid w:val="002B31E9"/>
    <w:rsid w:val="002B5F55"/>
    <w:rsid w:val="002F1362"/>
    <w:rsid w:val="00314FCA"/>
    <w:rsid w:val="003301C2"/>
    <w:rsid w:val="00347999"/>
    <w:rsid w:val="00361249"/>
    <w:rsid w:val="00363EA5"/>
    <w:rsid w:val="0039179F"/>
    <w:rsid w:val="003A1EC9"/>
    <w:rsid w:val="003B584E"/>
    <w:rsid w:val="00400D05"/>
    <w:rsid w:val="004232CD"/>
    <w:rsid w:val="00426C6F"/>
    <w:rsid w:val="00436656"/>
    <w:rsid w:val="004632DB"/>
    <w:rsid w:val="004648F5"/>
    <w:rsid w:val="004804FB"/>
    <w:rsid w:val="0048151D"/>
    <w:rsid w:val="00493878"/>
    <w:rsid w:val="004A4BFA"/>
    <w:rsid w:val="004B3D1B"/>
    <w:rsid w:val="004D79EF"/>
    <w:rsid w:val="005209AC"/>
    <w:rsid w:val="0054396A"/>
    <w:rsid w:val="00574882"/>
    <w:rsid w:val="00597692"/>
    <w:rsid w:val="005B18BB"/>
    <w:rsid w:val="005C1222"/>
    <w:rsid w:val="005D37FB"/>
    <w:rsid w:val="005D4688"/>
    <w:rsid w:val="00607441"/>
    <w:rsid w:val="00614828"/>
    <w:rsid w:val="006169BF"/>
    <w:rsid w:val="006206CD"/>
    <w:rsid w:val="00654775"/>
    <w:rsid w:val="00661851"/>
    <w:rsid w:val="00666BAE"/>
    <w:rsid w:val="006C5C5A"/>
    <w:rsid w:val="006E09B1"/>
    <w:rsid w:val="006F1898"/>
    <w:rsid w:val="007026B4"/>
    <w:rsid w:val="007157ED"/>
    <w:rsid w:val="00720A6C"/>
    <w:rsid w:val="007311C4"/>
    <w:rsid w:val="007312A2"/>
    <w:rsid w:val="00761C7D"/>
    <w:rsid w:val="007930FA"/>
    <w:rsid w:val="00801395"/>
    <w:rsid w:val="00814732"/>
    <w:rsid w:val="00815AEA"/>
    <w:rsid w:val="00864A17"/>
    <w:rsid w:val="00870B9A"/>
    <w:rsid w:val="00892A9F"/>
    <w:rsid w:val="008C75D2"/>
    <w:rsid w:val="008D4CE3"/>
    <w:rsid w:val="008E0EE4"/>
    <w:rsid w:val="008F01E6"/>
    <w:rsid w:val="008F2CDC"/>
    <w:rsid w:val="00902B1B"/>
    <w:rsid w:val="00914656"/>
    <w:rsid w:val="00934871"/>
    <w:rsid w:val="00935083"/>
    <w:rsid w:val="00947A63"/>
    <w:rsid w:val="00983C36"/>
    <w:rsid w:val="00984535"/>
    <w:rsid w:val="00992D5C"/>
    <w:rsid w:val="009D5FDA"/>
    <w:rsid w:val="009D6220"/>
    <w:rsid w:val="009E30AD"/>
    <w:rsid w:val="009E4110"/>
    <w:rsid w:val="009E4B6B"/>
    <w:rsid w:val="009E77C1"/>
    <w:rsid w:val="00A103DC"/>
    <w:rsid w:val="00A16CC1"/>
    <w:rsid w:val="00A352EC"/>
    <w:rsid w:val="00A7468B"/>
    <w:rsid w:val="00A8596B"/>
    <w:rsid w:val="00AB6E75"/>
    <w:rsid w:val="00AE23EB"/>
    <w:rsid w:val="00AE566E"/>
    <w:rsid w:val="00AE7879"/>
    <w:rsid w:val="00B021B9"/>
    <w:rsid w:val="00B039F8"/>
    <w:rsid w:val="00B40519"/>
    <w:rsid w:val="00B764DB"/>
    <w:rsid w:val="00B97BB0"/>
    <w:rsid w:val="00BA1C22"/>
    <w:rsid w:val="00BB0EAC"/>
    <w:rsid w:val="00BB0F51"/>
    <w:rsid w:val="00BD0313"/>
    <w:rsid w:val="00C00C09"/>
    <w:rsid w:val="00C21084"/>
    <w:rsid w:val="00C26E73"/>
    <w:rsid w:val="00C3573C"/>
    <w:rsid w:val="00C41109"/>
    <w:rsid w:val="00C57EA6"/>
    <w:rsid w:val="00C90EC3"/>
    <w:rsid w:val="00C95778"/>
    <w:rsid w:val="00CA0F94"/>
    <w:rsid w:val="00CA5846"/>
    <w:rsid w:val="00CB24BF"/>
    <w:rsid w:val="00CC6112"/>
    <w:rsid w:val="00D0742C"/>
    <w:rsid w:val="00D3174F"/>
    <w:rsid w:val="00D4668F"/>
    <w:rsid w:val="00D46D46"/>
    <w:rsid w:val="00D64014"/>
    <w:rsid w:val="00D8142B"/>
    <w:rsid w:val="00D81B50"/>
    <w:rsid w:val="00D83EE8"/>
    <w:rsid w:val="00DB5C43"/>
    <w:rsid w:val="00DE0739"/>
    <w:rsid w:val="00DE31D0"/>
    <w:rsid w:val="00DF0CC0"/>
    <w:rsid w:val="00E1768A"/>
    <w:rsid w:val="00E45541"/>
    <w:rsid w:val="00E67D8C"/>
    <w:rsid w:val="00E700C9"/>
    <w:rsid w:val="00E871D0"/>
    <w:rsid w:val="00E92188"/>
    <w:rsid w:val="00ED1C40"/>
    <w:rsid w:val="00F12BF1"/>
    <w:rsid w:val="00F13418"/>
    <w:rsid w:val="00F451BC"/>
    <w:rsid w:val="00F60894"/>
    <w:rsid w:val="00F64B8C"/>
    <w:rsid w:val="00FA7948"/>
    <w:rsid w:val="00FB04DD"/>
    <w:rsid w:val="00FB220B"/>
    <w:rsid w:val="00FC472F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5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8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5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8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sale/menedjmenta-osnovyi/osnovyi-menedjmenta-vachugo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49B8-D9CF-47DB-A345-2D3F3A1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 ГБОУ 1505</cp:lastModifiedBy>
  <cp:revision>17</cp:revision>
  <dcterms:created xsi:type="dcterms:W3CDTF">2017-12-11T20:21:00Z</dcterms:created>
  <dcterms:modified xsi:type="dcterms:W3CDTF">2017-12-12T08:41:00Z</dcterms:modified>
</cp:coreProperties>
</file>