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РЕЦЕНЗИЯ</w:t>
        <w:br/>
        <w:t>на учебно-исследовательскую работу</w:t>
        <w:br/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Коноваловой Алевтины Александровны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ученицы__9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класса </w:t>
        <w:br/>
        <w:t>ГБОУ школы № 1505 «Преображенская»</w:t>
        <w:br/>
        <w:t xml:space="preserve">На тему                   </w:t>
      </w:r>
      <w:r>
        <w:rPr>
          <w:rFonts w:cs="Times New Roman" w:ascii="Times New Roman" w:hAnsi="Times New Roman"/>
          <w:b/>
          <w:bCs/>
          <w:position w:val="0"/>
          <w:sz w:val="32"/>
          <w:sz w:val="32"/>
          <w:szCs w:val="32"/>
          <w:vertAlign w:val="baseline"/>
        </w:rPr>
        <w:t>«Амеба: враг или сосед?»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Работа Алевтины Коноваловой включает введение, три главы (ошибочно названные параграфами) и заключение.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дается обоснование выбора темы. Актуальность достаточно аргументирована.  Необоснованным представляется пдостаточно подробное описание амебы во введении, оно должно бы быть в основной части.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также поставлен основной вопрос исследования (он же отражен в теме реферата), но ответ на него почему-то не назван в качестве цели работы, а должен бы. С целью не все понятно: если создается текст для 9 класса, то как предполагается его использовать? В любом случае, основной вопрос исследования должен быть отражен в цели. Задачи работы обозначены достаточно корректно. Эти задачи и являются пунктами плана, например, названиями глав (главы обязательно должны иметь названия).  Перед введение должно быть оглавление.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Далее идут параграфы с описанием сходств и различий разных видов амеб (что соответствует задачам), дизентерийной амебы, заболеванию, которое она вызывает и его лечению (что частично соответствует задачам). Третья задача в реферате никак не отражена.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приводятся сведения о распространении амебных заболеваний, но не дается ответа на вопрос исследования.</w:t>
      </w:r>
    </w:p>
    <w:p>
      <w:pPr>
        <w:pStyle w:val="Normal"/>
        <w:spacing w:lineRule="auto" w:line="360"/>
        <w:ind w:left="-57" w:right="0" w:hanging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В целом можно сказать, что  Алевтина освоила материал и сумела его связно изложить</w:t>
      </w:r>
      <w:r>
        <w:rPr>
          <w:rFonts w:cs="Times New Roman" w:ascii="Times New Roman" w:hAnsi="Times New Roman"/>
          <w:bCs/>
          <w:sz w:val="28"/>
          <w:szCs w:val="28"/>
        </w:rPr>
        <w:t>, однако есть  существенные недостатки в структуре: работа должна состоять из введе</w:t>
      </w:r>
      <w:r>
        <w:rPr>
          <w:rFonts w:cs="Times New Roman" w:ascii="Times New Roman" w:hAnsi="Times New Roman"/>
          <w:bCs/>
          <w:sz w:val="28"/>
          <w:szCs w:val="28"/>
        </w:rPr>
        <w:t>н</w:t>
      </w:r>
      <w:r>
        <w:rPr>
          <w:rFonts w:cs="Times New Roman" w:ascii="Times New Roman" w:hAnsi="Times New Roman"/>
          <w:bCs/>
          <w:sz w:val="28"/>
          <w:szCs w:val="28"/>
        </w:rPr>
        <w:t>ия, 1-2 глав (с названиями), составляющих основную часть (главы могут делиться на параграфы). Каждая глава соответствует задаче, в конце каждой главы – вывод по этому пункту. В заключении –  общий вывод, связанный с целью работы.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 xml:space="preserve">Замечания по оформлению: </w:t>
      </w:r>
      <w:r>
        <w:rPr>
          <w:rFonts w:cs="Times New Roman" w:ascii="Times New Roman" w:hAnsi="Times New Roman"/>
          <w:bCs/>
          <w:sz w:val="28"/>
          <w:szCs w:val="28"/>
        </w:rPr>
        <w:t>в</w:t>
      </w:r>
      <w:r>
        <w:rPr>
          <w:rFonts w:cs="Times New Roman" w:ascii="Times New Roman" w:hAnsi="Times New Roman"/>
          <w:bCs/>
          <w:sz w:val="28"/>
          <w:szCs w:val="28"/>
        </w:rPr>
        <w:t xml:space="preserve"> работе представлен список литературы, но нет ни одной ссылки. Также нет ссылок на источники рисунков.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представленном виде работа может быть оценета отметкой 4 (хорошо). При доработке с устранением всех указанных недостатков возможно повышение до 5.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 Рецензент</w:t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                              А.Н.Ноздрачева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2018-04-14T22:56:52Z</dcterms:created>
  <dc:language>ru-RU</dc:language>
  <dcterms:modified xsi:type="dcterms:W3CDTF">2018-04-14T23:00:05Z</dcterms:modified>
  <cp:revision>1</cp:revision>
</cp:coreProperties>
</file>