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57" w:rsidRDefault="009836E6" w:rsidP="009836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E6">
        <w:rPr>
          <w:rFonts w:ascii="Times New Roman" w:hAnsi="Times New Roman" w:cs="Times New Roman"/>
          <w:b/>
          <w:sz w:val="24"/>
          <w:szCs w:val="24"/>
        </w:rPr>
        <w:t>Рецензия на реферат по теме «</w:t>
      </w:r>
      <w:r w:rsidRPr="009836E6">
        <w:rPr>
          <w:rFonts w:ascii="Times New Roman" w:hAnsi="Times New Roman" w:cs="Times New Roman"/>
          <w:b/>
          <w:sz w:val="24"/>
          <w:szCs w:val="24"/>
        </w:rPr>
        <w:t>Восток и Запад – две образовательные модели</w:t>
      </w:r>
      <w:r w:rsidRPr="009836E6">
        <w:rPr>
          <w:rFonts w:ascii="Times New Roman" w:hAnsi="Times New Roman" w:cs="Times New Roman"/>
          <w:b/>
          <w:sz w:val="24"/>
          <w:szCs w:val="24"/>
        </w:rPr>
        <w:t xml:space="preserve">» ученицы 9 класса </w:t>
      </w:r>
      <w:r w:rsidRPr="009836E6">
        <w:rPr>
          <w:rFonts w:ascii="Times New Roman" w:hAnsi="Times New Roman" w:cs="Times New Roman"/>
          <w:sz w:val="24"/>
          <w:szCs w:val="24"/>
        </w:rPr>
        <w:t>Раш Анастаси</w:t>
      </w:r>
      <w:r w:rsidRPr="009836E6">
        <w:rPr>
          <w:rFonts w:ascii="Times New Roman" w:hAnsi="Times New Roman" w:cs="Times New Roman"/>
          <w:sz w:val="24"/>
          <w:szCs w:val="24"/>
        </w:rPr>
        <w:t>и.</w:t>
      </w:r>
    </w:p>
    <w:p w:rsidR="009836E6" w:rsidRDefault="009836E6" w:rsidP="00983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Тема данного реферата представляется актуальной в свете современных трансформационных процессов в образовательной сфере, поиска моделей, обеспечивающих </w:t>
      </w:r>
      <w:r>
        <w:rPr>
          <w:rFonts w:ascii="Times New Roman" w:hAnsi="Times New Roman" w:cs="Times New Roman"/>
          <w:sz w:val="24"/>
          <w:szCs w:val="24"/>
        </w:rPr>
        <w:t>наиболее продуктивн</w:t>
      </w:r>
      <w:r>
        <w:rPr>
          <w:rFonts w:ascii="Times New Roman" w:hAnsi="Times New Roman" w:cs="Times New Roman"/>
          <w:sz w:val="24"/>
          <w:szCs w:val="24"/>
        </w:rPr>
        <w:t xml:space="preserve">ое освоение новых знаний, технологий, с одной стороны, и формирование личности, самостоятельной и готовой с саморазвитию, испытывающей удовлетворение, с другой. </w:t>
      </w:r>
      <w:proofErr w:type="gramEnd"/>
    </w:p>
    <w:p w:rsidR="009836E6" w:rsidRDefault="009836E6" w:rsidP="00983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из введения, основной части и заключения. Общий объем реферата 19 страниц (что адекватно для подобной работы). Список использованной литературы включает только один источник, что не соответствует данному научному жанру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это, скорее, эссе, рассуждения автора реферата относительно данного источника). Предложение: скорректировать тему реферата ( например, Взгляды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и на проблему образовательных моделей Востока и Запада).</w:t>
      </w:r>
    </w:p>
    <w:p w:rsidR="009836E6" w:rsidRDefault="003674F4" w:rsidP="00983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излагает причины личного интереса к данной теме, обозначает цель, задачи, обосновывает выбор источника, описывает практическую значимость работы (с собственной позиции).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качестве замечания: научный реферат предполагает несколько иной стиль изложения (в определенной мере переход с личных позиций на более обобщенные, что выражается стилистически в замене личного местоимения «я» на  безличные, либо «мы», предполагая, что научный реферат есть продукт совместного научного творчества). </w:t>
      </w:r>
      <w:proofErr w:type="gramEnd"/>
    </w:p>
    <w:p w:rsidR="003674F4" w:rsidRDefault="003674F4" w:rsidP="00983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включает три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хотя по объему это, скорее, параграфы или разделы). В первой части очень кратко говорится о т</w:t>
      </w:r>
      <w:r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ах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второй о западной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моеделе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ориентированной на достижения и мыслительные процессы.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третьей – о восточной (китайской) модели, направленной на добродетель. Положительным моментом является попытка в конце каждой части сделать собственные обобщения. Формальным недостатком,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существенным для данного типа работы, является отсутствие ссылок, с указанием страниц. </w:t>
      </w:r>
    </w:p>
    <w:p w:rsidR="003674F4" w:rsidRDefault="003674F4" w:rsidP="00983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автор реферата пытается понять, какая из моделей больше соответствует современному Российскому образованию. </w:t>
      </w:r>
    </w:p>
    <w:p w:rsidR="005C25D7" w:rsidRDefault="003674F4" w:rsidP="00983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работа интересная, </w:t>
      </w:r>
      <w:r w:rsidR="007361D9">
        <w:rPr>
          <w:rFonts w:ascii="Times New Roman" w:hAnsi="Times New Roman" w:cs="Times New Roman"/>
          <w:sz w:val="28"/>
          <w:szCs w:val="28"/>
        </w:rPr>
        <w:t xml:space="preserve">в ней представлена авторская позиция. Однако, есть ряд существенных замечаний, связанных как с содержанием, так и </w:t>
      </w:r>
      <w:r w:rsidR="007361D9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оформлением. По содержанию: название реферата чрезмерно широко и не подкреплено содержанием (анализируется лишь один источник, другие точки зрения, </w:t>
      </w:r>
      <w:proofErr w:type="gramStart"/>
      <w:r w:rsidR="007361D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7361D9">
        <w:rPr>
          <w:rFonts w:ascii="Times New Roman" w:hAnsi="Times New Roman" w:cs="Times New Roman"/>
          <w:sz w:val="28"/>
          <w:szCs w:val="28"/>
        </w:rPr>
        <w:t xml:space="preserve"> несомненно есть, не представлены). Хотя встречаются ссылки на другой иностранный источник (но его нет в списке литературы). По оформлению: стилевые несоответствия (о чем писалось выше), неправильно оформлены ссылки</w:t>
      </w:r>
      <w:r w:rsidR="005C25D7">
        <w:rPr>
          <w:rFonts w:ascii="Times New Roman" w:hAnsi="Times New Roman" w:cs="Times New Roman"/>
          <w:sz w:val="28"/>
          <w:szCs w:val="28"/>
        </w:rPr>
        <w:t>. При условии устранения указанных недостатков, работа может претендовать на высокую оценку.</w:t>
      </w:r>
    </w:p>
    <w:p w:rsidR="005C25D7" w:rsidRDefault="005C25D7" w:rsidP="00983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5C25D7" w:rsidRDefault="005C25D7" w:rsidP="00983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сихол.н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Савина О.О.</w:t>
      </w:r>
      <w:bookmarkStart w:id="0" w:name="_GoBack"/>
      <w:bookmarkEnd w:id="0"/>
    </w:p>
    <w:p w:rsidR="003674F4" w:rsidRPr="009836E6" w:rsidRDefault="007361D9" w:rsidP="00983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E6" w:rsidRDefault="009836E6" w:rsidP="009836E6">
      <w:pPr>
        <w:spacing w:line="360" w:lineRule="auto"/>
        <w:jc w:val="center"/>
      </w:pPr>
    </w:p>
    <w:sectPr w:rsidR="0098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E6"/>
    <w:rsid w:val="000D3757"/>
    <w:rsid w:val="003674F4"/>
    <w:rsid w:val="005C25D7"/>
    <w:rsid w:val="007361D9"/>
    <w:rsid w:val="009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2017-04-17T16:11:00Z</dcterms:created>
  <dcterms:modified xsi:type="dcterms:W3CDTF">2017-04-17T16:37:00Z</dcterms:modified>
</cp:coreProperties>
</file>