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3E" w:rsidRDefault="006E423E" w:rsidP="006E4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Анализ общества потребления и использования в нем методов манипуляции</w:t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Понятие общес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тва потребления</w:t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Уолт </w:t>
      </w:r>
      <w:proofErr w:type="spellStart"/>
      <w:r>
        <w:rPr>
          <w:rFonts w:ascii="Times New Roman" w:hAnsi="Times New Roman"/>
          <w:sz w:val="28"/>
          <w:szCs w:val="28"/>
        </w:rPr>
        <w:t>Ростоу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работе “Стадии экономического роста” (1960), беря за основу уровень развития производительных сил, выделил пять стадий развития экономического общества:</w:t>
      </w:r>
    </w:p>
    <w:p w:rsidR="006E423E" w:rsidRDefault="006E423E" w:rsidP="006E423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 общество</w:t>
      </w:r>
    </w:p>
    <w:p w:rsidR="006E423E" w:rsidRDefault="006E423E" w:rsidP="006E423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Китайская монархия, средиземноморская и </w:t>
      </w:r>
      <w:proofErr w:type="spellStart"/>
      <w:r>
        <w:rPr>
          <w:rFonts w:ascii="Times New Roman" w:hAnsi="Times New Roman"/>
          <w:sz w:val="28"/>
          <w:szCs w:val="28"/>
        </w:rPr>
        <w:t>средневосточная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цивилизации, средневековая Европа.</w:t>
      </w:r>
    </w:p>
    <w:p w:rsidR="006E423E" w:rsidRDefault="006E423E" w:rsidP="006E423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Переходное общество</w:t>
      </w:r>
    </w:p>
    <w:p w:rsidR="006E423E" w:rsidRDefault="006E423E" w:rsidP="006E423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Европа в конце XVII — начале XVIII в</w:t>
      </w:r>
    </w:p>
    <w:p w:rsidR="006E423E" w:rsidRDefault="006E423E" w:rsidP="006E423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</w:t>
      </w:r>
    </w:p>
    <w:p w:rsidR="006E423E" w:rsidRDefault="006E423E" w:rsidP="006E423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Англия в конце XVIII — начало XIX в</w:t>
      </w:r>
    </w:p>
    <w:p w:rsidR="006E423E" w:rsidRDefault="006E423E" w:rsidP="006E423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Быстрое созревание</w:t>
      </w:r>
    </w:p>
    <w:p w:rsidR="006E423E" w:rsidRDefault="006E423E" w:rsidP="006E423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Европа в конце XIX в</w:t>
      </w:r>
    </w:p>
    <w:p w:rsidR="006E423E" w:rsidRDefault="006E423E" w:rsidP="006E423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“Век высокого массового потребления”</w:t>
      </w:r>
    </w:p>
    <w:p w:rsidR="006E423E" w:rsidRDefault="006E423E" w:rsidP="006E423E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капитализм</w:t>
      </w:r>
    </w:p>
    <w:p w:rsidR="006E423E" w:rsidRDefault="006E423E" w:rsidP="006E4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Стадию «массового потребления» </w:t>
      </w:r>
      <w:proofErr w:type="spellStart"/>
      <w:r>
        <w:rPr>
          <w:rFonts w:ascii="Times New Roman" w:hAnsi="Times New Roman"/>
          <w:sz w:val="28"/>
          <w:szCs w:val="28"/>
        </w:rPr>
        <w:t>Ростоу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характеризует следующим образом: «Главные интересы общества передвинулись с проблем производства на потребление и благосостояние. Происходит революция в потреблении, означающая высокий уровень личного потребления и существенное изменение его структуры в направлении роста удельного веса предметов потребления длительного пользования, в том числе бытовых машин, автомобилей. Ведущими отраслями становятся производящие потребительские товары длительного пользования и услуги. Характерным </w:t>
      </w:r>
      <w:r>
        <w:rPr>
          <w:rFonts w:ascii="Times New Roman" w:hAnsi="Times New Roman"/>
          <w:sz w:val="28"/>
          <w:szCs w:val="28"/>
        </w:rPr>
        <w:lastRenderedPageBreak/>
        <w:t>является переселение в односемейные домики в пригородах, резкое возрастание рождаемости, потребление консервированных продуктов, создание системы социального обеспечения — того особого типа социальной политики, который получил наименование “государство общественного благоденствия”. В результате таких изменений возникает “новый средний класс” — специалисты, техники, квалифицированные рабочие.»</w:t>
      </w:r>
      <w:r>
        <w:rPr>
          <w:rStyle w:val="10"/>
          <w:rFonts w:ascii="Times New Roman" w:hAnsi="Times New Roman"/>
          <w:sz w:val="28"/>
          <w:szCs w:val="28"/>
        </w:rPr>
        <w:footnoteReference w:id="1"/>
      </w:r>
    </w:p>
    <w:p w:rsidR="006E423E" w:rsidRDefault="006E423E" w:rsidP="006E4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эту стадию проходит сейчас наше общество. Не смотря на то, что у культа потребления есть свои плюсы, нельзя отрицать, что оно несет за собой отрицательные последствия. Но прежде чем рассматривать его плюсы и минусы, необходимо понять причины его возникновения и факторы, на него влияющие. </w:t>
      </w:r>
    </w:p>
    <w:p w:rsidR="006E423E" w:rsidRDefault="006E423E" w:rsidP="006E4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«Говоря об обществе потребления, мы имеем в виду нечто большее, чем банальный тезис о том, что все члены этого общества “потребляют”; все люди, более того, все живые существа “потребляют” с незапамятных времен»</w:t>
      </w:r>
      <w:r>
        <w:rPr>
          <w:rStyle w:val="10"/>
          <w:rFonts w:ascii="Times New Roman" w:eastAsia="Times New Roman" w:hAnsi="Times New Roman"/>
          <w:sz w:val="28"/>
          <w:szCs w:val="28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Общество потребления – это совокупность общественных отношений, в которых ключевое место играет индивидуальное потребление, опосредованное рынком. Такое общество ведет к формированию нового типа личности – потребителя. Ни одну страну нельзя охарактеризовать как абсолютное общество потребления. Это лишь тенденция, проявляющаяся в разных странах в разной степени, совокупность общественных отношений общества потребления сосуществует с другими различными отношениями. Общество потребления является закономерным следствием капитализма, но оно не есть капитализм. Капитализм лишь дает такой модели общества возможность развиваться. Также и технический и экономический прогресс способствуют развитию общества потребления, но его нельзя свести к экономике.</w:t>
      </w:r>
    </w:p>
    <w:p w:rsidR="006E423E" w:rsidRDefault="006E423E" w:rsidP="006E42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также объективные факторы развития общества потребления:</w:t>
      </w:r>
    </w:p>
    <w:p w:rsidR="006E423E" w:rsidRDefault="006E423E" w:rsidP="006E42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потребности человека. Человек всегда зависим от общества и его социально-экономической составляющей:</w:t>
      </w:r>
    </w:p>
    <w:p w:rsidR="006E423E" w:rsidRDefault="006E423E" w:rsidP="006E423E">
      <w:pPr>
        <w:pStyle w:val="ListParagraph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Человеку присуща потребность в безопасности, в «уверенности в следующем дне», в стабильности. Такая потребность обусловлена природой, и свойственна даже человеческой физиологии, организм при любой возможности делает запасы, на случай если питание вдруг прекратится.</w:t>
      </w:r>
    </w:p>
    <w:p w:rsidR="006E423E" w:rsidRDefault="006E423E" w:rsidP="006E423E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обладании. Она свойственна в той или иной степени любому человеку, на ней строится вся экономика.</w:t>
      </w:r>
    </w:p>
    <w:p w:rsidR="006E423E" w:rsidRDefault="006E423E" w:rsidP="006E423E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повышении статуса. Исторически так сложилось, что социальный статус невероятно важен для человека, от этого зависят его права, уровень жизни и т.д. Формального разделения общества нет, но обладание теми или иными вещами дает возможность отнести себя или наоборот отделить от определенного социального слоя. </w:t>
      </w:r>
      <w:proofErr w:type="spellStart"/>
      <w:r>
        <w:rPr>
          <w:rFonts w:ascii="Times New Roman" w:hAnsi="Times New Roman"/>
          <w:sz w:val="28"/>
          <w:szCs w:val="28"/>
        </w:rPr>
        <w:t>Торстейн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Веблен</w:t>
      </w:r>
      <w:proofErr w:type="spellEnd"/>
      <w:r>
        <w:rPr>
          <w:rFonts w:ascii="Times New Roman" w:hAnsi="Times New Roman"/>
          <w:sz w:val="28"/>
          <w:szCs w:val="28"/>
        </w:rPr>
        <w:t>, американский социолог и экономист, ввел понятие демонстративного потребления, когда продукт или услуга приобретаются и используются лишь с целью демонстрации окружающим.</w:t>
      </w:r>
    </w:p>
    <w:p w:rsidR="006E423E" w:rsidRDefault="006E423E" w:rsidP="006E423E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принятии обществом. Человек стремится и к чувству принадлежности к обществу. Необходимо быть схожим с окружающими, для того, что быть ими принятым. Это ведет к появлению «эффекта толпы». Современное общество навязывает нам огромное количество псевдо-потребностей в вещах, в которых мы не нуждаемся, они не несут за собой </w:t>
      </w:r>
      <w:r>
        <w:rPr>
          <w:rFonts w:ascii="Times New Roman" w:hAnsi="Times New Roman"/>
          <w:sz w:val="28"/>
          <w:szCs w:val="28"/>
        </w:rPr>
        <w:lastRenderedPageBreak/>
        <w:t xml:space="preserve">практически никакой практической ценности, главное преимущества обладания таким предметом – это исключительно само обладание. </w:t>
      </w:r>
    </w:p>
    <w:p w:rsidR="006E423E" w:rsidRDefault="006E423E" w:rsidP="006E42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Рыночная система экономики в современном обществе. 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Черчилль говорил, что может капитализм - это не самое лучшее мироустройство, но ничего лучше человечество придумать еще не смогло. Сейчас каждый потребитель имеет большой выбор продуктов и услуг, отличающихся по качеству, стоимости и так далее, при этом рыночная система не предполагает строгих ограничений по объему производства и продаж. Таким образом, мы имеем огромные возможности для «потребления» на современном рынке.</w:t>
      </w:r>
    </w:p>
    <w:p w:rsidR="006E423E" w:rsidRDefault="006E423E" w:rsidP="006E42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массовая культура. Коммерциализация всех сфер жизни. 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обществе даже предметы искусства оценивается в денежном эквиваленте. Мы не наслаждаемся искусством, мы лишь покупаем его, причем за назначенную обществом цену. 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/>
          <w:sz w:val="28"/>
          <w:szCs w:val="28"/>
        </w:rPr>
        <w:t>Джошуа</w:t>
      </w:r>
      <w:proofErr w:type="spellEnd"/>
      <w:r>
        <w:rPr>
          <w:rFonts w:ascii="Times New Roman" w:hAnsi="Times New Roman"/>
          <w:sz w:val="28"/>
          <w:szCs w:val="28"/>
        </w:rPr>
        <w:t xml:space="preserve"> Белл играет инкогнито в метро» был организован газетой </w:t>
      </w:r>
      <w:proofErr w:type="spellStart"/>
      <w:r>
        <w:rPr>
          <w:rFonts w:ascii="Times New Roman" w:hAnsi="Times New Roman"/>
          <w:sz w:val="28"/>
          <w:szCs w:val="28"/>
        </w:rPr>
        <w:t>Washington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часть социального эксперимента, о восприятии, вкусе и приоритетах людей. </w:t>
      </w:r>
      <w:proofErr w:type="spellStart"/>
      <w:r>
        <w:rPr>
          <w:rFonts w:ascii="Times New Roman" w:hAnsi="Times New Roman"/>
          <w:sz w:val="28"/>
          <w:szCs w:val="28"/>
        </w:rPr>
        <w:t>Джошуа</w:t>
      </w:r>
      <w:proofErr w:type="spellEnd"/>
      <w:r>
        <w:rPr>
          <w:rFonts w:ascii="Times New Roman" w:hAnsi="Times New Roman"/>
          <w:sz w:val="28"/>
          <w:szCs w:val="28"/>
        </w:rPr>
        <w:t xml:space="preserve"> Белл, один из самых талантливых музыкантов в мире, сыграл шесть пьес Баха, стоя на станции метро в Вашингтоне. За 45 минут пока музыкант играл, только 6 человек остановились и остались на некоторое время. Около 20 дали ему денег, он собрал 32 доллара, но все продолжали идти своим обычным шагом. Музыкант не получил никакого признания, никакой реакции от окружающих.</w:t>
      </w:r>
      <w:r>
        <w:br/>
      </w:r>
      <w:r>
        <w:rPr>
          <w:rFonts w:ascii="Times New Roman" w:hAnsi="Times New Roman"/>
          <w:sz w:val="28"/>
          <w:szCs w:val="28"/>
        </w:rPr>
        <w:t xml:space="preserve">Никто не знал личности музыка, который сыграл одно из самых сложных произведений из когда-либо написанных, на скрипке стоимостью 3,5 миллиона долларов. За два дня до игры </w:t>
      </w:r>
      <w:proofErr w:type="spellStart"/>
      <w:r>
        <w:rPr>
          <w:rFonts w:ascii="Times New Roman" w:hAnsi="Times New Roman"/>
          <w:sz w:val="28"/>
          <w:szCs w:val="28"/>
        </w:rPr>
        <w:t>Джошуа</w:t>
      </w:r>
      <w:proofErr w:type="spellEnd"/>
      <w:r>
        <w:rPr>
          <w:rFonts w:ascii="Times New Roman" w:hAnsi="Times New Roman"/>
          <w:sz w:val="28"/>
          <w:szCs w:val="28"/>
        </w:rPr>
        <w:t xml:space="preserve"> Белла в метро все билеты на его концерты были распроданы в театре Бостона, где стоимость одного места составляла в среднем $ 100. 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это подтверждает тот факт, что люди готовы наслаждаться искусством, только если его продают, и оценивают его ценность, в зависимости от цены.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маркетинга.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81"/>
          <w:rFonts w:ascii="Times New Roman" w:hAnsi="Times New Roman"/>
          <w:sz w:val="28"/>
          <w:szCs w:val="28"/>
        </w:rPr>
        <w:t xml:space="preserve">Маркетинг </w:t>
      </w:r>
      <w:r>
        <w:rPr>
          <w:rFonts w:ascii="Times New Roman" w:hAnsi="Times New Roman"/>
          <w:sz w:val="28"/>
          <w:szCs w:val="28"/>
        </w:rPr>
        <w:t xml:space="preserve">— это искусство и наука правильно выбирать целевой рынок, привлекать, сохранять и наращивать количество потребителей посредством создания у покупателя уверенности, что он представляет собой наивысшую ценность для компании», а также «упорядоченный и целенаправленный процесс осознание проблем потребителей и регулирования рыночной деятельности» - Филипп 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Американская ассоциация маркетинга (AMA) определяет маркетинг как осуществление бизнес-процессов по направлению потока товаров и услуг от производителя к потребителю.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производителями предпочтений потребителей с целью увеличения продаж</w:t>
      </w:r>
    </w:p>
    <w:p w:rsidR="006E423E" w:rsidRDefault="006E423E" w:rsidP="006E423E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молодежи, как целевой аудитории</w:t>
      </w:r>
    </w:p>
    <w:p w:rsidR="006E423E" w:rsidRDefault="006E423E" w:rsidP="006E423E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Молодежь подвержена открытому влиянию масс-медиа и сверстников, а также старается противопоставить себя предыдущим поколениям, чем дает производителям возможность создания новых образов и продвижения и продажи их массам. </w:t>
      </w:r>
    </w:p>
    <w:p w:rsidR="006E423E" w:rsidRDefault="006E423E" w:rsidP="006E423E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к потребительской культуре государственных и финансовых институтов</w:t>
      </w:r>
    </w:p>
    <w:p w:rsidR="006E423E" w:rsidRDefault="006E423E" w:rsidP="006E423E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этого можно считать упрощение процесса получения кредита и появление кредитных карт.</w:t>
      </w:r>
    </w:p>
    <w:p w:rsidR="006E423E" w:rsidRDefault="006E423E" w:rsidP="006E423E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pStyle w:val="ListParagraph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соответствия внешнего вида и атрибутов роду деятельности и социальному статусу</w:t>
      </w:r>
    </w:p>
    <w:p w:rsidR="006E423E" w:rsidRDefault="006E423E" w:rsidP="006E423E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люди вынуждены подстраивать атрибуты своей жизни, такие как одежда, движимость, недвижимость, не под свои предпочтения, а под свой социальный статус и профессиональную деятельность.</w:t>
      </w:r>
    </w:p>
    <w:p w:rsidR="006E423E" w:rsidRDefault="006E423E" w:rsidP="006E423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E423E" w:rsidRDefault="006E423E" w:rsidP="006E423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потребления, определенным образом формирует и задействует своих членов в социально-экономическом взаимодействии: «Современное общество не слишком нуждается в массовой промышленной рабочей силе и всеобщей воинской повинности; вместо этого ему необходимо задействовать своих членов в качестве потребителей. Способ, которым сегодняшнее общество «формирует» своих членов, диктуется в первую очередь обязанностью играть роль потребителей. Нормой, которую наше общество внушает своим членам, является способность и желание играть эту роль.»</w:t>
      </w:r>
      <w:r>
        <w:rPr>
          <w:rStyle w:val="10"/>
          <w:rFonts w:ascii="Times New Roman" w:hAnsi="Times New Roman"/>
          <w:sz w:val="28"/>
          <w:szCs w:val="28"/>
        </w:rPr>
        <w:footnoteReference w:id="4"/>
      </w:r>
    </w:p>
    <w:p w:rsidR="006E423E" w:rsidRDefault="006E423E" w:rsidP="006E423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Бауман пишет, что в прошлом «нормой» общества являлся производитель и военный, конечно, эта роль важна и сейчас, но суть не в смене основных ролей в обществе, а в смене приоритетов.</w:t>
      </w:r>
    </w:p>
    <w:p w:rsidR="006E423E" w:rsidRDefault="006E423E" w:rsidP="006E423E">
      <w:pPr>
        <w:pageBreakBefore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 Признаки общества потребления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у большей части населения ресурсов для втягивания в процесс потребления.</w:t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Потребительские ресурсы:</w:t>
      </w:r>
    </w:p>
    <w:p w:rsidR="006E423E" w:rsidRDefault="006E423E" w:rsidP="006E423E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Потребительские свободы. Отсутствие каких-либо ограничений потребителя дает ему свободу выбора. Нет каких-либо юридических оснований для невозможности приобретения легальных товаров и услуг человеком, принадлежащим любому социальному слою.</w:t>
      </w:r>
    </w:p>
    <w:p w:rsidR="006E423E" w:rsidRDefault="006E423E" w:rsidP="006E423E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Время. «Рабочее время в Европе и Америке неизменно снижается с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столетия: в 1871 г. рабочая неделя составила 72 часа, в 1900 г. – 61 час, а 1913 г. уже 55,5 часов.»</w:t>
      </w:r>
      <w:r>
        <w:rPr>
          <w:rStyle w:val="10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 Сейчас по российскому Трудовому праву нормальная продолжительность рабочей недели не может превышать 40 часов. Таким образом, растет количество свободного времени потенциального потребителя.</w:t>
      </w:r>
    </w:p>
    <w:p w:rsidR="006E423E" w:rsidRDefault="006E423E" w:rsidP="006E423E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Деньги. Рост дохода среднего населения и распространение разного рода кредитов. Ж. </w:t>
      </w:r>
      <w:proofErr w:type="spellStart"/>
      <w:r>
        <w:rPr>
          <w:rFonts w:ascii="Times New Roman" w:hAnsi="Times New Roman"/>
          <w:sz w:val="28"/>
          <w:szCs w:val="28"/>
        </w:rPr>
        <w:t>Бордийяр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рассматривает кредит, как одно из основных условий появления и становления общества потребления.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Втягивание в процесс потребления большинства населения</w:t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Потребление превосходит биологические потребности населения, становится важной частью социальной жизни человека и становится важным инструментом в определении социального статуса человека в обществе.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Диверсификация - расширение ассортимента и видов производимой предприятием продукции, освоение новых производств и технологий.</w:t>
      </w:r>
      <w:r>
        <w:rPr>
          <w:rStyle w:val="10"/>
          <w:rFonts w:ascii="Times New Roman" w:hAnsi="Times New Roman"/>
          <w:sz w:val="28"/>
          <w:szCs w:val="28"/>
        </w:rPr>
        <w:footnoteReference w:id="6"/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человека в самоопределении и желание выделяться удовлетворяется за счёт постоянного расширения ассортимента, давая тем самым человеку мимолетную уверенность в оригинальности, которая мгновенно нарушается из-за общедоступности товаров и тем самым снова вызывая у человека потребность в приобретении новых товаров и услуг, отличных от существующих.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Маркетинговая революция. </w:t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"Потребитель, а не компания, находятся в центре... Компании вращаются вокруг клиента, а не наоборот. Все более широкое принятие этой концепции, в центре которой потребитель, имеет и будет иметь для бизнеса далеко идущие последствия, производя настоящую революцию в экономическом мышлении. По мере того как эта концепция получает все большее признание, маркетинг превращается в самую важную функцию бизнеса" - </w:t>
      </w:r>
      <w:proofErr w:type="spellStart"/>
      <w:r>
        <w:rPr>
          <w:rFonts w:ascii="Times New Roman" w:hAnsi="Times New Roman"/>
          <w:sz w:val="28"/>
          <w:szCs w:val="28"/>
        </w:rPr>
        <w:t>Робер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Кейт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footnoteReference w:id="7"/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организации торговли.</w:t>
      </w:r>
    </w:p>
    <w:p w:rsidR="006E423E" w:rsidRDefault="006E423E" w:rsidP="006E4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Покупка товаров становится не потребностью, а способом развлечения. Магазины превращаются в развлекательные центры, в них появляются в первую очередь разнообразные пункты питания, а также большое количество дополнительных возможностей развлечения и получения разного род услуг. Становится популярным хождение по магазинам не с какой-либо определенной целью покупки, а лишь с целью проведения досуга.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Расслоение общества по признаку возможности приобретения тех или иных товаров и услуг.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каждого может возникнуть желание стать потребителем и наслаждаться возможностями, которые предоставляет подобный образ жизни. Но не каждый способен быть потребителем».</w:t>
      </w:r>
      <w:r>
        <w:rPr>
          <w:rStyle w:val="10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Иными словами, не все желающие существовать в обществе потребления имеют такую возможность, есть определенный процент населения, который не может себе позволить приобретение тех или иных категорий товаров и услуг.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отношения все больше опосредуются рынком. Революция в средствах коммуникации.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разрастается сеть фирм-посредников, помогающих людям в осуществлении разного рода социальных взаимодействий, таких как знакомство, заключение брака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Возрастает роль интернета, как места, где происходит знакомство и общение с людьми. Растет популярность разного рода социальных сетей, чатов и сайтов знакомств. Общение становится платной услугой, без оплаты интернета, телефона и т.д. трудно представить себе нормальное взаимодействие с обществом. Стоит заметить, что интернет является посредником не только в неформальном общении (например, дружеском), но и в официальном, например, между учеником и учителем.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Удовлетворение потребности человека в общении переносится в такие общественные места, как разного рода кафе, рестораны и так далее, которые предоставляют человеку возможность нахождения в уютной атмосфере, не имея при этом никаких бытовых проблем. Вследствие чего разрастается и </w:t>
      </w:r>
      <w:r>
        <w:rPr>
          <w:rFonts w:ascii="Times New Roman" w:hAnsi="Times New Roman"/>
          <w:sz w:val="28"/>
          <w:szCs w:val="28"/>
        </w:rPr>
        <w:lastRenderedPageBreak/>
        <w:t>приобретает все большую популярность сеть подобных заведений, которые тоже становятся посредниками в общении людей.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Урбанизация.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больших городах расположены основные центры потребления (торговые центры, магазины и т.д.) происходит рост городского населения, люди стремятся иметь постоянное место жительства с максимально развитой внутренней инфраструктурой, к ней относятся больницы, школы, детские сады, магазины, развлекательные, спортивные и торговые центры, аптеки, транспортная доступность. Также происходит распространение городского образа жизни.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рынка и культуры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динамика рынка в первую очередь зависит от потребителей, а не от производителей (см маркетинговую революцию), рынок подстраивается под постоянно изменяющиеся желания, можно сказать капризы потребителя, а не под его потребности. Благодаря этому у производителей есть возможность повлиять на потребителей (в отличие от потребностей, желания могут меняться), производители формируют желания общества с помощью культуры, в первую очередь с помощью рекламы, которая является частью современной культуры. Иными словами, рынок формирует культуру современного общества, которая в свою очередь формирует его.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нового типа личности.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Производителям необходимо, чтобы их товар потребляли, общество представляет собой некий механизм, формирующий личность </w:t>
      </w:r>
      <w:r>
        <w:rPr>
          <w:rFonts w:ascii="Times New Roman" w:hAnsi="Times New Roman"/>
          <w:i/>
          <w:sz w:val="28"/>
          <w:szCs w:val="28"/>
        </w:rPr>
        <w:t xml:space="preserve">потребителя </w:t>
      </w:r>
      <w:r>
        <w:rPr>
          <w:rFonts w:ascii="Times New Roman" w:hAnsi="Times New Roman"/>
          <w:sz w:val="28"/>
          <w:szCs w:val="28"/>
        </w:rPr>
        <w:t>(здесь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речь не о том, что человек потребляет в принципе, а о его системе ценностей, потребностей и желаний). Этот механизм состоит главным образом из воспитания в семье, воздействия средств массовой информации и взаимодействия в обществе (общение в детском саду, школе, институте и так далее). Итак, большинство людей, родившихся в семье потребителей,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воспитывается родителями, как потребители. </w:t>
      </w:r>
      <w:r>
        <w:rPr>
          <w:rFonts w:ascii="Times New Roman" w:hAnsi="Times New Roman"/>
          <w:bCs/>
          <w:sz w:val="28"/>
          <w:szCs w:val="28"/>
        </w:rPr>
        <w:t>Во многих семьях с ранних лет ребенок благодаря телевидению познает основные нормы потребления</w:t>
      </w:r>
      <w:r>
        <w:rPr>
          <w:rFonts w:ascii="Times New Roman" w:hAnsi="Times New Roman"/>
          <w:sz w:val="28"/>
          <w:szCs w:val="28"/>
        </w:rPr>
        <w:t>; в первой главе мы рассмотрели способы манипуляции массами с помощь СМИ, средствам массовой информации выгодно закладывать потребность потребления в личность современного человека»; и наконец, человек интуитивно желает соответствовать окружающим, поэтому находясь в окружении потребителей, человек (особенно такому влиянию подвержены дети и подростки) сам становится потребителем.. а сейчас рассмотрим лишь результат. «Желание не желает удовлетворения. Напротив, желание желает желания»</w:t>
      </w:r>
      <w:r>
        <w:rPr>
          <w:rStyle w:val="10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, Потребитель – ищет не удовлетворения потребностей, а удовольствия и новых впечатлений, он непоседлив и всегда находится в поиске чего-то нового. Мы приучены к тому, чтобы быстро ко всему привыкать и начинать скучать без изменения обстановки. Новинки мимолетны, их бурно обсуждают, но буквально через несколько дней забывают и начинают обсуждать что-то новое. Люди готовы платить больше за новизну, товар теряет в цене пропорционально тому времени, сколько он находится на рынке. Если в момент появления товар могли приобрести лишь небольшое число потребителей, то через год он будет доступен большинству людей, но к тому моменту он уже не будет актуален, потому что уже не будет нести в себе ничего нового, еще не испробованного потребителями.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 этого общества провозглашает: если чувствуешь себя плохо — ешь!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...Потребительский рефлекс меланхоличен, он предполагает, что болезнь принимает форму ощущения пустоты, холода, однообразия — необходимости насытиться теплыми, разнообразными, дающими энергию вещами. Конечно, это не обязательно еда, это то, что заставляет, как в песне Битлз, «чувствовать себя счастливым внутри». Объедение — это путь к спасению: потребляй и будешь чувствовать себя </w:t>
      </w:r>
      <w:proofErr w:type="gramStart"/>
      <w:r>
        <w:rPr>
          <w:rFonts w:ascii="Times New Roman" w:hAnsi="Times New Roman"/>
          <w:sz w:val="28"/>
          <w:szCs w:val="28"/>
        </w:rPr>
        <w:t>хорошо!...</w:t>
      </w:r>
      <w:proofErr w:type="gramEnd"/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менее важна непоседливость, мания перемены мест, движения, смены впечатлений: сидеть неподвижно — все равно, что умереть...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потребительство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— это социальный аналог психического расстройства — депрессии, с ее двумя противоположными симптомами: упадком сил и неспособностью заснуть».</w:t>
      </w:r>
      <w:r>
        <w:rPr>
          <w:rStyle w:val="10"/>
          <w:rFonts w:ascii="Times New Roman" w:hAnsi="Times New Roman"/>
          <w:sz w:val="28"/>
          <w:szCs w:val="28"/>
        </w:rPr>
        <w:footnoteReference w:id="10"/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«Недолгосрочность» товара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Производителю не выгодно выпускать долгосрочный товар, ведь в таком случае спрос на их товар упадет, и несмотря на хорошее качество, в товар изначально заложена его «недолгосрочность», производитель рассчитывает, что в через определённое время (которое зависит от товара) товар придет в негодность, и у потребителя появится потребность в очередной покупке, при этом, для того чтобы потребитель обратился к тому же производителю, товар должен оставить о себе наилучшее впечатление, поэтому внешне товар должен быть хорошего качества. Таким образом производитель заранее закладывает потребность в обновлении товара.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Постоянный поиск индивидуальности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живем в обществе изобилия. На рынке огромное количество производителей предлагают невероятный выбор различных товаров, они практически сражаются за потребителей, в то же время практически все члены общества являются потребителями. И такая ситуация в итоге приводит к конкуренции потребителей, люди стараются потреблять так, чтобы отличаться от остальных, в первую очередь это заметно у молодежи.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этого является культивирование брендов. Ведь при наличии у большинства людей абсолютно одинаковых товаров, критерием различия становится марка производителя. Именно торговая марка в большой степени </w:t>
      </w:r>
      <w:r>
        <w:rPr>
          <w:rFonts w:ascii="Times New Roman" w:hAnsi="Times New Roman"/>
          <w:sz w:val="28"/>
          <w:szCs w:val="28"/>
        </w:rPr>
        <w:lastRenderedPageBreak/>
        <w:t>формирует цену товара. Название бренда руководит людьми при выборе товаров и услуг, и они готовы платить больше за одно название, внушающее им доверие.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важности бренда на рынке следует еще один признак общества потребления: важность упаковки. Зачастую именно упаковка, обложка становится важным фактором успеха товара на рынке. При выборе из ряда примерно одинаковых товаров, потребитель не имеет возможности оценить их качество и будет руководствоваться именно внешним видом товара.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развитой системы кредитования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Людям, у которых нет возможности быть активными потребителями из-за нехватки средств, предоставляется возможность стать таковыми благодаря кредитам. Кредит дает возможность потребления в любом финансовом положении, он также сильно упрощает процесс покупки: потребителям не нужно рассчитывать предполагаемую сумму покупки, а значит и не нужно думать, сколько потреблять, такое положение чрезвычайно выгодно производителям, ведь многие покупки совершаются по инерции, и потребитель зачастую тратит больше, чем рассчитывал, оно также выгодно самим потребителям, ведь дает возможность приобретать товары, не имея достаточное количество средств, и наконец, оно выгодно государству, так как благополучие многих людей зависит от выплаты кредитов, потеря постоянной работы означает потерю благополучие, таким образом, система кредитования дает возможность социального контроля.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кризисы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 потребления происходит постоянное производство товаров, при этом производители, находясь в конкурентной среде, заботятся в первую очередь о собственной выгоде, а не об </w:t>
      </w:r>
      <w:proofErr w:type="spellStart"/>
      <w:r>
        <w:rPr>
          <w:rFonts w:ascii="Times New Roman" w:hAnsi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производства. 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заметить, что сейчас </w:t>
      </w:r>
      <w:proofErr w:type="spellStart"/>
      <w:r>
        <w:rPr>
          <w:rFonts w:ascii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продукта становится немаловажным фактором на рынке. Забота об экологии следует из заботы о </w:t>
      </w:r>
      <w:r>
        <w:rPr>
          <w:rFonts w:ascii="Times New Roman" w:hAnsi="Times New Roman"/>
          <w:sz w:val="28"/>
          <w:szCs w:val="28"/>
        </w:rPr>
        <w:lastRenderedPageBreak/>
        <w:t>здоровье, поэтому экология входит в процесс купли-продажи, жители больших городов стремятся установить разного рода фильтры воды и воздуха.</w:t>
      </w:r>
    </w:p>
    <w:p w:rsidR="006E423E" w:rsidRDefault="006E423E" w:rsidP="006E423E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Медицина становится важной частью экономики.</w:t>
      </w:r>
    </w:p>
    <w:p w:rsidR="006E423E" w:rsidRDefault="006E423E" w:rsidP="006E423E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Забота о здоровье становится товаром. Здоровье – продукт актуальный для всех членов общества, больным людям жизненно необходимо приобретение лекарств, при этом многие здоровые люди живут в плохой экологии и часто подвергаются стрессу, таким образом, почти все население цивилизованных стран приобретает какие-либо продукты для здоровья: препараты, предупреждающие болезни, консультации врачей, психологов, регулярные обследования. </w:t>
      </w:r>
    </w:p>
    <w:p w:rsidR="006E423E" w:rsidRDefault="006E423E" w:rsidP="006E423E">
      <w:pPr>
        <w:pageBreakBefore/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2.3. Личность современного потребителя, под воздействием манипуляции массами. </w:t>
      </w:r>
    </w:p>
    <w:p w:rsidR="006E423E" w:rsidRDefault="006E423E" w:rsidP="006E4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признак манипуляции – это тот факт, что человек, подвергающийся ей, не знает о манипуляции. В первой главе мы рассмотрели методы воздействия на массы с помощью средств массовой информации, с их помощью формируется личность современного потребителя и его поведение. </w:t>
      </w:r>
      <w:r>
        <w:rPr>
          <w:rFonts w:ascii="Times New Roman" w:hAnsi="Times New Roman"/>
          <w:color w:val="333333"/>
          <w:sz w:val="28"/>
          <w:szCs w:val="28"/>
        </w:rPr>
        <w:t>Кандидат исторических наук, доцент кафедры маркетинга и статистики Сыктывкарского государственного университета И.В. Ильин утверждает, что в современном обществе культура заменяет животные инстинкты, утерянные человеком</w:t>
      </w:r>
      <w:r>
        <w:rPr>
          <w:rFonts w:ascii="Times New Roman" w:hAnsi="Times New Roman"/>
          <w:sz w:val="28"/>
          <w:szCs w:val="28"/>
        </w:rPr>
        <w:t xml:space="preserve">. Культура является важным фактором потребительского поведения. </w:t>
      </w:r>
    </w:p>
    <w:p w:rsidR="006E423E" w:rsidRDefault="006E423E" w:rsidP="006E4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механизмом действия культуры является социализация. Это обучение культуре в социальной среде на протяжении всей жизни человека. Культура имеет сложную структуру, она состоит из </w:t>
      </w:r>
      <w:r>
        <w:rPr>
          <w:rFonts w:ascii="Times New Roman" w:hAnsi="Times New Roman"/>
          <w:i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bCs/>
          <w:iCs/>
          <w:sz w:val="28"/>
          <w:szCs w:val="28"/>
        </w:rPr>
        <w:t>Ценность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 результат оценивания агентом (субъектом) сравнительных качеств нескольких объектов с точки зрения своих или принимаемых как свои общественных интересов»</w:t>
      </w:r>
      <w:r>
        <w:rPr>
          <w:rStyle w:val="10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, на протяжении всей жизни у человека формируется шкала ценностей, с помощью которой он оценивает, реагирует и структурирует окружающий его мир), </w:t>
      </w:r>
      <w:r>
        <w:rPr>
          <w:rFonts w:ascii="Times New Roman" w:hAnsi="Times New Roman"/>
          <w:i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(то есть правил, образцов и моделей поведения, навязываемых обществом, у норм есть несколько проявлений: право – это нормы поведения, зафиксированные законом; мораль – нравственные нормы поведения, сформированные обществом; обычаи – исторически сложившиеся нормы поведения; религия – свод норм поведения, указанных в религиозных книгах и считающихся предписанными Богом или богами; мода – временные нормы поведения в какой-либо сфере жизни или культуры), </w:t>
      </w:r>
      <w:r>
        <w:rPr>
          <w:rFonts w:ascii="Times New Roman" w:hAnsi="Times New Roman"/>
          <w:i/>
          <w:sz w:val="28"/>
          <w:szCs w:val="28"/>
        </w:rPr>
        <w:t xml:space="preserve">языка </w:t>
      </w:r>
      <w:r>
        <w:rPr>
          <w:rFonts w:ascii="Times New Roman" w:hAnsi="Times New Roman"/>
          <w:sz w:val="28"/>
          <w:szCs w:val="28"/>
        </w:rPr>
        <w:t xml:space="preserve">(то есть важнейшей знаковой системы в жизни человека, </w:t>
      </w:r>
      <w:r>
        <w:rPr>
          <w:rFonts w:ascii="Times New Roman" w:hAnsi="Times New Roman"/>
          <w:sz w:val="28"/>
          <w:szCs w:val="28"/>
        </w:rPr>
        <w:lastRenderedPageBreak/>
        <w:t>понимаемой всеми членами общества, в помощью которой осуществляется взаимодействие в нем), и наконец, санкций (реакции остальных членов общества на соблюдение или несоблюдение норм поведения, санкции могут быть как положительными, так и отрицательными, как предписанными законом, так и нет). Итак, в процессе социализации у человека формируется своя система ценностей, норм и так далее, которой он руководствуется в своем поведении, она формируется главным образом во время обучения человека, а затем постоянно изменяется под воздействием информации, получаемой им из различных источников, в первую очередь из средств массовой информации. Таким образом с помощью СМИ формируется личность и поведение современного человека, осуществляется манипуляция массами в современном обществе.</w:t>
      </w:r>
    </w:p>
    <w:p w:rsidR="006E423E" w:rsidRDefault="006E423E" w:rsidP="006E423E">
      <w:pPr>
        <w:spacing w:before="100" w:after="10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Мода является важной частью культуры и одним важнейших факторов, формирующих потребление </w:t>
      </w:r>
      <w:r>
        <w:rPr>
          <w:rFonts w:ascii="Times New Roman" w:hAnsi="Times New Roman"/>
          <w:i/>
          <w:sz w:val="28"/>
          <w:szCs w:val="28"/>
        </w:rPr>
        <w:t>потребителей</w:t>
      </w:r>
      <w:r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Мода</w:t>
      </w:r>
      <w:r>
        <w:rPr>
          <w:rFonts w:ascii="Times New Roman" w:hAnsi="Times New Roman"/>
          <w:color w:val="333333"/>
          <w:sz w:val="28"/>
          <w:szCs w:val="28"/>
        </w:rPr>
        <w:t xml:space="preserve"> - это одна из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социальных норм</w:t>
      </w:r>
      <w:r>
        <w:rPr>
          <w:rFonts w:ascii="Times New Roman" w:hAnsi="Times New Roman"/>
          <w:color w:val="333333"/>
          <w:sz w:val="28"/>
          <w:szCs w:val="28"/>
        </w:rPr>
        <w:t>, характерных, прежде всего для индустриального и постиндустриального обществ. В качестве социальной нормы мода предписывает членам данного общества определенную модель потребительского поведения. Мода как социальная норма носит внешний по отношению к индивиду характер».</w:t>
      </w:r>
      <w:r>
        <w:rPr>
          <w:rStyle w:val="10"/>
          <w:rFonts w:ascii="Times New Roman" w:hAnsi="Times New Roman"/>
          <w:color w:val="333333"/>
          <w:sz w:val="28"/>
          <w:szCs w:val="28"/>
        </w:rPr>
        <w:footnoteReference w:id="12"/>
      </w:r>
      <w:r>
        <w:rPr>
          <w:rFonts w:ascii="Times New Roman" w:hAnsi="Times New Roman"/>
          <w:color w:val="333333"/>
          <w:sz w:val="28"/>
          <w:szCs w:val="28"/>
        </w:rPr>
        <w:t xml:space="preserve"> Понятие мода включает в себя модные объекты и модные стандарты поведения. "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Модные объекты</w:t>
      </w:r>
      <w:r>
        <w:rPr>
          <w:rFonts w:ascii="Times New Roman" w:hAnsi="Times New Roman"/>
          <w:color w:val="333333"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это любые объекты, которые оказываются "в моде" </w:t>
      </w:r>
      <w:r>
        <w:rPr>
          <w:rFonts w:ascii="Times New Roman" w:hAnsi="Times New Roman"/>
          <w:color w:val="333333"/>
          <w:sz w:val="28"/>
          <w:szCs w:val="28"/>
        </w:rPr>
        <w:t>(Гофман 1994: 11), к ним относятся предметы гардероба, еда, напитки, табачные изделия, музыкальные произведения, разного рода гаджеты и так далее. «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Модные стандарты поведения</w:t>
      </w:r>
      <w:r>
        <w:rPr>
          <w:rFonts w:ascii="Times New Roman" w:hAnsi="Times New Roman"/>
          <w:color w:val="333333"/>
          <w:sz w:val="28"/>
          <w:szCs w:val="28"/>
        </w:rPr>
        <w:t xml:space="preserve"> могут быть как чисто поведенческими актами, следующими определенной модели (например, модные танцы), так и моделями поведения,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предполагающими использование модных объектов (ношение модной одежды, обладание модной мебелью)».</w:t>
      </w:r>
      <w:r>
        <w:rPr>
          <w:rStyle w:val="10"/>
          <w:rFonts w:ascii="Times New Roman" w:hAnsi="Times New Roman"/>
          <w:color w:val="333333"/>
          <w:sz w:val="28"/>
          <w:szCs w:val="28"/>
        </w:rPr>
        <w:footnoteReference w:id="13"/>
      </w:r>
    </w:p>
    <w:p w:rsidR="006E423E" w:rsidRDefault="006E423E" w:rsidP="006E423E">
      <w:pPr>
        <w:spacing w:before="100" w:after="10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Мода носит ряд особенностей. Она присуща лишь некоторым типам общества (изначально мода касалась лишь некоторых его слоев) и не универсальна во временном пространстве (мода превратилась в мощный регулятор общественной жизни только в XIX в. (Гофман 1992: 139-140)). Мода всегда современна, он такова по определению. Именно ее сиюминутность – главное ее достоинство. Моде по определению присуще и такое качество, как </w:t>
      </w:r>
      <w:proofErr w:type="spellStart"/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диффузность</w:t>
      </w:r>
      <w:proofErr w:type="spellEnd"/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универсальность</w:t>
      </w:r>
      <w:r>
        <w:rPr>
          <w:rFonts w:ascii="Times New Roman" w:hAnsi="Times New Roman"/>
          <w:color w:val="333333"/>
          <w:sz w:val="28"/>
          <w:szCs w:val="28"/>
        </w:rPr>
        <w:t xml:space="preserve"> (Гофман 1992: 127), поэтому мода невозможна в закрытом обществе. Объект моды становится таковым только при демонстрации его окружающим, не обладающим подобными объектами, и при этом желающим им обладать. Модный объект приобретается в первую очередь для демонстрации, а не для использования. «Мода удовлетворяет две противоположные потребности: отличаться от других и быть похожими на других»</w:t>
      </w:r>
      <w:r>
        <w:rPr>
          <w:rStyle w:val="10"/>
          <w:rFonts w:ascii="Times New Roman" w:hAnsi="Times New Roman"/>
          <w:color w:val="333333"/>
          <w:sz w:val="28"/>
          <w:szCs w:val="28"/>
        </w:rPr>
        <w:footnoteReference w:id="14"/>
      </w:r>
    </w:p>
    <w:p w:rsidR="006E423E" w:rsidRDefault="006E423E" w:rsidP="006E423E">
      <w:pPr>
        <w:spacing w:before="100" w:after="10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Мода – это вещь сама по себе, а ее потребление. Можно выделить несколько фаз движения моды:</w:t>
      </w:r>
    </w:p>
    <w:p w:rsidR="006E423E" w:rsidRDefault="006E423E" w:rsidP="006E423E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Создание моды (творцы моды, такие как модельеры, дизайнеры, архитекторы и так далее, занимаются созданием моделей модных объектов на бумаге, которые позже воссоздаются в реальности, а затем идут в массовое производство)</w:t>
      </w:r>
    </w:p>
    <w:p w:rsidR="006E423E" w:rsidRDefault="006E423E" w:rsidP="006E423E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Распространение моды (В первую очередь это распространение имиджа модного объекта и стандарта поведения через прямую и скрытую рекламу)</w:t>
      </w:r>
    </w:p>
    <w:p w:rsidR="006E423E" w:rsidRDefault="006E423E" w:rsidP="006E423E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Потребление моды (Само потребление людьми объектов моды)</w:t>
      </w:r>
    </w:p>
    <w:p w:rsidR="006E423E" w:rsidRDefault="006E423E" w:rsidP="006E423E">
      <w:pPr>
        <w:spacing w:before="100" w:after="10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Мода, как таковая выгодна производителям товаров, так как она увеличивает их потребление. Если рассмотреть фазы моды, представленные выше, на потребление моды может повлиять ее распространение, которое формируется в первую очередь с помощью рекламы, а значит с помощью средств массовой информации.</w:t>
      </w:r>
    </w:p>
    <w:p w:rsidR="003467DD" w:rsidRPr="006E423E" w:rsidRDefault="009E6E15" w:rsidP="006E423E"/>
    <w:sectPr w:rsidR="003467DD" w:rsidRPr="006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15" w:rsidRDefault="009E6E15" w:rsidP="00B8254A">
      <w:pPr>
        <w:spacing w:after="0" w:line="240" w:lineRule="auto"/>
      </w:pPr>
      <w:r>
        <w:separator/>
      </w:r>
    </w:p>
  </w:endnote>
  <w:endnote w:type="continuationSeparator" w:id="0">
    <w:p w:rsidR="009E6E15" w:rsidRDefault="009E6E15" w:rsidP="00B8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15" w:rsidRDefault="009E6E15" w:rsidP="00B8254A">
      <w:pPr>
        <w:spacing w:after="0" w:line="240" w:lineRule="auto"/>
      </w:pPr>
      <w:r>
        <w:separator/>
      </w:r>
    </w:p>
  </w:footnote>
  <w:footnote w:type="continuationSeparator" w:id="0">
    <w:p w:rsidR="009E6E15" w:rsidRDefault="009E6E15" w:rsidP="00B8254A">
      <w:pPr>
        <w:spacing w:after="0" w:line="240" w:lineRule="auto"/>
      </w:pPr>
      <w:r>
        <w:continuationSeparator/>
      </w:r>
    </w:p>
  </w:footnote>
  <w:footnote w:id="1">
    <w:p w:rsidR="006E423E" w:rsidRDefault="006E423E" w:rsidP="006E423E">
      <w:pPr>
        <w:pStyle w:val="1"/>
        <w:ind w:left="0" w:firstLine="0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«Т</w:t>
      </w:r>
      <w:r>
        <w:rPr>
          <w:rFonts w:ascii="Times New Roman" w:hAnsi="Times New Roman"/>
          <w:color w:val="000000"/>
        </w:rPr>
        <w:t xml:space="preserve">еория стадий экономического роста У. </w:t>
      </w:r>
      <w:proofErr w:type="spellStart"/>
      <w:r>
        <w:rPr>
          <w:rFonts w:ascii="Times New Roman" w:hAnsi="Times New Roman"/>
          <w:color w:val="000000"/>
        </w:rPr>
        <w:t>Ростоу</w:t>
      </w:r>
      <w:proofErr w:type="spellEnd"/>
      <w:r>
        <w:rPr>
          <w:rFonts w:ascii="Times New Roman" w:hAnsi="Times New Roman"/>
          <w:color w:val="000000"/>
        </w:rPr>
        <w:t xml:space="preserve">» </w:t>
      </w:r>
      <w:r w:rsidRPr="006E423E">
        <w:rPr>
          <w:rFonts w:ascii="Times New Roman" w:hAnsi="Times New Roman"/>
          <w:color w:val="000000"/>
        </w:rPr>
        <w:t>//</w:t>
      </w:r>
      <w:r>
        <w:rPr>
          <w:rFonts w:ascii="Times New Roman" w:hAnsi="Times New Roman"/>
        </w:rPr>
        <w:t xml:space="preserve"> М., 2014. – Режим доступа: </w:t>
      </w:r>
      <w:hyperlink r:id="rId1" w:history="1">
        <w:r>
          <w:rPr>
            <w:rStyle w:val="a3"/>
            <w:rFonts w:ascii="Times New Roman" w:hAnsi="Times New Roman"/>
          </w:rPr>
          <w:t>http://textb.net/82/29.html</w:t>
        </w:r>
      </w:hyperlink>
      <w:r>
        <w:rPr>
          <w:rFonts w:ascii="Times New Roman" w:hAnsi="Times New Roman"/>
        </w:rPr>
        <w:t xml:space="preserve">, свободный. – </w:t>
      </w:r>
      <w:proofErr w:type="spellStart"/>
      <w:r>
        <w:rPr>
          <w:rFonts w:ascii="Times New Roman" w:hAnsi="Times New Roman"/>
        </w:rPr>
        <w:t>Загл</w:t>
      </w:r>
      <w:proofErr w:type="spellEnd"/>
      <w:r>
        <w:rPr>
          <w:rFonts w:ascii="Times New Roman" w:hAnsi="Times New Roman"/>
        </w:rPr>
        <w:t>. С экрана. – Данные соответствуют на 03.05.2014</w:t>
      </w:r>
    </w:p>
  </w:footnote>
  <w:footnote w:id="2">
    <w:p w:rsidR="006E423E" w:rsidRDefault="006E423E" w:rsidP="006E423E">
      <w:pPr>
        <w:pStyle w:val="1"/>
        <w:rPr>
          <w:rFonts w:ascii="Times New Roman" w:eastAsia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>Бауман 2004, с. 115</w:t>
      </w:r>
    </w:p>
  </w:footnote>
  <w:footnote w:id="3">
    <w:p w:rsidR="006E423E" w:rsidRDefault="006E423E" w:rsidP="006E423E">
      <w:pPr>
        <w:pStyle w:val="1"/>
        <w:ind w:left="0" w:firstLine="0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«</w:t>
      </w:r>
      <w:r>
        <w:rPr>
          <w:rFonts w:ascii="Times New Roman" w:hAnsi="Times New Roman"/>
          <w:color w:val="000000"/>
        </w:rPr>
        <w:t>Маркетинг</w:t>
      </w:r>
      <w:r>
        <w:rPr>
          <w:rFonts w:ascii="Times New Roman" w:hAnsi="Times New Roman"/>
        </w:rPr>
        <w:t xml:space="preserve">» – М., 2014. – Режим доступа: </w:t>
      </w:r>
      <w:hyperlink r:id="rId2" w:history="1">
        <w:r>
          <w:rPr>
            <w:rStyle w:val="a3"/>
            <w:rFonts w:ascii="Times New Roman" w:hAnsi="Times New Roman"/>
          </w:rPr>
          <w:t>http://www.smartcat.ru/Marketing/marketinggosA.shtml</w:t>
        </w:r>
      </w:hyperlink>
      <w:r>
        <w:rPr>
          <w:rFonts w:ascii="Times New Roman" w:hAnsi="Times New Roman"/>
        </w:rPr>
        <w:t xml:space="preserve">, свободный. – </w:t>
      </w:r>
      <w:proofErr w:type="spellStart"/>
      <w:r>
        <w:rPr>
          <w:rFonts w:ascii="Times New Roman" w:hAnsi="Times New Roman"/>
        </w:rPr>
        <w:t>Загл</w:t>
      </w:r>
      <w:proofErr w:type="spellEnd"/>
      <w:r>
        <w:rPr>
          <w:rFonts w:ascii="Times New Roman" w:hAnsi="Times New Roman"/>
        </w:rPr>
        <w:t>. С экрана. – Данные соответствуют на 03.05.2014</w:t>
      </w:r>
    </w:p>
  </w:footnote>
  <w:footnote w:id="4">
    <w:p w:rsidR="006E423E" w:rsidRDefault="006E423E" w:rsidP="006E423E">
      <w:pPr>
        <w:pStyle w:val="1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Зигмунт</w:t>
      </w:r>
      <w:proofErr w:type="spellEnd"/>
      <w:r>
        <w:rPr>
          <w:rFonts w:ascii="Times New Roman" w:hAnsi="Times New Roman"/>
        </w:rPr>
        <w:t xml:space="preserve"> Бауман «Глобализация. Последствия для человека и общества». - М.: «Весь мир», 2004; с 115</w:t>
      </w:r>
    </w:p>
  </w:footnote>
  <w:footnote w:id="5">
    <w:p w:rsidR="006E423E" w:rsidRDefault="006E423E" w:rsidP="006E423E">
      <w:pPr>
        <w:spacing w:line="315" w:lineRule="atLeast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Овруцкий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А. В. «Феноменология общества потребления». - Журнал «Общество. Среда. Развитие» Выпуск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№ 1 / 2011. </w:t>
      </w:r>
      <w:r>
        <w:rPr>
          <w:rFonts w:ascii="Times New Roman" w:hAnsi="Times New Roman"/>
          <w:sz w:val="20"/>
          <w:szCs w:val="20"/>
        </w:rPr>
        <w:t xml:space="preserve">– М., 2014. – Режим доступа: </w:t>
      </w:r>
      <w:hyperlink r:id="rId3" w:history="1">
        <w:r>
          <w:rPr>
            <w:rStyle w:val="a3"/>
            <w:rFonts w:ascii="Times New Roman" w:hAnsi="Times New Roman"/>
          </w:rPr>
          <w:t>http://cyberleninka.ru/article/n/fenomenologiya-obschestva-potrebleniya</w:t>
        </w:r>
      </w:hyperlink>
      <w:r>
        <w:rPr>
          <w:rFonts w:ascii="Times New Roman" w:hAnsi="Times New Roman"/>
          <w:sz w:val="20"/>
          <w:szCs w:val="20"/>
        </w:rPr>
        <w:t xml:space="preserve">, свободный. – </w:t>
      </w:r>
      <w:proofErr w:type="spellStart"/>
      <w:r>
        <w:rPr>
          <w:rFonts w:ascii="Times New Roman" w:hAnsi="Times New Roman"/>
          <w:sz w:val="20"/>
          <w:szCs w:val="20"/>
        </w:rPr>
        <w:t>Загл</w:t>
      </w:r>
      <w:proofErr w:type="spellEnd"/>
      <w:r>
        <w:rPr>
          <w:rFonts w:ascii="Times New Roman" w:hAnsi="Times New Roman"/>
          <w:sz w:val="20"/>
          <w:szCs w:val="20"/>
        </w:rPr>
        <w:t>. С экрана. – Данные соответствуют на 03.05.2014</w:t>
      </w:r>
    </w:p>
  </w:footnote>
  <w:footnote w:id="6">
    <w:p w:rsidR="006E423E" w:rsidRDefault="006E423E" w:rsidP="006E423E">
      <w:pPr>
        <w:pStyle w:val="1"/>
        <w:ind w:left="0" w:firstLine="0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«Диверсификация» – М., 2014. – Режим доступа: </w:t>
      </w:r>
      <w:hyperlink r:id="rId4" w:history="1">
        <w:r>
          <w:rPr>
            <w:rStyle w:val="a3"/>
            <w:rFonts w:ascii="Times New Roman" w:hAnsi="Times New Roman"/>
          </w:rPr>
          <w:t>http://www.center-yf.ru/data/economy/Diversifikaciya.php</w:t>
        </w:r>
      </w:hyperlink>
      <w:r>
        <w:rPr>
          <w:rFonts w:ascii="Times New Roman" w:hAnsi="Times New Roman"/>
        </w:rPr>
        <w:t xml:space="preserve">, свободный. – </w:t>
      </w:r>
      <w:proofErr w:type="spellStart"/>
      <w:r>
        <w:rPr>
          <w:rFonts w:ascii="Times New Roman" w:hAnsi="Times New Roman"/>
        </w:rPr>
        <w:t>Загл</w:t>
      </w:r>
      <w:proofErr w:type="spellEnd"/>
      <w:r>
        <w:rPr>
          <w:rFonts w:ascii="Times New Roman" w:hAnsi="Times New Roman"/>
        </w:rPr>
        <w:t>. С экрана. – Данные соответствуют на 03.05.14</w:t>
      </w:r>
    </w:p>
  </w:footnote>
  <w:footnote w:id="7">
    <w:p w:rsidR="006E423E" w:rsidRDefault="006E423E" w:rsidP="006E423E">
      <w:pPr>
        <w:pStyle w:val="1"/>
        <w:ind w:left="0" w:firstLine="0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И.В. Ильин «Поведение потребителей» – М., 2014. – Режим доступа: </w:t>
      </w:r>
      <w:hyperlink r:id="rId5" w:history="1">
        <w:r>
          <w:rPr>
            <w:rStyle w:val="a3"/>
            <w:rFonts w:ascii="Times New Roman" w:hAnsi="Times New Roman"/>
          </w:rPr>
          <w:t>http://sbiblio.com/BIBLIO/archive/ilin_povedenie/00.aspx</w:t>
        </w:r>
      </w:hyperlink>
      <w:r>
        <w:rPr>
          <w:rFonts w:ascii="Times New Roman" w:hAnsi="Times New Roman"/>
        </w:rPr>
        <w:t xml:space="preserve">, свободный. – </w:t>
      </w:r>
      <w:proofErr w:type="spellStart"/>
      <w:r>
        <w:rPr>
          <w:rFonts w:ascii="Times New Roman" w:hAnsi="Times New Roman"/>
        </w:rPr>
        <w:t>Загл</w:t>
      </w:r>
      <w:proofErr w:type="spellEnd"/>
      <w:r>
        <w:rPr>
          <w:rFonts w:ascii="Times New Roman" w:hAnsi="Times New Roman"/>
        </w:rPr>
        <w:t>. С экрана. – Данные соответствуют на 03.05.14</w:t>
      </w:r>
    </w:p>
  </w:footnote>
  <w:footnote w:id="8">
    <w:p w:rsidR="006E423E" w:rsidRDefault="006E423E" w:rsidP="006E423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Зигмунт</w:t>
      </w:r>
      <w:proofErr w:type="spellEnd"/>
      <w:r>
        <w:rPr>
          <w:rFonts w:ascii="Times New Roman" w:hAnsi="Times New Roman"/>
          <w:sz w:val="20"/>
          <w:szCs w:val="20"/>
        </w:rPr>
        <w:t xml:space="preserve"> Бауман «Глобализация. Последствия для человека и общества» - М.: «Весь мир», 2004 с 188</w:t>
      </w:r>
    </w:p>
  </w:footnote>
  <w:footnote w:id="9">
    <w:p w:rsidR="006E423E" w:rsidRDefault="006E423E" w:rsidP="006E423E">
      <w:pPr>
        <w:pStyle w:val="1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ab/>
        <w:t xml:space="preserve"> Thomas </w:t>
      </w:r>
      <w:proofErr w:type="spellStart"/>
      <w:r>
        <w:rPr>
          <w:rFonts w:ascii="Times New Roman" w:hAnsi="Times New Roman"/>
          <w:lang w:val="en-US"/>
        </w:rPr>
        <w:t>Mathiesen</w:t>
      </w:r>
      <w:proofErr w:type="spellEnd"/>
      <w:r>
        <w:rPr>
          <w:rFonts w:ascii="Times New Roman" w:hAnsi="Times New Roman"/>
          <w:lang w:val="en-US"/>
        </w:rPr>
        <w:t xml:space="preserve">. Prison on Trial: A Critical Assessment. </w:t>
      </w:r>
      <w:proofErr w:type="spellStart"/>
      <w:r>
        <w:rPr>
          <w:rFonts w:ascii="Times New Roman" w:hAnsi="Times New Roman"/>
        </w:rPr>
        <w:t>London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Sage</w:t>
      </w:r>
      <w:proofErr w:type="spellEnd"/>
      <w:r>
        <w:rPr>
          <w:rFonts w:ascii="Times New Roman" w:hAnsi="Times New Roman"/>
        </w:rPr>
        <w:t>, 1990. P. 40.</w:t>
      </w:r>
    </w:p>
  </w:footnote>
  <w:footnote w:id="10">
    <w:p w:rsidR="006E423E" w:rsidRDefault="006E423E" w:rsidP="006E423E">
      <w:pPr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Джон </w:t>
      </w:r>
      <w:proofErr w:type="spellStart"/>
      <w:r>
        <w:rPr>
          <w:rFonts w:ascii="Times New Roman" w:hAnsi="Times New Roman"/>
          <w:sz w:val="20"/>
          <w:szCs w:val="20"/>
        </w:rPr>
        <w:t>Кэррол</w:t>
      </w:r>
      <w:proofErr w:type="spellEnd"/>
      <w:r>
        <w:rPr>
          <w:rFonts w:ascii="Times New Roman" w:hAnsi="Times New Roman"/>
          <w:sz w:val="20"/>
          <w:szCs w:val="20"/>
        </w:rPr>
        <w:t xml:space="preserve"> «Эго и душа: социология современного Запада в поисках смысла». – М., 2014. – Режим доступа: </w:t>
      </w:r>
      <w:hyperlink r:id="rId6" w:history="1">
        <w:r>
          <w:rPr>
            <w:rStyle w:val="a3"/>
            <w:rFonts w:ascii="Times New Roman" w:hAnsi="Times New Roman"/>
          </w:rPr>
          <w:t>http://gtmarket.ru/laboratory/basis/4985/4989</w:t>
        </w:r>
      </w:hyperlink>
      <w:r>
        <w:rPr>
          <w:rFonts w:ascii="Times New Roman" w:hAnsi="Times New Roman"/>
          <w:sz w:val="20"/>
          <w:szCs w:val="20"/>
        </w:rPr>
        <w:t xml:space="preserve">, свободный. – </w:t>
      </w:r>
      <w:proofErr w:type="spellStart"/>
      <w:r>
        <w:rPr>
          <w:rFonts w:ascii="Times New Roman" w:hAnsi="Times New Roman"/>
          <w:sz w:val="20"/>
          <w:szCs w:val="20"/>
        </w:rPr>
        <w:t>Загл</w:t>
      </w:r>
      <w:proofErr w:type="spellEnd"/>
      <w:r>
        <w:rPr>
          <w:rFonts w:ascii="Times New Roman" w:hAnsi="Times New Roman"/>
          <w:sz w:val="20"/>
          <w:szCs w:val="20"/>
        </w:rPr>
        <w:t>. С экрана. – Данные соответствуют на 03.05.2014</w:t>
      </w:r>
    </w:p>
  </w:footnote>
  <w:footnote w:id="11">
    <w:p w:rsidR="006E423E" w:rsidRDefault="006E423E" w:rsidP="006E423E">
      <w:pPr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В.И. </w:t>
      </w:r>
      <w:proofErr w:type="gramStart"/>
      <w:r>
        <w:rPr>
          <w:rFonts w:ascii="Times New Roman" w:hAnsi="Times New Roman"/>
          <w:sz w:val="20"/>
          <w:szCs w:val="20"/>
        </w:rPr>
        <w:t>Ильин  «</w:t>
      </w:r>
      <w:proofErr w:type="gramEnd"/>
      <w:r>
        <w:rPr>
          <w:rFonts w:ascii="Times New Roman" w:hAnsi="Times New Roman"/>
          <w:sz w:val="20"/>
          <w:szCs w:val="20"/>
        </w:rPr>
        <w:t xml:space="preserve">Поведение потребителей». М.: 2014. – Режим </w:t>
      </w:r>
      <w:proofErr w:type="gramStart"/>
      <w:r>
        <w:rPr>
          <w:rFonts w:ascii="Times New Roman" w:hAnsi="Times New Roman"/>
          <w:sz w:val="20"/>
          <w:szCs w:val="20"/>
        </w:rPr>
        <w:t xml:space="preserve">доступа:  </w:t>
      </w:r>
      <w:hyperlink r:id="rId7" w:history="1">
        <w:r>
          <w:rPr>
            <w:rStyle w:val="a3"/>
            <w:rFonts w:ascii="Times New Roman" w:hAnsi="Times New Roman"/>
          </w:rPr>
          <w:t>http://sbiblio.com/BIBLIO/archive/ilin_povedenie/00.aspx</w:t>
        </w:r>
        <w:proofErr w:type="gramEnd"/>
      </w:hyperlink>
      <w:r>
        <w:rPr>
          <w:rFonts w:ascii="Times New Roman" w:hAnsi="Times New Roman"/>
          <w:sz w:val="20"/>
          <w:szCs w:val="20"/>
        </w:rPr>
        <w:t xml:space="preserve">, свободный. – </w:t>
      </w:r>
      <w:proofErr w:type="spellStart"/>
      <w:r>
        <w:rPr>
          <w:rFonts w:ascii="Times New Roman" w:hAnsi="Times New Roman"/>
          <w:sz w:val="20"/>
          <w:szCs w:val="20"/>
        </w:rPr>
        <w:t>Загл</w:t>
      </w:r>
      <w:proofErr w:type="spellEnd"/>
      <w:r>
        <w:rPr>
          <w:rFonts w:ascii="Times New Roman" w:hAnsi="Times New Roman"/>
          <w:sz w:val="20"/>
          <w:szCs w:val="20"/>
        </w:rPr>
        <w:t>. С экрана. – Данные соответствуют на 03.05.2014</w:t>
      </w:r>
    </w:p>
  </w:footnote>
  <w:footnote w:id="12">
    <w:p w:rsidR="006E423E" w:rsidRDefault="006E423E" w:rsidP="006E423E">
      <w:pPr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В.И. </w:t>
      </w:r>
      <w:proofErr w:type="gramStart"/>
      <w:r>
        <w:rPr>
          <w:rFonts w:ascii="Times New Roman" w:hAnsi="Times New Roman"/>
          <w:sz w:val="20"/>
          <w:szCs w:val="20"/>
        </w:rPr>
        <w:t>Ильин  «</w:t>
      </w:r>
      <w:proofErr w:type="gramEnd"/>
      <w:r>
        <w:rPr>
          <w:rFonts w:ascii="Times New Roman" w:hAnsi="Times New Roman"/>
          <w:sz w:val="20"/>
          <w:szCs w:val="20"/>
        </w:rPr>
        <w:t xml:space="preserve">Поведение потребителей», М.: 2014 г, С 54. – Режим доступа: </w:t>
      </w:r>
      <w:hyperlink r:id="rId8" w:history="1">
        <w:r>
          <w:rPr>
            <w:rStyle w:val="a3"/>
            <w:rFonts w:ascii="Times New Roman" w:hAnsi="Times New Roman"/>
          </w:rPr>
          <w:t>http://sbiblio.com/BIBLIO/archive/ilin_povedenie/00.aspx</w:t>
        </w:r>
      </w:hyperlink>
      <w:r>
        <w:rPr>
          <w:rFonts w:ascii="Times New Roman" w:hAnsi="Times New Roman"/>
          <w:sz w:val="20"/>
          <w:szCs w:val="20"/>
        </w:rPr>
        <w:t xml:space="preserve">, свободный. – </w:t>
      </w:r>
      <w:proofErr w:type="spellStart"/>
      <w:r>
        <w:rPr>
          <w:rFonts w:ascii="Times New Roman" w:hAnsi="Times New Roman"/>
          <w:sz w:val="20"/>
          <w:szCs w:val="20"/>
        </w:rPr>
        <w:t>Загл</w:t>
      </w:r>
      <w:proofErr w:type="spellEnd"/>
      <w:r>
        <w:rPr>
          <w:rFonts w:ascii="Times New Roman" w:hAnsi="Times New Roman"/>
          <w:sz w:val="20"/>
          <w:szCs w:val="20"/>
        </w:rPr>
        <w:t>. С экрана. – Данные соответствуют на 03.05.2014</w:t>
      </w:r>
    </w:p>
  </w:footnote>
  <w:footnote w:id="13">
    <w:p w:rsidR="006E423E" w:rsidRDefault="006E423E" w:rsidP="006E423E">
      <w:pPr>
        <w:pStyle w:val="1"/>
        <w:ind w:left="0" w:firstLine="0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В.И. </w:t>
      </w:r>
      <w:proofErr w:type="gramStart"/>
      <w:r>
        <w:rPr>
          <w:rFonts w:ascii="Times New Roman" w:hAnsi="Times New Roman"/>
        </w:rPr>
        <w:t>Ильин  «</w:t>
      </w:r>
      <w:proofErr w:type="gramEnd"/>
      <w:r>
        <w:rPr>
          <w:rFonts w:ascii="Times New Roman" w:hAnsi="Times New Roman"/>
        </w:rPr>
        <w:t xml:space="preserve">Поведение потребителей», М.: 2014 г, С 55. – Режим доступа: </w:t>
      </w:r>
      <w:hyperlink r:id="rId9" w:history="1">
        <w:r>
          <w:rPr>
            <w:rStyle w:val="a3"/>
            <w:rFonts w:ascii="Times New Roman" w:hAnsi="Times New Roman"/>
          </w:rPr>
          <w:t>http://sbiblio.com/BIBLIO/archive/ilin_povedenie/00.aspx</w:t>
        </w:r>
      </w:hyperlink>
      <w:r>
        <w:rPr>
          <w:rFonts w:ascii="Times New Roman" w:hAnsi="Times New Roman"/>
        </w:rPr>
        <w:t xml:space="preserve">, свободный. – </w:t>
      </w:r>
      <w:proofErr w:type="spellStart"/>
      <w:r>
        <w:rPr>
          <w:rFonts w:ascii="Times New Roman" w:hAnsi="Times New Roman"/>
        </w:rPr>
        <w:t>Загл</w:t>
      </w:r>
      <w:proofErr w:type="spellEnd"/>
      <w:r>
        <w:rPr>
          <w:rFonts w:ascii="Times New Roman" w:hAnsi="Times New Roman"/>
        </w:rPr>
        <w:t>. С экрана. – Данные соответствуют на 03.05.2014</w:t>
      </w:r>
    </w:p>
  </w:footnote>
  <w:footnote w:id="14">
    <w:p w:rsidR="006E423E" w:rsidRDefault="006E423E" w:rsidP="006E423E">
      <w:pPr>
        <w:pStyle w:val="1"/>
        <w:ind w:left="0" w:firstLine="0"/>
        <w:rPr>
          <w:rFonts w:ascii="Times New Roman" w:hAnsi="Times New Roman"/>
          <w:lang w:val="en-US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 w:rsidRPr="006E423E">
        <w:rPr>
          <w:rFonts w:ascii="Times New Roman" w:hAnsi="Times New Roman"/>
        </w:rPr>
        <w:t xml:space="preserve">В.И. </w:t>
      </w:r>
      <w:proofErr w:type="gramStart"/>
      <w:r w:rsidRPr="006E423E">
        <w:rPr>
          <w:rFonts w:ascii="Times New Roman" w:hAnsi="Times New Roman"/>
        </w:rPr>
        <w:t>Ильин  «</w:t>
      </w:r>
      <w:proofErr w:type="gramEnd"/>
      <w:r w:rsidRPr="006E423E">
        <w:rPr>
          <w:rFonts w:ascii="Times New Roman" w:hAnsi="Times New Roman"/>
        </w:rPr>
        <w:t>Поведение потребителей», М.: 2014 г, С 5</w:t>
      </w:r>
      <w:r>
        <w:rPr>
          <w:rFonts w:ascii="Times New Roman" w:hAnsi="Times New Roman"/>
        </w:rPr>
        <w:t>9</w:t>
      </w:r>
      <w:r w:rsidRPr="006E423E">
        <w:rPr>
          <w:rFonts w:ascii="Times New Roman" w:hAnsi="Times New Roman"/>
        </w:rPr>
        <w:t xml:space="preserve">. – Режим доступа: </w:t>
      </w:r>
      <w:hyperlink r:id="rId10" w:history="1">
        <w:r>
          <w:rPr>
            <w:rStyle w:val="a3"/>
            <w:rFonts w:ascii="Times New Roman" w:hAnsi="Times New Roman"/>
          </w:rPr>
          <w:t>http://sbiblio.com/BIBLIO/archive/ilin_povedenie/00.aspx</w:t>
        </w:r>
      </w:hyperlink>
      <w:r w:rsidRPr="006E423E">
        <w:rPr>
          <w:rFonts w:ascii="Times New Roman" w:hAnsi="Times New Roman"/>
        </w:rPr>
        <w:t xml:space="preserve">, свободный. – </w:t>
      </w:r>
      <w:proofErr w:type="spellStart"/>
      <w:r w:rsidRPr="006E423E">
        <w:rPr>
          <w:rFonts w:ascii="Times New Roman" w:hAnsi="Times New Roman"/>
        </w:rPr>
        <w:t>Загл</w:t>
      </w:r>
      <w:proofErr w:type="spellEnd"/>
      <w:r w:rsidRPr="006E423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 xml:space="preserve">С </w:t>
      </w:r>
      <w:proofErr w:type="spellStart"/>
      <w:r>
        <w:rPr>
          <w:rFonts w:ascii="Times New Roman" w:hAnsi="Times New Roman"/>
          <w:lang w:val="en-US"/>
        </w:rPr>
        <w:t>экрана</w:t>
      </w:r>
      <w:proofErr w:type="spellEnd"/>
      <w:r>
        <w:rPr>
          <w:rFonts w:ascii="Times New Roman" w:hAnsi="Times New Roman"/>
          <w:lang w:val="en-US"/>
        </w:rPr>
        <w:t xml:space="preserve">. – </w:t>
      </w:r>
      <w:proofErr w:type="spellStart"/>
      <w:r>
        <w:rPr>
          <w:rFonts w:ascii="Times New Roman" w:hAnsi="Times New Roman"/>
          <w:lang w:val="en-US"/>
        </w:rPr>
        <w:t>Данные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соответствуют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03.05.2014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4A"/>
    <w:rsid w:val="00043DAF"/>
    <w:rsid w:val="00392895"/>
    <w:rsid w:val="006E423E"/>
    <w:rsid w:val="009E6E15"/>
    <w:rsid w:val="00B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C01D-906A-428A-A063-A85A6CF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A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254A"/>
    <w:rPr>
      <w:color w:val="000080"/>
      <w:u w:val="single"/>
    </w:rPr>
  </w:style>
  <w:style w:type="paragraph" w:customStyle="1" w:styleId="footnotetext">
    <w:name w:val="footnote text"/>
    <w:rsid w:val="00B8254A"/>
    <w:pPr>
      <w:suppressAutoHyphens/>
      <w:spacing w:after="0" w:line="100" w:lineRule="atLeast"/>
    </w:pPr>
    <w:rPr>
      <w:rFonts w:ascii="Calibri" w:eastAsia="Lucida Sans Unicode" w:hAnsi="Calibri" w:cs="Times New Roman"/>
      <w:sz w:val="20"/>
      <w:szCs w:val="20"/>
      <w:lang w:eastAsia="ar-SA"/>
    </w:rPr>
  </w:style>
  <w:style w:type="paragraph" w:customStyle="1" w:styleId="ListParagraph">
    <w:name w:val="List Paragraph"/>
    <w:rsid w:val="00B8254A"/>
    <w:pPr>
      <w:suppressAutoHyphens/>
      <w:spacing w:after="200" w:line="276" w:lineRule="auto"/>
      <w:ind w:left="720"/>
    </w:pPr>
    <w:rPr>
      <w:rFonts w:ascii="Calibri" w:eastAsia="Lucida Sans Unicode" w:hAnsi="Calibri" w:cs="Times New Roman"/>
      <w:lang w:eastAsia="ar-SA"/>
    </w:rPr>
  </w:style>
  <w:style w:type="paragraph" w:customStyle="1" w:styleId="1">
    <w:name w:val="Таблица ссылок1"/>
    <w:basedOn w:val="a"/>
    <w:rsid w:val="00B8254A"/>
    <w:pPr>
      <w:ind w:left="283" w:hanging="283"/>
    </w:pPr>
    <w:rPr>
      <w:sz w:val="20"/>
      <w:szCs w:val="20"/>
    </w:rPr>
  </w:style>
  <w:style w:type="character" w:customStyle="1" w:styleId="a4">
    <w:name w:val="Символ сноски"/>
    <w:rsid w:val="00B8254A"/>
  </w:style>
  <w:style w:type="character" w:customStyle="1" w:styleId="10">
    <w:name w:val="Текст сноски1"/>
    <w:rsid w:val="00B8254A"/>
    <w:rPr>
      <w:vertAlign w:val="superscript"/>
    </w:rPr>
  </w:style>
  <w:style w:type="character" w:customStyle="1" w:styleId="81">
    <w:name w:val="Указатель 81"/>
    <w:rsid w:val="006E4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biblio.com/BIBLIO/archive/ilin_povedenie/00.aspx" TargetMode="External"/><Relationship Id="rId3" Type="http://schemas.openxmlformats.org/officeDocument/2006/relationships/hyperlink" Target="http://cyberleninka.ru/article/n/fenomenologiya-obschestva-potrebleniya" TargetMode="External"/><Relationship Id="rId7" Type="http://schemas.openxmlformats.org/officeDocument/2006/relationships/hyperlink" Target="http://sbiblio.com/BIBLIO/archive/ilin_povedenie/00.aspx" TargetMode="External"/><Relationship Id="rId2" Type="http://schemas.openxmlformats.org/officeDocument/2006/relationships/hyperlink" Target="http://www.smartcat.ru/Marketing/marketinggosA.shtml" TargetMode="External"/><Relationship Id="rId1" Type="http://schemas.openxmlformats.org/officeDocument/2006/relationships/hyperlink" Target="http://textb.net/82/29.html" TargetMode="External"/><Relationship Id="rId6" Type="http://schemas.openxmlformats.org/officeDocument/2006/relationships/hyperlink" Target="http://gtmarket.ru/laboratory/basis/4985/4989" TargetMode="External"/><Relationship Id="rId5" Type="http://schemas.openxmlformats.org/officeDocument/2006/relationships/hyperlink" Target="http://sbiblio.com/BIBLIO/archive/ilin_povedenie/00.aspx" TargetMode="External"/><Relationship Id="rId10" Type="http://schemas.openxmlformats.org/officeDocument/2006/relationships/hyperlink" Target="http://sbiblio.com/BIBLIO/archive/ilin_povedenie/00.aspx" TargetMode="External"/><Relationship Id="rId4" Type="http://schemas.openxmlformats.org/officeDocument/2006/relationships/hyperlink" Target="http://www.center-yf.ru/data/economy/Diversifikaciya.php" TargetMode="External"/><Relationship Id="rId9" Type="http://schemas.openxmlformats.org/officeDocument/2006/relationships/hyperlink" Target="http://sbiblio.com/BIBLIO/archive/ilin_povedenie/0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2014-05-15T11:08:00Z</dcterms:created>
  <dcterms:modified xsi:type="dcterms:W3CDTF">2014-05-15T11:08:00Z</dcterms:modified>
</cp:coreProperties>
</file>