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40" w:rsidRPr="00167ACF" w:rsidRDefault="0039093E">
      <w:pPr>
        <w:rPr>
          <w:rFonts w:ascii="Times New Roman" w:hAnsi="Times New Roman" w:cs="Times New Roman"/>
          <w:b/>
          <w:sz w:val="28"/>
          <w:szCs w:val="28"/>
        </w:rPr>
      </w:pPr>
      <w:r w:rsidRPr="00167AC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093E" w:rsidRPr="00167ACF" w:rsidRDefault="003909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7ACF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167ACF">
        <w:rPr>
          <w:rFonts w:ascii="Times New Roman" w:hAnsi="Times New Roman" w:cs="Times New Roman"/>
          <w:sz w:val="28"/>
          <w:szCs w:val="28"/>
        </w:rPr>
        <w:t xml:space="preserve"> Г. Психология народов и масс: Пер. с фр. – М.: Академический Проект, 2011. – 240 с. – (Психологические технологии).</w:t>
      </w:r>
    </w:p>
    <w:p w:rsidR="0039093E" w:rsidRPr="00167ACF" w:rsidRDefault="0039093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67ACF">
          <w:rPr>
            <w:rStyle w:val="a3"/>
            <w:rFonts w:ascii="Times New Roman" w:hAnsi="Times New Roman" w:cs="Times New Roman"/>
            <w:sz w:val="28"/>
            <w:szCs w:val="28"/>
          </w:rPr>
          <w:t>http://psyfactor.org/lib/zelinski2-11.htm</w:t>
        </w:r>
      </w:hyperlink>
      <w:r w:rsidRPr="00167ACF">
        <w:rPr>
          <w:rFonts w:ascii="Times New Roman" w:hAnsi="Times New Roman" w:cs="Times New Roman"/>
          <w:sz w:val="28"/>
          <w:szCs w:val="28"/>
        </w:rPr>
        <w:t xml:space="preserve"> ссылка действительна на 20.11.2013</w:t>
      </w:r>
    </w:p>
    <w:p w:rsidR="0039093E" w:rsidRPr="0039093E" w:rsidRDefault="0039093E" w:rsidP="00390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Зелинский.</w:t>
      </w:r>
      <w:r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Манипулирование личностью и массами.</w:t>
      </w:r>
      <w:r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</w:t>
      </w:r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</w:t>
      </w:r>
      <w:proofErr w:type="spellEnd"/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власти при атаке на подсознание индив</w:t>
      </w:r>
      <w:r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 и масс. — СПб</w:t>
      </w:r>
      <w:proofErr w:type="gramStart"/>
      <w:r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Издательско-</w:t>
      </w:r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Торговый Дом «СКИФИЯ», 2008. — 240 с.</w:t>
      </w:r>
    </w:p>
    <w:p w:rsidR="00167ACF" w:rsidRDefault="00167ACF" w:rsidP="00390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93E" w:rsidRPr="0039093E" w:rsidRDefault="0039093E" w:rsidP="00390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Зелинский.</w:t>
      </w:r>
      <w:r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Манипуляции массами и психоанализ. Манипулирование </w:t>
      </w:r>
    </w:p>
    <w:p w:rsidR="00167ACF" w:rsidRDefault="0039093E" w:rsidP="00167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массовыми психически</w:t>
      </w:r>
      <w:r w:rsidRPr="00167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процессами посредством психо</w:t>
      </w:r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аналитических методик. — </w:t>
      </w:r>
      <w:proofErr w:type="spellStart"/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39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Издательско-Торговый Дом «СКИФИЯ», 2008. — 248 с. </w:t>
      </w:r>
    </w:p>
    <w:p w:rsidR="00167ACF" w:rsidRDefault="00167ACF" w:rsidP="00167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CF" w:rsidRPr="00167ACF" w:rsidRDefault="00167ACF" w:rsidP="00167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Кара-Мурза С. Г. Краткий курс манипуляции сознанием. – М.: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448 с.</w:t>
      </w:r>
      <w:bookmarkStart w:id="0" w:name="_GoBack"/>
      <w:bookmarkEnd w:id="0"/>
    </w:p>
    <w:sectPr w:rsidR="00167ACF" w:rsidRPr="00167ACF" w:rsidSect="00167A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3E"/>
    <w:rsid w:val="00167ACF"/>
    <w:rsid w:val="0039093E"/>
    <w:rsid w:val="007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yfactor.org/lib/zelinski2-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662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2013-12-20T19:04:00Z</dcterms:created>
  <dcterms:modified xsi:type="dcterms:W3CDTF">2013-12-20T19:17:00Z</dcterms:modified>
</cp:coreProperties>
</file>