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92F" w:rsidRDefault="000F092F" w:rsidP="003E0311">
      <w:pPr>
        <w:pStyle w:val="ac"/>
      </w:pPr>
    </w:p>
    <w:p w:rsidR="003E0311" w:rsidRDefault="003E0311" w:rsidP="003E0311"/>
    <w:p w:rsidR="00D75628" w:rsidRPr="00B67912" w:rsidRDefault="00D75628" w:rsidP="00D75628">
      <w:pPr>
        <w:pStyle w:val="a3"/>
        <w:spacing w:before="0" w:beforeAutospacing="0" w:after="0" w:afterAutospacing="0"/>
        <w:ind w:right="-284" w:firstLine="1134"/>
        <w:jc w:val="center"/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right="-284"/>
        <w:jc w:val="center"/>
        <w:rPr>
          <w:b/>
        </w:rPr>
      </w:pPr>
    </w:p>
    <w:p w:rsidR="00B87F8F" w:rsidRPr="00971E5A" w:rsidRDefault="00B87F8F" w:rsidP="00D75628">
      <w:pPr>
        <w:pStyle w:val="a3"/>
        <w:spacing w:before="0" w:beforeAutospacing="0" w:after="0" w:afterAutospacing="0"/>
        <w:ind w:right="-284"/>
        <w:jc w:val="center"/>
        <w:rPr>
          <w:b/>
          <w:sz w:val="36"/>
          <w:szCs w:val="36"/>
        </w:rPr>
      </w:pPr>
      <w:r w:rsidRPr="00971E5A">
        <w:rPr>
          <w:b/>
          <w:sz w:val="36"/>
          <w:szCs w:val="36"/>
        </w:rPr>
        <w:t>Алгоритмы распознавания объектов для строительства инфраструктуры группой роботов в автономном режиме</w:t>
      </w:r>
    </w:p>
    <w:p w:rsidR="00D75628" w:rsidRPr="00B67912" w:rsidRDefault="00D75628" w:rsidP="00D75628">
      <w:pPr>
        <w:pStyle w:val="a3"/>
        <w:spacing w:before="0" w:beforeAutospacing="0" w:after="0" w:afterAutospacing="0" w:line="360" w:lineRule="auto"/>
        <w:ind w:right="-284"/>
        <w:jc w:val="center"/>
        <w:rPr>
          <w:b/>
          <w:sz w:val="16"/>
          <w:szCs w:val="16"/>
        </w:rPr>
      </w:pPr>
    </w:p>
    <w:p w:rsidR="00C92DEB" w:rsidRDefault="00C92DEB" w:rsidP="00D75628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C92DEB" w:rsidRDefault="00C92DEB" w:rsidP="00D75628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C92DEB" w:rsidRDefault="000F092F" w:rsidP="00C92DEB">
      <w:pPr>
        <w:pStyle w:val="a3"/>
        <w:spacing w:before="0" w:beforeAutospacing="0" w:after="0" w:afterAutospacing="0"/>
        <w:ind w:left="284" w:right="-284"/>
        <w:rPr>
          <w:b/>
        </w:rPr>
      </w:pPr>
      <w:r>
        <w:rPr>
          <w:b/>
        </w:rPr>
        <w:t xml:space="preserve">Автор: </w:t>
      </w:r>
      <w:r w:rsidR="00B87F8F" w:rsidRPr="000F092F">
        <w:t>Кудряшов Игорь Сергеевич</w:t>
      </w:r>
      <w:r w:rsidR="000857B7" w:rsidRPr="000857B7">
        <w:t xml:space="preserve"> </w:t>
      </w:r>
      <w:r w:rsidRPr="000F092F">
        <w:t>,</w:t>
      </w:r>
      <w:r w:rsidR="00B87F8F" w:rsidRPr="000F092F">
        <w:t>ГБОУ 1505</w:t>
      </w:r>
      <w:r w:rsidR="00C92DEB" w:rsidRPr="000F092F">
        <w:t xml:space="preserve"> ,</w:t>
      </w:r>
      <w:r w:rsidR="00B87F8F" w:rsidRPr="000F092F">
        <w:t xml:space="preserve"> г. Москва</w:t>
      </w:r>
      <w:r>
        <w:t>, 10 класс</w:t>
      </w:r>
    </w:p>
    <w:p w:rsidR="000F092F" w:rsidRDefault="000F092F" w:rsidP="00C92DEB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0F092F" w:rsidRDefault="000F092F" w:rsidP="00C92DEB">
      <w:pPr>
        <w:pStyle w:val="a3"/>
        <w:spacing w:before="0" w:beforeAutospacing="0" w:after="0" w:afterAutospacing="0"/>
        <w:ind w:left="284" w:right="-284"/>
        <w:rPr>
          <w:b/>
        </w:rPr>
      </w:pPr>
    </w:p>
    <w:p w:rsidR="00C92DEB" w:rsidRPr="000F092F" w:rsidRDefault="000F092F" w:rsidP="00C92DEB">
      <w:pPr>
        <w:pStyle w:val="a3"/>
        <w:spacing w:before="0" w:beforeAutospacing="0" w:after="0" w:afterAutospacing="0"/>
        <w:ind w:left="284" w:right="-284"/>
      </w:pPr>
      <w:r>
        <w:rPr>
          <w:b/>
        </w:rPr>
        <w:t xml:space="preserve">Научный </w:t>
      </w:r>
      <w:r w:rsidR="00B87F8F" w:rsidRPr="00971E5A">
        <w:rPr>
          <w:b/>
        </w:rPr>
        <w:t xml:space="preserve">Руководитель: </w:t>
      </w:r>
      <w:r w:rsidR="007C201B">
        <w:t>Ветюков Дмитрий Алексеевич</w:t>
      </w:r>
    </w:p>
    <w:p w:rsidR="00C92DEB" w:rsidRDefault="00C92DE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C92DEB" w:rsidRDefault="00C92DE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0F092F" w:rsidRDefault="000F092F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0F092F" w:rsidRDefault="000F092F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C92DEB" w:rsidRDefault="00C92DE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7C201B" w:rsidRDefault="007C201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7C201B" w:rsidRDefault="007C201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7C201B" w:rsidRDefault="007C201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7C201B" w:rsidRDefault="007C201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7C201B" w:rsidRDefault="007C201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7C201B" w:rsidRDefault="007C201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7C201B" w:rsidRDefault="007C201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3E0311" w:rsidRPr="003E0311" w:rsidRDefault="003E0311" w:rsidP="003E03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311">
        <w:rPr>
          <w:rFonts w:ascii="Times New Roman" w:hAnsi="Times New Roman" w:cs="Times New Roman"/>
          <w:b/>
          <w:sz w:val="24"/>
          <w:szCs w:val="24"/>
        </w:rPr>
        <w:t>Москва</w:t>
      </w:r>
    </w:p>
    <w:p w:rsidR="003E0311" w:rsidRPr="003E0311" w:rsidRDefault="003E0311" w:rsidP="003E03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311">
        <w:rPr>
          <w:rFonts w:ascii="Times New Roman" w:hAnsi="Times New Roman" w:cs="Times New Roman"/>
          <w:b/>
          <w:sz w:val="24"/>
          <w:szCs w:val="24"/>
        </w:rPr>
        <w:t>20</w:t>
      </w:r>
      <w:r w:rsidRPr="008A2E85">
        <w:rPr>
          <w:rFonts w:ascii="Times New Roman" w:hAnsi="Times New Roman" w:cs="Times New Roman"/>
          <w:b/>
          <w:sz w:val="24"/>
          <w:szCs w:val="24"/>
        </w:rPr>
        <w:t>1</w:t>
      </w:r>
      <w:r w:rsidRPr="003E0311">
        <w:rPr>
          <w:rFonts w:ascii="Times New Roman" w:hAnsi="Times New Roman" w:cs="Times New Roman"/>
          <w:b/>
          <w:sz w:val="24"/>
          <w:szCs w:val="24"/>
        </w:rPr>
        <w:t>7 г.</w:t>
      </w:r>
    </w:p>
    <w:p w:rsidR="00CB27E4" w:rsidRDefault="00CB27E4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CB27E4" w:rsidRDefault="00CB27E4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CB27E4" w:rsidRDefault="00CB27E4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7C201B" w:rsidRPr="00DA5A01" w:rsidRDefault="007C201B" w:rsidP="007C201B">
      <w:pPr>
        <w:pStyle w:val="a3"/>
        <w:spacing w:before="0" w:beforeAutospacing="0" w:after="0" w:afterAutospacing="0" w:line="360" w:lineRule="auto"/>
        <w:ind w:right="-284"/>
        <w:jc w:val="both"/>
        <w:rPr>
          <w:b/>
          <w:u w:val="single"/>
        </w:rPr>
      </w:pPr>
    </w:p>
    <w:p w:rsidR="007C201B" w:rsidRDefault="007C201B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u w:val="single"/>
        </w:rPr>
      </w:pPr>
    </w:p>
    <w:p w:rsidR="006E775A" w:rsidRPr="000857B7" w:rsidRDefault="00D37397" w:rsidP="006E77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75A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6E775A" w:rsidRPr="000857B7" w:rsidRDefault="006E775A" w:rsidP="006E77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Введение…………………………………………………………………………………………….</w:t>
      </w:r>
      <w:r w:rsidR="000857B7" w:rsidRPr="000857B7">
        <w:rPr>
          <w:rFonts w:ascii="Times New Roman" w:hAnsi="Times New Roman" w:cs="Times New Roman"/>
          <w:sz w:val="24"/>
          <w:szCs w:val="24"/>
        </w:rPr>
        <w:t>2</w:t>
      </w:r>
    </w:p>
    <w:p w:rsidR="006E775A" w:rsidRPr="000857B7" w:rsidRDefault="006E775A" w:rsidP="006E77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задачи……………………………………………………………………</w:t>
      </w:r>
      <w:r w:rsidR="000857B7" w:rsidRPr="0073748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="000857B7" w:rsidRPr="000857B7">
        <w:rPr>
          <w:rFonts w:ascii="Times New Roman" w:hAnsi="Times New Roman" w:cs="Times New Roman"/>
          <w:sz w:val="24"/>
          <w:szCs w:val="24"/>
        </w:rPr>
        <w:t>4</w:t>
      </w:r>
    </w:p>
    <w:p w:rsidR="006E775A" w:rsidRPr="000857B7" w:rsidRDefault="006E775A" w:rsidP="006E77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алгоритмов…………………………………………………………………………….</w:t>
      </w:r>
      <w:r w:rsidR="000857B7" w:rsidRPr="000857B7">
        <w:rPr>
          <w:rFonts w:ascii="Times New Roman" w:hAnsi="Times New Roman" w:cs="Times New Roman"/>
          <w:sz w:val="24"/>
          <w:szCs w:val="24"/>
        </w:rPr>
        <w:t>4</w:t>
      </w:r>
    </w:p>
    <w:p w:rsidR="006E775A" w:rsidRPr="000857B7" w:rsidRDefault="006E775A" w:rsidP="006E77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Заключение………………………………………………………………………………………….</w:t>
      </w:r>
      <w:r w:rsidR="000857B7" w:rsidRPr="000857B7">
        <w:rPr>
          <w:rFonts w:ascii="Times New Roman" w:hAnsi="Times New Roman" w:cs="Times New Roman"/>
          <w:sz w:val="24"/>
          <w:szCs w:val="24"/>
        </w:rPr>
        <w:t>9</w:t>
      </w:r>
    </w:p>
    <w:p w:rsidR="006E775A" w:rsidRPr="00DA5A01" w:rsidRDefault="006E775A" w:rsidP="006E77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литературы………………………………………………………………………</w:t>
      </w:r>
      <w:r w:rsidR="000857B7" w:rsidRPr="0073748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0857B7" w:rsidRPr="00737489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0857B7" w:rsidRPr="000857B7">
        <w:rPr>
          <w:rFonts w:ascii="Times New Roman" w:hAnsi="Times New Roman" w:cs="Times New Roman"/>
          <w:sz w:val="24"/>
          <w:szCs w:val="24"/>
        </w:rPr>
        <w:t>1</w:t>
      </w:r>
      <w:r w:rsidR="00C17164" w:rsidRPr="00DA5A01">
        <w:rPr>
          <w:rFonts w:ascii="Times New Roman" w:hAnsi="Times New Roman" w:cs="Times New Roman"/>
          <w:sz w:val="24"/>
          <w:szCs w:val="24"/>
        </w:rPr>
        <w:t>1</w:t>
      </w:r>
    </w:p>
    <w:p w:rsidR="006E775A" w:rsidRPr="00DA5A01" w:rsidRDefault="006E775A" w:rsidP="006E77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Приложение…………………………………………………………………………………</w:t>
      </w:r>
      <w:r w:rsidR="000857B7" w:rsidRPr="0073748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</w:t>
      </w:r>
      <w:r w:rsidR="00C17164">
        <w:rPr>
          <w:rFonts w:ascii="Times New Roman" w:hAnsi="Times New Roman" w:cs="Times New Roman"/>
          <w:sz w:val="24"/>
          <w:szCs w:val="24"/>
        </w:rPr>
        <w:t>1</w:t>
      </w:r>
      <w:r w:rsidR="00C17164" w:rsidRPr="00DA5A01">
        <w:rPr>
          <w:rFonts w:ascii="Times New Roman" w:hAnsi="Times New Roman" w:cs="Times New Roman"/>
          <w:sz w:val="24"/>
          <w:szCs w:val="24"/>
        </w:rPr>
        <w:t>2</w:t>
      </w:r>
    </w:p>
    <w:p w:rsidR="006E775A" w:rsidRPr="006E775A" w:rsidRDefault="006E775A" w:rsidP="006E775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397" w:rsidRPr="006E775A" w:rsidRDefault="006E775A" w:rsidP="006E775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87F8F" w:rsidRPr="006E775A" w:rsidRDefault="00B87F8F" w:rsidP="006E775A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  <w:r w:rsidRPr="006E775A">
        <w:rPr>
          <w:b/>
        </w:rPr>
        <w:lastRenderedPageBreak/>
        <w:t>Введение</w:t>
      </w:r>
    </w:p>
    <w:p w:rsidR="00B87F8F" w:rsidRPr="00B87F8F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>У человечества уже довольно давно появилась идея освоения дальнего космоса. Решение данной задачи требует строительств</w:t>
      </w:r>
      <w:r w:rsidR="00971E5A">
        <w:t>а</w:t>
      </w:r>
      <w:r w:rsidRPr="00B87F8F">
        <w:t xml:space="preserve"> перевалочных пунктов для обновления и дозаправки</w:t>
      </w:r>
      <w:r w:rsidR="000F092F">
        <w:t xml:space="preserve"> летательных аппаратов</w:t>
      </w:r>
      <w:r w:rsidRPr="00B87F8F">
        <w:t>. Одним из возможных место</w:t>
      </w:r>
      <w:r w:rsidR="000F092F">
        <w:t>рас</w:t>
      </w:r>
      <w:r w:rsidRPr="00B87F8F">
        <w:t xml:space="preserve">положений строительства перевалочного пункта </w:t>
      </w:r>
      <w:r w:rsidR="00971E5A">
        <w:t>является</w:t>
      </w:r>
      <w:r w:rsidRPr="00B87F8F">
        <w:t xml:space="preserve"> Луна. Очевидно, что для полноценного космодрома на поверхности Луны человечество еще не доросло, поэтому необходима постройка обитаемых лунных баз. </w:t>
      </w:r>
    </w:p>
    <w:p w:rsidR="00971E5A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>Основные аргументы в пользу строительства обитаемой лунной базы сводятся к следующему</w:t>
      </w:r>
      <w:r w:rsidR="00971E5A">
        <w:t>:</w:t>
      </w:r>
    </w:p>
    <w:p w:rsidR="00971E5A" w:rsidRDefault="00B87F8F" w:rsidP="00971E5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>Такая база удобна для ведения непрерывного глобального контроля всей поверхности Земли и окружающего ее космического пространства</w:t>
      </w:r>
      <w:r w:rsidR="00971E5A" w:rsidRPr="00971E5A">
        <w:t>;</w:t>
      </w:r>
    </w:p>
    <w:p w:rsidR="00971E5A" w:rsidRDefault="00B87F8F" w:rsidP="00971E5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>С нее возможно проведение уникальных астрофизических экспериментов</w:t>
      </w:r>
      <w:r w:rsidR="00971E5A" w:rsidRPr="00971E5A">
        <w:t>;</w:t>
      </w:r>
    </w:p>
    <w:p w:rsidR="00B87F8F" w:rsidRPr="00B67912" w:rsidRDefault="00B87F8F" w:rsidP="00971E5A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>Малая сила тяжести и умеренные затраты энергии для отлета с Луны</w:t>
      </w:r>
      <w:r w:rsidR="00737489">
        <w:t xml:space="preserve"> </w:t>
      </w:r>
      <w:r w:rsidRPr="00B87F8F">
        <w:t xml:space="preserve">в сочетании с ее близостью к Земле создают благоприятные возможности вовлечения лунных ресурсов в сферу космического производства, которое может быть организовано на геоцентрических и селеноцентрических орбитах. При этом </w:t>
      </w:r>
      <w:r w:rsidR="00971E5A">
        <w:t>важно отметит</w:t>
      </w:r>
      <w:r w:rsidRPr="00B87F8F">
        <w:t xml:space="preserve">ь, что первичную обработку лунного сырья целесообразно производить на промышленных установках, расположенных на Луне. </w:t>
      </w:r>
    </w:p>
    <w:p w:rsidR="007B53E8" w:rsidRPr="00B67912" w:rsidRDefault="007B53E8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B87F8F" w:rsidRPr="00971E5A" w:rsidRDefault="00B87F8F" w:rsidP="00971E5A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right="-284"/>
        <w:jc w:val="both"/>
        <w:rPr>
          <w:b/>
          <w:i/>
        </w:rPr>
      </w:pPr>
      <w:r w:rsidRPr="00971E5A">
        <w:rPr>
          <w:b/>
          <w:i/>
        </w:rPr>
        <w:t xml:space="preserve">Лунная колония программы «Apollo» </w:t>
      </w:r>
    </w:p>
    <w:p w:rsidR="003E0311" w:rsidRPr="006E775A" w:rsidRDefault="00B87F8F" w:rsidP="006E775A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Теперь уже мало кто вспоминает, что американская космическая программа «Аполлон» закончилась совсем не так, как </w:t>
      </w:r>
      <w:r w:rsidR="000F092F">
        <w:t>задумывалась</w:t>
      </w:r>
      <w:r w:rsidRPr="00B87F8F">
        <w:t>. В период с 1970 по 1972 год планировалось провести восемь пилотируемых экспедиций на Луну, однако в реальности состоялось только пять («Аполлон-13, -14, -15, -16, -17»). В период с 1978 по 1980 год планировалось построить обитаемую станцию на окололунной орбите, а с 1980 по 1983 год — развернуть постоянную базу на поверхности Луны, однако эти два проекта остаются мечтой фантастов</w:t>
      </w:r>
      <w:r w:rsidR="00737489">
        <w:t xml:space="preserve"> </w:t>
      </w:r>
      <w:r w:rsidR="003E0311">
        <w:t>(рис.1)</w:t>
      </w:r>
      <w:r w:rsidR="000F092F">
        <w:t>.</w:t>
      </w:r>
    </w:p>
    <w:p w:rsidR="003E0311" w:rsidRPr="003E0311" w:rsidRDefault="003E0311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b/>
          <w:i/>
        </w:rPr>
      </w:pPr>
    </w:p>
    <w:p w:rsidR="008A2E85" w:rsidRPr="006E775A" w:rsidRDefault="00B87F8F" w:rsidP="006E775A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ind w:right="-284"/>
        <w:jc w:val="both"/>
        <w:rPr>
          <w:b/>
          <w:i/>
          <w:lang w:val="en-US"/>
        </w:rPr>
      </w:pPr>
      <w:r w:rsidRPr="00971E5A">
        <w:rPr>
          <w:b/>
          <w:i/>
        </w:rPr>
        <w:t xml:space="preserve">Лунная база «Звезда». </w:t>
      </w:r>
    </w:p>
    <w:p w:rsidR="00B87F8F" w:rsidRPr="00B87F8F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>В документах ГСКБ Спецмаш проект проходил под обозначением «ДЛБ» («Долговременная лунная база»), в ОКБ-1 его знали под красивым названием «Звезда»</w:t>
      </w:r>
      <w:r w:rsidR="000E74D3">
        <w:t xml:space="preserve"> </w:t>
      </w:r>
      <w:r w:rsidR="003E0311">
        <w:t>(рис.2)</w:t>
      </w:r>
      <w:r w:rsidRPr="00B87F8F">
        <w:t>. В конструкторском бюро Спецмаша изучался самый широкий круг вопросов, связанных с лунной базой</w:t>
      </w:r>
      <w:r w:rsidR="00971E5A">
        <w:t xml:space="preserve"> (</w:t>
      </w:r>
      <w:r w:rsidRPr="00B87F8F">
        <w:t>цели базы, принципы строительства, стадии развертывания и состав научного и строительного оборудования</w:t>
      </w:r>
      <w:r w:rsidR="00971E5A">
        <w:t>)</w:t>
      </w:r>
      <w:r w:rsidRPr="00B87F8F">
        <w:t xml:space="preserve">. Для решения ряда проблем приходилось привлекать смежников из других организаций. </w:t>
      </w:r>
    </w:p>
    <w:p w:rsidR="00B87F8F" w:rsidRPr="00B87F8F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Предполагалось, что место для базы будет выбрано с использованием автоматических аппаратов. С орбитального спутника Луны будет произведено картографирование участка, затем беспилотная станция возьмет пробы грунта и доставит их на Землю, после этого район будущего </w:t>
      </w:r>
      <w:r w:rsidRPr="00B87F8F">
        <w:lastRenderedPageBreak/>
        <w:t xml:space="preserve">строительства обследуют луноходы. По окончании этапа дистанционного изучения предполагаемой территории базы на Луну отправится экспедиция из четырех человек на «лунном поезде». </w:t>
      </w:r>
    </w:p>
    <w:p w:rsidR="00B87F8F" w:rsidRPr="00B87F8F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«Лунный поезд» конструкции КБ Бармина предназначался для строительства временного городка, а по его завершении — для научных вояжей по окрестностям. В него входили: тягач, жилой вагончик, изотопная энергоустановка мощностью 10 кВт и буровая установка. Ходовая часть у всех этих машин была, как у луноходов: каждое колесо имело свой электромотор, благодаря чему отказ одного или даже нескольких из 22 моторов не парализует общий ход. </w:t>
      </w:r>
    </w:p>
    <w:p w:rsidR="003E0311" w:rsidRDefault="00B87F8F" w:rsidP="006E775A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Главной задачей экипажа «лунного поезда» должны были стать геологические исследования: сначала </w:t>
      </w:r>
      <w:r w:rsidR="00CB27E4">
        <w:t>-</w:t>
      </w:r>
      <w:r w:rsidRPr="00B87F8F">
        <w:t xml:space="preserve"> для подбора участков под городок и космодром, потом </w:t>
      </w:r>
      <w:r w:rsidR="00CB27E4">
        <w:t>-</w:t>
      </w:r>
      <w:r w:rsidRPr="00B87F8F">
        <w:t xml:space="preserve"> для решения научных вопросов. </w:t>
      </w:r>
    </w:p>
    <w:p w:rsidR="00B87F8F" w:rsidRPr="00B67912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>Основными проблемами создания лунных баз явля</w:t>
      </w:r>
      <w:r w:rsidR="00CB27E4">
        <w:t>ю</w:t>
      </w:r>
      <w:r w:rsidRPr="00B87F8F">
        <w:t xml:space="preserve">тся: </w:t>
      </w:r>
    </w:p>
    <w:p w:rsidR="00B87F8F" w:rsidRPr="00B87F8F" w:rsidRDefault="00B87F8F" w:rsidP="00CB27E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 xml:space="preserve">Доставка модулей базы </w:t>
      </w:r>
    </w:p>
    <w:p w:rsidR="00B87F8F" w:rsidRPr="00B87F8F" w:rsidRDefault="00B87F8F" w:rsidP="00CB27E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 xml:space="preserve">Сборка модулей базы </w:t>
      </w:r>
    </w:p>
    <w:p w:rsidR="00B87F8F" w:rsidRPr="00B87F8F" w:rsidRDefault="00B87F8F" w:rsidP="00CB27E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 xml:space="preserve">Проблемы энергетики </w:t>
      </w:r>
    </w:p>
    <w:p w:rsidR="00B87F8F" w:rsidRPr="00971E5A" w:rsidRDefault="00B87F8F" w:rsidP="00CB27E4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 xml:space="preserve">Защита от радиации </w:t>
      </w:r>
    </w:p>
    <w:p w:rsidR="00B87F8F" w:rsidRPr="00B87F8F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Очевидно, что создание подобного рода баз </w:t>
      </w:r>
      <w:r w:rsidR="00971E5A">
        <w:t xml:space="preserve"> - комплексная</w:t>
      </w:r>
      <w:r w:rsidRPr="00B87F8F">
        <w:t xml:space="preserve"> и на настоящий момент нерешенная задача</w:t>
      </w:r>
      <w:r w:rsidR="00971E5A">
        <w:t xml:space="preserve">, основные сложности которой </w:t>
      </w:r>
      <w:r w:rsidRPr="00B87F8F">
        <w:t>связан</w:t>
      </w:r>
      <w:r w:rsidR="00971E5A">
        <w:t>ы</w:t>
      </w:r>
      <w:r w:rsidRPr="00B87F8F">
        <w:t xml:space="preserve"> с экстремальными условиями работы в открытом космосе,</w:t>
      </w:r>
      <w:r w:rsidR="00C76FDD">
        <w:t xml:space="preserve"> </w:t>
      </w:r>
      <w:r w:rsidRPr="00B87F8F">
        <w:t xml:space="preserve">где работа человека ограничена или полностью невозможна. </w:t>
      </w:r>
    </w:p>
    <w:p w:rsidR="00B87F8F" w:rsidRPr="00B87F8F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Одним из перспективных способов построения лунной базы является использование группы роботов, осуществляющих строение инфраструктуры в автономном режиме. </w:t>
      </w:r>
      <w:r w:rsidR="00971E5A">
        <w:t>Данные аппараты</w:t>
      </w:r>
      <w:r w:rsidRPr="00B87F8F">
        <w:t xml:space="preserve"> смогут не только осуществлять сборку модулей, но и строить активные сооружения защиты от радиации из р</w:t>
      </w:r>
      <w:r w:rsidR="00971E5A">
        <w:t>его</w:t>
      </w:r>
      <w:r w:rsidRPr="00B87F8F">
        <w:t xml:space="preserve">литных блоков. </w:t>
      </w:r>
      <w:r w:rsidR="000E74D3">
        <w:t>Иллюстрация возможного примера работы представлена на рис.3.</w:t>
      </w:r>
    </w:p>
    <w:p w:rsidR="00B87F8F" w:rsidRPr="00B87F8F" w:rsidRDefault="00B87F8F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Группа роботов способна выполнять поставленные задачи самостоятельно, без внешних управляющих воздействий путем взаимодействия друг с другом и окружающей средой в разы быстрее и эффективнее по сравнению с единичным аппаратом. </w:t>
      </w:r>
    </w:p>
    <w:p w:rsidR="00D75628" w:rsidRPr="00ED6829" w:rsidRDefault="00B87F8F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>Важным фактором успешного коллективного взаимодействия автономных аппаратов является их информационная осведомленнос</w:t>
      </w:r>
      <w:r w:rsidR="00737489">
        <w:t>ть, для чего используются сложные системы технического зрения. Самой трудоемкой задачей является анализ изображения и формирование управляющего воздействия.</w:t>
      </w:r>
    </w:p>
    <w:p w:rsidR="00ED6829" w:rsidRDefault="00ED6829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6E775A" w:rsidRDefault="006E775A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6E775A" w:rsidRDefault="006E775A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6E775A" w:rsidRDefault="006E775A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6E775A" w:rsidRDefault="006E775A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6E775A" w:rsidRPr="00ED6829" w:rsidRDefault="006E775A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C76FDD" w:rsidRDefault="00C76FDD" w:rsidP="006E775A">
      <w:pPr>
        <w:pStyle w:val="a3"/>
        <w:spacing w:before="0" w:beforeAutospacing="0" w:after="0" w:afterAutospacing="0" w:line="360" w:lineRule="auto"/>
        <w:ind w:right="-284"/>
        <w:jc w:val="both"/>
        <w:rPr>
          <w:b/>
          <w:u w:val="single"/>
        </w:rPr>
      </w:pPr>
    </w:p>
    <w:p w:rsidR="00B87F8F" w:rsidRPr="006E775A" w:rsidRDefault="00B87F8F" w:rsidP="006E775A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  <w:r w:rsidRPr="006E775A">
        <w:rPr>
          <w:b/>
        </w:rPr>
        <w:t>Постановка задачи</w:t>
      </w:r>
    </w:p>
    <w:p w:rsidR="00B87F8F" w:rsidRPr="00B87F8F" w:rsidRDefault="00ED6829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t>Цель работы - р</w:t>
      </w:r>
      <w:r w:rsidR="00B87F8F" w:rsidRPr="00B87F8F">
        <w:t xml:space="preserve">азработка алгоритмов распознавания объектов и определения их характеристик для построения инфраструктуры группой роботов в автономном режиме. </w:t>
      </w:r>
    </w:p>
    <w:p w:rsidR="00B87F8F" w:rsidRPr="00B87F8F" w:rsidRDefault="00B87F8F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Для достижения поставленной задачи необходимо: </w:t>
      </w:r>
    </w:p>
    <w:p w:rsidR="00B87F8F" w:rsidRPr="00B87F8F" w:rsidRDefault="00ED6829" w:rsidP="00DC13C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>
        <w:t>Провести а</w:t>
      </w:r>
      <w:r w:rsidR="00B87F8F" w:rsidRPr="00B87F8F">
        <w:t>нализ</w:t>
      </w:r>
      <w:r w:rsidR="00C23516">
        <w:t xml:space="preserve"> </w:t>
      </w:r>
      <w:r w:rsidRPr="00B87F8F">
        <w:t>возможных способов распознавания объектов</w:t>
      </w:r>
      <w:r>
        <w:t>, а так же</w:t>
      </w:r>
      <w:r w:rsidR="00B87F8F" w:rsidRPr="00B87F8F">
        <w:t xml:space="preserve"> методов улучшения качества и скорости распознавания</w:t>
      </w:r>
      <w:r w:rsidRPr="00ED6829">
        <w:t>;</w:t>
      </w:r>
    </w:p>
    <w:p w:rsidR="00B87F8F" w:rsidRPr="00B87F8F" w:rsidRDefault="00B87F8F" w:rsidP="00DC13C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>Сформировать этапы обработки информации с камеры</w:t>
      </w:r>
      <w:r w:rsidR="00ED6829" w:rsidRPr="00ED6829">
        <w:t>;</w:t>
      </w:r>
    </w:p>
    <w:p w:rsidR="00B87F8F" w:rsidRPr="00B87F8F" w:rsidRDefault="00B87F8F" w:rsidP="00DC13C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>Разработать программное обеспечение в соответствии с предложенными этапами обработки</w:t>
      </w:r>
      <w:r w:rsidR="00CB27E4" w:rsidRPr="00CB27E4">
        <w:t>;</w:t>
      </w:r>
    </w:p>
    <w:p w:rsidR="00D75628" w:rsidRPr="00B67912" w:rsidRDefault="00B87F8F" w:rsidP="00DC13C6">
      <w:pPr>
        <w:pStyle w:val="a3"/>
        <w:numPr>
          <w:ilvl w:val="0"/>
          <w:numId w:val="4"/>
        </w:numPr>
        <w:spacing w:before="0" w:beforeAutospacing="0" w:after="0" w:afterAutospacing="0" w:line="360" w:lineRule="auto"/>
        <w:ind w:right="-284"/>
        <w:jc w:val="both"/>
      </w:pPr>
      <w:r w:rsidRPr="00B87F8F">
        <w:t>Протестировать разработанное программное обеспечение</w:t>
      </w:r>
      <w:r w:rsidR="00ED6829" w:rsidRPr="008A2E85">
        <w:t>;</w:t>
      </w:r>
    </w:p>
    <w:p w:rsidR="00B87F8F" w:rsidRPr="006E775A" w:rsidRDefault="00B87F8F" w:rsidP="006E775A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  <w:r w:rsidRPr="006E775A">
        <w:rPr>
          <w:b/>
        </w:rPr>
        <w:t>Разработка алгоритмов</w:t>
      </w:r>
    </w:p>
    <w:p w:rsidR="003E0311" w:rsidRDefault="00B87F8F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Существует много различных методов распознавания объектов, но пока универсального алгоритма для решения этой задачи не существует, и каждое конкретное задание требует тщательного анализа и выбора особого подхода к его решению в зависимости от различных условий работы и окружающей среды. </w:t>
      </w:r>
    </w:p>
    <w:p w:rsidR="00B87F8F" w:rsidRDefault="00B87F8F" w:rsidP="00DC13C6">
      <w:pPr>
        <w:pStyle w:val="a3"/>
        <w:spacing w:before="0" w:beforeAutospacing="0" w:after="0" w:afterAutospacing="0" w:line="360" w:lineRule="auto"/>
        <w:ind w:left="1415" w:right="-284" w:firstLine="709"/>
        <w:jc w:val="both"/>
        <w:rPr>
          <w:b/>
        </w:rPr>
      </w:pPr>
      <w:r w:rsidRPr="00D75628">
        <w:rPr>
          <w:b/>
        </w:rPr>
        <w:t xml:space="preserve">Этапы цифровой обработки изображений </w:t>
      </w:r>
    </w:p>
    <w:p w:rsidR="00B67912" w:rsidRDefault="00B67912" w:rsidP="00DC13C6">
      <w:pPr>
        <w:pStyle w:val="a3"/>
        <w:spacing w:before="0" w:beforeAutospacing="0" w:after="0" w:afterAutospacing="0" w:line="360" w:lineRule="auto"/>
        <w:ind w:left="1415" w:right="-284" w:firstLine="709"/>
        <w:jc w:val="both"/>
        <w:rPr>
          <w:b/>
        </w:rPr>
      </w:pPr>
      <w:r w:rsidRPr="00B67912">
        <w:rPr>
          <w:b/>
          <w:noProof/>
        </w:rPr>
        <w:drawing>
          <wp:inline distT="0" distB="0" distL="0" distR="0">
            <wp:extent cx="3415914" cy="2235580"/>
            <wp:effectExtent l="19050" t="0" r="0" b="0"/>
            <wp:docPr id="2" name="Рисунок 8" descr="C:\Users\Оксана\Desktop\4н545н4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Оксана\Desktop\4н545н4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186" cy="223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89" w:rsidRDefault="00737489" w:rsidP="00737489">
      <w:pPr>
        <w:pStyle w:val="a3"/>
        <w:spacing w:before="0" w:beforeAutospacing="0" w:after="0" w:afterAutospacing="0" w:line="360" w:lineRule="auto"/>
        <w:ind w:right="-284"/>
        <w:jc w:val="both"/>
        <w:rPr>
          <w:b/>
        </w:rPr>
      </w:pPr>
    </w:p>
    <w:p w:rsidR="00737489" w:rsidRDefault="00737489" w:rsidP="00737489">
      <w:pPr>
        <w:pStyle w:val="a3"/>
        <w:spacing w:before="0" w:beforeAutospacing="0" w:after="0" w:afterAutospacing="0" w:line="360" w:lineRule="auto"/>
        <w:ind w:right="-284"/>
        <w:jc w:val="both"/>
        <w:rPr>
          <w:b/>
        </w:rPr>
      </w:pPr>
    </w:p>
    <w:p w:rsidR="00737489" w:rsidRDefault="00737489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t>После получения изображения требуется устранить шумы и искажения для эффективной работы алгоритмов, далее выделить признаки и границы объектов, а затем применить способы детектирования.</w:t>
      </w:r>
    </w:p>
    <w:p w:rsidR="00B87F8F" w:rsidRPr="00B87F8F" w:rsidRDefault="00B87F8F" w:rsidP="00DC13C6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В работе рассмотрены некоторые из возможных способов детектирования плоских фигур, а также их объединение для получения наилучшего результата. </w:t>
      </w:r>
    </w:p>
    <w:p w:rsidR="004119E7" w:rsidRPr="004119E7" w:rsidRDefault="004119E7" w:rsidP="00DC13C6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000000" w:themeColor="text1"/>
        </w:rPr>
      </w:pPr>
      <w:r w:rsidRPr="004119E7">
        <w:rPr>
          <w:color w:val="000000" w:themeColor="text1"/>
        </w:rPr>
        <w:t xml:space="preserve">Перед определением объекта необходимо получить </w:t>
      </w:r>
      <w:r w:rsidR="00CB27E4" w:rsidRPr="004119E7">
        <w:rPr>
          <w:color w:val="000000" w:themeColor="text1"/>
          <w:shd w:val="clear" w:color="auto" w:fill="FFFFFF"/>
        </w:rPr>
        <w:t>внешние очертания объекта</w:t>
      </w:r>
      <w:r w:rsidR="00CB27E4" w:rsidRPr="00CB27E4">
        <w:rPr>
          <w:color w:val="000000" w:themeColor="text1"/>
          <w:shd w:val="clear" w:color="auto" w:fill="FFFFFF"/>
        </w:rPr>
        <w:t xml:space="preserve">, </w:t>
      </w:r>
      <w:r w:rsidR="00CB27E4">
        <w:rPr>
          <w:color w:val="000000" w:themeColor="text1"/>
          <w:shd w:val="clear" w:color="auto" w:fill="FFFFFF"/>
        </w:rPr>
        <w:t xml:space="preserve">то есть </w:t>
      </w:r>
      <w:r w:rsidRPr="004119E7">
        <w:rPr>
          <w:color w:val="000000" w:themeColor="text1"/>
        </w:rPr>
        <w:t>его</w:t>
      </w:r>
      <w:r w:rsidR="00CB27E4">
        <w:rPr>
          <w:color w:val="000000" w:themeColor="text1"/>
        </w:rPr>
        <w:t xml:space="preserve"> контур.</w:t>
      </w:r>
    </w:p>
    <w:p w:rsidR="00D37397" w:rsidRPr="007C201B" w:rsidRDefault="004119E7" w:rsidP="007C201B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333333"/>
          <w:shd w:val="clear" w:color="auto" w:fill="FFFFFF"/>
        </w:rPr>
      </w:pPr>
      <w:r w:rsidRPr="004119E7">
        <w:rPr>
          <w:color w:val="000000" w:themeColor="text1"/>
        </w:rPr>
        <w:lastRenderedPageBreak/>
        <w:t xml:space="preserve">При обнаружении контуров </w:t>
      </w:r>
      <w:r w:rsidRPr="004119E7">
        <w:rPr>
          <w:color w:val="000000" w:themeColor="text1"/>
          <w:shd w:val="clear" w:color="auto" w:fill="FFFFFF"/>
        </w:rPr>
        <w:t>внутренние точки объекта во внимание не принимаются</w:t>
      </w:r>
      <w:r w:rsidRPr="004119E7">
        <w:rPr>
          <w:color w:val="333333"/>
          <w:shd w:val="clear" w:color="auto" w:fill="FFFFFF"/>
        </w:rPr>
        <w:t>.</w:t>
      </w:r>
    </w:p>
    <w:p w:rsidR="006E775A" w:rsidRDefault="006E775A" w:rsidP="00DC13C6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000000" w:themeColor="text1"/>
          <w:shd w:val="clear" w:color="auto" w:fill="FFFFFF"/>
        </w:rPr>
      </w:pPr>
    </w:p>
    <w:p w:rsidR="004119E7" w:rsidRDefault="00CB27E4" w:rsidP="00DC13C6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П</w:t>
      </w:r>
      <w:r w:rsidR="004119E7" w:rsidRPr="004119E7">
        <w:rPr>
          <w:color w:val="000000" w:themeColor="text1"/>
          <w:shd w:val="clear" w:color="auto" w:fill="FFFFFF"/>
        </w:rPr>
        <w:t>ри выполнении контурного анализа возникают следующие проблемы:</w:t>
      </w:r>
    </w:p>
    <w:p w:rsidR="004119E7" w:rsidRDefault="004119E7" w:rsidP="00DC13C6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1418" w:right="-284" w:hanging="284"/>
        <w:jc w:val="both"/>
        <w:rPr>
          <w:color w:val="000000" w:themeColor="text1"/>
        </w:rPr>
      </w:pPr>
      <w:r w:rsidRPr="004119E7">
        <w:rPr>
          <w:color w:val="000000" w:themeColor="text1"/>
          <w:shd w:val="clear" w:color="auto" w:fill="FFFFFF"/>
        </w:rPr>
        <w:t>из-за одинаковой яркости с фоном объект может не иметь чёткой границы, или может быть зашумлён помехами, что приводит к невозможности выделения контура;</w:t>
      </w:r>
    </w:p>
    <w:p w:rsidR="004119E7" w:rsidRPr="00F25742" w:rsidRDefault="00F25742" w:rsidP="00DC13C6">
      <w:pPr>
        <w:pStyle w:val="a3"/>
        <w:numPr>
          <w:ilvl w:val="0"/>
          <w:numId w:val="10"/>
        </w:numPr>
        <w:spacing w:before="0" w:beforeAutospacing="0" w:after="0" w:afterAutospacing="0" w:line="360" w:lineRule="auto"/>
        <w:ind w:left="1418" w:right="-284" w:hanging="284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 xml:space="preserve">перекрытие объекта </w:t>
      </w:r>
      <w:r w:rsidR="004119E7" w:rsidRPr="004119E7">
        <w:rPr>
          <w:color w:val="000000" w:themeColor="text1"/>
          <w:shd w:val="clear" w:color="auto" w:fill="FFFFFF"/>
        </w:rPr>
        <w:t>приводит к тому, что контур выделяется неправильно и не соответствует границ</w:t>
      </w:r>
      <w:r w:rsidR="00CB27E4">
        <w:rPr>
          <w:color w:val="000000" w:themeColor="text1"/>
          <w:shd w:val="clear" w:color="auto" w:fill="FFFFFF"/>
        </w:rPr>
        <w:t>ам</w:t>
      </w:r>
      <w:r w:rsidR="004119E7" w:rsidRPr="004119E7">
        <w:rPr>
          <w:color w:val="000000" w:themeColor="text1"/>
          <w:shd w:val="clear" w:color="auto" w:fill="FFFFFF"/>
        </w:rPr>
        <w:t xml:space="preserve"> объекта.</w:t>
      </w:r>
    </w:p>
    <w:p w:rsidR="00F25742" w:rsidRPr="004119E7" w:rsidRDefault="00F25742" w:rsidP="00DC13C6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000000" w:themeColor="text1"/>
        </w:rPr>
      </w:pPr>
      <w:r>
        <w:rPr>
          <w:color w:val="000000" w:themeColor="text1"/>
          <w:shd w:val="clear" w:color="auto" w:fill="FFFFFF"/>
        </w:rPr>
        <w:t xml:space="preserve">Несмотря на </w:t>
      </w:r>
      <w:r w:rsidR="00CB27E4">
        <w:rPr>
          <w:color w:val="000000" w:themeColor="text1"/>
          <w:shd w:val="clear" w:color="auto" w:fill="FFFFFF"/>
        </w:rPr>
        <w:t xml:space="preserve">вышеперечисленные </w:t>
      </w:r>
      <w:r>
        <w:rPr>
          <w:color w:val="000000" w:themeColor="text1"/>
          <w:shd w:val="clear" w:color="auto" w:fill="FFFFFF"/>
        </w:rPr>
        <w:t>недостатки, переход от анализа пространства изображения к анализу пространства контуров существенно ускоряет вычисления</w:t>
      </w:r>
      <w:r w:rsidR="00DC13C6">
        <w:rPr>
          <w:color w:val="000000" w:themeColor="text1"/>
          <w:shd w:val="clear" w:color="auto" w:fill="FFFFFF"/>
        </w:rPr>
        <w:t>.</w:t>
      </w:r>
    </w:p>
    <w:p w:rsidR="00F25742" w:rsidRDefault="00F25742" w:rsidP="00DC13C6">
      <w:pPr>
        <w:pStyle w:val="a3"/>
        <w:spacing w:before="0" w:beforeAutospacing="0" w:after="0" w:afterAutospacing="0" w:line="360" w:lineRule="auto"/>
        <w:ind w:right="-284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986AC9">
        <w:rPr>
          <w:color w:val="000000" w:themeColor="text1"/>
        </w:rPr>
        <w:t xml:space="preserve">Я отобрал наиболее эффективные методы </w:t>
      </w:r>
      <w:r w:rsidR="007C201B">
        <w:rPr>
          <w:color w:val="000000" w:themeColor="text1"/>
        </w:rPr>
        <w:t>получения контуров объектов</w:t>
      </w:r>
    </w:p>
    <w:p w:rsidR="00F25742" w:rsidRPr="00DC13C6" w:rsidRDefault="00F25742" w:rsidP="00DC13C6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right="-284"/>
        <w:jc w:val="both"/>
        <w:rPr>
          <w:i/>
          <w:color w:val="000000" w:themeColor="text1"/>
        </w:rPr>
      </w:pPr>
      <w:r w:rsidRPr="00DC13C6">
        <w:rPr>
          <w:i/>
          <w:color w:val="000000" w:themeColor="text1"/>
        </w:rPr>
        <w:t>Детектор границ Кэнни</w:t>
      </w:r>
    </w:p>
    <w:p w:rsidR="00F25742" w:rsidRDefault="00DC13C6" w:rsidP="00DC13C6">
      <w:pPr>
        <w:pStyle w:val="a3"/>
        <w:spacing w:before="0" w:beforeAutospacing="0" w:after="0" w:afterAutospacing="0" w:line="360" w:lineRule="auto"/>
        <w:ind w:right="-284" w:firstLine="360"/>
        <w:jc w:val="both"/>
        <w:rPr>
          <w:color w:val="000000" w:themeColor="text1"/>
        </w:rPr>
      </w:pPr>
      <w:r>
        <w:rPr>
          <w:color w:val="000000" w:themeColor="text1"/>
        </w:rPr>
        <w:t xml:space="preserve">Является одним из самых эффективных способов выделения границ. </w:t>
      </w:r>
      <w:r w:rsidR="00F25742">
        <w:rPr>
          <w:color w:val="000000" w:themeColor="text1"/>
        </w:rPr>
        <w:t>При анализе изображения краями являются кривые, вдоль которых наблюдаются резкие переходы яркости. Причиной является  изменение освещенности, цвета, ориентации поверхности.</w:t>
      </w:r>
    </w:p>
    <w:p w:rsidR="00F25742" w:rsidRDefault="00F25742" w:rsidP="00DC13C6">
      <w:pPr>
        <w:pStyle w:val="a3"/>
        <w:spacing w:before="0" w:beforeAutospacing="0" w:after="0" w:afterAutospacing="0" w:line="360" w:lineRule="auto"/>
        <w:ind w:right="-284"/>
        <w:jc w:val="both"/>
        <w:rPr>
          <w:color w:val="000000" w:themeColor="text1"/>
        </w:rPr>
      </w:pPr>
      <w:r>
        <w:rPr>
          <w:color w:val="000000" w:themeColor="text1"/>
        </w:rPr>
        <w:t>При преобразовании изображения в набор кривых сокращается объем информации для дальнейшего анализа, а также основные характеристики изображения.</w:t>
      </w:r>
      <w:r w:rsidR="007C201B">
        <w:rPr>
          <w:color w:val="000000" w:themeColor="text1"/>
        </w:rPr>
        <w:t xml:space="preserve"> Работает только с изображениями в оттенках серого.</w:t>
      </w:r>
    </w:p>
    <w:p w:rsidR="00F25742" w:rsidRDefault="00F25742" w:rsidP="00DC13C6">
      <w:pPr>
        <w:pStyle w:val="a3"/>
        <w:spacing w:before="0" w:beforeAutospacing="0" w:after="0" w:afterAutospacing="0" w:line="360" w:lineRule="auto"/>
        <w:ind w:left="426" w:right="-284"/>
        <w:jc w:val="both"/>
        <w:rPr>
          <w:color w:val="000000" w:themeColor="text1"/>
        </w:rPr>
      </w:pPr>
      <w:r>
        <w:rPr>
          <w:color w:val="000000" w:themeColor="text1"/>
        </w:rPr>
        <w:t>Алгоритм детектора</w:t>
      </w:r>
      <w:r w:rsidR="00DC13C6">
        <w:rPr>
          <w:color w:val="000000" w:themeColor="text1"/>
        </w:rPr>
        <w:t>:</w:t>
      </w:r>
    </w:p>
    <w:p w:rsidR="00F25742" w:rsidRPr="003755FC" w:rsidRDefault="00F25742" w:rsidP="00DC13C6">
      <w:pPr>
        <w:pStyle w:val="a3"/>
        <w:numPr>
          <w:ilvl w:val="2"/>
          <w:numId w:val="11"/>
        </w:numPr>
        <w:spacing w:before="0" w:beforeAutospacing="0" w:after="0" w:afterAutospacing="0" w:line="360" w:lineRule="auto"/>
        <w:ind w:left="1134" w:right="-284" w:firstLine="0"/>
        <w:rPr>
          <w:color w:val="000000" w:themeColor="text1"/>
        </w:rPr>
      </w:pPr>
      <w:r w:rsidRPr="003755FC">
        <w:rPr>
          <w:color w:val="000000" w:themeColor="text1"/>
          <w:shd w:val="clear" w:color="auto" w:fill="FFFFFF"/>
        </w:rPr>
        <w:t>Убрать шум и лишние детали из изображения</w:t>
      </w:r>
      <w:r w:rsidR="00DC13C6" w:rsidRPr="00DC13C6">
        <w:rPr>
          <w:color w:val="000000" w:themeColor="text1"/>
          <w:shd w:val="clear" w:color="auto" w:fill="FFFFFF"/>
        </w:rPr>
        <w:t>;</w:t>
      </w:r>
    </w:p>
    <w:p w:rsidR="00F25742" w:rsidRPr="003755FC" w:rsidRDefault="00F25742" w:rsidP="00DC13C6">
      <w:pPr>
        <w:pStyle w:val="a3"/>
        <w:numPr>
          <w:ilvl w:val="2"/>
          <w:numId w:val="11"/>
        </w:numPr>
        <w:spacing w:before="0" w:beforeAutospacing="0" w:after="0" w:afterAutospacing="0" w:line="360" w:lineRule="auto"/>
        <w:ind w:left="1134" w:right="-284" w:firstLine="0"/>
        <w:rPr>
          <w:color w:val="000000" w:themeColor="text1"/>
        </w:rPr>
      </w:pPr>
      <w:r w:rsidRPr="003755FC">
        <w:rPr>
          <w:color w:val="000000" w:themeColor="text1"/>
          <w:shd w:val="clear" w:color="auto" w:fill="FFFFFF"/>
        </w:rPr>
        <w:t>Рассчитать градиент изображения</w:t>
      </w:r>
      <w:r w:rsidR="00DC13C6">
        <w:rPr>
          <w:color w:val="000000" w:themeColor="text1"/>
          <w:shd w:val="clear" w:color="auto" w:fill="FFFFFF"/>
          <w:lang w:val="en-US"/>
        </w:rPr>
        <w:t>;</w:t>
      </w:r>
    </w:p>
    <w:p w:rsidR="00F25742" w:rsidRPr="003755FC" w:rsidRDefault="003755FC" w:rsidP="00DC13C6">
      <w:pPr>
        <w:pStyle w:val="a3"/>
        <w:numPr>
          <w:ilvl w:val="2"/>
          <w:numId w:val="11"/>
        </w:numPr>
        <w:spacing w:before="0" w:beforeAutospacing="0" w:after="0" w:afterAutospacing="0" w:line="360" w:lineRule="auto"/>
        <w:ind w:left="1134" w:right="-284" w:firstLine="0"/>
        <w:rPr>
          <w:color w:val="000000" w:themeColor="text1"/>
        </w:rPr>
      </w:pPr>
      <w:r>
        <w:rPr>
          <w:color w:val="000000" w:themeColor="text1"/>
        </w:rPr>
        <w:t>Уменьшить толщину краев</w:t>
      </w:r>
      <w:r w:rsidR="00DC13C6">
        <w:rPr>
          <w:color w:val="000000" w:themeColor="text1"/>
          <w:lang w:val="en-US"/>
        </w:rPr>
        <w:t>;</w:t>
      </w:r>
    </w:p>
    <w:p w:rsidR="00F25742" w:rsidRPr="003755FC" w:rsidRDefault="00F25742" w:rsidP="00DC13C6">
      <w:pPr>
        <w:pStyle w:val="a3"/>
        <w:numPr>
          <w:ilvl w:val="2"/>
          <w:numId w:val="11"/>
        </w:numPr>
        <w:spacing w:before="0" w:beforeAutospacing="0" w:after="0" w:afterAutospacing="0" w:line="360" w:lineRule="auto"/>
        <w:ind w:left="1134" w:right="-284" w:firstLine="0"/>
        <w:rPr>
          <w:color w:val="000000" w:themeColor="text1"/>
        </w:rPr>
      </w:pPr>
      <w:r w:rsidRPr="003755FC">
        <w:rPr>
          <w:color w:val="000000" w:themeColor="text1"/>
          <w:shd w:val="clear" w:color="auto" w:fill="FFFFFF"/>
        </w:rPr>
        <w:t>Связать края в контур</w:t>
      </w:r>
      <w:r w:rsidR="00C23516">
        <w:rPr>
          <w:color w:val="000000" w:themeColor="text1"/>
          <w:shd w:val="clear" w:color="auto" w:fill="FFFFFF"/>
        </w:rPr>
        <w:t>ы</w:t>
      </w:r>
    </w:p>
    <w:p w:rsidR="008406C6" w:rsidRDefault="00DC13C6" w:rsidP="00DC13C6">
      <w:pPr>
        <w:pStyle w:val="a3"/>
        <w:spacing w:before="0" w:beforeAutospacing="0" w:after="0" w:afterAutospacing="0" w:line="360" w:lineRule="auto"/>
        <w:ind w:right="-284" w:firstLine="360"/>
        <w:rPr>
          <w:rFonts w:ascii="Verdana" w:hAnsi="Verdana"/>
          <w:color w:val="333333"/>
          <w:sz w:val="22"/>
          <w:szCs w:val="22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Так как</w:t>
      </w:r>
      <w:r w:rsidR="003755FC">
        <w:rPr>
          <w:color w:val="000000" w:themeColor="text1"/>
          <w:shd w:val="clear" w:color="auto" w:fill="FFFFFF"/>
        </w:rPr>
        <w:t xml:space="preserve"> детектор использует гауссовый фильтр, он неустойчив к помехам</w:t>
      </w:r>
      <w:r>
        <w:rPr>
          <w:color w:val="000000" w:themeColor="text1"/>
          <w:shd w:val="clear" w:color="auto" w:fill="FFFFFF"/>
        </w:rPr>
        <w:t>,</w:t>
      </w:r>
      <w:r w:rsidR="003755FC">
        <w:rPr>
          <w:color w:val="000000" w:themeColor="text1"/>
          <w:shd w:val="clear" w:color="auto" w:fill="FFFFFF"/>
        </w:rPr>
        <w:t xml:space="preserve"> и применять его следует только после  фильтрации изображения.</w:t>
      </w:r>
    </w:p>
    <w:p w:rsidR="00F25742" w:rsidRPr="00DC13C6" w:rsidRDefault="00F25742" w:rsidP="00F25742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right="-284"/>
        <w:jc w:val="both"/>
        <w:rPr>
          <w:i/>
          <w:color w:val="000000" w:themeColor="text1"/>
        </w:rPr>
      </w:pPr>
      <w:r w:rsidRPr="00DC13C6">
        <w:rPr>
          <w:i/>
          <w:color w:val="000000" w:themeColor="text1"/>
        </w:rPr>
        <w:t>Пороговое преобразование</w:t>
      </w:r>
    </w:p>
    <w:p w:rsidR="003755FC" w:rsidRDefault="003755FC" w:rsidP="00DC13C6">
      <w:pPr>
        <w:pStyle w:val="a3"/>
        <w:spacing w:before="0" w:beforeAutospacing="0" w:after="0" w:afterAutospacing="0" w:line="360" w:lineRule="auto"/>
        <w:ind w:right="-284" w:firstLine="360"/>
        <w:jc w:val="both"/>
        <w:rPr>
          <w:color w:val="000000" w:themeColor="text1"/>
        </w:rPr>
      </w:pPr>
      <w:r>
        <w:rPr>
          <w:color w:val="000000" w:themeColor="text1"/>
        </w:rPr>
        <w:t>Изображение представляет собой массив пикселей.</w:t>
      </w:r>
      <w:r w:rsidR="00C23516">
        <w:rPr>
          <w:color w:val="000000" w:themeColor="text1"/>
        </w:rPr>
        <w:t xml:space="preserve"> </w:t>
      </w:r>
      <w:r>
        <w:rPr>
          <w:color w:val="000000" w:themeColor="text1"/>
        </w:rPr>
        <w:t>Установив пороговое значение</w:t>
      </w:r>
      <w:r w:rsidR="00DC13C6">
        <w:rPr>
          <w:color w:val="000000" w:themeColor="text1"/>
        </w:rPr>
        <w:t>,</w:t>
      </w:r>
      <w:r>
        <w:rPr>
          <w:color w:val="000000" w:themeColor="text1"/>
        </w:rPr>
        <w:t xml:space="preserve"> можно получить существенные характеристики изображения. </w:t>
      </w:r>
    </w:p>
    <w:p w:rsidR="008406C6" w:rsidRDefault="008406C6" w:rsidP="00DC13C6">
      <w:pPr>
        <w:pStyle w:val="a3"/>
        <w:spacing w:before="0" w:beforeAutospacing="0" w:after="0" w:afterAutospacing="0" w:line="360" w:lineRule="auto"/>
        <w:ind w:right="-284" w:firstLine="360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О</w:t>
      </w:r>
      <w:r w:rsidRPr="008406C6">
        <w:rPr>
          <w:color w:val="000000" w:themeColor="text1"/>
          <w:shd w:val="clear" w:color="auto" w:fill="FFFFFF"/>
        </w:rPr>
        <w:t>бычное пороговое преобразование никак не учитывает, что части объектов могут иметь различную яркость из-за разности в освещённости. Это можно испра</w:t>
      </w:r>
      <w:r>
        <w:rPr>
          <w:color w:val="000000" w:themeColor="text1"/>
          <w:shd w:val="clear" w:color="auto" w:fill="FFFFFF"/>
        </w:rPr>
        <w:t xml:space="preserve">вить, </w:t>
      </w:r>
      <w:r w:rsidRPr="008406C6">
        <w:rPr>
          <w:color w:val="000000" w:themeColor="text1"/>
          <w:shd w:val="clear" w:color="auto" w:fill="FFFFFF"/>
        </w:rPr>
        <w:t>если использовать адаптивное пороговое преобразование, которое рассматривает значение не в одном пикселе, а в окрестности пикселя. Это значение может быть просто средним значением пикселей окрестности(т.е. все пиксели равнозначны)</w:t>
      </w:r>
      <w:r>
        <w:rPr>
          <w:color w:val="000000" w:themeColor="text1"/>
          <w:shd w:val="clear" w:color="auto" w:fill="FFFFFF"/>
        </w:rPr>
        <w:t>,</w:t>
      </w:r>
      <w:r w:rsidRPr="008406C6">
        <w:rPr>
          <w:color w:val="000000" w:themeColor="text1"/>
          <w:shd w:val="clear" w:color="auto" w:fill="FFFFFF"/>
        </w:rPr>
        <w:t xml:space="preserve"> либо пиксели окрестности умножаются на весовой коэффициент (взвешиваются) в соответствии с функцией, например</w:t>
      </w:r>
      <w:r w:rsidR="00DC13C6">
        <w:rPr>
          <w:color w:val="000000" w:themeColor="text1"/>
          <w:shd w:val="clear" w:color="auto" w:fill="FFFFFF"/>
        </w:rPr>
        <w:t>,</w:t>
      </w:r>
      <w:r w:rsidRPr="008406C6">
        <w:rPr>
          <w:color w:val="000000" w:themeColor="text1"/>
          <w:shd w:val="clear" w:color="auto" w:fill="FFFFFF"/>
        </w:rPr>
        <w:t xml:space="preserve"> с гауссовой функцией</w:t>
      </w:r>
      <w:r>
        <w:rPr>
          <w:color w:val="000000" w:themeColor="text1"/>
          <w:shd w:val="clear" w:color="auto" w:fill="FFFFFF"/>
        </w:rPr>
        <w:t>.</w:t>
      </w:r>
    </w:p>
    <w:p w:rsidR="00D37397" w:rsidRDefault="008406C6" w:rsidP="00ED7980">
      <w:pPr>
        <w:pStyle w:val="a3"/>
        <w:spacing w:before="0" w:beforeAutospacing="0" w:after="0" w:afterAutospacing="0" w:line="360" w:lineRule="auto"/>
        <w:ind w:right="-284" w:firstLine="360"/>
        <w:jc w:val="both"/>
        <w:rPr>
          <w:color w:val="000000" w:themeColor="text1"/>
          <w:shd w:val="clear" w:color="auto" w:fill="FFFFFF"/>
        </w:rPr>
      </w:pPr>
      <w:r w:rsidRPr="008406C6">
        <w:rPr>
          <w:color w:val="000000" w:themeColor="text1"/>
          <w:shd w:val="clear" w:color="auto" w:fill="FFFFFF"/>
        </w:rPr>
        <w:t>Пример практического применения этих функций — выборка определённых областей изображения, которые отличаются от других яркостью</w:t>
      </w:r>
      <w:r>
        <w:rPr>
          <w:color w:val="000000" w:themeColor="text1"/>
          <w:shd w:val="clear" w:color="auto" w:fill="FFFFFF"/>
        </w:rPr>
        <w:t>.</w:t>
      </w:r>
    </w:p>
    <w:p w:rsidR="00D37397" w:rsidRPr="008406C6" w:rsidRDefault="00D37397" w:rsidP="00DC13C6">
      <w:pPr>
        <w:pStyle w:val="a3"/>
        <w:spacing w:before="0" w:beforeAutospacing="0" w:after="0" w:afterAutospacing="0" w:line="360" w:lineRule="auto"/>
        <w:ind w:right="-284" w:firstLine="360"/>
        <w:jc w:val="both"/>
        <w:rPr>
          <w:color w:val="000000" w:themeColor="text1"/>
        </w:rPr>
      </w:pPr>
    </w:p>
    <w:p w:rsidR="002C4E51" w:rsidRPr="00D37397" w:rsidRDefault="00F25742" w:rsidP="00D37397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right="-284"/>
        <w:jc w:val="both"/>
        <w:rPr>
          <w:i/>
          <w:color w:val="000000" w:themeColor="text1"/>
        </w:rPr>
      </w:pPr>
      <w:r w:rsidRPr="00DC13C6">
        <w:rPr>
          <w:i/>
          <w:color w:val="000000" w:themeColor="text1"/>
        </w:rPr>
        <w:lastRenderedPageBreak/>
        <w:t>Выделение объекта по цвету (</w:t>
      </w:r>
      <w:r w:rsidRPr="00DC13C6">
        <w:rPr>
          <w:i/>
          <w:color w:val="000000" w:themeColor="text1"/>
          <w:lang w:val="en-US"/>
        </w:rPr>
        <w:t>HSV</w:t>
      </w:r>
      <w:r w:rsidRPr="00DC13C6">
        <w:rPr>
          <w:i/>
          <w:color w:val="000000" w:themeColor="text1"/>
        </w:rPr>
        <w:t>)</w:t>
      </w:r>
    </w:p>
    <w:p w:rsidR="008406C6" w:rsidRPr="00C23516" w:rsidRDefault="008406C6" w:rsidP="00DC13C6">
      <w:pPr>
        <w:pStyle w:val="a3"/>
        <w:spacing w:before="0" w:beforeAutospacing="0" w:after="0" w:afterAutospacing="0" w:line="360" w:lineRule="auto"/>
        <w:ind w:right="-284" w:firstLine="360"/>
        <w:rPr>
          <w:rStyle w:val="apple-converted-space"/>
          <w:color w:val="000000" w:themeColor="text1"/>
        </w:rPr>
      </w:pPr>
      <w:r w:rsidRPr="008406C6">
        <w:rPr>
          <w:b/>
          <w:bCs/>
          <w:color w:val="000000" w:themeColor="text1"/>
          <w:shd w:val="clear" w:color="auto" w:fill="FFFFFF"/>
        </w:rPr>
        <w:t>HSV</w:t>
      </w:r>
      <w:r w:rsidRPr="008406C6">
        <w:rPr>
          <w:rStyle w:val="apple-converted-space"/>
          <w:color w:val="000000" w:themeColor="text1"/>
          <w:shd w:val="clear" w:color="auto" w:fill="FFFFFF"/>
        </w:rPr>
        <w:t> </w:t>
      </w:r>
      <w:r w:rsidRPr="008406C6">
        <w:rPr>
          <w:color w:val="000000" w:themeColor="text1"/>
          <w:shd w:val="clear" w:color="auto" w:fill="FFFFFF"/>
        </w:rPr>
        <w:t>(</w:t>
      </w:r>
      <w:r w:rsidR="00C23516" w:rsidRPr="00C23516">
        <w:rPr>
          <w:color w:val="000000" w:themeColor="text1"/>
          <w:shd w:val="clear" w:color="auto" w:fill="FFFFFF"/>
        </w:rPr>
        <w:t xml:space="preserve"> (</w:t>
      </w:r>
      <w:r w:rsidR="000E74D3">
        <w:rPr>
          <w:color w:val="000000" w:themeColor="text1"/>
          <w:shd w:val="clear" w:color="auto" w:fill="FFFFFF"/>
        </w:rPr>
        <w:t>рис. 4</w:t>
      </w:r>
      <w:r w:rsidR="00C23516">
        <w:rPr>
          <w:color w:val="000000" w:themeColor="text1"/>
          <w:shd w:val="clear" w:color="auto" w:fill="FFFFFF"/>
        </w:rPr>
        <w:t xml:space="preserve"> ) </w:t>
      </w:r>
      <w:r w:rsidRPr="008406C6">
        <w:rPr>
          <w:color w:val="000000" w:themeColor="text1"/>
          <w:shd w:val="clear" w:color="auto" w:fill="FFFFFF"/>
        </w:rPr>
        <w:t>Hue</w:t>
      </w:r>
      <w:r w:rsidR="00C23516">
        <w:rPr>
          <w:color w:val="000000" w:themeColor="text1"/>
          <w:shd w:val="clear" w:color="auto" w:fill="FFFFFF"/>
        </w:rPr>
        <w:t xml:space="preserve"> </w:t>
      </w:r>
      <w:r w:rsidR="00DC13C6" w:rsidRPr="00DC13C6">
        <w:rPr>
          <w:color w:val="000000" w:themeColor="text1"/>
          <w:shd w:val="clear" w:color="auto" w:fill="FFFFFF"/>
        </w:rPr>
        <w:t>/</w:t>
      </w:r>
      <w:r w:rsidR="00C23516">
        <w:rPr>
          <w:color w:val="000000" w:themeColor="text1"/>
          <w:shd w:val="clear" w:color="auto" w:fill="FFFFFF"/>
        </w:rPr>
        <w:t xml:space="preserve"> </w:t>
      </w:r>
      <w:r w:rsidRPr="008406C6">
        <w:rPr>
          <w:color w:val="000000" w:themeColor="text1"/>
          <w:shd w:val="clear" w:color="auto" w:fill="FFFFFF"/>
        </w:rPr>
        <w:t xml:space="preserve"> Saturation</w:t>
      </w:r>
      <w:r w:rsidR="00C23516">
        <w:rPr>
          <w:color w:val="000000" w:themeColor="text1"/>
          <w:shd w:val="clear" w:color="auto" w:fill="FFFFFF"/>
        </w:rPr>
        <w:t xml:space="preserve"> </w:t>
      </w:r>
      <w:r w:rsidR="00DC13C6" w:rsidRPr="00DC13C6">
        <w:rPr>
          <w:color w:val="000000" w:themeColor="text1"/>
          <w:shd w:val="clear" w:color="auto" w:fill="FFFFFF"/>
        </w:rPr>
        <w:t>/</w:t>
      </w:r>
      <w:r w:rsidRPr="008406C6">
        <w:rPr>
          <w:color w:val="000000" w:themeColor="text1"/>
          <w:shd w:val="clear" w:color="auto" w:fill="FFFFFF"/>
        </w:rPr>
        <w:t xml:space="preserve"> </w:t>
      </w:r>
      <w:r w:rsidR="00C23516">
        <w:rPr>
          <w:color w:val="000000" w:themeColor="text1"/>
          <w:shd w:val="clear" w:color="auto" w:fill="FFFFFF"/>
        </w:rPr>
        <w:t xml:space="preserve"> </w:t>
      </w:r>
      <w:r w:rsidRPr="008406C6">
        <w:rPr>
          <w:color w:val="000000" w:themeColor="text1"/>
          <w:shd w:val="clear" w:color="auto" w:fill="FFFFFF"/>
        </w:rPr>
        <w:t xml:space="preserve">Value </w:t>
      </w:r>
      <w:r w:rsidR="00DC13C6">
        <w:rPr>
          <w:color w:val="000000" w:themeColor="text1"/>
          <w:shd w:val="clear" w:color="auto" w:fill="FFFFFF"/>
        </w:rPr>
        <w:t>-</w:t>
      </w:r>
      <w:r w:rsidRPr="008406C6">
        <w:rPr>
          <w:color w:val="000000" w:themeColor="text1"/>
          <w:shd w:val="clear" w:color="auto" w:fill="FFFFFF"/>
        </w:rPr>
        <w:t xml:space="preserve"> тон, насыщенность, значени</w:t>
      </w:r>
      <w:r>
        <w:rPr>
          <w:color w:val="000000" w:themeColor="text1"/>
          <w:shd w:val="clear" w:color="auto" w:fill="FFFFFF"/>
        </w:rPr>
        <w:t>е)</w:t>
      </w:r>
      <w:r w:rsidR="00DC13C6" w:rsidRPr="00DC13C6">
        <w:rPr>
          <w:color w:val="000000" w:themeColor="text1"/>
          <w:shd w:val="clear" w:color="auto" w:fill="FFFFFF"/>
        </w:rPr>
        <w:t xml:space="preserve"> - </w:t>
      </w:r>
      <w:r>
        <w:rPr>
          <w:color w:val="000000" w:themeColor="text1"/>
          <w:shd w:val="clear" w:color="auto" w:fill="FFFFFF"/>
        </w:rPr>
        <w:t xml:space="preserve"> цветовая модель, в </w:t>
      </w:r>
      <w:r w:rsidRPr="008406C6">
        <w:rPr>
          <w:color w:val="000000" w:themeColor="text1"/>
          <w:shd w:val="clear" w:color="auto" w:fill="FFFFFF"/>
        </w:rPr>
        <w:t xml:space="preserve">которой </w:t>
      </w:r>
      <w:r>
        <w:rPr>
          <w:color w:val="000000" w:themeColor="text1"/>
          <w:shd w:val="clear" w:color="auto" w:fill="FFFFFF"/>
        </w:rPr>
        <w:t xml:space="preserve">координатами </w:t>
      </w:r>
      <w:r w:rsidRPr="008406C6">
        <w:rPr>
          <w:color w:val="000000" w:themeColor="text1"/>
          <w:shd w:val="clear" w:color="auto" w:fill="FFFFFF"/>
        </w:rPr>
        <w:t>цвета являются:</w:t>
      </w:r>
    </w:p>
    <w:p w:rsidR="008406C6" w:rsidRPr="008406C6" w:rsidRDefault="008406C6" w:rsidP="00DC13C6">
      <w:pPr>
        <w:pStyle w:val="a3"/>
        <w:numPr>
          <w:ilvl w:val="2"/>
          <w:numId w:val="11"/>
        </w:numPr>
        <w:spacing w:before="0" w:beforeAutospacing="0" w:after="0" w:afterAutospacing="0" w:line="360" w:lineRule="auto"/>
        <w:ind w:left="1418" w:right="-284" w:hanging="284"/>
        <w:jc w:val="both"/>
        <w:rPr>
          <w:color w:val="000000" w:themeColor="text1"/>
        </w:rPr>
      </w:pPr>
      <w:r w:rsidRPr="008406C6">
        <w:rPr>
          <w:b/>
          <w:bCs/>
          <w:color w:val="000000" w:themeColor="text1"/>
          <w:shd w:val="clear" w:color="auto" w:fill="FFFFFF"/>
        </w:rPr>
        <w:t>Hue</w:t>
      </w:r>
      <w:r w:rsidR="00DC13C6" w:rsidRPr="00DC13C6">
        <w:rPr>
          <w:b/>
          <w:bCs/>
          <w:color w:val="000000" w:themeColor="text1"/>
          <w:shd w:val="clear" w:color="auto" w:fill="FFFFFF"/>
        </w:rPr>
        <w:t xml:space="preserve"> - </w:t>
      </w:r>
      <w:r w:rsidRPr="008406C6">
        <w:rPr>
          <w:color w:val="000000" w:themeColor="text1"/>
          <w:shd w:val="clear" w:color="auto" w:fill="FFFFFF"/>
        </w:rPr>
        <w:t>цветовой тон</w:t>
      </w:r>
      <w:r>
        <w:rPr>
          <w:color w:val="000000" w:themeColor="text1"/>
          <w:shd w:val="clear" w:color="auto" w:fill="FFFFFF"/>
        </w:rPr>
        <w:t xml:space="preserve">. </w:t>
      </w:r>
      <w:r w:rsidRPr="008406C6">
        <w:rPr>
          <w:color w:val="000000" w:themeColor="text1"/>
          <w:shd w:val="clear" w:color="auto" w:fill="FFFFFF"/>
        </w:rPr>
        <w:t>Варьируется в пределах 0—360°, иногда приводится к диапазону 0</w:t>
      </w:r>
      <w:r w:rsidR="00DC13C6" w:rsidRPr="00DC13C6">
        <w:rPr>
          <w:color w:val="000000" w:themeColor="text1"/>
          <w:shd w:val="clear" w:color="auto" w:fill="FFFFFF"/>
        </w:rPr>
        <w:t>-</w:t>
      </w:r>
      <w:r w:rsidRPr="008406C6">
        <w:rPr>
          <w:color w:val="000000" w:themeColor="text1"/>
          <w:shd w:val="clear" w:color="auto" w:fill="FFFFFF"/>
        </w:rPr>
        <w:t>100 или 0</w:t>
      </w:r>
      <w:r w:rsidR="00DC13C6" w:rsidRPr="00DC13C6">
        <w:rPr>
          <w:color w:val="000000" w:themeColor="text1"/>
          <w:shd w:val="clear" w:color="auto" w:fill="FFFFFF"/>
        </w:rPr>
        <w:t>-</w:t>
      </w:r>
      <w:r w:rsidRPr="008406C6">
        <w:rPr>
          <w:color w:val="000000" w:themeColor="text1"/>
          <w:shd w:val="clear" w:color="auto" w:fill="FFFFFF"/>
        </w:rPr>
        <w:t>1.</w:t>
      </w:r>
    </w:p>
    <w:p w:rsidR="008406C6" w:rsidRPr="008406C6" w:rsidRDefault="008406C6" w:rsidP="00DC13C6">
      <w:pPr>
        <w:pStyle w:val="a3"/>
        <w:numPr>
          <w:ilvl w:val="2"/>
          <w:numId w:val="11"/>
        </w:numPr>
        <w:spacing w:before="0" w:beforeAutospacing="0" w:after="0" w:afterAutospacing="0" w:line="360" w:lineRule="auto"/>
        <w:ind w:left="1134" w:right="-284" w:firstLine="0"/>
        <w:jc w:val="both"/>
        <w:rPr>
          <w:color w:val="000000" w:themeColor="text1"/>
        </w:rPr>
      </w:pPr>
      <w:r w:rsidRPr="008406C6">
        <w:rPr>
          <w:b/>
          <w:bCs/>
          <w:color w:val="000000" w:themeColor="text1"/>
          <w:shd w:val="clear" w:color="auto" w:fill="FFFFFF"/>
        </w:rPr>
        <w:t>Saturation</w:t>
      </w:r>
      <w:r w:rsidRPr="008406C6">
        <w:rPr>
          <w:rStyle w:val="apple-converted-space"/>
          <w:color w:val="000000" w:themeColor="text1"/>
          <w:shd w:val="clear" w:color="auto" w:fill="FFFFFF"/>
        </w:rPr>
        <w:t> </w:t>
      </w:r>
      <w:r w:rsidR="00DC13C6" w:rsidRPr="00DC13C6">
        <w:rPr>
          <w:rStyle w:val="apple-converted-space"/>
          <w:color w:val="000000" w:themeColor="text1"/>
          <w:shd w:val="clear" w:color="auto" w:fill="FFFFFF"/>
        </w:rPr>
        <w:t>-</w:t>
      </w:r>
      <w:r w:rsidRPr="008406C6">
        <w:rPr>
          <w:color w:val="000000" w:themeColor="text1"/>
          <w:shd w:val="clear" w:color="auto" w:fill="FFFFFF"/>
        </w:rPr>
        <w:t xml:space="preserve"> насыщенность. Варьируется в пределах 0</w:t>
      </w:r>
      <w:r w:rsidR="00DC13C6" w:rsidRPr="00DC13C6">
        <w:rPr>
          <w:color w:val="000000" w:themeColor="text1"/>
          <w:shd w:val="clear" w:color="auto" w:fill="FFFFFF"/>
        </w:rPr>
        <w:t>-</w:t>
      </w:r>
      <w:r w:rsidRPr="008406C6">
        <w:rPr>
          <w:color w:val="000000" w:themeColor="text1"/>
          <w:shd w:val="clear" w:color="auto" w:fill="FFFFFF"/>
        </w:rPr>
        <w:t>100 или 0</w:t>
      </w:r>
      <w:r w:rsidR="00DC13C6" w:rsidRPr="00DC13C6">
        <w:rPr>
          <w:color w:val="000000" w:themeColor="text1"/>
          <w:shd w:val="clear" w:color="auto" w:fill="FFFFFF"/>
        </w:rPr>
        <w:t>-</w:t>
      </w:r>
      <w:r w:rsidRPr="008406C6">
        <w:rPr>
          <w:color w:val="000000" w:themeColor="text1"/>
          <w:shd w:val="clear" w:color="auto" w:fill="FFFFFF"/>
        </w:rPr>
        <w:t xml:space="preserve">1. </w:t>
      </w:r>
    </w:p>
    <w:p w:rsidR="008406C6" w:rsidRPr="008406C6" w:rsidRDefault="008406C6" w:rsidP="00DC13C6">
      <w:pPr>
        <w:pStyle w:val="a3"/>
        <w:numPr>
          <w:ilvl w:val="2"/>
          <w:numId w:val="11"/>
        </w:numPr>
        <w:spacing w:before="0" w:beforeAutospacing="0" w:after="0" w:afterAutospacing="0" w:line="360" w:lineRule="auto"/>
        <w:ind w:left="1134" w:right="-284" w:firstLine="0"/>
        <w:jc w:val="both"/>
        <w:rPr>
          <w:color w:val="000000" w:themeColor="text1"/>
        </w:rPr>
      </w:pPr>
      <w:r w:rsidRPr="008406C6">
        <w:rPr>
          <w:b/>
          <w:bCs/>
          <w:color w:val="000000" w:themeColor="text1"/>
          <w:shd w:val="clear" w:color="auto" w:fill="FFFFFF"/>
        </w:rPr>
        <w:t>Value</w:t>
      </w:r>
      <w:r w:rsidR="00DC13C6" w:rsidRPr="00DC13C6">
        <w:rPr>
          <w:b/>
          <w:bCs/>
          <w:color w:val="000000" w:themeColor="text1"/>
          <w:shd w:val="clear" w:color="auto" w:fill="FFFFFF"/>
        </w:rPr>
        <w:t xml:space="preserve"> - </w:t>
      </w:r>
      <w:r w:rsidRPr="008406C6">
        <w:rPr>
          <w:color w:val="000000" w:themeColor="text1"/>
          <w:shd w:val="clear" w:color="auto" w:fill="FFFFFF"/>
        </w:rPr>
        <w:t>значение цвета или яркость. Также задаётся в пределах 0</w:t>
      </w:r>
      <w:r w:rsidR="00DC13C6">
        <w:rPr>
          <w:color w:val="000000" w:themeColor="text1"/>
          <w:shd w:val="clear" w:color="auto" w:fill="FFFFFF"/>
          <w:lang w:val="en-US"/>
        </w:rPr>
        <w:t>-</w:t>
      </w:r>
      <w:r w:rsidRPr="008406C6">
        <w:rPr>
          <w:color w:val="000000" w:themeColor="text1"/>
          <w:shd w:val="clear" w:color="auto" w:fill="FFFFFF"/>
        </w:rPr>
        <w:t xml:space="preserve">100 и </w:t>
      </w:r>
    </w:p>
    <w:p w:rsidR="008406C6" w:rsidRDefault="008406C6" w:rsidP="00DC13C6">
      <w:pPr>
        <w:pStyle w:val="a3"/>
        <w:spacing w:before="0" w:beforeAutospacing="0" w:after="0" w:afterAutospacing="0" w:line="360" w:lineRule="auto"/>
        <w:ind w:left="708" w:right="-284" w:firstLine="708"/>
        <w:jc w:val="both"/>
        <w:rPr>
          <w:color w:val="000000" w:themeColor="text1"/>
          <w:shd w:val="clear" w:color="auto" w:fill="FFFFFF"/>
        </w:rPr>
      </w:pPr>
      <w:r w:rsidRPr="008406C6">
        <w:rPr>
          <w:color w:val="000000" w:themeColor="text1"/>
          <w:shd w:val="clear" w:color="auto" w:fill="FFFFFF"/>
        </w:rPr>
        <w:t>0</w:t>
      </w:r>
      <w:r w:rsidR="00DC13C6">
        <w:rPr>
          <w:color w:val="000000" w:themeColor="text1"/>
          <w:shd w:val="clear" w:color="auto" w:fill="FFFFFF"/>
          <w:lang w:val="en-US"/>
        </w:rPr>
        <w:t>-</w:t>
      </w:r>
      <w:r w:rsidRPr="008406C6">
        <w:rPr>
          <w:color w:val="000000" w:themeColor="text1"/>
          <w:shd w:val="clear" w:color="auto" w:fill="FFFFFF"/>
        </w:rPr>
        <w:t>1.</w:t>
      </w:r>
    </w:p>
    <w:p w:rsidR="008406C6" w:rsidRPr="008406C6" w:rsidRDefault="00EC3770" w:rsidP="00EC3770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000000" w:themeColor="text1"/>
        </w:rPr>
      </w:pPr>
      <w:r>
        <w:rPr>
          <w:color w:val="000000" w:themeColor="text1"/>
        </w:rPr>
        <w:t>Данный</w:t>
      </w:r>
      <w:r w:rsidR="008406C6">
        <w:rPr>
          <w:color w:val="000000" w:themeColor="text1"/>
        </w:rPr>
        <w:t xml:space="preserve"> способ обнаружения </w:t>
      </w:r>
      <w:r w:rsidR="0035332D">
        <w:rPr>
          <w:color w:val="000000" w:themeColor="text1"/>
        </w:rPr>
        <w:t>очень удобен при поиске одного или нескольких объектов, имеющих необходимый цвет или метку для обнаружения.</w:t>
      </w:r>
    </w:p>
    <w:p w:rsidR="004119E7" w:rsidRDefault="004119E7" w:rsidP="004119E7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000000" w:themeColor="text1"/>
        </w:rPr>
      </w:pPr>
    </w:p>
    <w:p w:rsidR="004119E7" w:rsidRDefault="004119E7" w:rsidP="004119E7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000000" w:themeColor="text1"/>
          <w:shd w:val="clear" w:color="auto" w:fill="FFFFFF"/>
        </w:rPr>
      </w:pPr>
      <w:r w:rsidRPr="004119E7">
        <w:rPr>
          <w:color w:val="000000" w:themeColor="text1"/>
        </w:rPr>
        <w:t>После  получения</w:t>
      </w:r>
      <w:r>
        <w:rPr>
          <w:color w:val="000000" w:themeColor="text1"/>
        </w:rPr>
        <w:t xml:space="preserve"> контура</w:t>
      </w:r>
      <w:r w:rsidRPr="004119E7">
        <w:rPr>
          <w:color w:val="000000" w:themeColor="text1"/>
        </w:rPr>
        <w:t xml:space="preserve"> необходимо хранить полученные данные для дальнейшего</w:t>
      </w:r>
      <w:r>
        <w:t xml:space="preserve"> обращения к ним.</w:t>
      </w:r>
      <w:r w:rsidR="00C23516">
        <w:t xml:space="preserve"> </w:t>
      </w:r>
      <w:r w:rsidRPr="004119E7">
        <w:rPr>
          <w:color w:val="000000" w:themeColor="text1"/>
          <w:shd w:val="clear" w:color="auto" w:fill="FFFFFF"/>
        </w:rPr>
        <w:t xml:space="preserve">Один тип объектов, которые могут храниться в хранилище памяти </w:t>
      </w:r>
      <w:r w:rsidR="00EC3770">
        <w:rPr>
          <w:color w:val="000000" w:themeColor="text1"/>
          <w:shd w:val="clear" w:color="auto" w:fill="FFFFFF"/>
        </w:rPr>
        <w:t>-</w:t>
      </w:r>
      <w:r w:rsidRPr="004119E7">
        <w:rPr>
          <w:color w:val="000000" w:themeColor="text1"/>
          <w:shd w:val="clear" w:color="auto" w:fill="FFFFFF"/>
        </w:rPr>
        <w:t xml:space="preserve"> это</w:t>
      </w:r>
      <w:r w:rsidRPr="004119E7">
        <w:rPr>
          <w:rStyle w:val="apple-converted-space"/>
          <w:color w:val="000000" w:themeColor="text1"/>
          <w:shd w:val="clear" w:color="auto" w:fill="FFFFFF"/>
        </w:rPr>
        <w:t> </w:t>
      </w:r>
      <w:r w:rsidRPr="004119E7">
        <w:rPr>
          <w:bCs/>
          <w:color w:val="000000" w:themeColor="text1"/>
          <w:shd w:val="clear" w:color="auto" w:fill="FFFFFF"/>
        </w:rPr>
        <w:t>последовательность</w:t>
      </w:r>
      <w:r>
        <w:rPr>
          <w:rStyle w:val="apple-converted-space"/>
          <w:color w:val="000000" w:themeColor="text1"/>
          <w:shd w:val="clear" w:color="auto" w:fill="FFFFFF"/>
        </w:rPr>
        <w:t>.</w:t>
      </w:r>
      <w:r w:rsidR="00C23516">
        <w:rPr>
          <w:rStyle w:val="apple-converted-space"/>
          <w:color w:val="000000" w:themeColor="text1"/>
          <w:shd w:val="clear" w:color="auto" w:fill="FFFFFF"/>
        </w:rPr>
        <w:t xml:space="preserve"> </w:t>
      </w:r>
      <w:r w:rsidRPr="004119E7">
        <w:rPr>
          <w:color w:val="000000" w:themeColor="text1"/>
          <w:shd w:val="clear" w:color="auto" w:fill="FFFFFF"/>
        </w:rPr>
        <w:t>Сами по себе, последовательности являются связанными списками других структур.</w:t>
      </w:r>
      <w:r w:rsidR="00C23516">
        <w:rPr>
          <w:color w:val="000000" w:themeColor="text1"/>
          <w:shd w:val="clear" w:color="auto" w:fill="FFFFFF"/>
        </w:rPr>
        <w:t xml:space="preserve"> </w:t>
      </w:r>
      <w:r w:rsidR="0035332D">
        <w:rPr>
          <w:color w:val="000000" w:themeColor="text1"/>
        </w:rPr>
        <w:t>П</w:t>
      </w:r>
      <w:r w:rsidRPr="004119E7">
        <w:rPr>
          <w:color w:val="000000" w:themeColor="text1"/>
          <w:shd w:val="clear" w:color="auto" w:fill="FFFFFF"/>
        </w:rPr>
        <w:t xml:space="preserve">оследовательность </w:t>
      </w:r>
      <w:r w:rsidR="00EC3770">
        <w:rPr>
          <w:color w:val="000000" w:themeColor="text1"/>
          <w:shd w:val="clear" w:color="auto" w:fill="FFFFFF"/>
        </w:rPr>
        <w:t>-</w:t>
      </w:r>
      <w:r>
        <w:rPr>
          <w:color w:val="000000" w:themeColor="text1"/>
          <w:shd w:val="clear" w:color="auto" w:fill="FFFFFF"/>
        </w:rPr>
        <w:t xml:space="preserve"> это двусторонняя</w:t>
      </w:r>
      <w:r w:rsidR="00C23516">
        <w:rPr>
          <w:color w:val="000000" w:themeColor="text1"/>
          <w:shd w:val="clear" w:color="auto" w:fill="FFFFFF"/>
        </w:rPr>
        <w:t xml:space="preserve"> (дек)</w:t>
      </w:r>
    </w:p>
    <w:p w:rsidR="009F18EF" w:rsidRDefault="009F18EF" w:rsidP="004119E7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000000" w:themeColor="text1"/>
          <w:shd w:val="clear" w:color="auto" w:fill="FFFFFF"/>
        </w:rPr>
      </w:pPr>
    </w:p>
    <w:p w:rsidR="007C201B" w:rsidRDefault="007C201B" w:rsidP="007C201B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Далее будут показаны несколько методов распознавания </w:t>
      </w:r>
      <w:r>
        <w:t xml:space="preserve"> на примере </w:t>
      </w:r>
      <w:r w:rsidRPr="00B87F8F">
        <w:t xml:space="preserve"> плоских фигур: </w:t>
      </w:r>
      <w:r>
        <w:t xml:space="preserve">окружность, </w:t>
      </w:r>
      <w:r w:rsidRPr="00B87F8F">
        <w:t>четырехугольник,</w:t>
      </w:r>
      <w:r>
        <w:t xml:space="preserve"> треугольник</w:t>
      </w:r>
      <w:r w:rsidRPr="00B87F8F">
        <w:t>.</w:t>
      </w:r>
    </w:p>
    <w:p w:rsidR="007C201B" w:rsidRDefault="007C201B" w:rsidP="004119E7">
      <w:pPr>
        <w:pStyle w:val="a3"/>
        <w:spacing w:before="0" w:beforeAutospacing="0" w:after="0" w:afterAutospacing="0" w:line="360" w:lineRule="auto"/>
        <w:ind w:right="-284" w:firstLine="708"/>
        <w:jc w:val="both"/>
        <w:rPr>
          <w:color w:val="000000" w:themeColor="text1"/>
          <w:shd w:val="clear" w:color="auto" w:fill="FFFFFF"/>
        </w:rPr>
      </w:pPr>
    </w:p>
    <w:p w:rsidR="009F18EF" w:rsidRDefault="009F18EF" w:rsidP="00C23516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  <w:u w:val="single"/>
        </w:rPr>
      </w:pPr>
      <w:r>
        <w:rPr>
          <w:color w:val="000000" w:themeColor="text1"/>
          <w:u w:val="single"/>
        </w:rPr>
        <w:t>Алгоритм №1.</w:t>
      </w:r>
    </w:p>
    <w:p w:rsidR="00C23516" w:rsidRDefault="00B87F8F" w:rsidP="00C23516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Алгоритм, основанный на вычислении отношения площади к периметру, прост в реализации и в большинстве случаев дает верный результат. </w:t>
      </w:r>
      <w:r w:rsidR="009F18EF">
        <w:t>После получения контура с помощью  детектора границ Кэнни, объект</w:t>
      </w:r>
      <w:r w:rsidRPr="00B87F8F">
        <w:t xml:space="preserve"> определяется с помощью функции,</w:t>
      </w:r>
      <w:r w:rsidR="009F18EF">
        <w:t xml:space="preserve"> </w:t>
      </w:r>
      <w:r w:rsidRPr="00B87F8F">
        <w:t>где текущий контур объекта проверяется с по</w:t>
      </w:r>
      <w:r w:rsidR="00ED6829">
        <w:t>мощью приведенного ниже условия</w:t>
      </w:r>
      <w:r w:rsidR="009F18EF">
        <w:t xml:space="preserve"> и выделяется цветом для наглядности</w:t>
      </w:r>
      <w:r w:rsidR="00C23516">
        <w:t xml:space="preserve">, написанного на языке </w:t>
      </w:r>
      <w:r w:rsidR="00C23516">
        <w:rPr>
          <w:lang w:val="en-US"/>
        </w:rPr>
        <w:t>C</w:t>
      </w:r>
      <w:r w:rsidR="00C23516" w:rsidRPr="00C23516">
        <w:t>++:</w:t>
      </w:r>
    </w:p>
    <w:p w:rsidR="00C23516" w:rsidRPr="00C76FDD" w:rsidRDefault="00C23516" w:rsidP="00C23516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B87F8F" w:rsidRPr="00C17164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>//</w:t>
      </w:r>
      <w:r w:rsidRPr="00C17164">
        <w:rPr>
          <w:color w:val="17365D" w:themeColor="text2" w:themeShade="BF"/>
        </w:rPr>
        <w:t>определение</w:t>
      </w:r>
      <w:r w:rsidR="00C23516" w:rsidRPr="00C17164">
        <w:rPr>
          <w:color w:val="17365D" w:themeColor="text2" w:themeShade="BF"/>
          <w:lang w:val="en-US"/>
        </w:rPr>
        <w:t xml:space="preserve"> </w:t>
      </w:r>
      <w:r w:rsidRPr="00C17164">
        <w:rPr>
          <w:color w:val="17365D" w:themeColor="text2" w:themeShade="BF"/>
        </w:rPr>
        <w:t>окружности</w:t>
      </w:r>
    </w:p>
    <w:p w:rsidR="00B87F8F" w:rsidRPr="00C17164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 xml:space="preserve">if ( area / (perim * perim) &gt; 0.07 &amp;&amp; area / (perim * perim)&lt; 0.1){ </w:t>
      </w:r>
    </w:p>
    <w:p w:rsidR="00B87F8F" w:rsidRPr="00C17164" w:rsidRDefault="00B87F8F" w:rsidP="00ED6829">
      <w:pPr>
        <w:pStyle w:val="a3"/>
        <w:spacing w:before="0" w:beforeAutospacing="0" w:after="0" w:afterAutospacing="0" w:line="360" w:lineRule="auto"/>
        <w:ind w:left="707"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 xml:space="preserve">cvDrawContours(_image, current, cvScalar(0, 0, 255), cvScalar(0, 255, 0), -1, 20, 20); </w:t>
      </w:r>
    </w:p>
    <w:p w:rsidR="00B87F8F" w:rsidRPr="00C17164" w:rsidRDefault="00B87F8F" w:rsidP="00ED6829">
      <w:pPr>
        <w:pStyle w:val="a3"/>
        <w:spacing w:before="0" w:beforeAutospacing="0" w:after="0" w:afterAutospacing="0" w:line="360" w:lineRule="auto"/>
        <w:ind w:left="707" w:right="-284" w:firstLine="709"/>
        <w:jc w:val="both"/>
        <w:rPr>
          <w:color w:val="17365D" w:themeColor="text2" w:themeShade="BF"/>
        </w:rPr>
      </w:pPr>
      <w:r w:rsidRPr="00C17164">
        <w:rPr>
          <w:color w:val="17365D" w:themeColor="text2" w:themeShade="BF"/>
        </w:rPr>
        <w:t>//рисуем</w:t>
      </w:r>
      <w:r w:rsidR="00C23516" w:rsidRPr="00C17164">
        <w:rPr>
          <w:color w:val="17365D" w:themeColor="text2" w:themeShade="BF"/>
        </w:rPr>
        <w:t xml:space="preserve"> </w:t>
      </w:r>
      <w:r w:rsidRPr="00C17164">
        <w:rPr>
          <w:color w:val="17365D" w:themeColor="text2" w:themeShade="BF"/>
        </w:rPr>
        <w:t>контур</w:t>
      </w:r>
    </w:p>
    <w:p w:rsidR="00C23516" w:rsidRPr="00C17164" w:rsidRDefault="00B87F8F" w:rsidP="009F18EF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17365D" w:themeColor="text2" w:themeShade="BF"/>
        </w:rPr>
      </w:pPr>
      <w:r w:rsidRPr="00C17164">
        <w:rPr>
          <w:color w:val="17365D" w:themeColor="text2" w:themeShade="BF"/>
        </w:rPr>
        <w:t xml:space="preserve">} </w:t>
      </w:r>
    </w:p>
    <w:p w:rsidR="00B87F8F" w:rsidRPr="00B87F8F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Получив периметр и площадь контура, </w:t>
      </w:r>
      <w:r w:rsidR="00ED6829" w:rsidRPr="00B87F8F">
        <w:t>с помощью дополнительных коэффициентов (под</w:t>
      </w:r>
      <w:r w:rsidR="00ED6829">
        <w:t xml:space="preserve">обранных </w:t>
      </w:r>
      <w:r w:rsidR="00ED6829" w:rsidRPr="00B87F8F">
        <w:t>для каждой фигуры)</w:t>
      </w:r>
      <w:r w:rsidR="00ED6829">
        <w:t xml:space="preserve">  и порогового значения </w:t>
      </w:r>
      <w:r w:rsidRPr="00B87F8F">
        <w:t>можно определить</w:t>
      </w:r>
      <w:r w:rsidR="00ED6829">
        <w:t>,</w:t>
      </w:r>
      <w:r w:rsidRPr="00B87F8F">
        <w:t xml:space="preserve"> какой фигурой является данный </w:t>
      </w:r>
      <w:r w:rsidR="0036123A">
        <w:t>объ</w:t>
      </w:r>
      <w:r w:rsidR="009F18EF">
        <w:t>ект</w:t>
      </w:r>
      <w:r w:rsidRPr="00B87F8F">
        <w:t xml:space="preserve">. </w:t>
      </w:r>
    </w:p>
    <w:p w:rsidR="00B87F8F" w:rsidRDefault="00B87F8F" w:rsidP="009F18EF">
      <w:pPr>
        <w:pStyle w:val="a3"/>
        <w:spacing w:before="0" w:beforeAutospacing="0" w:after="0" w:afterAutospacing="0" w:line="360" w:lineRule="auto"/>
        <w:ind w:right="-284"/>
        <w:jc w:val="both"/>
      </w:pPr>
      <w:r w:rsidRPr="00B87F8F">
        <w:t>Такой алгоритм не устойчив к искажениям и шумам</w:t>
      </w:r>
      <w:r w:rsidR="00ED6829">
        <w:t>.</w:t>
      </w:r>
      <w:r w:rsidR="00C23516">
        <w:t xml:space="preserve"> </w:t>
      </w:r>
      <w:r w:rsidR="00ED6829">
        <w:t xml:space="preserve">Также стоит отметить, что </w:t>
      </w:r>
      <w:r w:rsidRPr="00B87F8F">
        <w:t xml:space="preserve"> коэффициенты </w:t>
      </w:r>
      <w:r w:rsidR="00ED6829">
        <w:t xml:space="preserve">подлежат изменению </w:t>
      </w:r>
      <w:r w:rsidRPr="00B87F8F">
        <w:t xml:space="preserve">даже при небольших изменениях входных данных. </w:t>
      </w:r>
    </w:p>
    <w:p w:rsidR="002C4E51" w:rsidRPr="006E775A" w:rsidRDefault="003E0311" w:rsidP="006E775A">
      <w:pPr>
        <w:pStyle w:val="a3"/>
        <w:spacing w:before="0" w:beforeAutospacing="0" w:after="0" w:afterAutospacing="0" w:line="360" w:lineRule="auto"/>
        <w:ind w:right="-284"/>
        <w:jc w:val="both"/>
        <w:rPr>
          <w:color w:val="000000"/>
        </w:rPr>
      </w:pPr>
      <w:r w:rsidRPr="003E0311">
        <w:rPr>
          <w:color w:val="000000" w:themeColor="text1"/>
        </w:rPr>
        <w:lastRenderedPageBreak/>
        <w:t>На рис.</w:t>
      </w:r>
      <w:r w:rsidR="000E74D3">
        <w:rPr>
          <w:color w:val="000000" w:themeColor="text1"/>
        </w:rPr>
        <w:t>5.</w:t>
      </w:r>
      <w:r w:rsidRPr="003E0311">
        <w:rPr>
          <w:color w:val="000000" w:themeColor="text1"/>
        </w:rPr>
        <w:t xml:space="preserve"> представлен пример работы этого алгоритма</w:t>
      </w:r>
      <w:r w:rsidR="000E74D3">
        <w:rPr>
          <w:color w:val="000000" w:themeColor="text1"/>
        </w:rPr>
        <w:t xml:space="preserve"> , настроенного на поиск прямоугольников</w:t>
      </w:r>
      <w:r w:rsidRPr="003E0311">
        <w:rPr>
          <w:color w:val="000000" w:themeColor="text1"/>
        </w:rPr>
        <w:t>. У многих кирпичей присутствуют искривления контура, поэтому только часть объектов распознается как прямоугольники</w:t>
      </w:r>
      <w:r>
        <w:rPr>
          <w:color w:val="000000"/>
        </w:rPr>
        <w:t xml:space="preserve">. </w:t>
      </w:r>
    </w:p>
    <w:p w:rsidR="009F18EF" w:rsidRPr="009F18EF" w:rsidRDefault="009F18EF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u w:val="single"/>
        </w:rPr>
      </w:pPr>
      <w:r w:rsidRPr="009F18EF">
        <w:rPr>
          <w:u w:val="single"/>
        </w:rPr>
        <w:t>Алгоритм №2</w:t>
      </w:r>
    </w:p>
    <w:p w:rsidR="00B87F8F" w:rsidRDefault="009F18E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t xml:space="preserve">Полученный </w:t>
      </w:r>
      <w:r w:rsidR="00B87F8F" w:rsidRPr="00B87F8F">
        <w:t xml:space="preserve">алгоритм различает фигуры по количеству вершин и </w:t>
      </w:r>
      <w:r>
        <w:t xml:space="preserve">типу </w:t>
      </w:r>
      <w:r w:rsidR="00B87F8F" w:rsidRPr="00B87F8F">
        <w:t>углов. Этот алгоритм работает гораздо</w:t>
      </w:r>
      <w:r>
        <w:t xml:space="preserve"> быстрее и </w:t>
      </w:r>
      <w:r w:rsidR="00B87F8F" w:rsidRPr="00B87F8F">
        <w:t xml:space="preserve"> точнее предыдущего.</w:t>
      </w:r>
      <w:r w:rsidR="00C23516">
        <w:t xml:space="preserve"> </w:t>
      </w:r>
      <w:r w:rsidR="00B87F8F" w:rsidRPr="00B87F8F">
        <w:t xml:space="preserve">После получения контура проверяется количество вершин. </w:t>
      </w:r>
    </w:p>
    <w:p w:rsidR="00B67912" w:rsidRPr="00971E5A" w:rsidRDefault="009F18E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t>Пример условия для определения четырехугольника</w:t>
      </w:r>
      <w:r w:rsidR="00B67912">
        <w:t xml:space="preserve"> на языке </w:t>
      </w:r>
      <w:r w:rsidR="00B67912">
        <w:rPr>
          <w:lang w:val="en-US"/>
        </w:rPr>
        <w:t>c</w:t>
      </w:r>
      <w:r w:rsidR="00B67912" w:rsidRPr="00B67912">
        <w:t>++</w:t>
      </w:r>
      <w:r w:rsidR="000B70EB">
        <w:t>:</w:t>
      </w:r>
    </w:p>
    <w:p w:rsidR="00C23516" w:rsidRPr="00C17164" w:rsidRDefault="00C23516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17365D" w:themeColor="text2" w:themeShade="BF"/>
        </w:rPr>
      </w:pPr>
    </w:p>
    <w:p w:rsidR="00C23516" w:rsidRDefault="0036123A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>result</w:t>
      </w:r>
      <w:r w:rsidRPr="00C17164">
        <w:rPr>
          <w:color w:val="17365D" w:themeColor="text2" w:themeShade="BF"/>
        </w:rPr>
        <w:t xml:space="preserve">  - хранилище вершин для конкретного контура</w:t>
      </w:r>
    </w:p>
    <w:p w:rsidR="00DA5A01" w:rsidRPr="00DA5A01" w:rsidRDefault="00DA5A01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17365D" w:themeColor="text2" w:themeShade="BF"/>
        </w:rPr>
      </w:pPr>
      <w:r>
        <w:rPr>
          <w:color w:val="17365D" w:themeColor="text2" w:themeShade="BF"/>
          <w:lang w:val="en-US"/>
        </w:rPr>
        <w:t>total</w:t>
      </w:r>
      <w:r w:rsidRPr="00DA5A01">
        <w:rPr>
          <w:color w:val="17365D" w:themeColor="text2" w:themeShade="BF"/>
        </w:rPr>
        <w:t xml:space="preserve"> – </w:t>
      </w:r>
      <w:r>
        <w:rPr>
          <w:color w:val="17365D" w:themeColor="text2" w:themeShade="BF"/>
        </w:rPr>
        <w:t>хранилище вершин, получаемое с помощью Рагера - Дугласа – Пекера( аппроксимация кривой с настраиваемой точностью)</w:t>
      </w:r>
    </w:p>
    <w:p w:rsidR="00B87F8F" w:rsidRPr="00C17164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17365D" w:themeColor="text2" w:themeShade="BF"/>
        </w:rPr>
      </w:pPr>
      <w:r w:rsidRPr="00C17164">
        <w:rPr>
          <w:color w:val="17365D" w:themeColor="text2" w:themeShade="BF"/>
        </w:rPr>
        <w:t>if(</w:t>
      </w:r>
      <w:r w:rsidR="0036123A" w:rsidRPr="00C17164">
        <w:rPr>
          <w:color w:val="17365D" w:themeColor="text2" w:themeShade="BF"/>
        </w:rPr>
        <w:t xml:space="preserve"> </w:t>
      </w:r>
      <w:r w:rsidRPr="00C17164">
        <w:rPr>
          <w:color w:val="17365D" w:themeColor="text2" w:themeShade="BF"/>
        </w:rPr>
        <w:t xml:space="preserve">result -&gt;total==4 )//если количество вершин равно 4 </w:t>
      </w:r>
    </w:p>
    <w:p w:rsidR="00B87F8F" w:rsidRPr="00C17164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17365D" w:themeColor="text2" w:themeShade="BF"/>
        </w:rPr>
      </w:pPr>
      <w:r w:rsidRPr="00C17164">
        <w:rPr>
          <w:color w:val="17365D" w:themeColor="text2" w:themeShade="BF"/>
        </w:rPr>
        <w:t xml:space="preserve">{ 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708" w:right="-284" w:firstLine="709"/>
        <w:jc w:val="both"/>
        <w:rPr>
          <w:color w:val="17365D" w:themeColor="text2" w:themeShade="BF"/>
        </w:rPr>
      </w:pPr>
      <w:r w:rsidRPr="00C17164">
        <w:rPr>
          <w:color w:val="17365D" w:themeColor="text2" w:themeShade="BF"/>
        </w:rPr>
        <w:t xml:space="preserve">//получение координат из хранилища контуров 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708" w:right="-284" w:firstLine="709"/>
        <w:jc w:val="both"/>
        <w:rPr>
          <w:color w:val="17365D" w:themeColor="text2" w:themeShade="BF"/>
        </w:rPr>
      </w:pPr>
      <w:r w:rsidRPr="00C17164">
        <w:rPr>
          <w:color w:val="17365D" w:themeColor="text2" w:themeShade="BF"/>
        </w:rPr>
        <w:t xml:space="preserve">CvPoint *pt[4]; 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708"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 xml:space="preserve">for(inti=0;i&lt;4;i++){ 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1415"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 xml:space="preserve">pt[i] = (CvPoint*)cvGetSeqElem(result, i); 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706"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 xml:space="preserve">} 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707"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>//</w:t>
      </w:r>
      <w:r w:rsidRPr="00C17164">
        <w:rPr>
          <w:color w:val="17365D" w:themeColor="text2" w:themeShade="BF"/>
        </w:rPr>
        <w:t>выделяем</w:t>
      </w:r>
      <w:r w:rsidR="0036123A" w:rsidRPr="00C17164">
        <w:rPr>
          <w:color w:val="17365D" w:themeColor="text2" w:themeShade="BF"/>
          <w:lang w:val="en-US"/>
        </w:rPr>
        <w:t xml:space="preserve"> </w:t>
      </w:r>
      <w:r w:rsidR="0036123A" w:rsidRPr="00C17164">
        <w:rPr>
          <w:color w:val="17365D" w:themeColor="text2" w:themeShade="BF"/>
        </w:rPr>
        <w:t>контур</w:t>
      </w:r>
      <w:r w:rsidR="002C4E51" w:rsidRPr="00C17164">
        <w:rPr>
          <w:color w:val="17365D" w:themeColor="text2" w:themeShade="BF"/>
          <w:lang w:val="en-US"/>
        </w:rPr>
        <w:t xml:space="preserve"> </w:t>
      </w:r>
      <w:r w:rsidRPr="00C17164">
        <w:rPr>
          <w:color w:val="17365D" w:themeColor="text2" w:themeShade="BF"/>
        </w:rPr>
        <w:t>четырехугольник</w:t>
      </w:r>
      <w:r w:rsidR="0036123A" w:rsidRPr="00C17164">
        <w:rPr>
          <w:color w:val="17365D" w:themeColor="text2" w:themeShade="BF"/>
        </w:rPr>
        <w:t>а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708"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 xml:space="preserve">cvLine(src, *pt[0], *pt[1], cvScalar(0,0,250),4); 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708"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 xml:space="preserve">cvLine(src, *pt[1], *pt[2], cvScalar(0,0,250),4); 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708"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 xml:space="preserve">cvLine(src, *pt[2], *pt[3], cvScalar(0,0,250),4); </w:t>
      </w:r>
    </w:p>
    <w:p w:rsidR="00B87F8F" w:rsidRPr="00C17164" w:rsidRDefault="00B87F8F" w:rsidP="00B67912">
      <w:pPr>
        <w:pStyle w:val="a3"/>
        <w:spacing w:before="0" w:beforeAutospacing="0" w:after="0" w:afterAutospacing="0" w:line="360" w:lineRule="auto"/>
        <w:ind w:left="708" w:right="-284" w:firstLine="709"/>
        <w:jc w:val="both"/>
        <w:rPr>
          <w:color w:val="17365D" w:themeColor="text2" w:themeShade="BF"/>
          <w:lang w:val="en-US"/>
        </w:rPr>
      </w:pPr>
      <w:r w:rsidRPr="00C17164">
        <w:rPr>
          <w:color w:val="17365D" w:themeColor="text2" w:themeShade="BF"/>
          <w:lang w:val="en-US"/>
        </w:rPr>
        <w:t xml:space="preserve">cvLine(src, *pt[3], *pt[0], cvScalar(0,0,250),4); </w:t>
      </w:r>
    </w:p>
    <w:p w:rsidR="00B87F8F" w:rsidRPr="00C17164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17365D" w:themeColor="text2" w:themeShade="BF"/>
        </w:rPr>
      </w:pPr>
      <w:r w:rsidRPr="00C17164">
        <w:rPr>
          <w:color w:val="17365D" w:themeColor="text2" w:themeShade="BF"/>
        </w:rPr>
        <w:t xml:space="preserve">} </w:t>
      </w:r>
    </w:p>
    <w:p w:rsidR="002C4E51" w:rsidRPr="002C4E51" w:rsidRDefault="002C4E51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</w:rPr>
      </w:pPr>
    </w:p>
    <w:p w:rsidR="000B70EB" w:rsidRDefault="00B87F8F" w:rsidP="000B70EB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>Однако он имеет минусы</w:t>
      </w:r>
      <w:r w:rsidR="000B70EB">
        <w:t xml:space="preserve">: </w:t>
      </w:r>
      <w:r w:rsidRPr="00B87F8F">
        <w:t xml:space="preserve"> при близком распо</w:t>
      </w:r>
      <w:r w:rsidR="000B70EB">
        <w:t>ложении фигур друг к другу алго</w:t>
      </w:r>
      <w:r w:rsidRPr="00B87F8F">
        <w:t xml:space="preserve">ритм может путать контуры, результат работы зависит от исправности контура. </w:t>
      </w:r>
    </w:p>
    <w:p w:rsidR="00A36E72" w:rsidRDefault="00A36E72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t>А</w:t>
      </w:r>
      <w:r w:rsidR="00B87F8F" w:rsidRPr="00B87F8F">
        <w:t>лгоритм</w:t>
      </w:r>
      <w:r>
        <w:t xml:space="preserve"> №2</w:t>
      </w:r>
      <w:r w:rsidR="00B87F8F" w:rsidRPr="00B87F8F">
        <w:t xml:space="preserve"> справляется лучше</w:t>
      </w:r>
      <w:r>
        <w:t xml:space="preserve"> Алгоритма №1</w:t>
      </w:r>
      <w:r w:rsidR="00B87F8F" w:rsidRPr="00B87F8F">
        <w:t>, но заметны помехи, вызванные неровностью контуров</w:t>
      </w:r>
      <w:r>
        <w:t xml:space="preserve"> </w:t>
      </w:r>
    </w:p>
    <w:p w:rsidR="00B87F8F" w:rsidRPr="00EC3770" w:rsidRDefault="00A36E72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t xml:space="preserve">(рис. </w:t>
      </w:r>
      <w:r w:rsidR="000E74D3">
        <w:t>6</w:t>
      </w:r>
      <w:r w:rsidR="003E0311">
        <w:t>)</w:t>
      </w:r>
      <w:r w:rsidR="00EC3770" w:rsidRPr="00EC3770">
        <w:t>.</w:t>
      </w:r>
    </w:p>
    <w:p w:rsidR="00B67912" w:rsidRDefault="00A36E72" w:rsidP="00D37397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t xml:space="preserve">Данный алгоритм был применен к другому изображению и тоже показал хороший результат. Работа алгоритма проиллюстрирована  на рис. </w:t>
      </w:r>
      <w:r w:rsidR="000E74D3">
        <w:t>7.</w:t>
      </w:r>
    </w:p>
    <w:p w:rsidR="002C4E51" w:rsidRDefault="002C4E51" w:rsidP="002C4E51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t>Алгоритм №2 был применен к  реальным изображениям, полученным с камеры.</w:t>
      </w:r>
    </w:p>
    <w:p w:rsidR="00D37397" w:rsidRDefault="00D37397" w:rsidP="002C4E51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3E0311" w:rsidRDefault="002C4E51" w:rsidP="002C4E51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</w:rPr>
      </w:pPr>
      <w:r>
        <w:t xml:space="preserve">Результаты работы алгоритма изображены на </w:t>
      </w:r>
      <w:r w:rsidR="000E74D3">
        <w:rPr>
          <w:color w:val="000000" w:themeColor="text1"/>
        </w:rPr>
        <w:t>рис.8,9</w:t>
      </w:r>
      <w:r>
        <w:rPr>
          <w:color w:val="000000" w:themeColor="text1"/>
        </w:rPr>
        <w:t>.</w:t>
      </w:r>
    </w:p>
    <w:p w:rsidR="000B70EB" w:rsidRDefault="00737489" w:rsidP="00ED7980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rPr>
          <w:color w:val="000000" w:themeColor="text1"/>
        </w:rPr>
        <w:lastRenderedPageBreak/>
        <w:t>Полученные алгоритмы эффективны лишь на «чистых» изображениях и не учитывают искажений</w:t>
      </w:r>
      <w:r w:rsidR="00ED7980">
        <w:rPr>
          <w:color w:val="000000" w:themeColor="text1"/>
        </w:rPr>
        <w:t>, что негативно влияет на результат, поэтому для повышения качества я применил фильтрацию.</w:t>
      </w:r>
    </w:p>
    <w:p w:rsidR="002C4E51" w:rsidRDefault="002C4E51" w:rsidP="00D37397">
      <w:pPr>
        <w:pStyle w:val="a3"/>
        <w:spacing w:before="0" w:beforeAutospacing="0" w:after="0" w:afterAutospacing="0" w:line="360" w:lineRule="auto"/>
        <w:ind w:right="-284"/>
        <w:jc w:val="both"/>
      </w:pPr>
    </w:p>
    <w:p w:rsidR="006E775A" w:rsidRDefault="006E775A" w:rsidP="00ED7980">
      <w:pPr>
        <w:pStyle w:val="a3"/>
        <w:spacing w:before="0" w:beforeAutospacing="0" w:after="0" w:afterAutospacing="0" w:line="360" w:lineRule="auto"/>
        <w:ind w:right="-284"/>
        <w:jc w:val="both"/>
        <w:rPr>
          <w:u w:val="single"/>
        </w:rPr>
      </w:pPr>
    </w:p>
    <w:p w:rsidR="0036123A" w:rsidRPr="0036123A" w:rsidRDefault="0036123A" w:rsidP="000A482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u w:val="single"/>
        </w:rPr>
      </w:pPr>
      <w:r w:rsidRPr="0036123A">
        <w:rPr>
          <w:u w:val="single"/>
        </w:rPr>
        <w:t xml:space="preserve">Устранение шумов </w:t>
      </w:r>
    </w:p>
    <w:p w:rsidR="002C4E51" w:rsidRPr="006E775A" w:rsidRDefault="005850DD" w:rsidP="006E775A">
      <w:pPr>
        <w:pStyle w:val="a3"/>
        <w:spacing w:before="0" w:beforeAutospacing="0" w:after="0" w:afterAutospacing="0" w:line="360" w:lineRule="auto"/>
        <w:ind w:right="-284" w:firstLine="709"/>
        <w:jc w:val="both"/>
      </w:pPr>
      <w:r>
        <w:t xml:space="preserve">Эффективность вышеперечисленных способов сильно зависит от зашумленности, поэтому важно устранять шумы и искривления на входном изображении. </w:t>
      </w:r>
      <w:r w:rsidR="00ED7980">
        <w:t>Я проанализировал разные способы устранения оптических искривлений и выбрал наиболее оптимальные.</w:t>
      </w:r>
    </w:p>
    <w:p w:rsidR="00E3016D" w:rsidRDefault="00E3016D" w:rsidP="0036123A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right="-284"/>
        <w:jc w:val="both"/>
      </w:pPr>
      <w:r w:rsidRPr="005850DD">
        <w:t>Медианный фильтр –  изменение каждого пикселя  на среднее значения соседних</w:t>
      </w:r>
      <w:r w:rsidR="005850DD" w:rsidRPr="005850DD">
        <w:t xml:space="preserve"> пикселей</w:t>
      </w:r>
      <w:r w:rsidR="00EC3770" w:rsidRPr="005850DD">
        <w:t>;</w:t>
      </w:r>
    </w:p>
    <w:p w:rsidR="00986AC9" w:rsidRDefault="00986AC9" w:rsidP="00986AC9">
      <w:pPr>
        <w:pStyle w:val="a3"/>
        <w:spacing w:before="0" w:beforeAutospacing="0" w:after="0" w:afterAutospacing="0" w:line="360" w:lineRule="auto"/>
        <w:ind w:left="720" w:right="-284"/>
        <w:jc w:val="both"/>
      </w:pPr>
      <w:r>
        <w:t>Для текущего пикселя, пиксели, которые попадают в матрицу, сортируются, выбирается среднее значение из отсортированного массива. Это значение и является выходным для текущего пикселя.</w:t>
      </w:r>
    </w:p>
    <w:p w:rsidR="00986AC9" w:rsidRDefault="00986AC9" w:rsidP="00986AC9">
      <w:pPr>
        <w:pStyle w:val="a3"/>
        <w:spacing w:before="0" w:beforeAutospacing="0" w:after="0" w:afterAutospacing="0" w:line="360" w:lineRule="auto"/>
        <w:ind w:left="720" w:right="-284"/>
        <w:jc w:val="both"/>
      </w:pPr>
      <w:r>
        <w:t>Фильтр работает с матрицами различного размера и размер матрицы влияет только на количество рассматриваемых пикселей</w:t>
      </w:r>
    </w:p>
    <w:p w:rsidR="00986AC9" w:rsidRPr="005850DD" w:rsidRDefault="00986AC9" w:rsidP="00986AC9">
      <w:pPr>
        <w:pStyle w:val="a3"/>
        <w:spacing w:before="0" w:beforeAutospacing="0" w:after="0" w:afterAutospacing="0" w:line="360" w:lineRule="auto"/>
        <w:ind w:left="720" w:right="-284"/>
        <w:jc w:val="both"/>
      </w:pPr>
      <w:r w:rsidRPr="00986AC9">
        <w:rPr>
          <w:noProof/>
        </w:rPr>
        <w:drawing>
          <wp:inline distT="0" distB="0" distL="0" distR="0">
            <wp:extent cx="3357197" cy="1477108"/>
            <wp:effectExtent l="19050" t="0" r="0" b="0"/>
            <wp:docPr id="3" name="Рисунок 2" descr="Применение матрицы свёрт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Применение матрицы свёртки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06" cy="147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6D" w:rsidRPr="005850DD" w:rsidRDefault="00E3016D" w:rsidP="0036123A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ind w:right="-284"/>
        <w:jc w:val="both"/>
      </w:pPr>
      <w:r w:rsidRPr="005850DD">
        <w:t xml:space="preserve">Сглаживание по гауссиане </w:t>
      </w:r>
      <w:r w:rsidR="00296047" w:rsidRPr="005850DD">
        <w:t xml:space="preserve"> в </w:t>
      </w:r>
      <w:r w:rsidRPr="005850DD">
        <w:t>области 3 на 3</w:t>
      </w:r>
      <w:r w:rsidR="00EC3770" w:rsidRPr="005850DD">
        <w:t>;</w:t>
      </w:r>
    </w:p>
    <w:p w:rsidR="00E3016D" w:rsidRPr="005850DD" w:rsidRDefault="009D79D7" w:rsidP="0036123A">
      <w:pPr>
        <w:pStyle w:val="ae"/>
        <w:ind w:firstLine="696"/>
        <w:rPr>
          <w:rFonts w:ascii="Times New Roman" w:hAnsi="Times New Roman" w:cs="Times New Roman"/>
          <w:sz w:val="24"/>
          <w:szCs w:val="24"/>
        </w:rPr>
      </w:pPr>
      <w:r w:rsidRPr="005850DD">
        <w:rPr>
          <w:rFonts w:ascii="Times New Roman" w:hAnsi="Times New Roman" w:cs="Times New Roman"/>
          <w:sz w:val="24"/>
          <w:szCs w:val="24"/>
        </w:rPr>
        <w:t>Для двух измерений формула будет выглядеть так</w:t>
      </w:r>
    </w:p>
    <w:p w:rsidR="009D79D7" w:rsidRPr="005850DD" w:rsidRDefault="009D79D7" w:rsidP="009D79D7">
      <w:pPr>
        <w:pStyle w:val="ae"/>
        <w:ind w:left="1416"/>
        <w:rPr>
          <w:rFonts w:ascii="Times New Roman" w:hAnsi="Times New Roman" w:cs="Times New Roman"/>
          <w:sz w:val="24"/>
          <w:szCs w:val="24"/>
        </w:rPr>
      </w:pPr>
    </w:p>
    <w:p w:rsidR="002C4E51" w:rsidRDefault="002C4E51" w:rsidP="009D79D7">
      <w:pPr>
        <w:pStyle w:val="ae"/>
        <w:ind w:left="1416"/>
        <w:rPr>
          <w:rFonts w:ascii="Times New Roman" w:hAnsi="Times New Roman" w:cs="Times New Roman"/>
          <w:sz w:val="24"/>
          <w:szCs w:val="24"/>
        </w:rPr>
      </w:pPr>
    </w:p>
    <w:p w:rsidR="009D79D7" w:rsidRPr="005850DD" w:rsidRDefault="009D79D7" w:rsidP="0036123A">
      <w:pPr>
        <w:pStyle w:val="ae"/>
        <w:ind w:firstLine="696"/>
        <w:rPr>
          <w:rFonts w:ascii="Times New Roman" w:hAnsi="Times New Roman" w:cs="Times New Roman"/>
          <w:sz w:val="24"/>
          <w:szCs w:val="24"/>
        </w:rPr>
      </w:pPr>
      <w:r w:rsidRPr="005850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3845" cy="502285"/>
            <wp:effectExtent l="19050" t="0" r="0" b="0"/>
            <wp:docPr id="17" name="Рисунок 1" descr="C:\Users\user\Desktop\1fafabfdfb9d1057c61a51d9dcf97ca958262a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fafabfdfb9d1057c61a51d9dcf97ca958262ae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50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980" w:rsidRDefault="009D79D7" w:rsidP="00ED7980">
      <w:pPr>
        <w:pStyle w:val="ae"/>
        <w:ind w:firstLine="69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50DD">
        <w:rPr>
          <w:rFonts w:ascii="Times New Roman" w:hAnsi="Times New Roman" w:cs="Times New Roman"/>
          <w:sz w:val="24"/>
          <w:szCs w:val="24"/>
        </w:rPr>
        <w:t xml:space="preserve">Где  </w:t>
      </w:r>
      <w:r w:rsidRPr="009D79D7">
        <w:rPr>
          <w:noProof/>
          <w:lang w:eastAsia="ru-RU"/>
        </w:rPr>
        <w:drawing>
          <wp:inline distT="0" distB="0" distL="0" distR="0">
            <wp:extent cx="100330" cy="120650"/>
            <wp:effectExtent l="19050" t="0" r="0" b="0"/>
            <wp:docPr id="21" name="Рисунок 2" descr="\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m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среднее значение и </w:t>
      </w:r>
      <w:r w:rsidRPr="009D79D7">
        <w:rPr>
          <w:noProof/>
          <w:lang w:eastAsia="ru-RU"/>
        </w:rPr>
        <w:drawing>
          <wp:inline distT="0" distB="0" distL="0" distR="0">
            <wp:extent cx="100330" cy="80645"/>
            <wp:effectExtent l="19050" t="0" r="0" b="0"/>
            <wp:docPr id="20" name="Рисунок 3" descr="\si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sigm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" cy="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отклонением (для каждого</w:t>
      </w:r>
      <w:r w:rsidRPr="0036123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>x</w:t>
      </w:r>
      <w:r w:rsidRPr="00361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50DD" w:rsidRPr="00361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50DD" w:rsidRPr="003612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</w:t>
      </w:r>
      <w:r w:rsidR="005850DD" w:rsidRPr="00361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123A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5850DD" w:rsidRPr="00361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6123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ru-RU"/>
        </w:rPr>
        <w:t>y</w:t>
      </w:r>
      <w:r w:rsidRPr="0036123A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ED7980" w:rsidRPr="00ED7980" w:rsidRDefault="00ED7980" w:rsidP="00ED7980">
      <w:pPr>
        <w:pStyle w:val="ae"/>
        <w:ind w:firstLine="69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016D" w:rsidRPr="00ED7980" w:rsidRDefault="00E6210E" w:rsidP="0036123A">
      <w:pPr>
        <w:pStyle w:val="ae"/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 w:eastAsia="ru-RU"/>
        </w:rPr>
        <w:t>C</w:t>
      </w:r>
      <w:r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вёртка</w:t>
      </w:r>
      <w:r w:rsidR="00EC3770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-</w:t>
      </w:r>
      <w:r w:rsidR="005850D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операция вычисления нового значения заданного пикселя,</w:t>
      </w:r>
      <w:r w:rsidR="002C4E51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в 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которой учит</w:t>
      </w:r>
      <w:r w:rsidR="00C23516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ываются</w:t>
      </w:r>
      <w:r w:rsidR="005850D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C23516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значения окружающих его 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со</w:t>
      </w:r>
      <w:r w:rsidR="005850D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седних 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пикселей.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Главным элементом свёртки является т</w:t>
      </w:r>
      <w:r w:rsidR="00EC3770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ак называемое 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E3016D" w:rsidRPr="00ED798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  <w:lang w:eastAsia="ru-RU"/>
        </w:rPr>
        <w:t>ядро свёртки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—</w:t>
      </w:r>
      <w:r w:rsidR="002C4E51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матрица (произвольного размера и отношения сторон; чаще всего используется квадратная матрица ( часто 3х3).</w:t>
      </w:r>
    </w:p>
    <w:p w:rsidR="00EC3770" w:rsidRPr="00ED7980" w:rsidRDefault="002C4E51" w:rsidP="00EC377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</w:t>
      </w:r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4"/>
                <w:szCs w:val="24"/>
                <w:lang w:eastAsia="ru-RU"/>
              </w:rPr>
            </m:ctrlPr>
          </m:mPr>
          <m:m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>[  ]</m:t>
              </m:r>
            </m:e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>[  ]</m:t>
              </m:r>
            </m:e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>[  ]</m:t>
              </m:r>
            </m:e>
          </m:mr>
          <m:m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>[  ]</m:t>
              </m:r>
            </m:e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>[я]</m:t>
              </m:r>
            </m:e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>[  ]</m:t>
              </m:r>
            </m:e>
          </m:mr>
          <m:mr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>[  ]</m:t>
              </m:r>
            </m:e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>[  ]</m:t>
              </m:r>
            </m:e>
            <m:e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>[  ]</m:t>
              </m:r>
            </m:e>
          </m:mr>
        </m:m>
      </m:oMath>
      <w:r w:rsidR="00E3016D" w:rsidRPr="00ED798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EC3770" w:rsidRPr="00ED79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 xml:space="preserve">При вычислении нового значения выбранного пикселя изображения ядро свертки </w:t>
      </w:r>
      <w:r w:rsidR="00EC3770" w:rsidRPr="00ED79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прикладывается своим центром к текущему пикселю. Соседние пик</w:t>
      </w:r>
      <w:r w:rsidR="00C23516" w:rsidRPr="00ED79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c</w:t>
      </w:r>
      <w:r w:rsidR="00EC3770" w:rsidRPr="00ED798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ели также накрываются ядром.</w:t>
      </w:r>
    </w:p>
    <w:p w:rsidR="005850DD" w:rsidRPr="00ED7980" w:rsidRDefault="00EC3770" w:rsidP="005850DD">
      <w:pPr>
        <w:spacing w:after="0"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7980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Далее вычисляется сумма произведения значений пикселей изображения на значения, данный пиксель элемент ядра.</w:t>
      </w:r>
      <w:r w:rsidR="00E3016D" w:rsidRPr="00ED7980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</w:p>
    <w:p w:rsidR="002C4E51" w:rsidRPr="00ED7980" w:rsidRDefault="00EC3770" w:rsidP="006E775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ED7980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Полученная сумма является новым значением выбранного пикселя.</w:t>
      </w:r>
    </w:p>
    <w:p w:rsidR="00737489" w:rsidRPr="00C17164" w:rsidRDefault="00B87F8F" w:rsidP="00C17164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</w:rPr>
      </w:pPr>
      <w:r w:rsidRPr="00B87F8F">
        <w:t>После применения фильтрации качество распознавания</w:t>
      </w:r>
      <w:r w:rsidR="00C23516">
        <w:t xml:space="preserve"> </w:t>
      </w:r>
      <w:r w:rsidR="000E74D3">
        <w:t xml:space="preserve"> объектов на предыдущих изображениях, полученных с камеры,  улучшилось (</w:t>
      </w:r>
      <w:r w:rsidR="000E74D3">
        <w:rPr>
          <w:color w:val="000000" w:themeColor="text1"/>
        </w:rPr>
        <w:t>рис.10.</w:t>
      </w:r>
      <w:r w:rsidR="003E0311" w:rsidRPr="003E0311">
        <w:rPr>
          <w:color w:val="000000" w:themeColor="text1"/>
        </w:rPr>
        <w:t xml:space="preserve"> </w:t>
      </w:r>
      <w:r w:rsidR="000E74D3">
        <w:rPr>
          <w:color w:val="000000" w:themeColor="text1"/>
        </w:rPr>
        <w:t>рис.11.).</w:t>
      </w:r>
      <w:r w:rsidR="00737489">
        <w:rPr>
          <w:color w:val="000000" w:themeColor="text1"/>
        </w:rPr>
        <w:t>Это показывает необходимость ее применения.</w:t>
      </w:r>
    </w:p>
    <w:p w:rsidR="00ED7980" w:rsidRDefault="00ED7980" w:rsidP="000B70EB">
      <w:pPr>
        <w:pStyle w:val="a3"/>
        <w:spacing w:before="0" w:beforeAutospacing="0" w:after="0" w:afterAutospacing="0" w:line="360" w:lineRule="auto"/>
        <w:ind w:left="709" w:right="-284"/>
        <w:jc w:val="both"/>
        <w:rPr>
          <w:color w:val="000000" w:themeColor="text1"/>
          <w:u w:val="single"/>
        </w:rPr>
      </w:pPr>
    </w:p>
    <w:p w:rsidR="000B70EB" w:rsidRDefault="00723B01" w:rsidP="000B70EB">
      <w:pPr>
        <w:pStyle w:val="a3"/>
        <w:spacing w:before="0" w:beforeAutospacing="0" w:after="0" w:afterAutospacing="0" w:line="360" w:lineRule="auto"/>
        <w:ind w:left="709" w:right="-284"/>
        <w:jc w:val="both"/>
        <w:rPr>
          <w:color w:val="000000" w:themeColor="text1"/>
          <w:u w:val="single"/>
          <w:shd w:val="clear" w:color="auto" w:fill="FFFFFF"/>
        </w:rPr>
      </w:pPr>
      <w:r w:rsidRPr="000E74D3">
        <w:rPr>
          <w:color w:val="000000" w:themeColor="text1"/>
          <w:u w:val="single"/>
        </w:rPr>
        <w:t xml:space="preserve">Определение окружностей ведется с </w:t>
      </w:r>
      <w:r w:rsidRPr="000E74D3">
        <w:rPr>
          <w:rStyle w:val="apple-converted-space"/>
          <w:color w:val="000000" w:themeColor="text1"/>
          <w:u w:val="single"/>
          <w:shd w:val="clear" w:color="auto" w:fill="FFFFFF"/>
        </w:rPr>
        <w:t> </w:t>
      </w:r>
      <w:r w:rsidRPr="000E74D3">
        <w:rPr>
          <w:color w:val="000000" w:themeColor="text1"/>
          <w:u w:val="single"/>
          <w:shd w:val="clear" w:color="auto" w:fill="FFFFFF"/>
        </w:rPr>
        <w:t>помощью градиентного метода Хафа</w:t>
      </w:r>
      <w:r w:rsidR="000E74D3">
        <w:rPr>
          <w:color w:val="000000" w:themeColor="text1"/>
          <w:u w:val="single"/>
          <w:shd w:val="clear" w:color="auto" w:fill="FFFFFF"/>
        </w:rPr>
        <w:t>.</w:t>
      </w:r>
    </w:p>
    <w:p w:rsidR="000E74D3" w:rsidRDefault="006E775A" w:rsidP="006E775A">
      <w:pPr>
        <w:pStyle w:val="a3"/>
        <w:spacing w:before="0" w:beforeAutospacing="0" w:after="0" w:afterAutospacing="0" w:line="360" w:lineRule="auto"/>
        <w:ind w:right="-284"/>
        <w:jc w:val="both"/>
      </w:pPr>
      <w:r>
        <w:t xml:space="preserve"> </w:t>
      </w:r>
      <w:r>
        <w:tab/>
      </w:r>
      <w:r w:rsidR="000E74D3" w:rsidRPr="00B87F8F">
        <w:t>Каждый алгоритм имеет свое слабое место, по</w:t>
      </w:r>
      <w:r w:rsidR="000E74D3">
        <w:t>этому применение комбинаций раз</w:t>
      </w:r>
      <w:r w:rsidR="000E74D3" w:rsidRPr="00B87F8F">
        <w:t>личных алгоритмов позволяет добиться максимально точного результата для заданных объектов инфраструктуры за кратчайшее вычислительное время, что очень важно при групповом управ</w:t>
      </w:r>
      <w:r w:rsidR="000E74D3">
        <w:t xml:space="preserve">лении роботов. К примеру, на рис(10 и 9) </w:t>
      </w:r>
      <w:r w:rsidR="000E74D3" w:rsidRPr="00B87F8F">
        <w:t xml:space="preserve"> для обнаружения окружностей исп</w:t>
      </w:r>
      <w:r w:rsidR="000E74D3">
        <w:t>ользуется преобразование Хафа, а о</w:t>
      </w:r>
      <w:r w:rsidR="000E74D3" w:rsidRPr="00B87F8F">
        <w:t xml:space="preserve">стальные объекты определяются по количеству вершин для более быстрого получения результата, ядро свертки автоматически настраивается в зависимости от входящих данных. </w:t>
      </w:r>
    </w:p>
    <w:p w:rsidR="006E775A" w:rsidRPr="006E775A" w:rsidRDefault="007C201B" w:rsidP="006E775A">
      <w:pPr>
        <w:pStyle w:val="a3"/>
        <w:spacing w:before="0" w:beforeAutospacing="0" w:after="0" w:afterAutospacing="0" w:line="360" w:lineRule="auto"/>
        <w:ind w:right="-284"/>
        <w:jc w:val="both"/>
      </w:pPr>
      <w:r>
        <w:tab/>
        <w:t>Преобразование Хафа основывается на представлении объекта в виде параметрического уравнения. Параметры этого уравнения представляют собой фазовое пространство. После получения двоичного изображения перебираются все точки границ и делается предположение, что точка принадлежит линии искомого объекта. Финальным шагом является обход пространства Хафа и выбор максимальных значений, за которые проголосовало больше всего пикселей картинки, что и дает параметры лдя уравнений искомого объекта.</w:t>
      </w:r>
    </w:p>
    <w:p w:rsidR="00723B01" w:rsidRPr="000B70EB" w:rsidRDefault="000B70EB" w:rsidP="000B70EB">
      <w:pPr>
        <w:pStyle w:val="a3"/>
        <w:spacing w:before="0" w:beforeAutospacing="0" w:after="0" w:afterAutospacing="0" w:line="360" w:lineRule="auto"/>
        <w:ind w:left="708" w:right="-284" w:firstLine="1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Алгоритм метода</w:t>
      </w:r>
      <w:r w:rsidRPr="000B70EB">
        <w:rPr>
          <w:color w:val="000000" w:themeColor="text1"/>
          <w:shd w:val="clear" w:color="auto" w:fill="FFFFFF"/>
        </w:rPr>
        <w:t>:</w:t>
      </w:r>
    </w:p>
    <w:p w:rsidR="000B70EB" w:rsidRDefault="00723B01" w:rsidP="00EC3770">
      <w:pPr>
        <w:pStyle w:val="a3"/>
        <w:numPr>
          <w:ilvl w:val="2"/>
          <w:numId w:val="7"/>
        </w:numPr>
        <w:spacing w:before="0" w:beforeAutospacing="0" w:after="0" w:afterAutospacing="0" w:line="360" w:lineRule="auto"/>
        <w:ind w:left="1418" w:right="-284" w:hanging="284"/>
        <w:rPr>
          <w:color w:val="000000" w:themeColor="text1"/>
          <w:shd w:val="clear" w:color="auto" w:fill="FFFFFF"/>
        </w:rPr>
      </w:pPr>
      <w:r w:rsidRPr="00723B01">
        <w:rPr>
          <w:color w:val="000000" w:themeColor="text1"/>
          <w:shd w:val="clear" w:color="auto" w:fill="FFFFFF"/>
        </w:rPr>
        <w:t>используется детектор границ Кенни для нахождения границ на изображении</w:t>
      </w:r>
      <w:r w:rsidR="000B70EB" w:rsidRPr="000B70EB">
        <w:rPr>
          <w:color w:val="000000" w:themeColor="text1"/>
          <w:shd w:val="clear" w:color="auto" w:fill="FFFFFF"/>
        </w:rPr>
        <w:t>;</w:t>
      </w:r>
    </w:p>
    <w:p w:rsidR="000B70EB" w:rsidRDefault="00723B01" w:rsidP="00EC3770">
      <w:pPr>
        <w:pStyle w:val="a3"/>
        <w:numPr>
          <w:ilvl w:val="2"/>
          <w:numId w:val="7"/>
        </w:numPr>
        <w:spacing w:before="0" w:beforeAutospacing="0" w:after="0" w:afterAutospacing="0" w:line="360" w:lineRule="auto"/>
        <w:ind w:left="1418" w:right="-284" w:hanging="284"/>
        <w:rPr>
          <w:color w:val="000000" w:themeColor="text1"/>
          <w:shd w:val="clear" w:color="auto" w:fill="FFFFFF"/>
        </w:rPr>
      </w:pPr>
      <w:r w:rsidRPr="00723B01">
        <w:rPr>
          <w:color w:val="000000" w:themeColor="text1"/>
          <w:shd w:val="clear" w:color="auto" w:fill="FFFFFF"/>
        </w:rPr>
        <w:t>для ненулев</w:t>
      </w:r>
      <w:r w:rsidR="000B70EB">
        <w:rPr>
          <w:color w:val="000000" w:themeColor="text1"/>
          <w:shd w:val="clear" w:color="auto" w:fill="FFFFFF"/>
        </w:rPr>
        <w:t>ых точек высчитывается градиент</w:t>
      </w:r>
      <w:r w:rsidR="000B70EB" w:rsidRPr="000B70EB">
        <w:rPr>
          <w:color w:val="000000" w:themeColor="text1"/>
          <w:shd w:val="clear" w:color="auto" w:fill="FFFFFF"/>
        </w:rPr>
        <w:t>;</w:t>
      </w:r>
    </w:p>
    <w:p w:rsidR="0036123A" w:rsidRPr="0036123A" w:rsidRDefault="0036123A" w:rsidP="00EC3770">
      <w:pPr>
        <w:pStyle w:val="a3"/>
        <w:numPr>
          <w:ilvl w:val="2"/>
          <w:numId w:val="7"/>
        </w:numPr>
        <w:spacing w:before="0" w:beforeAutospacing="0" w:after="0" w:afterAutospacing="0" w:line="360" w:lineRule="auto"/>
        <w:ind w:left="1418" w:right="-284" w:hanging="284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определяются центры кругов</w:t>
      </w:r>
      <w:r>
        <w:rPr>
          <w:color w:val="000000" w:themeColor="text1"/>
          <w:shd w:val="clear" w:color="auto" w:fill="FFFFFF"/>
          <w:lang w:val="en-US"/>
        </w:rPr>
        <w:t>;</w:t>
      </w:r>
    </w:p>
    <w:p w:rsidR="00723B01" w:rsidRDefault="0036123A" w:rsidP="0036123A">
      <w:pPr>
        <w:pStyle w:val="a3"/>
        <w:numPr>
          <w:ilvl w:val="2"/>
          <w:numId w:val="7"/>
        </w:numPr>
        <w:spacing w:before="0" w:beforeAutospacing="0" w:after="0" w:afterAutospacing="0" w:line="360" w:lineRule="auto"/>
        <w:ind w:left="1418" w:right="-284" w:hanging="284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о</w:t>
      </w:r>
      <w:r w:rsidRPr="00723B01">
        <w:rPr>
          <w:color w:val="000000" w:themeColor="text1"/>
          <w:shd w:val="clear" w:color="auto" w:fill="FFFFFF"/>
        </w:rPr>
        <w:t>тносительно центра</w:t>
      </w:r>
      <w:r w:rsidRPr="0036123A">
        <w:rPr>
          <w:color w:val="000000" w:themeColor="text1"/>
          <w:shd w:val="clear" w:color="auto" w:fill="FFFFFF"/>
        </w:rPr>
        <w:t xml:space="preserve">  </w:t>
      </w:r>
      <w:r w:rsidR="00723B01" w:rsidRPr="0036123A">
        <w:rPr>
          <w:color w:val="000000" w:themeColor="text1"/>
          <w:shd w:val="clear" w:color="auto" w:fill="FFFFFF"/>
        </w:rPr>
        <w:t>определяются ненулевые точки, лежащие на одном расстоянии</w:t>
      </w:r>
      <w:r w:rsidR="000B70EB" w:rsidRPr="0036123A">
        <w:rPr>
          <w:color w:val="000000" w:themeColor="text1"/>
          <w:shd w:val="clear" w:color="auto" w:fill="FFFFFF"/>
        </w:rPr>
        <w:t>;</w:t>
      </w:r>
    </w:p>
    <w:p w:rsidR="007C201B" w:rsidRDefault="007C201B" w:rsidP="007C201B">
      <w:pPr>
        <w:pStyle w:val="a3"/>
        <w:spacing w:before="0" w:beforeAutospacing="0" w:after="0" w:afterAutospacing="0" w:line="360" w:lineRule="auto"/>
        <w:ind w:left="708" w:right="-284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Работает с 8 битными одноканальными изображениями в оттенках серого.</w:t>
      </w:r>
    </w:p>
    <w:p w:rsidR="00ED7980" w:rsidRPr="007C201B" w:rsidRDefault="007C201B" w:rsidP="007C201B">
      <w:pPr>
        <w:pStyle w:val="a3"/>
        <w:spacing w:before="0" w:beforeAutospacing="0" w:after="0" w:afterAutospacing="0" w:line="360" w:lineRule="auto"/>
        <w:ind w:left="708" w:right="-284"/>
        <w:rPr>
          <w:color w:val="000000" w:themeColor="text1"/>
          <w:u w:val="single"/>
          <w:shd w:val="clear" w:color="auto" w:fill="FFFFFF"/>
        </w:rPr>
      </w:pPr>
      <w:r w:rsidRPr="007C201B">
        <w:rPr>
          <w:color w:val="000000" w:themeColor="text1"/>
          <w:u w:val="single"/>
          <w:shd w:val="clear" w:color="auto" w:fill="FFFFFF"/>
        </w:rPr>
        <w:t>Использование моментов для нахождения центра масс</w:t>
      </w:r>
    </w:p>
    <w:p w:rsidR="00B67912" w:rsidRPr="00ED7980" w:rsidRDefault="00ED7980" w:rsidP="00ED7980">
      <w:pPr>
        <w:pStyle w:val="a3"/>
        <w:spacing w:before="0" w:beforeAutospacing="0" w:after="0" w:afterAutospacing="0" w:line="360" w:lineRule="auto"/>
        <w:ind w:right="-284" w:firstLine="708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Нахождение центра масс необходимо для эффективного перемещение объекта в пространстве.</w:t>
      </w:r>
      <w:r w:rsidR="007C201B">
        <w:rPr>
          <w:color w:val="000000" w:themeColor="text1"/>
          <w:shd w:val="clear" w:color="auto" w:fill="FFFFFF"/>
        </w:rPr>
        <w:t xml:space="preserve"> </w:t>
      </w:r>
      <w:r w:rsidR="00B67912" w:rsidRPr="00B67912">
        <w:rPr>
          <w:color w:val="000000" w:themeColor="text1"/>
        </w:rPr>
        <w:t>Центр масс определяется с помощью моментов</w:t>
      </w:r>
      <w:r w:rsidR="000B70EB">
        <w:rPr>
          <w:color w:val="000000" w:themeColor="text1"/>
        </w:rPr>
        <w:t>.</w:t>
      </w:r>
    </w:p>
    <w:p w:rsidR="00D90368" w:rsidRPr="00971E5A" w:rsidRDefault="00B67912" w:rsidP="00B67912">
      <w:pPr>
        <w:pStyle w:val="a3"/>
        <w:spacing w:before="0" w:beforeAutospacing="0" w:after="0" w:afterAutospacing="0" w:line="360" w:lineRule="auto"/>
        <w:ind w:right="-284" w:firstLine="709"/>
        <w:rPr>
          <w:rStyle w:val="apple-converted-space"/>
          <w:color w:val="000000" w:themeColor="text1"/>
          <w:shd w:val="clear" w:color="auto" w:fill="FFFFFF"/>
        </w:rPr>
      </w:pPr>
      <w:r w:rsidRPr="00B67912">
        <w:rPr>
          <w:color w:val="000000" w:themeColor="text1"/>
          <w:shd w:val="clear" w:color="auto" w:fill="FFFFFF"/>
        </w:rPr>
        <w:t>Момент — это суммарная характеристика контура, рассчитанная интегрированием всех пикселей контура.</w:t>
      </w:r>
      <w:r w:rsidRPr="00B67912">
        <w:rPr>
          <w:rStyle w:val="apple-converted-space"/>
          <w:color w:val="000000" w:themeColor="text1"/>
          <w:shd w:val="clear" w:color="auto" w:fill="FFFFFF"/>
        </w:rPr>
        <w:t> </w:t>
      </w:r>
      <w:r w:rsidR="00ED7980">
        <w:rPr>
          <w:rStyle w:val="apple-converted-space"/>
          <w:color w:val="000000" w:themeColor="text1"/>
          <w:shd w:val="clear" w:color="auto" w:fill="FFFFFF"/>
        </w:rPr>
        <w:t>Моменты очень удобны для описания объектов после сегментации, а так же для поиска по шаблону.</w:t>
      </w:r>
    </w:p>
    <w:p w:rsidR="00D90368" w:rsidRPr="00D90368" w:rsidRDefault="00D90368" w:rsidP="00D90368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rStyle w:val="apple-converted-space"/>
          <w:color w:val="000000" w:themeColor="text1"/>
          <w:shd w:val="clear" w:color="auto" w:fill="FFFFFF"/>
        </w:rPr>
      </w:pPr>
      <w:r w:rsidRPr="00B67912">
        <w:rPr>
          <w:color w:val="000000" w:themeColor="text1"/>
          <w:shd w:val="clear" w:color="auto" w:fill="FFFFFF"/>
        </w:rPr>
        <w:lastRenderedPageBreak/>
        <w:t>момент (p,q) определяется формулой:</w:t>
      </w:r>
    </w:p>
    <w:p w:rsidR="00D90368" w:rsidRDefault="00D90368" w:rsidP="00B67912">
      <w:pPr>
        <w:pStyle w:val="a3"/>
        <w:spacing w:before="0" w:beforeAutospacing="0" w:after="0" w:afterAutospacing="0" w:line="360" w:lineRule="auto"/>
        <w:ind w:right="-284" w:firstLine="709"/>
        <w:rPr>
          <w:color w:val="000000" w:themeColor="text1"/>
          <w:lang w:val="en-US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p,q</m:t>
              </m:r>
            </m:e>
          </m:d>
          <m:r>
            <w:rPr>
              <w:rFonts w:ascii="Cambria Math" w:hAnsi="Cambria Math"/>
              <w:color w:val="000000" w:themeColor="text1"/>
            </w:rPr>
            <m:t xml:space="preserve">= </m:t>
          </m:r>
          <m:nary>
            <m:naryPr>
              <m:chr m:val="∑"/>
              <m:limLoc m:val="subSup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  <m:e>
              <m:r>
                <w:rPr>
                  <w:rFonts w:ascii="Cambria Math" w:hAnsi="Cambria Math"/>
                  <w:color w:val="000000" w:themeColor="text1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x,y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p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q</m:t>
                  </m:r>
                </m:sup>
              </m:sSup>
            </m:e>
          </m:nary>
        </m:oMath>
      </m:oMathPara>
    </w:p>
    <w:p w:rsidR="00D90368" w:rsidRPr="00D90368" w:rsidRDefault="00D90368" w:rsidP="003E153C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  <w:shd w:val="clear" w:color="auto" w:fill="FFFFFF"/>
        </w:rPr>
      </w:pPr>
      <w:r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</w:rPr>
        <w:t> </w:t>
      </w:r>
      <w:r w:rsidR="00EC3770">
        <w:rPr>
          <w:rStyle w:val="apple-converted-space"/>
          <w:rFonts w:ascii="Verdana" w:hAnsi="Verdana"/>
          <w:color w:val="333333"/>
          <w:sz w:val="21"/>
          <w:szCs w:val="21"/>
          <w:shd w:val="clear" w:color="auto" w:fill="FFFFFF"/>
        </w:rPr>
        <w:t>Г</w:t>
      </w:r>
      <w:r w:rsidRPr="00D90368">
        <w:rPr>
          <w:color w:val="000000" w:themeColor="text1"/>
          <w:shd w:val="clear" w:color="auto" w:fill="FFFFFF"/>
        </w:rPr>
        <w:t>де</w:t>
      </w:r>
      <w:r w:rsidR="0036123A" w:rsidRPr="0036123A">
        <w:rPr>
          <w:color w:val="000000" w:themeColor="text1"/>
          <w:shd w:val="clear" w:color="auto" w:fill="FFFFFF"/>
        </w:rPr>
        <w:t xml:space="preserve"> </w:t>
      </w:r>
      <w:r w:rsidRPr="00D90368">
        <w:rPr>
          <w:color w:val="000000" w:themeColor="text1"/>
          <w:shd w:val="clear" w:color="auto" w:fill="FFFFFF"/>
        </w:rPr>
        <w:t>p и q — порядок возведения в степень соответствующего параметра при суммировании</w:t>
      </w:r>
      <w:r w:rsidR="000B70EB">
        <w:rPr>
          <w:color w:val="000000" w:themeColor="text1"/>
          <w:shd w:val="clear" w:color="auto" w:fill="FFFFFF"/>
        </w:rPr>
        <w:t>,</w:t>
      </w:r>
      <w:r>
        <w:rPr>
          <w:color w:val="000000" w:themeColor="text1"/>
          <w:shd w:val="clear" w:color="auto" w:fill="FFFFFF"/>
          <w:lang w:val="en-US"/>
        </w:rPr>
        <w:t>n</w:t>
      </w:r>
      <w:r w:rsidRPr="00D90368">
        <w:rPr>
          <w:color w:val="000000" w:themeColor="text1"/>
          <w:shd w:val="clear" w:color="auto" w:fill="FFFFFF"/>
        </w:rPr>
        <w:t xml:space="preserve"> — число пиксел</w:t>
      </w:r>
      <w:r>
        <w:rPr>
          <w:color w:val="000000" w:themeColor="text1"/>
          <w:shd w:val="clear" w:color="auto" w:fill="FFFFFF"/>
        </w:rPr>
        <w:t>е</w:t>
      </w:r>
      <w:r w:rsidRPr="00D90368">
        <w:rPr>
          <w:color w:val="000000" w:themeColor="text1"/>
          <w:shd w:val="clear" w:color="auto" w:fill="FFFFFF"/>
        </w:rPr>
        <w:t>й контура.</w:t>
      </w:r>
    </w:p>
    <w:p w:rsidR="00D90368" w:rsidRDefault="00D90368" w:rsidP="00B67912">
      <w:pPr>
        <w:pStyle w:val="a3"/>
        <w:spacing w:before="0" w:beforeAutospacing="0" w:after="0" w:afterAutospacing="0" w:line="360" w:lineRule="auto"/>
        <w:ind w:right="-284" w:firstLine="709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Однако такая формула имеет недостатки</w:t>
      </w:r>
      <w:r w:rsidRPr="00D90368">
        <w:rPr>
          <w:color w:val="000000" w:themeColor="text1"/>
          <w:shd w:val="clear" w:color="auto" w:fill="FFFFFF"/>
        </w:rPr>
        <w:t>:</w:t>
      </w:r>
    </w:p>
    <w:p w:rsidR="00D90368" w:rsidRDefault="00D90368" w:rsidP="00D9036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right="-284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>отсутствие возможности сравнения двух контуров одинаковых фигур разных размеров</w:t>
      </w:r>
      <w:r w:rsidR="000B70EB" w:rsidRPr="000B70EB">
        <w:rPr>
          <w:color w:val="000000" w:themeColor="text1"/>
          <w:shd w:val="clear" w:color="auto" w:fill="FFFFFF"/>
        </w:rPr>
        <w:t>;</w:t>
      </w:r>
    </w:p>
    <w:p w:rsidR="00D90368" w:rsidRDefault="00D90368" w:rsidP="00D90368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right="-284"/>
        <w:rPr>
          <w:color w:val="000000" w:themeColor="text1"/>
        </w:rPr>
      </w:pPr>
      <w:r>
        <w:rPr>
          <w:color w:val="000000" w:themeColor="text1"/>
        </w:rPr>
        <w:t xml:space="preserve">зависимость от координат, </w:t>
      </w:r>
      <w:r w:rsidR="000B70EB">
        <w:rPr>
          <w:color w:val="000000" w:themeColor="text1"/>
        </w:rPr>
        <w:t xml:space="preserve">что </w:t>
      </w:r>
      <w:r>
        <w:rPr>
          <w:color w:val="000000" w:themeColor="text1"/>
        </w:rPr>
        <w:t>не</w:t>
      </w:r>
      <w:r w:rsidR="000B70EB">
        <w:rPr>
          <w:color w:val="000000" w:themeColor="text1"/>
        </w:rPr>
        <w:t xml:space="preserve"> позволяет</w:t>
      </w:r>
      <w:r>
        <w:rPr>
          <w:color w:val="000000" w:themeColor="text1"/>
        </w:rPr>
        <w:t xml:space="preserve"> определить фигуру</w:t>
      </w:r>
      <w:r w:rsidR="000B70EB">
        <w:rPr>
          <w:color w:val="000000" w:themeColor="text1"/>
        </w:rPr>
        <w:t xml:space="preserve"> под углом.</w:t>
      </w:r>
    </w:p>
    <w:p w:rsidR="00D90368" w:rsidRPr="00723B01" w:rsidRDefault="00D90368" w:rsidP="00723B01">
      <w:pPr>
        <w:pStyle w:val="a3"/>
        <w:spacing w:before="0" w:beforeAutospacing="0" w:after="0" w:afterAutospacing="0" w:line="360" w:lineRule="auto"/>
        <w:ind w:right="-284" w:firstLine="708"/>
        <w:rPr>
          <w:color w:val="000000" w:themeColor="text1"/>
          <w:shd w:val="clear" w:color="auto" w:fill="FFFFFF"/>
        </w:rPr>
      </w:pPr>
      <w:r w:rsidRPr="00D90368">
        <w:rPr>
          <w:color w:val="000000" w:themeColor="text1"/>
        </w:rPr>
        <w:t xml:space="preserve">Для устранения этих недостатков было решено использовать  </w:t>
      </w:r>
      <w:r w:rsidRPr="00D90368">
        <w:rPr>
          <w:iCs/>
          <w:color w:val="000000" w:themeColor="text1"/>
          <w:shd w:val="clear" w:color="auto" w:fill="FFFFFF"/>
        </w:rPr>
        <w:t>нормализованные инвариантные моменты</w:t>
      </w:r>
      <w:r w:rsidRPr="00D90368">
        <w:rPr>
          <w:color w:val="000000" w:themeColor="text1"/>
          <w:shd w:val="clear" w:color="auto" w:fill="FFFFFF"/>
        </w:rPr>
        <w:t>.</w:t>
      </w:r>
    </w:p>
    <w:p w:rsidR="00B67912" w:rsidRDefault="00D90368" w:rsidP="00D90368">
      <w:pPr>
        <w:pStyle w:val="a3"/>
        <w:spacing w:before="0" w:beforeAutospacing="0" w:after="0" w:afterAutospacing="0" w:line="360" w:lineRule="auto"/>
        <w:ind w:left="1429" w:right="-284"/>
        <w:rPr>
          <w:color w:val="000000" w:themeColor="text1"/>
        </w:rPr>
      </w:pPr>
      <m:oMathPara>
        <m:oMath>
          <m:r>
            <w:rPr>
              <w:rFonts w:ascii="Cambria Math" w:hAnsi="Cambria Math"/>
              <w:color w:val="000000" w:themeColor="text1"/>
            </w:rPr>
            <m:t>mu</m:t>
          </m:r>
          <m:d>
            <m:dPr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/>
                  <w:color w:val="000000" w:themeColor="text1"/>
                </w:rPr>
                <m:t>p,q</m:t>
              </m:r>
            </m:e>
          </m:d>
          <m:r>
            <w:rPr>
              <w:rFonts w:ascii="Cambria Math" w:hAnsi="Cambria Math"/>
              <w:color w:val="000000" w:themeColor="text1"/>
            </w:rPr>
            <m:t xml:space="preserve">= </m:t>
          </m:r>
          <m:nary>
            <m:naryPr>
              <m:chr m:val="∑"/>
              <m:limLoc m:val="subSup"/>
              <m:ctrlPr>
                <w:rPr>
                  <w:rFonts w:ascii="Cambria Math" w:hAnsi="Cambria Math"/>
                  <w:i/>
                  <w:color w:val="000000" w:themeColor="text1"/>
                </w:rPr>
              </m:ctrlPr>
            </m:naryPr>
            <m:sub>
              <m:r>
                <w:rPr>
                  <w:rFonts w:ascii="Cambria Math" w:hAnsi="Cambria Math"/>
                  <w:color w:val="000000" w:themeColor="text1"/>
                </w:rPr>
                <m:t>i=1</m:t>
              </m:r>
            </m:sub>
            <m:sup>
              <m:r>
                <w:rPr>
                  <w:rFonts w:ascii="Cambria Math" w:hAnsi="Cambria Math"/>
                  <w:color w:val="000000" w:themeColor="text1"/>
                </w:rPr>
                <m:t>n</m:t>
              </m:r>
            </m:sup>
            <m:e>
              <m:r>
                <w:rPr>
                  <w:rFonts w:ascii="Cambria Math" w:hAnsi="Cambria Math"/>
                  <w:color w:val="000000" w:themeColor="text1"/>
                </w:rPr>
                <m:t>I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x,y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 w:themeColor="text1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 w:themeColor="text1"/>
                        </w:rPr>
                        <m:t>x-Xc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p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(y-Yc)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</w:rPr>
                    <m:t>q</m:t>
                  </m:r>
                </m:sup>
              </m:sSup>
            </m:e>
          </m:nary>
          <m:r>
            <m:rPr>
              <m:sty m:val="p"/>
            </m:rPr>
            <w:rPr>
              <w:color w:val="000000" w:themeColor="text1"/>
            </w:rPr>
            <w:br/>
          </m:r>
        </m:oMath>
      </m:oMathPara>
      <w:r>
        <w:rPr>
          <w:color w:val="000000" w:themeColor="text1"/>
        </w:rPr>
        <w:t xml:space="preserve">Где </w:t>
      </w:r>
      <w:r>
        <w:rPr>
          <w:color w:val="000000" w:themeColor="text1"/>
          <w:lang w:val="en-US"/>
        </w:rPr>
        <w:t>Xc</w:t>
      </w:r>
      <w:r w:rsidR="000E74D3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 </w:t>
      </w:r>
      <w:r>
        <w:rPr>
          <w:color w:val="000000" w:themeColor="text1"/>
          <w:lang w:val="en-US"/>
        </w:rPr>
        <w:t>Yc</w:t>
      </w:r>
      <w:r>
        <w:rPr>
          <w:color w:val="000000" w:themeColor="text1"/>
        </w:rPr>
        <w:t>– центр масс</w:t>
      </w:r>
    </w:p>
    <w:p w:rsidR="00D90368" w:rsidRDefault="00D90368" w:rsidP="00D90368">
      <w:pPr>
        <w:pStyle w:val="a3"/>
        <w:spacing w:before="0" w:beforeAutospacing="0" w:after="0" w:afterAutospacing="0" w:line="360" w:lineRule="auto"/>
        <w:ind w:left="1429" w:right="-284"/>
        <w:rPr>
          <w:rFonts w:ascii="Cambria Math" w:hAnsi="Cambria Math"/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rFonts w:ascii="Cambria Math" w:hAnsi="Cambria Math"/>
          <w:color w:val="000000" w:themeColor="text1"/>
        </w:rPr>
        <w:br/>
      </w:r>
      <m:oMathPara>
        <m:oMath>
          <m:r>
            <w:rPr>
              <w:rFonts w:ascii="Cambria Math" w:hAnsi="Cambria Math"/>
              <w:color w:val="000000" w:themeColor="text1"/>
              <w:lang w:val="en-US"/>
            </w:rPr>
            <m:t>Xc=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val="en-US"/>
                </w:rPr>
                <m:t>m10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val="en-US"/>
                </w:rPr>
                <m:t>m00</m:t>
              </m:r>
            </m:den>
          </m:f>
          <m:r>
            <w:rPr>
              <w:rFonts w:ascii="Cambria Math" w:hAnsi="Cambria Math"/>
              <w:color w:val="000000" w:themeColor="text1"/>
              <w:lang w:val="en-US"/>
            </w:rPr>
            <m:t xml:space="preserve">   Yc=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lang w:val="en-US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lang w:val="en-US"/>
                </w:rPr>
                <m:t>m01</m:t>
              </m:r>
            </m:num>
            <m:den>
              <m:r>
                <w:rPr>
                  <w:rFonts w:ascii="Cambria Math" w:hAnsi="Cambria Math"/>
                  <w:color w:val="000000" w:themeColor="text1"/>
                  <w:lang w:val="en-US"/>
                </w:rPr>
                <m:t>m00</m:t>
              </m:r>
            </m:den>
          </m:f>
        </m:oMath>
      </m:oMathPara>
    </w:p>
    <w:p w:rsidR="00ED7980" w:rsidRPr="00ED7980" w:rsidRDefault="00ED7980" w:rsidP="00D90368">
      <w:pPr>
        <w:pStyle w:val="a3"/>
        <w:spacing w:before="0" w:beforeAutospacing="0" w:after="0" w:afterAutospacing="0" w:line="360" w:lineRule="auto"/>
        <w:ind w:left="1429" w:right="-284"/>
        <w:rPr>
          <w:i/>
          <w:color w:val="000000" w:themeColor="text1"/>
        </w:rPr>
      </w:pPr>
      <w:r>
        <w:rPr>
          <w:rFonts w:ascii="Cambria Math" w:hAnsi="Cambria Math"/>
          <w:color w:val="000000" w:themeColor="text1"/>
        </w:rPr>
        <w:t xml:space="preserve">Сам центр масс является средним взвешенным </w:t>
      </w:r>
      <w:r w:rsidR="00144E41">
        <w:rPr>
          <w:rFonts w:ascii="Cambria Math" w:hAnsi="Cambria Math"/>
          <w:color w:val="000000" w:themeColor="text1"/>
        </w:rPr>
        <w:t>пикселей объекта, где вес является интенсивностью, найти его можно через отношение моментов.</w:t>
      </w:r>
    </w:p>
    <w:p w:rsidR="00B67912" w:rsidRDefault="00B87F8F" w:rsidP="00747357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 xml:space="preserve"> </w:t>
      </w:r>
    </w:p>
    <w:p w:rsidR="000E74D3" w:rsidRPr="00144E41" w:rsidRDefault="00B67912" w:rsidP="006E775A">
      <w:pPr>
        <w:pStyle w:val="a3"/>
        <w:spacing w:before="0" w:beforeAutospacing="0" w:after="0" w:afterAutospacing="0" w:line="360" w:lineRule="auto"/>
        <w:ind w:right="-284" w:firstLine="708"/>
        <w:jc w:val="both"/>
      </w:pPr>
      <w:r>
        <w:t xml:space="preserve">Данное фото </w:t>
      </w:r>
      <w:r w:rsidR="00B87F8F" w:rsidRPr="00B87F8F">
        <w:t>демонстрирует результат работы текущей версии программы: возможность определять заданные объекты</w:t>
      </w:r>
      <w:r w:rsidR="00144E41">
        <w:t xml:space="preserve"> </w:t>
      </w:r>
      <w:r w:rsidR="00986AC9">
        <w:t xml:space="preserve"> </w:t>
      </w:r>
      <w:r w:rsidR="00144E41">
        <w:t>(четырехугольник и его тип, окружность, треугольник)</w:t>
      </w:r>
      <w:r w:rsidR="00B87F8F" w:rsidRPr="00B87F8F">
        <w:t xml:space="preserve"> и находить их центр тяжести</w:t>
      </w:r>
      <w:r w:rsidR="00D37397">
        <w:t xml:space="preserve"> (рис.12</w:t>
      </w:r>
      <w:r w:rsidR="003E0311">
        <w:t>)</w:t>
      </w:r>
      <w:r w:rsidR="003E153C">
        <w:t>.</w:t>
      </w:r>
      <w:r w:rsidR="00144E41">
        <w:t xml:space="preserve">(К работе приложен </w:t>
      </w:r>
      <w:r w:rsidR="00144E41">
        <w:rPr>
          <w:lang w:val="en-US"/>
        </w:rPr>
        <w:t>gif</w:t>
      </w:r>
      <w:r w:rsidR="00144E41">
        <w:t xml:space="preserve"> файл, демонстрирующий работу программы в реальном времени)</w:t>
      </w: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C17164" w:rsidRPr="00DA5A01" w:rsidRDefault="00C17164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</w:p>
    <w:p w:rsidR="00B87F8F" w:rsidRPr="00D37397" w:rsidRDefault="00B87F8F" w:rsidP="00D37397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  <w:r w:rsidRPr="00D37397">
        <w:rPr>
          <w:b/>
        </w:rPr>
        <w:lastRenderedPageBreak/>
        <w:t>Заключение</w:t>
      </w:r>
    </w:p>
    <w:p w:rsidR="00B87F8F" w:rsidRPr="00B87F8F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>Результаты работы - проведен анал</w:t>
      </w:r>
      <w:r w:rsidR="0033706F">
        <w:t>из наиболее оптимальных методов</w:t>
      </w:r>
      <w:r w:rsidR="0036123A" w:rsidRPr="0036123A">
        <w:t xml:space="preserve"> </w:t>
      </w:r>
      <w:r w:rsidR="0033706F">
        <w:t>детектирования,</w:t>
      </w:r>
      <w:r w:rsidRPr="00B87F8F">
        <w:t xml:space="preserve"> разработаны и протестированы различные алгоритмы распознавания</w:t>
      </w:r>
      <w:r w:rsidR="0033706F">
        <w:t xml:space="preserve"> объектов</w:t>
      </w:r>
      <w:r w:rsidRPr="00B87F8F">
        <w:t xml:space="preserve"> и определения</w:t>
      </w:r>
      <w:r w:rsidR="0033706F">
        <w:t xml:space="preserve"> их характеристик</w:t>
      </w:r>
      <w:r w:rsidRPr="00B87F8F">
        <w:t xml:space="preserve">, </w:t>
      </w:r>
      <w:r w:rsidR="0033706F">
        <w:t>проводится разработка</w:t>
      </w:r>
      <w:r w:rsidRPr="00B87F8F">
        <w:t xml:space="preserve"> группово</w:t>
      </w:r>
      <w:r w:rsidR="0033706F">
        <w:t>го управления</w:t>
      </w:r>
      <w:r w:rsidRPr="00B87F8F">
        <w:t xml:space="preserve"> роботами. Полученные </w:t>
      </w:r>
      <w:r w:rsidR="0033706F">
        <w:t xml:space="preserve">в ходе работы </w:t>
      </w:r>
      <w:r w:rsidRPr="00B87F8F">
        <w:t xml:space="preserve">алгоритмы способны работать в режиме реального времени с высокой точностью. </w:t>
      </w:r>
    </w:p>
    <w:p w:rsidR="00B87F8F" w:rsidRDefault="00B87F8F" w:rsidP="000A482C">
      <w:pPr>
        <w:pStyle w:val="a3"/>
        <w:spacing w:before="0" w:beforeAutospacing="0" w:after="0" w:afterAutospacing="0" w:line="360" w:lineRule="auto"/>
        <w:ind w:right="-284" w:firstLine="709"/>
        <w:jc w:val="both"/>
      </w:pPr>
      <w:r w:rsidRPr="00B87F8F">
        <w:t>Планируется создание обучаемой модели на основе полученных способов детектирования, совмещение полученных алгоритмов с манипуляторами для испытания на стенде</w:t>
      </w:r>
      <w:r w:rsidR="003E153C">
        <w:t>.</w:t>
      </w:r>
    </w:p>
    <w:p w:rsidR="000E74D3" w:rsidRDefault="000E74D3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</w:p>
    <w:p w:rsidR="00B87F8F" w:rsidRPr="006E775A" w:rsidRDefault="006E775A" w:rsidP="006E775A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b/>
        </w:rPr>
      </w:pPr>
      <w:r>
        <w:rPr>
          <w:b/>
        </w:rPr>
        <w:t>Список Литературы</w:t>
      </w:r>
    </w:p>
    <w:p w:rsidR="005F27AF" w:rsidRDefault="005F27AF" w:rsidP="00D37397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jc w:val="both"/>
      </w:pPr>
      <w:r>
        <w:t xml:space="preserve">Гонсалес Р. Цифровая обработка изображений в среде MATLAB. //«РИЦ»« Техносфера».2006 </w:t>
      </w:r>
    </w:p>
    <w:p w:rsidR="00D37397" w:rsidRDefault="005F27AF" w:rsidP="00986AC9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jc w:val="both"/>
      </w:pPr>
      <w:r>
        <w:t>Документации библиотеки openCV, версия 2.4.13</w:t>
      </w:r>
      <w:r w:rsidRPr="005F27AF">
        <w:rPr>
          <w:lang w:val="en-US"/>
        </w:rPr>
        <w:t>URL</w:t>
      </w:r>
      <w:r w:rsidRPr="00F17295">
        <w:t xml:space="preserve">: </w:t>
      </w:r>
      <w:hyperlink r:id="rId13" w:history="1">
        <w:r w:rsidRPr="002F2B78">
          <w:rPr>
            <w:rStyle w:val="a4"/>
            <w:lang w:val="en-US"/>
          </w:rPr>
          <w:t>http</w:t>
        </w:r>
        <w:r w:rsidRPr="00F17295">
          <w:rPr>
            <w:rStyle w:val="a4"/>
          </w:rPr>
          <w:t>://</w:t>
        </w:r>
        <w:r w:rsidRPr="002F2B78">
          <w:rPr>
            <w:rStyle w:val="a4"/>
            <w:lang w:val="en-US"/>
          </w:rPr>
          <w:t>docs</w:t>
        </w:r>
        <w:r w:rsidRPr="00F17295">
          <w:rPr>
            <w:rStyle w:val="a4"/>
          </w:rPr>
          <w:t>.</w:t>
        </w:r>
        <w:r w:rsidRPr="002F2B78">
          <w:rPr>
            <w:rStyle w:val="a4"/>
            <w:lang w:val="en-US"/>
          </w:rPr>
          <w:t>opencv</w:t>
        </w:r>
        <w:r w:rsidRPr="00F17295">
          <w:rPr>
            <w:rStyle w:val="a4"/>
          </w:rPr>
          <w:t>.</w:t>
        </w:r>
        <w:r w:rsidRPr="002F2B78">
          <w:rPr>
            <w:rStyle w:val="a4"/>
            <w:lang w:val="en-US"/>
          </w:rPr>
          <w:t>org</w:t>
        </w:r>
        <w:r w:rsidRPr="00F17295">
          <w:rPr>
            <w:rStyle w:val="a4"/>
          </w:rPr>
          <w:t>/2.4.13</w:t>
        </w:r>
      </w:hyperlink>
    </w:p>
    <w:p w:rsidR="00D37397" w:rsidRDefault="00D37397" w:rsidP="00D37397">
      <w:pPr>
        <w:pStyle w:val="a3"/>
        <w:numPr>
          <w:ilvl w:val="0"/>
          <w:numId w:val="18"/>
        </w:numPr>
        <w:spacing w:before="0" w:beforeAutospacing="0" w:after="0" w:afterAutospacing="0" w:line="360" w:lineRule="auto"/>
        <w:jc w:val="both"/>
      </w:pPr>
      <w:r>
        <w:t>Свободная энциклопедия «Википедия» [Сайт]. Режим доступа: https://ru.wikipedia.org</w:t>
      </w:r>
      <w:r w:rsidR="00986AC9">
        <w:t>/wiki (Дата обращения 31.12.2016</w:t>
      </w:r>
      <w:r>
        <w:t>).</w:t>
      </w:r>
    </w:p>
    <w:p w:rsidR="00D37397" w:rsidRDefault="00D37397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D37397" w:rsidRDefault="00D37397" w:rsidP="00D37397">
      <w:pPr>
        <w:pStyle w:val="a3"/>
        <w:spacing w:before="0" w:beforeAutospacing="0" w:after="0" w:afterAutospacing="0" w:line="360" w:lineRule="auto"/>
        <w:ind w:firstLine="709"/>
        <w:jc w:val="right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D37397" w:rsidRDefault="00D37397" w:rsidP="00C23516">
      <w:pPr>
        <w:pStyle w:val="a3"/>
        <w:spacing w:before="0" w:beforeAutospacing="0" w:after="0" w:afterAutospacing="0" w:line="360" w:lineRule="auto"/>
        <w:ind w:left="1415" w:right="-284" w:firstLine="709"/>
        <w:jc w:val="both"/>
      </w:pPr>
    </w:p>
    <w:p w:rsidR="00D37397" w:rsidRDefault="00D3739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D37397" w:rsidRPr="00747357" w:rsidRDefault="00747357" w:rsidP="00747357">
      <w:pPr>
        <w:pStyle w:val="a3"/>
        <w:spacing w:before="0" w:beforeAutospacing="0" w:after="0" w:afterAutospacing="0" w:line="360" w:lineRule="auto"/>
        <w:ind w:right="-284"/>
        <w:jc w:val="center"/>
        <w:rPr>
          <w:b/>
        </w:rPr>
      </w:pPr>
      <w:r w:rsidRPr="00747357">
        <w:rPr>
          <w:b/>
        </w:rPr>
        <w:lastRenderedPageBreak/>
        <w:t>Приложение</w:t>
      </w:r>
    </w:p>
    <w:p w:rsidR="00D37397" w:rsidRDefault="00D37397" w:rsidP="00C23516">
      <w:pPr>
        <w:pStyle w:val="a3"/>
        <w:spacing w:before="0" w:beforeAutospacing="0" w:after="0" w:afterAutospacing="0" w:line="360" w:lineRule="auto"/>
        <w:ind w:left="1415" w:right="-284" w:firstLine="709"/>
        <w:jc w:val="both"/>
      </w:pPr>
    </w:p>
    <w:p w:rsidR="00D37397" w:rsidRDefault="00D37397" w:rsidP="00C23516">
      <w:pPr>
        <w:pStyle w:val="a3"/>
        <w:spacing w:before="0" w:beforeAutospacing="0" w:after="0" w:afterAutospacing="0" w:line="360" w:lineRule="auto"/>
        <w:ind w:left="1415" w:right="-284" w:firstLine="709"/>
        <w:jc w:val="both"/>
      </w:pPr>
    </w:p>
    <w:p w:rsidR="00C23516" w:rsidRDefault="00C23516" w:rsidP="00747357">
      <w:pPr>
        <w:pStyle w:val="a3"/>
        <w:spacing w:before="0" w:beforeAutospacing="0" w:after="0" w:afterAutospacing="0" w:line="360" w:lineRule="auto"/>
        <w:ind w:left="2123" w:right="-284" w:firstLine="709"/>
        <w:jc w:val="both"/>
      </w:pPr>
      <w:r w:rsidRPr="00B67912">
        <w:rPr>
          <w:noProof/>
        </w:rPr>
        <w:drawing>
          <wp:inline distT="0" distB="0" distL="0" distR="0">
            <wp:extent cx="1775460" cy="1455295"/>
            <wp:effectExtent l="0" t="0" r="0" b="0"/>
            <wp:docPr id="24" name="Рисунок 1" descr="http://modernlib.ru/books/pervushin_anton/bitva_za_zvezdi2_kosmicheskoe_protivostoyanie_chast_i/i_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dernlib.ru/books/pervushin_anton/bitva_za_zvezdi2_kosmicheskoe_protivostoyanie_chast_i/i_10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47" cy="145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16" w:rsidRPr="00747357" w:rsidRDefault="00C23516" w:rsidP="00747357">
      <w:pPr>
        <w:pStyle w:val="a3"/>
        <w:spacing w:before="0" w:beforeAutospacing="0" w:after="0" w:afterAutospacing="0" w:line="360" w:lineRule="auto"/>
        <w:ind w:left="709" w:right="-284" w:firstLine="707"/>
        <w:jc w:val="both"/>
      </w:pPr>
      <w:r w:rsidRPr="00747357">
        <w:t xml:space="preserve">Рис.1 . Лунная колония программы «Apollo» </w:t>
      </w:r>
    </w:p>
    <w:p w:rsidR="00C23516" w:rsidRDefault="00C23516" w:rsidP="00C23516">
      <w:pPr>
        <w:pStyle w:val="a3"/>
        <w:spacing w:before="0" w:beforeAutospacing="0" w:after="0" w:afterAutospacing="0" w:line="360" w:lineRule="auto"/>
        <w:ind w:left="709" w:right="-284"/>
        <w:jc w:val="both"/>
        <w:rPr>
          <w:b/>
          <w:i/>
        </w:rPr>
      </w:pPr>
    </w:p>
    <w:p w:rsidR="00C23516" w:rsidRDefault="00C23516" w:rsidP="00747357">
      <w:pPr>
        <w:pStyle w:val="a3"/>
        <w:spacing w:before="0" w:beforeAutospacing="0" w:after="0" w:afterAutospacing="0" w:line="360" w:lineRule="auto"/>
        <w:ind w:left="2831" w:right="-284" w:firstLine="1"/>
        <w:jc w:val="both"/>
      </w:pPr>
      <w:r w:rsidRPr="008A2E85">
        <w:rPr>
          <w:noProof/>
        </w:rPr>
        <w:drawing>
          <wp:inline distT="0" distB="0" distL="0" distR="0">
            <wp:extent cx="1670538" cy="1459855"/>
            <wp:effectExtent l="0" t="0" r="6350" b="7620"/>
            <wp:docPr id="25" name="Рисунок 3" descr="C:\Users\Оксана\Desktop\BmXXaT16y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BmXXaT16ym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77" cy="14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516" w:rsidRDefault="00747357" w:rsidP="00747357">
      <w:pPr>
        <w:pStyle w:val="a3"/>
        <w:spacing w:before="0" w:beforeAutospacing="0" w:after="0" w:afterAutospacing="0" w:line="360" w:lineRule="auto"/>
        <w:ind w:left="1414" w:right="-284" w:firstLine="709"/>
        <w:jc w:val="both"/>
      </w:pPr>
      <w:r>
        <w:t>Р</w:t>
      </w:r>
      <w:r w:rsidR="00C23516">
        <w:t>ис.  2 Лунная база «Звезда»</w:t>
      </w:r>
    </w:p>
    <w:p w:rsidR="000E74D3" w:rsidRDefault="000E74D3" w:rsidP="006E775A">
      <w:pPr>
        <w:pStyle w:val="a3"/>
        <w:spacing w:before="0" w:beforeAutospacing="0" w:after="0" w:afterAutospacing="0" w:line="360" w:lineRule="auto"/>
        <w:ind w:left="1414" w:right="-284" w:firstLine="709"/>
      </w:pPr>
      <w:r>
        <w:rPr>
          <w:noProof/>
        </w:rPr>
        <w:drawing>
          <wp:inline distT="0" distB="0" distL="0" distR="0">
            <wp:extent cx="2723103" cy="1531010"/>
            <wp:effectExtent l="19050" t="0" r="1047" b="0"/>
            <wp:docPr id="45" name="Рисунок 10" descr="C:\Users\Сергей\Desktop\Untitled_2017-Feb-03_08-51-23PM-000_CustomizedView11074594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Untitled_2017-Feb-03_08-51-23PM-000_CustomizedView1107459456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97" cy="153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4D3" w:rsidRPr="00B67912" w:rsidRDefault="000E74D3" w:rsidP="00747357">
      <w:pPr>
        <w:pStyle w:val="a3"/>
        <w:spacing w:before="0" w:beforeAutospacing="0" w:after="0" w:afterAutospacing="0" w:line="360" w:lineRule="auto"/>
        <w:ind w:left="706" w:right="-284" w:firstLine="708"/>
      </w:pPr>
      <w:r>
        <w:t>Рис.3.Иллюстрация работы  группы роботов-манипуляторов.</w:t>
      </w:r>
    </w:p>
    <w:p w:rsidR="000E74D3" w:rsidRDefault="000E74D3" w:rsidP="00C23516">
      <w:pPr>
        <w:pStyle w:val="a3"/>
        <w:spacing w:before="0" w:beforeAutospacing="0" w:after="0" w:afterAutospacing="0" w:line="360" w:lineRule="auto"/>
        <w:ind w:right="-284" w:firstLine="709"/>
        <w:jc w:val="both"/>
      </w:pPr>
    </w:p>
    <w:p w:rsidR="00C23516" w:rsidRDefault="00C23516" w:rsidP="00C23516">
      <w:pPr>
        <w:pStyle w:val="a3"/>
        <w:spacing w:before="0" w:beforeAutospacing="0" w:after="0" w:afterAutospacing="0"/>
        <w:ind w:right="-284" w:firstLine="709"/>
        <w:jc w:val="center"/>
        <w:rPr>
          <w:color w:val="000000" w:themeColor="text1"/>
        </w:rPr>
      </w:pPr>
    </w:p>
    <w:p w:rsidR="00C23516" w:rsidRDefault="00C23516" w:rsidP="00747357">
      <w:pPr>
        <w:pStyle w:val="a3"/>
        <w:spacing w:before="0" w:beforeAutospacing="0" w:after="0" w:afterAutospacing="0" w:line="360" w:lineRule="auto"/>
        <w:ind w:left="1800" w:right="-284" w:firstLine="324"/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>
            <wp:extent cx="2643764" cy="1814515"/>
            <wp:effectExtent l="19050" t="0" r="4186" b="0"/>
            <wp:docPr id="28" name="Рисунок 10" descr="http://robocraft.ru/files/opencv/hsv-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obocraft.ru/files/opencv/hsv-spac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03" cy="181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16" w:rsidRDefault="00D37397" w:rsidP="00747357">
      <w:pPr>
        <w:pStyle w:val="a3"/>
        <w:spacing w:before="0" w:beforeAutospacing="0" w:after="0" w:afterAutospacing="0" w:line="360" w:lineRule="auto"/>
        <w:ind w:right="-284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</w:rPr>
        <w:t>Рис.4.</w:t>
      </w:r>
      <w:r w:rsidR="00C23516">
        <w:rPr>
          <w:color w:val="000000" w:themeColor="text1"/>
        </w:rPr>
        <w:t xml:space="preserve"> </w:t>
      </w:r>
      <w:r w:rsidR="00C23516" w:rsidRPr="008406C6">
        <w:rPr>
          <w:b/>
          <w:bCs/>
          <w:color w:val="000000" w:themeColor="text1"/>
          <w:shd w:val="clear" w:color="auto" w:fill="FFFFFF"/>
        </w:rPr>
        <w:t>HSV</w:t>
      </w:r>
      <w:r w:rsidR="00C23516" w:rsidRPr="008406C6">
        <w:rPr>
          <w:rStyle w:val="apple-converted-space"/>
          <w:color w:val="000000" w:themeColor="text1"/>
          <w:shd w:val="clear" w:color="auto" w:fill="FFFFFF"/>
        </w:rPr>
        <w:t> </w:t>
      </w:r>
      <w:r w:rsidR="00C23516">
        <w:rPr>
          <w:rStyle w:val="apple-converted-space"/>
          <w:color w:val="000000" w:themeColor="text1"/>
          <w:shd w:val="clear" w:color="auto" w:fill="FFFFFF"/>
        </w:rPr>
        <w:t xml:space="preserve"> (рис. 4)</w:t>
      </w:r>
      <w:r w:rsidR="00C23516" w:rsidRPr="008406C6">
        <w:rPr>
          <w:color w:val="000000" w:themeColor="text1"/>
          <w:shd w:val="clear" w:color="auto" w:fill="FFFFFF"/>
        </w:rPr>
        <w:t>(Hue, Saturation, Value — тон, насыщенность, значени</w:t>
      </w:r>
      <w:r w:rsidR="00C23516">
        <w:rPr>
          <w:color w:val="000000" w:themeColor="text1"/>
          <w:shd w:val="clear" w:color="auto" w:fill="FFFFFF"/>
        </w:rPr>
        <w:t>е) — цветовая модель</w:t>
      </w:r>
    </w:p>
    <w:p w:rsidR="00C23516" w:rsidRDefault="00C23516" w:rsidP="00C23516">
      <w:pPr>
        <w:pStyle w:val="a3"/>
        <w:spacing w:before="0" w:beforeAutospacing="0" w:after="0" w:afterAutospacing="0" w:line="360" w:lineRule="auto"/>
        <w:ind w:left="1800" w:right="-284"/>
        <w:jc w:val="both"/>
        <w:rPr>
          <w:color w:val="000000" w:themeColor="text1"/>
          <w:shd w:val="clear" w:color="auto" w:fill="FFFFFF"/>
        </w:rPr>
      </w:pPr>
    </w:p>
    <w:p w:rsidR="00D37397" w:rsidRDefault="00C23516" w:rsidP="00D37397">
      <w:pPr>
        <w:pStyle w:val="a3"/>
        <w:spacing w:before="0" w:beforeAutospacing="0" w:after="0" w:afterAutospacing="0" w:line="360" w:lineRule="auto"/>
        <w:ind w:left="709" w:right="-284" w:firstLine="707"/>
        <w:jc w:val="both"/>
      </w:pPr>
      <w:r>
        <w:rPr>
          <w:noProof/>
        </w:rPr>
        <w:lastRenderedPageBreak/>
        <w:drawing>
          <wp:inline distT="0" distB="0" distL="0" distR="0">
            <wp:extent cx="1618241" cy="1647929"/>
            <wp:effectExtent l="19050" t="0" r="1009" b="0"/>
            <wp:docPr id="22" name="Рисунок 9" descr="C:\Users\user\AppData\Local\Temp\Rar$DRa0.752\Фотограф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Ra0.752\Фотография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75" cy="164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23008" cy="1600520"/>
            <wp:effectExtent l="19050" t="0" r="0" b="0"/>
            <wp:docPr id="29" name="Рисунок 8" descr="C:\Users\user\AppData\Local\Temp\Rar$DRa0.752\Фотографи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0.752\Фотография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29" cy="160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16" w:rsidRDefault="00C23516" w:rsidP="00C23516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</w:rPr>
      </w:pPr>
      <w:r w:rsidRPr="003E0311">
        <w:rPr>
          <w:color w:val="000000" w:themeColor="text1"/>
        </w:rPr>
        <w:t>Рис.</w:t>
      </w:r>
      <w:r w:rsidR="00D37397">
        <w:rPr>
          <w:color w:val="000000" w:themeColor="text1"/>
        </w:rPr>
        <w:t>5.</w:t>
      </w:r>
      <w:r w:rsidRPr="003E0311">
        <w:rPr>
          <w:color w:val="000000" w:themeColor="text1"/>
        </w:rPr>
        <w:t>.</w:t>
      </w:r>
      <w:r w:rsidR="009F18EF">
        <w:rPr>
          <w:color w:val="000000" w:themeColor="text1"/>
        </w:rPr>
        <w:t>Работа алгоритма №1</w:t>
      </w:r>
      <w:r w:rsidRPr="003E0311">
        <w:rPr>
          <w:color w:val="000000" w:themeColor="text1"/>
        </w:rPr>
        <w:t xml:space="preserve"> </w:t>
      </w:r>
      <w:r w:rsidR="00747357">
        <w:rPr>
          <w:color w:val="000000" w:themeColor="text1"/>
        </w:rPr>
        <w:t>а) исходное изображение б) полученные контуры, с) р</w:t>
      </w:r>
      <w:r w:rsidRPr="003E0311">
        <w:rPr>
          <w:color w:val="000000" w:themeColor="text1"/>
        </w:rPr>
        <w:t xml:space="preserve">езультат работы </w:t>
      </w:r>
    </w:p>
    <w:p w:rsidR="00D37397" w:rsidRDefault="00D37397" w:rsidP="00C23516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</w:rPr>
      </w:pPr>
    </w:p>
    <w:p w:rsidR="00C23516" w:rsidRDefault="00C23516" w:rsidP="00747357">
      <w:pPr>
        <w:pStyle w:val="a3"/>
        <w:spacing w:before="0" w:beforeAutospacing="0" w:after="0" w:afterAutospacing="0" w:line="360" w:lineRule="auto"/>
        <w:ind w:left="1415" w:right="-284" w:firstLine="709"/>
        <w:jc w:val="both"/>
        <w:rPr>
          <w:color w:val="000000" w:themeColor="text1"/>
        </w:rPr>
      </w:pPr>
      <w:r w:rsidRPr="00C23516">
        <w:rPr>
          <w:noProof/>
          <w:color w:val="000000" w:themeColor="text1"/>
        </w:rPr>
        <w:drawing>
          <wp:inline distT="0" distB="0" distL="0" distR="0">
            <wp:extent cx="3782467" cy="1848897"/>
            <wp:effectExtent l="19050" t="0" r="8483" b="0"/>
            <wp:docPr id="31" name="Рисунок 6" descr="C:\Users\user\AppData\Local\Temp\Rar$DRa0.411\Фотография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0.411\Фотография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28" cy="184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16" w:rsidRDefault="00D37397" w:rsidP="00747357">
      <w:pPr>
        <w:pStyle w:val="a3"/>
        <w:spacing w:before="0" w:beforeAutospacing="0" w:after="0" w:afterAutospacing="0" w:line="360" w:lineRule="auto"/>
        <w:ind w:left="1415" w:right="-284" w:firstLine="709"/>
        <w:jc w:val="both"/>
        <w:rPr>
          <w:color w:val="000000" w:themeColor="text1"/>
        </w:rPr>
      </w:pPr>
      <w:r>
        <w:rPr>
          <w:color w:val="000000" w:themeColor="text1"/>
        </w:rPr>
        <w:t>Рис.6.</w:t>
      </w:r>
      <w:r w:rsidR="00C23516">
        <w:rPr>
          <w:color w:val="000000" w:themeColor="text1"/>
        </w:rPr>
        <w:t xml:space="preserve"> а) исходное изображение б) полученный результат </w:t>
      </w:r>
    </w:p>
    <w:p w:rsidR="00D37397" w:rsidRPr="00A36E72" w:rsidRDefault="00D37397" w:rsidP="00747357">
      <w:pPr>
        <w:pStyle w:val="a3"/>
        <w:spacing w:before="0" w:beforeAutospacing="0" w:after="0" w:afterAutospacing="0" w:line="360" w:lineRule="auto"/>
        <w:ind w:right="-284"/>
        <w:jc w:val="both"/>
        <w:rPr>
          <w:color w:val="000000" w:themeColor="text1"/>
        </w:rPr>
      </w:pPr>
    </w:p>
    <w:p w:rsidR="00A36E72" w:rsidRDefault="00A36E72" w:rsidP="00747357">
      <w:pPr>
        <w:pStyle w:val="a3"/>
        <w:spacing w:before="0" w:beforeAutospacing="0" w:after="0" w:afterAutospacing="0" w:line="360" w:lineRule="auto"/>
        <w:ind w:left="707" w:right="-284" w:firstLine="709"/>
        <w:jc w:val="both"/>
        <w:rPr>
          <w:color w:val="000000" w:themeColor="text1"/>
        </w:rPr>
      </w:pPr>
      <w:r w:rsidRPr="00C23516">
        <w:rPr>
          <w:noProof/>
          <w:color w:val="000000" w:themeColor="text1"/>
        </w:rPr>
        <w:drawing>
          <wp:inline distT="0" distB="0" distL="0" distR="0">
            <wp:extent cx="3234076" cy="1848896"/>
            <wp:effectExtent l="19050" t="0" r="4424" b="0"/>
            <wp:docPr id="40" name="Рисунок 7" descr="C:\Users\user\AppData\Local\Temp\Rar$DRa0.160\Фотографи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0.160\Фотография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31" cy="185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E72" w:rsidRDefault="00D37397" w:rsidP="00747357">
      <w:pPr>
        <w:pStyle w:val="a3"/>
        <w:spacing w:before="0" w:beforeAutospacing="0" w:after="0" w:afterAutospacing="0" w:line="360" w:lineRule="auto"/>
        <w:ind w:left="1415" w:right="-284" w:firstLine="709"/>
        <w:jc w:val="both"/>
        <w:rPr>
          <w:color w:val="000000" w:themeColor="text1"/>
        </w:rPr>
      </w:pPr>
      <w:r>
        <w:rPr>
          <w:color w:val="000000" w:themeColor="text1"/>
        </w:rPr>
        <w:t>Рис.7.</w:t>
      </w:r>
      <w:r w:rsidR="00A36E72">
        <w:rPr>
          <w:color w:val="000000" w:themeColor="text1"/>
        </w:rPr>
        <w:t xml:space="preserve"> а) исходное изображение </w:t>
      </w:r>
    </w:p>
    <w:p w:rsidR="00A36E72" w:rsidRDefault="00A36E72" w:rsidP="00A36E72">
      <w:pPr>
        <w:pStyle w:val="a3"/>
        <w:spacing w:before="0" w:beforeAutospacing="0" w:after="0" w:afterAutospacing="0" w:line="360" w:lineRule="auto"/>
        <w:ind w:left="707" w:right="-284" w:firstLine="1"/>
        <w:jc w:val="both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747357">
        <w:rPr>
          <w:color w:val="000000" w:themeColor="text1"/>
        </w:rPr>
        <w:tab/>
      </w:r>
      <w:r w:rsidR="00747357">
        <w:rPr>
          <w:color w:val="000000" w:themeColor="text1"/>
        </w:rPr>
        <w:tab/>
      </w:r>
      <w:r w:rsidR="00747357">
        <w:rPr>
          <w:color w:val="000000" w:themeColor="text1"/>
        </w:rPr>
        <w:tab/>
      </w:r>
      <w:r>
        <w:rPr>
          <w:color w:val="000000" w:themeColor="text1"/>
        </w:rPr>
        <w:t xml:space="preserve">б) полученный результат </w:t>
      </w:r>
    </w:p>
    <w:p w:rsidR="00C23516" w:rsidRPr="00A36E72" w:rsidRDefault="00C23516" w:rsidP="00C23516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</w:rPr>
      </w:pPr>
    </w:p>
    <w:p w:rsidR="00C23516" w:rsidRPr="00A36E72" w:rsidRDefault="00C23516" w:rsidP="00C23516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</w:rPr>
      </w:pPr>
    </w:p>
    <w:p w:rsidR="00C23516" w:rsidRDefault="00C23516" w:rsidP="00C23516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282741" cy="2003084"/>
            <wp:effectExtent l="19050" t="0" r="3259" b="0"/>
            <wp:docPr id="36" name="Рисунок 4" descr="C:\Users\user\AppData\Local\Temp\Rar$DRa0.115\Фотография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115\Фотография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41" cy="200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16" w:rsidRDefault="002C4E51" w:rsidP="00C23516">
      <w:pPr>
        <w:pStyle w:val="a3"/>
        <w:spacing w:before="0" w:beforeAutospacing="0" w:after="0" w:afterAutospacing="0" w:line="360" w:lineRule="auto"/>
        <w:ind w:right="-284" w:firstLine="709"/>
        <w:jc w:val="center"/>
        <w:rPr>
          <w:lang w:val="en-US"/>
        </w:rPr>
      </w:pPr>
      <w:r>
        <w:rPr>
          <w:color w:val="000000" w:themeColor="text1"/>
        </w:rPr>
        <w:t>Р</w:t>
      </w:r>
      <w:r w:rsidR="00C23516">
        <w:rPr>
          <w:color w:val="000000" w:themeColor="text1"/>
        </w:rPr>
        <w:t>ис.</w:t>
      </w:r>
      <w:r w:rsidR="00D37397">
        <w:rPr>
          <w:color w:val="000000" w:themeColor="text1"/>
        </w:rPr>
        <w:t>8</w:t>
      </w:r>
      <w:r w:rsidR="00C23516">
        <w:rPr>
          <w:color w:val="000000" w:themeColor="text1"/>
        </w:rPr>
        <w:t>.</w:t>
      </w:r>
      <w:r>
        <w:rPr>
          <w:color w:val="000000" w:themeColor="text1"/>
        </w:rPr>
        <w:t xml:space="preserve"> Результат работы алгоритма № 2</w:t>
      </w:r>
    </w:p>
    <w:p w:rsidR="00C23516" w:rsidRDefault="00C23516" w:rsidP="00C23516">
      <w:pPr>
        <w:pStyle w:val="a3"/>
        <w:spacing w:before="0" w:beforeAutospacing="0" w:after="0" w:afterAutospacing="0" w:line="360" w:lineRule="auto"/>
        <w:ind w:right="-284" w:firstLine="709"/>
        <w:jc w:val="center"/>
      </w:pPr>
      <w:r>
        <w:rPr>
          <w:noProof/>
        </w:rPr>
        <w:drawing>
          <wp:inline distT="0" distB="0" distL="0" distR="0">
            <wp:extent cx="1842841" cy="2244650"/>
            <wp:effectExtent l="228600" t="0" r="195509" b="0"/>
            <wp:docPr id="37" name="Рисунок 5" descr="C:\Users\user\AppData\Local\Temp\Rar$DRa0.959\Фотография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959\Фотография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616" cy="22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16" w:rsidRDefault="002C4E51" w:rsidP="002C4E51">
      <w:pPr>
        <w:pStyle w:val="a3"/>
        <w:spacing w:before="0" w:beforeAutospacing="0" w:after="0" w:afterAutospacing="0"/>
        <w:ind w:left="2832" w:right="-284" w:firstLine="708"/>
        <w:rPr>
          <w:color w:val="000000" w:themeColor="text1"/>
        </w:rPr>
      </w:pPr>
      <w:r>
        <w:rPr>
          <w:color w:val="000000" w:themeColor="text1"/>
        </w:rPr>
        <w:t>Р</w:t>
      </w:r>
      <w:r w:rsidR="00C23516">
        <w:rPr>
          <w:color w:val="000000" w:themeColor="text1"/>
        </w:rPr>
        <w:t xml:space="preserve">ис. </w:t>
      </w:r>
      <w:r w:rsidR="00D37397">
        <w:rPr>
          <w:color w:val="000000" w:themeColor="text1"/>
        </w:rPr>
        <w:t>9</w:t>
      </w:r>
      <w:r>
        <w:rPr>
          <w:color w:val="000000" w:themeColor="text1"/>
        </w:rPr>
        <w:t xml:space="preserve"> . Результат работы алгоритма № 2</w:t>
      </w:r>
    </w:p>
    <w:p w:rsidR="00ED7980" w:rsidRDefault="00ED7980" w:rsidP="002C4E51">
      <w:pPr>
        <w:pStyle w:val="a3"/>
        <w:spacing w:before="0" w:beforeAutospacing="0" w:after="0" w:afterAutospacing="0"/>
        <w:ind w:left="2832" w:right="-284" w:firstLine="708"/>
        <w:rPr>
          <w:color w:val="000000" w:themeColor="text1"/>
        </w:rPr>
      </w:pPr>
    </w:p>
    <w:p w:rsidR="00ED7980" w:rsidRDefault="00ED7980" w:rsidP="002C4E51">
      <w:pPr>
        <w:pStyle w:val="a3"/>
        <w:spacing w:before="0" w:beforeAutospacing="0" w:after="0" w:afterAutospacing="0"/>
        <w:ind w:left="2832" w:right="-284" w:firstLine="708"/>
        <w:rPr>
          <w:color w:val="000000" w:themeColor="text1"/>
        </w:rPr>
      </w:pPr>
    </w:p>
    <w:p w:rsidR="00C23516" w:rsidRDefault="00C23516" w:rsidP="00C23516">
      <w:pPr>
        <w:pStyle w:val="a3"/>
        <w:spacing w:before="0" w:beforeAutospacing="0" w:after="0" w:afterAutospacing="0" w:line="360" w:lineRule="auto"/>
        <w:ind w:right="-284" w:firstLine="709"/>
        <w:jc w:val="both"/>
        <w:rPr>
          <w:color w:val="000000" w:themeColor="text1"/>
          <w:lang w:val="en-US"/>
        </w:rPr>
      </w:pPr>
    </w:p>
    <w:p w:rsidR="00C23516" w:rsidRDefault="00C23516" w:rsidP="00C23516">
      <w:pPr>
        <w:pStyle w:val="a3"/>
        <w:spacing w:before="0" w:beforeAutospacing="0" w:after="0" w:afterAutospacing="0" w:line="360" w:lineRule="auto"/>
        <w:ind w:left="2831" w:right="-284" w:firstLine="708"/>
        <w:jc w:val="both"/>
        <w:rPr>
          <w:lang w:val="en-US"/>
        </w:rPr>
      </w:pPr>
    </w:p>
    <w:p w:rsidR="00C23516" w:rsidRDefault="000E74D3" w:rsidP="000E74D3">
      <w:pPr>
        <w:pStyle w:val="a3"/>
        <w:spacing w:before="0" w:beforeAutospacing="0" w:after="0" w:afterAutospacing="0" w:line="360" w:lineRule="auto"/>
        <w:ind w:left="708" w:right="-284" w:firstLine="708"/>
        <w:jc w:val="both"/>
        <w:rPr>
          <w:lang w:val="en-US"/>
        </w:rPr>
      </w:pPr>
      <w:r w:rsidRPr="000E74D3">
        <w:rPr>
          <w:noProof/>
        </w:rPr>
        <w:drawing>
          <wp:inline distT="0" distB="0" distL="0" distR="0">
            <wp:extent cx="2241372" cy="1966784"/>
            <wp:effectExtent l="19050" t="0" r="6528" b="0"/>
            <wp:docPr id="43" name="Рисунок 4" descr="C:\Users\user\AppData\Local\Temp\Rar$DRa0.115\Фотография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0.115\Фотография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36" cy="196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3516">
        <w:rPr>
          <w:noProof/>
        </w:rPr>
        <w:drawing>
          <wp:inline distT="0" distB="0" distL="0" distR="0">
            <wp:extent cx="2030814" cy="1967545"/>
            <wp:effectExtent l="19050" t="0" r="7536" b="0"/>
            <wp:docPr id="33" name="Рисунок 3" descr="C:\Users\user\AppData\Local\Temp\Rar$DRa0.208\Фотография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0.208\Фотография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13" cy="196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D3" w:rsidRPr="0036123A" w:rsidRDefault="00D37397" w:rsidP="00747357">
      <w:pPr>
        <w:pStyle w:val="a3"/>
        <w:spacing w:before="0" w:beforeAutospacing="0" w:after="0" w:afterAutospacing="0" w:line="360" w:lineRule="auto"/>
        <w:ind w:left="708" w:right="-284" w:firstLine="708"/>
      </w:pPr>
      <w:r>
        <w:t>Рис.10.</w:t>
      </w:r>
      <w:r w:rsidR="00747357">
        <w:t xml:space="preserve"> а) и</w:t>
      </w:r>
      <w:r w:rsidR="000E74D3">
        <w:t>зображения до фильтрации б)после</w:t>
      </w:r>
      <w:r w:rsidR="00747357">
        <w:t xml:space="preserve"> фильтрации</w:t>
      </w:r>
    </w:p>
    <w:p w:rsidR="000E74D3" w:rsidRDefault="000E74D3" w:rsidP="000E74D3">
      <w:pPr>
        <w:pStyle w:val="a3"/>
        <w:spacing w:before="0" w:beforeAutospacing="0" w:after="0" w:afterAutospacing="0" w:line="360" w:lineRule="auto"/>
        <w:ind w:right="-284"/>
        <w:jc w:val="both"/>
      </w:pPr>
    </w:p>
    <w:p w:rsidR="0036123A" w:rsidRDefault="000E74D3" w:rsidP="00747357">
      <w:pPr>
        <w:pStyle w:val="a3"/>
        <w:spacing w:before="0" w:beforeAutospacing="0" w:after="0" w:afterAutospacing="0" w:line="360" w:lineRule="auto"/>
        <w:ind w:right="-284"/>
        <w:jc w:val="center"/>
        <w:rPr>
          <w:color w:val="000000" w:themeColor="text1"/>
        </w:rPr>
      </w:pPr>
      <w:r w:rsidRPr="000E74D3">
        <w:rPr>
          <w:noProof/>
          <w:color w:val="000000" w:themeColor="text1"/>
        </w:rPr>
        <w:lastRenderedPageBreak/>
        <w:drawing>
          <wp:inline distT="0" distB="0" distL="0" distR="0">
            <wp:extent cx="2027044" cy="2469017"/>
            <wp:effectExtent l="247650" t="0" r="220856" b="0"/>
            <wp:docPr id="44" name="Рисунок 5" descr="C:\Users\user\AppData\Local\Temp\Rar$DRa0.959\Фотография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0.959\Фотография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7044" cy="246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23A" w:rsidRPr="0036123A">
        <w:rPr>
          <w:noProof/>
          <w:color w:val="000000" w:themeColor="text1"/>
        </w:rPr>
        <w:drawing>
          <wp:inline distT="0" distB="0" distL="0" distR="0">
            <wp:extent cx="2124833" cy="2315488"/>
            <wp:effectExtent l="114300" t="0" r="104017" b="0"/>
            <wp:docPr id="34" name="Рисунок 2" descr="C:\Users\user\AppData\Local\Temp\Rar$DRa0.677\Фотография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677\Фотография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951" cy="232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DE7" w:rsidRPr="00747357" w:rsidRDefault="000E74D3" w:rsidP="00747357">
      <w:pPr>
        <w:pStyle w:val="a3"/>
        <w:spacing w:before="0" w:beforeAutospacing="0" w:after="0" w:afterAutospacing="0" w:line="360" w:lineRule="auto"/>
        <w:ind w:left="708" w:right="-284" w:firstLine="708"/>
        <w:jc w:val="both"/>
      </w:pPr>
      <w:r>
        <w:t>Рис</w:t>
      </w:r>
      <w:r w:rsidR="00D37397">
        <w:t>.11.</w:t>
      </w:r>
      <w:r w:rsidR="00747357">
        <w:t xml:space="preserve"> а) и</w:t>
      </w:r>
      <w:r>
        <w:t>зображения до фильтрации б)после</w:t>
      </w:r>
      <w:r w:rsidR="00747357">
        <w:t xml:space="preserve"> фильтрации</w:t>
      </w:r>
    </w:p>
    <w:p w:rsidR="00C23516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p w:rsidR="00C23516" w:rsidRDefault="00C23516" w:rsidP="00747357">
      <w:pPr>
        <w:pStyle w:val="a3"/>
        <w:spacing w:before="0" w:beforeAutospacing="0" w:after="0" w:afterAutospacing="0" w:line="360" w:lineRule="auto"/>
        <w:ind w:left="708" w:right="-284" w:firstLine="708"/>
        <w:jc w:val="both"/>
      </w:pPr>
      <w:r>
        <w:rPr>
          <w:noProof/>
        </w:rPr>
        <w:drawing>
          <wp:inline distT="0" distB="0" distL="0" distR="0">
            <wp:extent cx="4763966" cy="2474782"/>
            <wp:effectExtent l="19050" t="0" r="0" b="0"/>
            <wp:docPr id="38" name="Рисунок 1" descr="C:\Users\user\AppData\Local\Temp\Rar$DRa0.203\Фотография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203\Фотография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39" cy="247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FDD" w:rsidRDefault="00C76FDD" w:rsidP="00D37397">
      <w:pPr>
        <w:pStyle w:val="a3"/>
        <w:spacing w:before="0" w:beforeAutospacing="0" w:after="0" w:afterAutospacing="0" w:line="360" w:lineRule="auto"/>
        <w:ind w:right="-284" w:firstLine="708"/>
        <w:jc w:val="center"/>
      </w:pPr>
    </w:p>
    <w:p w:rsidR="00C76FDD" w:rsidRDefault="00D37397" w:rsidP="00747357">
      <w:pPr>
        <w:pStyle w:val="a3"/>
        <w:spacing w:before="0" w:beforeAutospacing="0" w:after="0" w:afterAutospacing="0" w:line="360" w:lineRule="auto"/>
        <w:ind w:left="1416" w:right="-284" w:firstLine="708"/>
      </w:pPr>
      <w:r>
        <w:t xml:space="preserve">Рис.12.Результат </w:t>
      </w:r>
      <w:r w:rsidRPr="00B87F8F">
        <w:t>работы текущей версии программы:</w:t>
      </w:r>
    </w:p>
    <w:p w:rsidR="00C76FDD" w:rsidRDefault="00C76FDD" w:rsidP="00C23516">
      <w:pPr>
        <w:pStyle w:val="a3"/>
        <w:spacing w:before="0" w:beforeAutospacing="0" w:after="0" w:afterAutospacing="0" w:line="360" w:lineRule="auto"/>
        <w:ind w:left="3540" w:right="-284" w:firstLine="708"/>
        <w:jc w:val="both"/>
      </w:pPr>
    </w:p>
    <w:p w:rsidR="00C23516" w:rsidRPr="00971E5A" w:rsidRDefault="00C23516" w:rsidP="00B72430">
      <w:pPr>
        <w:pStyle w:val="a3"/>
        <w:spacing w:before="0" w:beforeAutospacing="0" w:after="0" w:afterAutospacing="0" w:line="360" w:lineRule="auto"/>
        <w:ind w:firstLine="709"/>
        <w:jc w:val="both"/>
      </w:pPr>
    </w:p>
    <w:sectPr w:rsidR="00C23516" w:rsidRPr="00971E5A" w:rsidSect="00CB27E4">
      <w:headerReference w:type="default" r:id="rId29"/>
      <w:pgSz w:w="11906" w:h="16838"/>
      <w:pgMar w:top="567" w:right="566" w:bottom="568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F9A" w:rsidRDefault="00337F9A" w:rsidP="000B70EB">
      <w:pPr>
        <w:spacing w:after="0" w:line="240" w:lineRule="auto"/>
      </w:pPr>
      <w:r>
        <w:separator/>
      </w:r>
    </w:p>
  </w:endnote>
  <w:endnote w:type="continuationSeparator" w:id="1">
    <w:p w:rsidR="00337F9A" w:rsidRDefault="00337F9A" w:rsidP="000B7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F9A" w:rsidRDefault="00337F9A" w:rsidP="000B70EB">
      <w:pPr>
        <w:spacing w:after="0" w:line="240" w:lineRule="auto"/>
      </w:pPr>
      <w:r>
        <w:separator/>
      </w:r>
    </w:p>
  </w:footnote>
  <w:footnote w:type="continuationSeparator" w:id="1">
    <w:p w:rsidR="00337F9A" w:rsidRDefault="00337F9A" w:rsidP="000B7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761608"/>
      <w:docPartObj>
        <w:docPartGallery w:val="Page Numbers (Top of Page)"/>
        <w:docPartUnique/>
      </w:docPartObj>
    </w:sdtPr>
    <w:sdtContent>
      <w:p w:rsidR="007C201B" w:rsidRDefault="00DA311F">
        <w:pPr>
          <w:pStyle w:val="a8"/>
          <w:jc w:val="right"/>
        </w:pPr>
        <w:fldSimple w:instr="PAGE   \* MERGEFORMAT">
          <w:r w:rsidR="00DA5A01">
            <w:rPr>
              <w:noProof/>
            </w:rPr>
            <w:t>9</w:t>
          </w:r>
        </w:fldSimple>
      </w:p>
    </w:sdtContent>
  </w:sdt>
  <w:p w:rsidR="007C201B" w:rsidRDefault="007C201B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\mu" style="width:7.9pt;height:9.5pt;visibility:visible;mso-wrap-style:square" o:bullet="t">
        <v:imagedata r:id="rId1" o:title="mu"/>
      </v:shape>
    </w:pict>
  </w:numPicBullet>
  <w:abstractNum w:abstractNumId="0">
    <w:nsid w:val="05E84BCA"/>
    <w:multiLevelType w:val="hybridMultilevel"/>
    <w:tmpl w:val="A18284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A517C81"/>
    <w:multiLevelType w:val="hybridMultilevel"/>
    <w:tmpl w:val="68D40A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0E1BD1"/>
    <w:multiLevelType w:val="hybridMultilevel"/>
    <w:tmpl w:val="AAD8BF70"/>
    <w:lvl w:ilvl="0" w:tplc="04190001">
      <w:start w:val="1"/>
      <w:numFmt w:val="bullet"/>
      <w:lvlText w:val=""/>
      <w:lvlJc w:val="left"/>
      <w:pPr>
        <w:ind w:left="20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8" w:hanging="360"/>
      </w:pPr>
      <w:rPr>
        <w:rFonts w:ascii="Wingdings" w:hAnsi="Wingdings" w:hint="default"/>
      </w:rPr>
    </w:lvl>
  </w:abstractNum>
  <w:abstractNum w:abstractNumId="3">
    <w:nsid w:val="19576723"/>
    <w:multiLevelType w:val="hybridMultilevel"/>
    <w:tmpl w:val="D11A482E"/>
    <w:lvl w:ilvl="0" w:tplc="8CAADA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C8A6FCA"/>
    <w:multiLevelType w:val="hybridMultilevel"/>
    <w:tmpl w:val="DD7EA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8338F6"/>
    <w:multiLevelType w:val="hybridMultilevel"/>
    <w:tmpl w:val="E33CF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43C70"/>
    <w:multiLevelType w:val="hybridMultilevel"/>
    <w:tmpl w:val="C24A17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B0C6F2F"/>
    <w:multiLevelType w:val="hybridMultilevel"/>
    <w:tmpl w:val="F1D06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DC7BF3"/>
    <w:multiLevelType w:val="hybridMultilevel"/>
    <w:tmpl w:val="D19CF1EE"/>
    <w:lvl w:ilvl="0" w:tplc="04190001">
      <w:start w:val="1"/>
      <w:numFmt w:val="bullet"/>
      <w:lvlText w:val=""/>
      <w:lvlJc w:val="left"/>
      <w:pPr>
        <w:ind w:left="16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</w:abstractNum>
  <w:abstractNum w:abstractNumId="9">
    <w:nsid w:val="4C883A7C"/>
    <w:multiLevelType w:val="hybridMultilevel"/>
    <w:tmpl w:val="E4AEA72C"/>
    <w:lvl w:ilvl="0" w:tplc="0419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10">
    <w:nsid w:val="520A7E30"/>
    <w:multiLevelType w:val="hybridMultilevel"/>
    <w:tmpl w:val="98DE11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EEC5EBF"/>
    <w:multiLevelType w:val="hybridMultilevel"/>
    <w:tmpl w:val="1B4C8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C7D40"/>
    <w:multiLevelType w:val="hybridMultilevel"/>
    <w:tmpl w:val="042A2C70"/>
    <w:lvl w:ilvl="0" w:tplc="6C5A58FA">
      <w:start w:val="1"/>
      <w:numFmt w:val="decimal"/>
      <w:lvlText w:val="%1."/>
      <w:lvlJc w:val="left"/>
      <w:pPr>
        <w:ind w:left="1068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2005DA7"/>
    <w:multiLevelType w:val="hybridMultilevel"/>
    <w:tmpl w:val="2EA859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4205C86"/>
    <w:multiLevelType w:val="hybridMultilevel"/>
    <w:tmpl w:val="7AE8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8D3AD0"/>
    <w:multiLevelType w:val="hybridMultilevel"/>
    <w:tmpl w:val="F1C21E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1EF2981"/>
    <w:multiLevelType w:val="hybridMultilevel"/>
    <w:tmpl w:val="027C9E56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>
    <w:nsid w:val="79B3110A"/>
    <w:multiLevelType w:val="hybridMultilevel"/>
    <w:tmpl w:val="E4B2040E"/>
    <w:lvl w:ilvl="0" w:tplc="041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6"/>
  </w:num>
  <w:num w:numId="5">
    <w:abstractNumId w:val="3"/>
  </w:num>
  <w:num w:numId="6">
    <w:abstractNumId w:val="15"/>
  </w:num>
  <w:num w:numId="7">
    <w:abstractNumId w:val="14"/>
  </w:num>
  <w:num w:numId="8">
    <w:abstractNumId w:val="13"/>
  </w:num>
  <w:num w:numId="9">
    <w:abstractNumId w:val="9"/>
  </w:num>
  <w:num w:numId="10">
    <w:abstractNumId w:val="17"/>
  </w:num>
  <w:num w:numId="11">
    <w:abstractNumId w:val="7"/>
  </w:num>
  <w:num w:numId="12">
    <w:abstractNumId w:val="0"/>
  </w:num>
  <w:num w:numId="13">
    <w:abstractNumId w:val="5"/>
  </w:num>
  <w:num w:numId="14">
    <w:abstractNumId w:val="16"/>
  </w:num>
  <w:num w:numId="15">
    <w:abstractNumId w:val="11"/>
  </w:num>
  <w:num w:numId="16">
    <w:abstractNumId w:val="2"/>
  </w:num>
  <w:num w:numId="17">
    <w:abstractNumId w:val="8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B87F8F"/>
    <w:rsid w:val="000857B7"/>
    <w:rsid w:val="000A482C"/>
    <w:rsid w:val="000B70EB"/>
    <w:rsid w:val="000E74D3"/>
    <w:rsid w:val="000F092F"/>
    <w:rsid w:val="00135E50"/>
    <w:rsid w:val="00144E41"/>
    <w:rsid w:val="00235EC1"/>
    <w:rsid w:val="00296047"/>
    <w:rsid w:val="002C4E51"/>
    <w:rsid w:val="0033706F"/>
    <w:rsid w:val="00337F9A"/>
    <w:rsid w:val="0035332D"/>
    <w:rsid w:val="0036123A"/>
    <w:rsid w:val="003755FC"/>
    <w:rsid w:val="003C002C"/>
    <w:rsid w:val="003E0311"/>
    <w:rsid w:val="003E153C"/>
    <w:rsid w:val="004119E7"/>
    <w:rsid w:val="00415E63"/>
    <w:rsid w:val="005850DD"/>
    <w:rsid w:val="00595513"/>
    <w:rsid w:val="005C4204"/>
    <w:rsid w:val="005F27AF"/>
    <w:rsid w:val="006E775A"/>
    <w:rsid w:val="00723B01"/>
    <w:rsid w:val="00737489"/>
    <w:rsid w:val="00747357"/>
    <w:rsid w:val="007B53E8"/>
    <w:rsid w:val="007C201B"/>
    <w:rsid w:val="007F673F"/>
    <w:rsid w:val="008406C6"/>
    <w:rsid w:val="008A2E85"/>
    <w:rsid w:val="00921B47"/>
    <w:rsid w:val="00971E5A"/>
    <w:rsid w:val="00986AC9"/>
    <w:rsid w:val="009D79D7"/>
    <w:rsid w:val="009F18EF"/>
    <w:rsid w:val="00A120DA"/>
    <w:rsid w:val="00A3198A"/>
    <w:rsid w:val="00A36E72"/>
    <w:rsid w:val="00A70AC4"/>
    <w:rsid w:val="00B67912"/>
    <w:rsid w:val="00B72430"/>
    <w:rsid w:val="00B87F8F"/>
    <w:rsid w:val="00C17164"/>
    <w:rsid w:val="00C23516"/>
    <w:rsid w:val="00C515D4"/>
    <w:rsid w:val="00C76FDD"/>
    <w:rsid w:val="00C92DEB"/>
    <w:rsid w:val="00CB27E4"/>
    <w:rsid w:val="00D37397"/>
    <w:rsid w:val="00D55DE7"/>
    <w:rsid w:val="00D75628"/>
    <w:rsid w:val="00D81A07"/>
    <w:rsid w:val="00D90368"/>
    <w:rsid w:val="00DA311F"/>
    <w:rsid w:val="00DA5A01"/>
    <w:rsid w:val="00DC13C6"/>
    <w:rsid w:val="00DC63AA"/>
    <w:rsid w:val="00E3016D"/>
    <w:rsid w:val="00E6210E"/>
    <w:rsid w:val="00E70CC3"/>
    <w:rsid w:val="00EC3770"/>
    <w:rsid w:val="00ED6829"/>
    <w:rsid w:val="00ED7980"/>
    <w:rsid w:val="00F17295"/>
    <w:rsid w:val="00F25742"/>
    <w:rsid w:val="00F26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F27A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791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67912"/>
  </w:style>
  <w:style w:type="character" w:styleId="a7">
    <w:name w:val="Placeholder Text"/>
    <w:basedOn w:val="a0"/>
    <w:uiPriority w:val="99"/>
    <w:semiHidden/>
    <w:rsid w:val="00D90368"/>
    <w:rPr>
      <w:color w:val="808080"/>
    </w:rPr>
  </w:style>
  <w:style w:type="paragraph" w:styleId="a8">
    <w:name w:val="header"/>
    <w:basedOn w:val="a"/>
    <w:link w:val="a9"/>
    <w:uiPriority w:val="99"/>
    <w:unhideWhenUsed/>
    <w:rsid w:val="000B7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B70EB"/>
  </w:style>
  <w:style w:type="paragraph" w:styleId="aa">
    <w:name w:val="footer"/>
    <w:basedOn w:val="a"/>
    <w:link w:val="ab"/>
    <w:uiPriority w:val="99"/>
    <w:unhideWhenUsed/>
    <w:rsid w:val="000B7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B70EB"/>
  </w:style>
  <w:style w:type="paragraph" w:styleId="ac">
    <w:name w:val="Body Text"/>
    <w:basedOn w:val="a"/>
    <w:link w:val="ad"/>
    <w:semiHidden/>
    <w:unhideWhenUsed/>
    <w:rsid w:val="003E0311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3E031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e">
    <w:name w:val="List Paragraph"/>
    <w:basedOn w:val="a"/>
    <w:uiPriority w:val="34"/>
    <w:qFormat/>
    <w:rsid w:val="00E3016D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E30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3016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un">
    <w:name w:val="pun"/>
    <w:basedOn w:val="a0"/>
    <w:rsid w:val="00E3016D"/>
  </w:style>
  <w:style w:type="character" w:customStyle="1" w:styleId="pln">
    <w:name w:val="pln"/>
    <w:basedOn w:val="a0"/>
    <w:rsid w:val="00E301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F27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ocs.opencv.org/2.4.13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2C547-5177-45AB-BBE2-FB9185457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2735</Words>
  <Characters>15590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dcterms:created xsi:type="dcterms:W3CDTF">2017-04-18T22:13:00Z</dcterms:created>
  <dcterms:modified xsi:type="dcterms:W3CDTF">2017-04-18T22:13:00Z</dcterms:modified>
</cp:coreProperties>
</file>