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243B" w:rsidRDefault="00C6243B">
      <w:pPr>
        <w:pStyle w:val="normal0"/>
        <w:jc w:val="both"/>
      </w:pPr>
      <w:r>
        <w:rPr>
          <w:b/>
          <w:bCs/>
          <w:sz w:val="28"/>
          <w:szCs w:val="28"/>
          <w:highlight w:val="white"/>
        </w:rPr>
        <w:t>«Формирование идентичности в подростковом возрасте»</w:t>
      </w:r>
    </w:p>
    <w:p w:rsidR="00C6243B" w:rsidRDefault="00C6243B">
      <w:pPr>
        <w:pStyle w:val="normal0"/>
        <w:jc w:val="both"/>
      </w:pPr>
    </w:p>
    <w:p w:rsidR="00C6243B" w:rsidRDefault="00C6243B">
      <w:pPr>
        <w:pStyle w:val="normal0"/>
      </w:pPr>
      <w:r>
        <w:br w:type="page"/>
      </w:r>
    </w:p>
    <w:p w:rsidR="00C6243B" w:rsidRDefault="00C6243B">
      <w:pPr>
        <w:pStyle w:val="normal0"/>
      </w:pPr>
    </w:p>
    <w:p w:rsidR="00C6243B" w:rsidRDefault="00C6243B">
      <w:pPr>
        <w:pStyle w:val="normal0"/>
        <w:keepNext/>
        <w:keepLines/>
        <w:spacing w:before="200"/>
      </w:pPr>
      <w:r>
        <w:rPr>
          <w:i/>
          <w:iCs/>
          <w:highlight w:val="white"/>
        </w:rPr>
        <w:t>Введение</w:t>
      </w:r>
    </w:p>
    <w:p w:rsidR="00C6243B" w:rsidRDefault="00C6243B">
      <w:pPr>
        <w:pStyle w:val="normal0"/>
        <w:jc w:val="both"/>
      </w:pPr>
      <w:r>
        <w:rPr>
          <w:b/>
          <w:bCs/>
          <w:highlight w:val="white"/>
        </w:rPr>
        <w:t xml:space="preserve"> </w:t>
      </w:r>
    </w:p>
    <w:p w:rsidR="00C6243B" w:rsidRDefault="00C6243B">
      <w:pPr>
        <w:pStyle w:val="normal0"/>
        <w:spacing w:line="360" w:lineRule="auto"/>
        <w:ind w:firstLine="720"/>
        <w:jc w:val="both"/>
      </w:pPr>
      <w:r>
        <w:rPr>
          <w:b/>
          <w:bCs/>
          <w:highlight w:val="white"/>
        </w:rPr>
        <w:t>Актуальность.</w:t>
      </w:r>
      <w:r>
        <w:rPr>
          <w:highlight w:val="white"/>
        </w:rPr>
        <w:t xml:space="preserve"> Важной психологической задачей подростка является его самоопределение, формирование представлений о себе, или индивидуальная идентификация. Если подросток не сумеет обрести самого себя в данный промежуток своего развития, то у него появятся серьезные проблемы в будущем. Общественную ценность данной проблемы, формирование идентичности, представляет собой необходимость формирования личности, ведь человеческое поведение, его психологическое состояние, зависит от того, как в подростковом возрасте сформировалась его индивидуальная идентификация.</w:t>
      </w:r>
    </w:p>
    <w:p w:rsidR="00C6243B" w:rsidRDefault="00C6243B">
      <w:pPr>
        <w:pStyle w:val="normal0"/>
        <w:spacing w:line="360" w:lineRule="auto"/>
        <w:ind w:firstLine="720"/>
        <w:jc w:val="both"/>
      </w:pPr>
      <w:r>
        <w:rPr>
          <w:highlight w:val="white"/>
        </w:rPr>
        <w:t xml:space="preserve"> </w:t>
      </w:r>
    </w:p>
    <w:p w:rsidR="00C6243B" w:rsidRDefault="00C6243B">
      <w:pPr>
        <w:pStyle w:val="normal0"/>
        <w:spacing w:line="360" w:lineRule="auto"/>
        <w:ind w:firstLine="720"/>
        <w:jc w:val="both"/>
      </w:pPr>
      <w:r>
        <w:rPr>
          <w:b/>
          <w:bCs/>
          <w:highlight w:val="white"/>
        </w:rPr>
        <w:t>Проблема.</w:t>
      </w:r>
      <w:r>
        <w:rPr>
          <w:highlight w:val="white"/>
        </w:rPr>
        <w:t xml:space="preserve"> Проблемой формирования идентичности у подростка является условия, предпосылки ее становления на современном этапе, факторы кризиса идентичности. Кризис подросткового возраста, пути и особенности его  протекания - конфликтность, проблемность или отсутствие напряжения, негативных эмоций по-разному влияет не только на отношения подростка со своим окружением, семьей, друзьями, учителями, но и на отношение подростка к самому себе. Формирование идентичности может привести к  продуктивному или непродуктивному результату, что  в значительной степени может повлиять на дальнейшее развитие личности человека.</w:t>
      </w:r>
    </w:p>
    <w:p w:rsidR="00C6243B" w:rsidRDefault="00C6243B">
      <w:pPr>
        <w:pStyle w:val="normal0"/>
        <w:spacing w:line="360" w:lineRule="auto"/>
        <w:ind w:firstLine="720"/>
        <w:jc w:val="both"/>
      </w:pPr>
      <w:r>
        <w:rPr>
          <w:b/>
          <w:bCs/>
          <w:highlight w:val="white"/>
        </w:rPr>
        <w:t xml:space="preserve">Теоретическая разработанность. </w:t>
      </w:r>
      <w:r>
        <w:rPr>
          <w:highlight w:val="white"/>
        </w:rPr>
        <w:t>Психология изучает эту проблему уже давно, и первые работы по этой теме, появились еще в начале 20ого века (если учесть, что психология как наука, сформировалась лишь в конце 19ого, то идентичность является давней психологической проблемой).Так как проблема формирования идентичности достаточно распространена и популярна для изучения в психологии, ею занимались многие психологи. Именно подростковым кризисом занимались Э.Эриксон "Идентичность: юность и кризис", Р.Бернс "Я - концепция", А.С. Галабурда «Влияние коммуникативных способностей на формирование «Образа-Я» младших подростков»</w:t>
      </w:r>
    </w:p>
    <w:p w:rsidR="00C6243B" w:rsidRDefault="00C6243B">
      <w:pPr>
        <w:pStyle w:val="normal0"/>
        <w:spacing w:line="360" w:lineRule="auto"/>
        <w:ind w:firstLine="720"/>
        <w:jc w:val="both"/>
      </w:pPr>
      <w:r>
        <w:rPr>
          <w:b/>
          <w:bCs/>
        </w:rPr>
        <w:t>Цель:</w:t>
      </w:r>
      <w:r>
        <w:t xml:space="preserve"> анализ структуры, динамики, процессов формирования идентичности личности подростка</w:t>
      </w:r>
    </w:p>
    <w:p w:rsidR="00C6243B" w:rsidRDefault="00C6243B">
      <w:pPr>
        <w:pStyle w:val="normal0"/>
        <w:spacing w:line="360" w:lineRule="auto"/>
        <w:ind w:firstLine="720"/>
        <w:jc w:val="both"/>
      </w:pPr>
      <w:r>
        <w:t xml:space="preserve"> </w:t>
      </w:r>
    </w:p>
    <w:p w:rsidR="00C6243B" w:rsidRDefault="00C6243B">
      <w:pPr>
        <w:pStyle w:val="normal0"/>
        <w:spacing w:line="360" w:lineRule="auto"/>
        <w:ind w:firstLine="720"/>
        <w:jc w:val="both"/>
      </w:pPr>
      <w:r>
        <w:rPr>
          <w:b/>
          <w:bCs/>
        </w:rPr>
        <w:t>Задачи</w:t>
      </w:r>
    </w:p>
    <w:p w:rsidR="00C6243B" w:rsidRDefault="00C6243B">
      <w:pPr>
        <w:pStyle w:val="normal0"/>
        <w:spacing w:line="360" w:lineRule="auto"/>
        <w:ind w:firstLine="720"/>
        <w:jc w:val="both"/>
      </w:pPr>
      <w:r>
        <w:t xml:space="preserve"> </w:t>
      </w:r>
    </w:p>
    <w:p w:rsidR="00C6243B" w:rsidRDefault="00C6243B">
      <w:pPr>
        <w:pStyle w:val="normal0"/>
        <w:numPr>
          <w:ilvl w:val="0"/>
          <w:numId w:val="1"/>
        </w:numPr>
        <w:spacing w:line="360" w:lineRule="auto"/>
        <w:ind w:left="0" w:firstLine="720"/>
        <w:jc w:val="both"/>
      </w:pPr>
      <w:r>
        <w:t>На основе изучения литературы дать определения основным понятиям темы, таким как: идентичность, формирование идентичности, подростковый возраст, кризис идентичности, типология идентичности, идентификация, индивидуализация, сепарация, я, другой</w:t>
      </w:r>
    </w:p>
    <w:p w:rsidR="00C6243B" w:rsidRDefault="00C6243B">
      <w:pPr>
        <w:pStyle w:val="normal0"/>
        <w:numPr>
          <w:ilvl w:val="0"/>
          <w:numId w:val="1"/>
        </w:numPr>
        <w:spacing w:line="360" w:lineRule="auto"/>
        <w:ind w:left="0" w:firstLine="720"/>
        <w:jc w:val="both"/>
      </w:pPr>
      <w:r>
        <w:t>Выявить пути развития, ход формирования идентичности подростка; выявить факторы,  влияющие на данный процесс</w:t>
      </w:r>
    </w:p>
    <w:p w:rsidR="00C6243B" w:rsidRDefault="00C6243B">
      <w:pPr>
        <w:pStyle w:val="normal0"/>
        <w:numPr>
          <w:ilvl w:val="0"/>
          <w:numId w:val="1"/>
        </w:numPr>
        <w:spacing w:line="360" w:lineRule="auto"/>
        <w:ind w:left="0" w:firstLine="720"/>
        <w:jc w:val="both"/>
      </w:pPr>
      <w:r>
        <w:t>Описать динамику изменений представлений, переживаний, отношений к своему Я, происходящие с подростком в период формирования «Я»</w:t>
      </w:r>
    </w:p>
    <w:p w:rsidR="00C6243B" w:rsidRDefault="00C6243B">
      <w:pPr>
        <w:pStyle w:val="normal0"/>
        <w:numPr>
          <w:ilvl w:val="0"/>
          <w:numId w:val="1"/>
        </w:numPr>
        <w:spacing w:line="360" w:lineRule="auto"/>
        <w:ind w:left="0" w:firstLine="720"/>
        <w:jc w:val="both"/>
      </w:pPr>
      <w:r>
        <w:t>Выявить проблемы ее формирования и критерии оценки продуктивности/непродуктивности формирования идентичности</w:t>
      </w:r>
    </w:p>
    <w:p w:rsidR="00C6243B" w:rsidRDefault="00C6243B">
      <w:pPr>
        <w:pStyle w:val="normal0"/>
        <w:numPr>
          <w:ilvl w:val="0"/>
          <w:numId w:val="1"/>
        </w:numPr>
        <w:spacing w:line="360" w:lineRule="auto"/>
        <w:ind w:left="0" w:firstLine="720"/>
        <w:jc w:val="both"/>
      </w:pPr>
      <w:r>
        <w:t>Проанализировать различные типы идентичности как результат формирования на подростковом этапе (положительный, продуктивный исход, или же отрицательный, непродуктивный).</w:t>
      </w:r>
    </w:p>
    <w:p w:rsidR="00C6243B" w:rsidRDefault="00C6243B">
      <w:pPr>
        <w:pStyle w:val="normal0"/>
        <w:spacing w:line="360" w:lineRule="auto"/>
        <w:ind w:firstLine="720"/>
        <w:jc w:val="both"/>
      </w:pPr>
      <w:r>
        <w:t xml:space="preserve"> </w:t>
      </w:r>
    </w:p>
    <w:p w:rsidR="00C6243B" w:rsidRDefault="00C6243B">
      <w:pPr>
        <w:pStyle w:val="normal0"/>
        <w:spacing w:line="360" w:lineRule="auto"/>
        <w:ind w:firstLine="720"/>
        <w:jc w:val="both"/>
      </w:pPr>
      <w:r>
        <w:rPr>
          <w:b/>
          <w:bCs/>
        </w:rPr>
        <w:t xml:space="preserve">Объект исследования </w:t>
      </w:r>
      <w:r>
        <w:t>– идентичность подростка</w:t>
      </w:r>
    </w:p>
    <w:p w:rsidR="00C6243B" w:rsidRDefault="00C6243B">
      <w:pPr>
        <w:pStyle w:val="normal0"/>
        <w:spacing w:line="360" w:lineRule="auto"/>
        <w:ind w:firstLine="720"/>
        <w:jc w:val="both"/>
      </w:pPr>
      <w:r>
        <w:t xml:space="preserve"> </w:t>
      </w:r>
    </w:p>
    <w:p w:rsidR="00C6243B" w:rsidRDefault="00C6243B">
      <w:pPr>
        <w:pStyle w:val="normal0"/>
        <w:spacing w:line="360" w:lineRule="auto"/>
        <w:ind w:firstLine="720"/>
        <w:jc w:val="both"/>
      </w:pPr>
      <w:r>
        <w:rPr>
          <w:b/>
          <w:bCs/>
        </w:rPr>
        <w:t>Предмет исследования</w:t>
      </w:r>
      <w:r>
        <w:t xml:space="preserve"> - типология идентичности в подростковом возрасте</w:t>
      </w:r>
    </w:p>
    <w:p w:rsidR="00C6243B" w:rsidRDefault="00C6243B">
      <w:pPr>
        <w:pStyle w:val="normal0"/>
        <w:spacing w:line="360" w:lineRule="auto"/>
        <w:ind w:firstLine="720"/>
        <w:jc w:val="both"/>
      </w:pPr>
      <w:r>
        <w:t xml:space="preserve"> </w:t>
      </w:r>
    </w:p>
    <w:p w:rsidR="00C6243B" w:rsidRDefault="00C6243B">
      <w:pPr>
        <w:pStyle w:val="normal0"/>
        <w:spacing w:line="360" w:lineRule="auto"/>
        <w:ind w:firstLine="720"/>
        <w:jc w:val="both"/>
      </w:pPr>
      <w:r>
        <w:rPr>
          <w:b/>
          <w:bCs/>
        </w:rPr>
        <w:t>Гипотеза исследования</w:t>
      </w:r>
      <w:r>
        <w:t xml:space="preserve"> – существуют продуктивные и непродуктивные типы идентичности как результат формирования идентичности в подростковом возрасте</w:t>
      </w:r>
    </w:p>
    <w:p w:rsidR="00C6243B" w:rsidRDefault="00C6243B">
      <w:pPr>
        <w:pStyle w:val="normal0"/>
        <w:spacing w:line="360" w:lineRule="auto"/>
        <w:ind w:firstLine="720"/>
        <w:jc w:val="both"/>
      </w:pPr>
      <w:r>
        <w:rPr>
          <w:b/>
          <w:bCs/>
        </w:rPr>
        <w:t xml:space="preserve"> </w:t>
      </w:r>
    </w:p>
    <w:p w:rsidR="00C6243B" w:rsidRDefault="00C6243B">
      <w:pPr>
        <w:pStyle w:val="normal0"/>
        <w:spacing w:line="360" w:lineRule="auto"/>
        <w:ind w:firstLine="720"/>
        <w:jc w:val="both"/>
      </w:pPr>
      <w:r>
        <w:rPr>
          <w:b/>
          <w:bCs/>
        </w:rPr>
        <w:t>Практическая  значимость</w:t>
      </w:r>
      <w:r>
        <w:t xml:space="preserve"> - проблемы в формировании идентичности на подростковом этапе развития личности человека (либо спутанная, неопределенная идентичности, либо чрезмерно жесткая, однозначная) значительно осложняют взросление человека, возможности его самореализации, самостоятельности, достижения. Далеко не всегда сам подросток может справиться с этими проблемами, поэтому помощь – педагогическая, психологическая – является важной задачей для людей, которые подростка окружают. Но эта помощь должна основываться на понимании закономерностей формирования идентичности. Выводы данной работы об особенностях формирования идентичности в подростковом возрасте, условиях, позитивно и негативно влияющих на данные процессы можно использовать в работе психологической службы гимназии для оказания адресной помощи подросткам, испытывающим трудности в данной сфере, а также для создания развивающих тренингов, диагностических программ и других форм работы с подростками</w:t>
      </w:r>
    </w:p>
    <w:p w:rsidR="00C6243B" w:rsidRDefault="00C6243B">
      <w:pPr>
        <w:pStyle w:val="normal0"/>
        <w:jc w:val="both"/>
      </w:pPr>
    </w:p>
    <w:p w:rsidR="00C6243B" w:rsidRDefault="00C6243B">
      <w:pPr>
        <w:pStyle w:val="normal0"/>
      </w:pPr>
      <w:r>
        <w:br w:type="page"/>
      </w:r>
    </w:p>
    <w:p w:rsidR="00C6243B" w:rsidRDefault="00C6243B">
      <w:pPr>
        <w:pStyle w:val="normal0"/>
        <w:jc w:val="both"/>
      </w:pPr>
    </w:p>
    <w:p w:rsidR="00C6243B" w:rsidRDefault="00C6243B">
      <w:pPr>
        <w:pStyle w:val="normal0"/>
        <w:jc w:val="center"/>
      </w:pPr>
    </w:p>
    <w:p w:rsidR="00C6243B" w:rsidRDefault="00C6243B">
      <w:pPr>
        <w:pStyle w:val="normal0"/>
        <w:keepNext/>
        <w:keepLines/>
        <w:spacing w:before="200"/>
      </w:pPr>
      <w:r>
        <w:rPr>
          <w:i/>
          <w:iCs/>
          <w:sz w:val="24"/>
          <w:szCs w:val="24"/>
        </w:rPr>
        <w:t xml:space="preserve">ГлаваI. </w:t>
      </w:r>
      <w:r>
        <w:rPr>
          <w:sz w:val="24"/>
          <w:szCs w:val="24"/>
        </w:rPr>
        <w:t>ИДЕНТИЧНОСТЬ КАК РЕЗУЛЬТАТ ФОРМИРОВАНИЯ НА ПОДРОСТКОВОМ ЭТАПЕ</w:t>
      </w:r>
    </w:p>
    <w:p w:rsidR="00C6243B" w:rsidRDefault="00C6243B">
      <w:pPr>
        <w:pStyle w:val="normal0"/>
      </w:pPr>
    </w:p>
    <w:p w:rsidR="00C6243B" w:rsidRDefault="00C6243B">
      <w:pPr>
        <w:pStyle w:val="normal0"/>
        <w:numPr>
          <w:ilvl w:val="0"/>
          <w:numId w:val="2"/>
        </w:numPr>
        <w:ind w:hanging="360"/>
        <w:rPr>
          <w:b/>
          <w:bCs/>
        </w:rPr>
      </w:pPr>
      <w:r>
        <w:rPr>
          <w:b/>
          <w:bCs/>
        </w:rPr>
        <w:t>Определения основных понятий темы</w:t>
      </w:r>
    </w:p>
    <w:p w:rsidR="00C6243B" w:rsidRDefault="00C6243B">
      <w:pPr>
        <w:pStyle w:val="normal0"/>
        <w:spacing w:line="360" w:lineRule="auto"/>
        <w:ind w:firstLine="720"/>
        <w:jc w:val="both"/>
      </w:pPr>
    </w:p>
    <w:p w:rsidR="00C6243B" w:rsidRDefault="00C6243B">
      <w:pPr>
        <w:pStyle w:val="normal0"/>
        <w:spacing w:line="360" w:lineRule="auto"/>
        <w:ind w:firstLine="720"/>
        <w:jc w:val="both"/>
      </w:pPr>
      <w:r>
        <w:t xml:space="preserve">Важной психологической задачей подростка является его самоопределение, формирование представлений о себе, или индивидуальная идентификация. Представляется целесообразным ввести ряд терминов для того, чтобы рассмотреть понятие идентичности и ее формирования. </w:t>
      </w:r>
    </w:p>
    <w:p w:rsidR="00C6243B" w:rsidRDefault="00C6243B">
      <w:pPr>
        <w:pStyle w:val="normal0"/>
        <w:spacing w:line="360" w:lineRule="auto"/>
        <w:ind w:firstLine="720"/>
        <w:jc w:val="both"/>
      </w:pPr>
      <w:r>
        <w:t>Если брать за основу утверждения Э.Эриксона, который является одним из основных психологов-теоретиков по данному вопросу, то идентичность - это твердо усвоенный и личностно принимаемый образ себя, чувство адекватности и стабильного владения собственным “Я” независимо от изменений “Я” и ситуации («Идентичность: Юность и Кризис»).</w:t>
      </w:r>
    </w:p>
    <w:p w:rsidR="00C6243B" w:rsidRDefault="00C6243B">
      <w:pPr>
        <w:pStyle w:val="normal0"/>
        <w:spacing w:line="360" w:lineRule="auto"/>
        <w:ind w:firstLine="720"/>
        <w:jc w:val="both"/>
      </w:pPr>
      <w:r>
        <w:t xml:space="preserve">Р. Бернс в своей работе “ Развитие Я-концепции и воспитание” выделяет схожее по смыслу понятие - Я-концепция («Развитие Я-концепции и воспитание»).. “Я-концепция - это совокупность всех представлений индивида о себе, сопряженная с их оценкой. Описательную составляющую Я-концепции часто называют образом Я или картиной Я. Составляющую, связанную с отношением к себе или к отдельным своим качествам, называют самооценкой. Я-концепция, в сущности, определяет не просто то, что собой представляет индивид, но и то, что он о себе думает, как смотрит на свое деятельное начало и возможности развития в будущем”, - такое определение дает Р. Бернс в своей книге. Как мы можем заметить, проанализировав его определение, оно во многом совпадает с определением идентичности, данным Э. Эриксоном, а также определением, которое использует Дж. Марсиа(«Идентичность в подростковом возрасте»). </w:t>
      </w:r>
    </w:p>
    <w:p w:rsidR="00C6243B" w:rsidRDefault="00C6243B">
      <w:pPr>
        <w:pStyle w:val="normal0"/>
        <w:spacing w:line="360" w:lineRule="auto"/>
        <w:ind w:firstLine="720"/>
        <w:jc w:val="both"/>
      </w:pPr>
    </w:p>
    <w:p w:rsidR="00C6243B" w:rsidRDefault="00C6243B">
      <w:pPr>
        <w:pStyle w:val="normal0"/>
        <w:spacing w:line="360" w:lineRule="auto"/>
        <w:ind w:firstLine="720"/>
        <w:jc w:val="both"/>
      </w:pPr>
      <w:r>
        <w:t>Во всех определениях используется понятие “Я”, которое чаще всего используется индивидом для обозначения самого себя. Далее возникает вопрос, что такое “Я”?  “Я” - это соединение “Я - сознающее” и “Я - как - объект” ( совокупность Духовного, Телесного, Материального и Социального Я) («Развитие Я-концепции и воспитание»).. Это соединение является совокупностью представлений человека о самом себе (Я - образ), аффективной оценки этого представления и действий (самооценка). Проще говоря “Я” - это комбинация “Я - образа” и самооценки индивида. Самооценка индивида формируется через оценку индивида того, как с его точки зрения другие оценивают его в рамках значимой для них типологии ;также относительно посторонних о себе суждений, индивид может оценивать их по значимым для него типам (Р. Бернс). Оценкой себя индивид занимается во время формирования идентичности. Формирование идентичности - это процесс, протекающий на всех уровнях психологической деятельности(Р. Бернс).</w:t>
      </w:r>
    </w:p>
    <w:p w:rsidR="00C6243B" w:rsidRDefault="00C6243B">
      <w:pPr>
        <w:pStyle w:val="normal0"/>
        <w:spacing w:line="360" w:lineRule="auto"/>
        <w:ind w:firstLine="720"/>
        <w:jc w:val="both"/>
      </w:pPr>
    </w:p>
    <w:p w:rsidR="00C6243B" w:rsidRDefault="00C6243B">
      <w:pPr>
        <w:pStyle w:val="normal0"/>
        <w:spacing w:line="360" w:lineRule="auto"/>
        <w:ind w:firstLine="720"/>
        <w:jc w:val="both"/>
      </w:pPr>
      <w:r>
        <w:t xml:space="preserve">Процесс формирования и существования идентичности задействует средства, с помощью которых человек оценивает и отбирает ценности, цели и убеждения, которые впоследствии станут элементами его идентичности(Э. Эриксон). Вопрос формирования идентичности  наиболее остро стоит в подростковом возрасте, когда процессы социализации и идентификации наиболее насыщены и динамичны. Их сопровождают предшествующие личностной зрелости нормативные кризисы идентичности. Кризис идентичности (не патология) - это стадия психологического созревания личности, во время которой формируется особая форма идентичности, которая в дальнейшем будет определять жизнь человека (Э. Эриксон). Во время кризиса индивид находится в поиске себя. На ранних стадиях кризиса человек отличается любопытством и часто оптимизмом, он занимается сбором полезной для него информации, чтобы впоследствии проанализировав ее, данная информация помогла ему с самоопределением. При положительном, продуктивном прохождении кризиса индивид устанавливает для себя личностные ценности, убеждения и цели. При непродуктивном прохождении кризиса индивид может впасть в депрессию или отчаяние. </w:t>
      </w:r>
    </w:p>
    <w:p w:rsidR="00C6243B" w:rsidRDefault="00C6243B">
      <w:pPr>
        <w:pStyle w:val="normal0"/>
        <w:spacing w:line="360" w:lineRule="auto"/>
        <w:ind w:firstLine="720"/>
        <w:jc w:val="both"/>
      </w:pPr>
    </w:p>
    <w:p w:rsidR="00C6243B" w:rsidRDefault="00C6243B">
      <w:pPr>
        <w:pStyle w:val="normal0"/>
        <w:spacing w:line="360" w:lineRule="auto"/>
        <w:ind w:firstLine="720"/>
        <w:jc w:val="both"/>
      </w:pPr>
      <w:r>
        <w:t xml:space="preserve"> В отличие от предыдущих стадий, где родители оказывали прямое воздействие на исход кризисов, в подростковом возрасте родительское влияние становится более косвенным. Если родители уже воспитали в своем ребенке доверие, то шансы его на идентификацию, то есть на опознание собственной индивидуальности, увеличиваются. Если подросток не может решить задачу идентификации и определить свое «Я», то он начинает проявлять неуверенность в понимании того, кто он такой и к какой среде принадлежит. В некоторых случаях молодежь стремится к «негативной идентификации», то есть отождествляет свое «Я» с образом, противоположным тому, который хотели другие, то есть люди, окружающие и  взаимодействующие с индивидом. </w:t>
      </w:r>
    </w:p>
    <w:p w:rsidR="00C6243B" w:rsidRDefault="00C6243B">
      <w:pPr>
        <w:pStyle w:val="normal0"/>
        <w:spacing w:line="360" w:lineRule="auto"/>
        <w:ind w:firstLine="720"/>
        <w:jc w:val="both"/>
      </w:pPr>
      <w:r>
        <w:t>Также большой проблемой для человека во время формирования идентичности становится адаптация и сохранение своего “Я”. Период, во время которого ребенок адаптируется к среде своего нахождения, называется индивидуализацей. Этот период сопровождается процессом сепарации. Он может происходить в различных стадиях индивидуализации, но характеризуется одними и теми же признаками. Сепарация это - отрицание чужой культуры и сохранение собственной идентификации. «Сепарация и индивидуация представляют собой два комплементарных процесса развития: сепарация включает выход ребенка из симбиотического слияния с матерью, а индивидуация состоит из тех детских достижений, которые убеждают ребенка в наличии у него его собственных индивидуальных характеристик. Это два взаимосвязанных, но не идентичных процесса, они могут протекать с разной скоростью, запаздывая друг относительно друга или опережая один другой.» (М. Малер, Ф Пайн и А. Бергман «Психологическое рождение человеческого младенца: Симбиоз и индивидуация»)</w:t>
      </w:r>
    </w:p>
    <w:p w:rsidR="00C6243B" w:rsidRDefault="00C6243B">
      <w:pPr>
        <w:pStyle w:val="normal0"/>
        <w:spacing w:line="360" w:lineRule="auto"/>
        <w:ind w:firstLine="720"/>
        <w:jc w:val="both"/>
      </w:pPr>
      <w:r>
        <w:t xml:space="preserve">Прохождение или непрохождение кризиса идентичности в подростковом возрасте, результативен или безрезультатен для индивида в установлении и принятии для себя личностных ценностей, целей и убеждений был кризис, составляет его идентичность. Таким образом, идентичность у разных людей различна, но существуют и общие типы, по которым уже люди и распределяются. Начиная с Э. Эриксона, его последователи, такие как А. Ватерман и Дж. Марсиа, разрабатывали типологию идентичности. </w:t>
      </w:r>
    </w:p>
    <w:p w:rsidR="00C6243B" w:rsidRDefault="00C6243B">
      <w:pPr>
        <w:pStyle w:val="normal0"/>
        <w:spacing w:line="360" w:lineRule="auto"/>
        <w:ind w:firstLine="720"/>
        <w:jc w:val="both"/>
      </w:pPr>
    </w:p>
    <w:p w:rsidR="00C6243B" w:rsidRDefault="00C6243B">
      <w:pPr>
        <w:pStyle w:val="normal0"/>
        <w:spacing w:line="360" w:lineRule="auto"/>
        <w:ind w:firstLine="720"/>
        <w:jc w:val="both"/>
      </w:pPr>
      <w:r>
        <w:rPr>
          <w:b/>
          <w:bCs/>
        </w:rPr>
        <w:t>2. Пути и ход формирования идентичности подростка</w:t>
      </w:r>
    </w:p>
    <w:p w:rsidR="00C6243B" w:rsidRDefault="00C6243B">
      <w:pPr>
        <w:pStyle w:val="normal0"/>
        <w:spacing w:line="360" w:lineRule="auto"/>
        <w:ind w:firstLine="720"/>
        <w:jc w:val="both"/>
      </w:pPr>
    </w:p>
    <w:p w:rsidR="00C6243B" w:rsidRDefault="00C6243B">
      <w:pPr>
        <w:pStyle w:val="normal0"/>
        <w:spacing w:line="360" w:lineRule="auto"/>
        <w:ind w:firstLine="720"/>
        <w:jc w:val="both"/>
      </w:pPr>
      <w:r>
        <w:t xml:space="preserve">Согласно типологии, составленной Дж. Марсиа («Идентичность в подростковом возрасте»), выделяется 4 типа идентичности: Диффузная, Достигнутая, Преждевременная идентичности и Мораторий. Марсиа так же разработал особый метод интервью, после анализа которого можно было определить статус идентичности интервьюируемого. </w:t>
      </w:r>
    </w:p>
    <w:p w:rsidR="00C6243B" w:rsidRDefault="00C6243B">
      <w:pPr>
        <w:pStyle w:val="normal0"/>
        <w:spacing w:line="360" w:lineRule="auto"/>
        <w:ind w:firstLine="720"/>
        <w:jc w:val="both"/>
      </w:pPr>
      <w:r>
        <w:rPr>
          <w:color w:val="FF0000"/>
        </w:rPr>
        <w:t xml:space="preserve">Для составления типологии Марсиа выбрал 2 признака: </w:t>
      </w:r>
      <w:r>
        <w:t xml:space="preserve"> Тип идентичности определяется тем, на какой стадии относительно кризиса идентичности находится человек (до кризиса, во время кризиса, после кризиса), а также единицами идентичности, которыми обладает человек на данном этапе. Если единицы идентичности уже сформированы, то у человека может быть преждевременная, либо достигнутая идентичность, в зависимости от того, прошел он кризис идентичности, или еще нет. Мы не рассматриваем момент времени, когда индивид находится в состоянии кризиса, так как тогда единицы идентичности сформированными еще не могут быть. Итак если подросток еще до начала кризиса идентичности обладает единицами идентичности, он обладает преждевременной идентичностью. Статус преждевременной идентичности приписывается человеку, который никогда не находился в состоянии кризиса, но обладает набором ценностей, целей и убеждений (единицы идентичности). Такой человек знает чего хочет и может самостоятельно структурировать свою жизнь. Следовательно чувство доверия, оптимизма и стабильности человек испытывает не только при контакте с окружающими и к ним, но и к своему будущему. Эти свойства идентичности наблюдаются и у достигнутой идентичности. Разница статуса достигнутой и преждевременной идентичности в процессе формирования единиц идентичности. При преждевременной идентичности взгляды человека закладываются достаточно рано благодаря идентификации с близкими значимыми людьми (в основном родителями). Проблема, или скорее особенность преждевременной идентичности в том, что цели, ценности и убеждения, выбранные подростком, скорее всего будут отражать взгляды и ожидания родителей. </w:t>
      </w:r>
    </w:p>
    <w:sectPr w:rsidR="00C6243B" w:rsidSect="003821D9">
      <w:pgSz w:w="11909" w:h="16834"/>
      <w:pgMar w:top="1134" w:right="1440" w:bottom="1134"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40D7"/>
    <w:multiLevelType w:val="multilevel"/>
    <w:tmpl w:val="FFFFFFFF"/>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6DA814E1"/>
    <w:multiLevelType w:val="multilevel"/>
    <w:tmpl w:val="FFFFFFFF"/>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1D9"/>
    <w:rsid w:val="003821D9"/>
    <w:rsid w:val="00870E93"/>
    <w:rsid w:val="00B10F60"/>
    <w:rsid w:val="00C6243B"/>
    <w:rsid w:val="00D61A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76" w:lineRule="auto"/>
    </w:pPr>
    <w:rPr>
      <w:color w:val="000000"/>
    </w:rPr>
  </w:style>
  <w:style w:type="paragraph" w:styleId="Heading1">
    <w:name w:val="heading 1"/>
    <w:basedOn w:val="normal0"/>
    <w:next w:val="normal0"/>
    <w:link w:val="Heading1Char"/>
    <w:uiPriority w:val="99"/>
    <w:qFormat/>
    <w:rsid w:val="003821D9"/>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3821D9"/>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3821D9"/>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3821D9"/>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3821D9"/>
    <w:pPr>
      <w:keepNext/>
      <w:keepLines/>
      <w:spacing w:before="240" w:after="80"/>
      <w:outlineLvl w:val="4"/>
    </w:pPr>
    <w:rPr>
      <w:color w:val="666666"/>
    </w:rPr>
  </w:style>
  <w:style w:type="paragraph" w:styleId="Heading6">
    <w:name w:val="heading 6"/>
    <w:basedOn w:val="normal0"/>
    <w:next w:val="normal0"/>
    <w:link w:val="Heading6Char"/>
    <w:uiPriority w:val="99"/>
    <w:qFormat/>
    <w:rsid w:val="003821D9"/>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C1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47C1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47C1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47C1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47C1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47C1A"/>
    <w:rPr>
      <w:rFonts w:asciiTheme="minorHAnsi" w:eastAsiaTheme="minorEastAsia" w:hAnsiTheme="minorHAnsi" w:cstheme="minorBidi"/>
      <w:b/>
      <w:bCs/>
      <w:color w:val="000000"/>
    </w:rPr>
  </w:style>
  <w:style w:type="paragraph" w:customStyle="1" w:styleId="normal0">
    <w:name w:val="normal"/>
    <w:uiPriority w:val="99"/>
    <w:rsid w:val="003821D9"/>
    <w:pPr>
      <w:widowControl w:val="0"/>
      <w:spacing w:line="276" w:lineRule="auto"/>
    </w:pPr>
    <w:rPr>
      <w:color w:val="000000"/>
    </w:rPr>
  </w:style>
  <w:style w:type="paragraph" w:styleId="Title">
    <w:name w:val="Title"/>
    <w:basedOn w:val="normal0"/>
    <w:next w:val="normal0"/>
    <w:link w:val="TitleChar"/>
    <w:uiPriority w:val="99"/>
    <w:qFormat/>
    <w:rsid w:val="003821D9"/>
    <w:pPr>
      <w:keepNext/>
      <w:keepLines/>
      <w:spacing w:after="60"/>
    </w:pPr>
    <w:rPr>
      <w:sz w:val="52"/>
      <w:szCs w:val="52"/>
    </w:rPr>
  </w:style>
  <w:style w:type="character" w:customStyle="1" w:styleId="TitleChar">
    <w:name w:val="Title Char"/>
    <w:basedOn w:val="DefaultParagraphFont"/>
    <w:link w:val="Title"/>
    <w:uiPriority w:val="10"/>
    <w:rsid w:val="00547C1A"/>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3821D9"/>
    <w:pPr>
      <w:keepNext/>
      <w:keepLines/>
      <w:spacing w:after="320"/>
    </w:pPr>
    <w:rPr>
      <w:color w:val="666666"/>
      <w:sz w:val="30"/>
      <w:szCs w:val="30"/>
    </w:rPr>
  </w:style>
  <w:style w:type="character" w:customStyle="1" w:styleId="SubtitleChar">
    <w:name w:val="Subtitle Char"/>
    <w:basedOn w:val="DefaultParagraphFont"/>
    <w:link w:val="Subtitle"/>
    <w:uiPriority w:val="11"/>
    <w:rsid w:val="00547C1A"/>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1774</Words>
  <Characters>10114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идентичности в подростковом возрасте»</dc:title>
  <dc:subject/>
  <dc:creator>ASUS PRO</dc:creator>
  <cp:keywords/>
  <dc:description/>
  <cp:lastModifiedBy>ASUS PRO</cp:lastModifiedBy>
  <cp:revision>2</cp:revision>
  <dcterms:created xsi:type="dcterms:W3CDTF">2017-02-28T19:19:00Z</dcterms:created>
  <dcterms:modified xsi:type="dcterms:W3CDTF">2017-02-28T19:19:00Z</dcterms:modified>
</cp:coreProperties>
</file>