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1E" w:rsidRDefault="00FD523C">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образования города Москвы</w:t>
      </w:r>
    </w:p>
    <w:p w:rsidR="005F261E" w:rsidRDefault="00FD523C">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общеобразовательное учреждение города Москвы «Гимназия №1505</w:t>
      </w:r>
    </w:p>
    <w:p w:rsidR="005F261E" w:rsidRDefault="00FD523C">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«Московская городская педагогическая гимназия-лаборатория»»</w:t>
      </w: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FD523C">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ДИПЛОМ</w:t>
      </w:r>
    </w:p>
    <w:p w:rsidR="005F261E" w:rsidRDefault="00FD523C">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тему</w:t>
      </w:r>
    </w:p>
    <w:p w:rsidR="005F261E" w:rsidRDefault="00FD523C">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Приложение для </w:t>
      </w:r>
      <w:proofErr w:type="spellStart"/>
      <w:proofErr w:type="gramStart"/>
      <w:r>
        <w:rPr>
          <w:rFonts w:ascii="Times New Roman" w:eastAsia="Times New Roman" w:hAnsi="Times New Roman" w:cs="Times New Roman"/>
          <w:b/>
          <w:sz w:val="28"/>
          <w:szCs w:val="28"/>
        </w:rPr>
        <w:t>дизайн-мышления</w:t>
      </w:r>
      <w:proofErr w:type="spellEnd"/>
      <w:proofErr w:type="gramEnd"/>
    </w:p>
    <w:p w:rsidR="005F261E" w:rsidRDefault="005F261E">
      <w:pPr>
        <w:pStyle w:val="normal"/>
        <w:spacing w:line="360" w:lineRule="auto"/>
        <w:jc w:val="right"/>
        <w:rPr>
          <w:rFonts w:ascii="Times New Roman" w:eastAsia="Times New Roman" w:hAnsi="Times New Roman" w:cs="Times New Roman"/>
          <w:b/>
          <w:sz w:val="28"/>
          <w:szCs w:val="28"/>
        </w:rPr>
      </w:pPr>
    </w:p>
    <w:p w:rsidR="005F261E" w:rsidRDefault="005F261E">
      <w:pPr>
        <w:pStyle w:val="normal"/>
        <w:spacing w:line="360" w:lineRule="auto"/>
        <w:jc w:val="right"/>
        <w:rPr>
          <w:rFonts w:ascii="Times New Roman" w:eastAsia="Times New Roman" w:hAnsi="Times New Roman" w:cs="Times New Roman"/>
          <w:b/>
          <w:sz w:val="28"/>
          <w:szCs w:val="28"/>
        </w:rPr>
      </w:pP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Выполнила:</w:t>
      </w: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Сидоренко Полина Витальевна</w:t>
      </w: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Павлова Александра Андреевна</w:t>
      </w: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(подпись руководителя)</w:t>
      </w: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w:t>
      </w:r>
    </w:p>
    <w:p w:rsidR="005F261E" w:rsidRDefault="00FD523C">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 (подпись рецензента)</w:t>
      </w: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5F261E">
      <w:pPr>
        <w:pStyle w:val="normal"/>
        <w:spacing w:line="360" w:lineRule="auto"/>
        <w:jc w:val="center"/>
        <w:rPr>
          <w:rFonts w:ascii="Times New Roman" w:eastAsia="Times New Roman" w:hAnsi="Times New Roman" w:cs="Times New Roman"/>
          <w:sz w:val="24"/>
          <w:szCs w:val="24"/>
        </w:rPr>
      </w:pPr>
    </w:p>
    <w:p w:rsidR="005F261E" w:rsidRDefault="00FD523C">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w:t>
      </w:r>
    </w:p>
    <w:p w:rsidR="005F261E" w:rsidRDefault="00FD523C">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 xml:space="preserve">. </w:t>
      </w:r>
    </w:p>
    <w:p w:rsidR="005F261E" w:rsidRDefault="00FD523C">
      <w:pPr>
        <w:pStyle w:val="normal"/>
        <w:spacing w:line="360" w:lineRule="auto"/>
        <w:jc w:val="center"/>
        <w:rPr>
          <w:rFonts w:ascii="Times New Roman" w:eastAsia="Times New Roman" w:hAnsi="Times New Roman" w:cs="Times New Roman"/>
          <w:sz w:val="24"/>
          <w:szCs w:val="24"/>
        </w:rPr>
      </w:pPr>
      <w:r>
        <w:br w:type="page"/>
      </w:r>
    </w:p>
    <w:p w:rsidR="005F261E" w:rsidRDefault="00FD523C">
      <w:pPr>
        <w:pStyle w:val="normal"/>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Оглавление</w:t>
      </w:r>
    </w:p>
    <w:p w:rsidR="005F261E" w:rsidRDefault="00FD523C">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Введение</w:t>
      </w:r>
    </w:p>
    <w:p w:rsidR="005F261E" w:rsidRDefault="00FD523C">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Первая глава “Теория </w:t>
      </w:r>
      <w:proofErr w:type="spellStart"/>
      <w:proofErr w:type="gramStart"/>
      <w:r>
        <w:rPr>
          <w:rFonts w:ascii="Times New Roman" w:eastAsia="Times New Roman" w:hAnsi="Times New Roman" w:cs="Times New Roman"/>
          <w:sz w:val="28"/>
          <w:szCs w:val="28"/>
        </w:rPr>
        <w:t>дизайн-мышления</w:t>
      </w:r>
      <w:proofErr w:type="spellEnd"/>
      <w:proofErr w:type="gramEnd"/>
      <w:r>
        <w:rPr>
          <w:rFonts w:ascii="Times New Roman" w:eastAsia="Times New Roman" w:hAnsi="Times New Roman" w:cs="Times New Roman"/>
          <w:sz w:val="28"/>
          <w:szCs w:val="28"/>
        </w:rPr>
        <w:t>”</w:t>
      </w:r>
    </w:p>
    <w:p w:rsidR="005F261E" w:rsidRDefault="00FD523C">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ервый параграф “</w:t>
      </w:r>
      <w:r>
        <w:rPr>
          <w:rFonts w:ascii="Times New Roman" w:eastAsia="Times New Roman" w:hAnsi="Times New Roman" w:cs="Times New Roman"/>
          <w:sz w:val="28"/>
          <w:szCs w:val="28"/>
          <w:highlight w:val="white"/>
        </w:rPr>
        <w:t xml:space="preserve">История </w:t>
      </w:r>
      <w:proofErr w:type="spellStart"/>
      <w:r>
        <w:rPr>
          <w:rFonts w:ascii="Times New Roman" w:eastAsia="Times New Roman" w:hAnsi="Times New Roman" w:cs="Times New Roman"/>
          <w:sz w:val="28"/>
          <w:szCs w:val="28"/>
          <w:highlight w:val="white"/>
        </w:rPr>
        <w:t>дизайн-мышления</w:t>
      </w:r>
      <w:proofErr w:type="spellEnd"/>
      <w:r>
        <w:rPr>
          <w:rFonts w:ascii="Times New Roman" w:eastAsia="Times New Roman" w:hAnsi="Times New Roman" w:cs="Times New Roman"/>
          <w:sz w:val="28"/>
          <w:szCs w:val="28"/>
        </w:rPr>
        <w:t>”</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2.2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торой параграф “</w:t>
      </w:r>
      <w:r>
        <w:rPr>
          <w:rFonts w:ascii="Times New Roman" w:eastAsia="Times New Roman" w:hAnsi="Times New Roman" w:cs="Times New Roman"/>
          <w:sz w:val="28"/>
          <w:szCs w:val="28"/>
          <w:highlight w:val="white"/>
        </w:rPr>
        <w:t xml:space="preserve">Описание метода </w:t>
      </w:r>
      <w:proofErr w:type="spellStart"/>
      <w:r>
        <w:rPr>
          <w:rFonts w:ascii="Times New Roman" w:eastAsia="Times New Roman" w:hAnsi="Times New Roman" w:cs="Times New Roman"/>
          <w:sz w:val="28"/>
          <w:szCs w:val="28"/>
          <w:highlight w:val="white"/>
        </w:rPr>
        <w:t>дизайн-мышления</w:t>
      </w:r>
      <w:proofErr w:type="spellEnd"/>
      <w:r>
        <w:rPr>
          <w:rFonts w:ascii="Times New Roman" w:eastAsia="Times New Roman" w:hAnsi="Times New Roman" w:cs="Times New Roman"/>
          <w:sz w:val="28"/>
          <w:szCs w:val="28"/>
          <w:highlight w:val="white"/>
        </w:rPr>
        <w:t xml:space="preserve"> на основе примера”</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Вторая глава “Практическая часть диплома. Создание приложения по </w:t>
      </w:r>
      <w:proofErr w:type="spellStart"/>
      <w:proofErr w:type="gramStart"/>
      <w:r>
        <w:rPr>
          <w:rFonts w:ascii="Times New Roman" w:eastAsia="Times New Roman" w:hAnsi="Times New Roman" w:cs="Times New Roman"/>
          <w:sz w:val="28"/>
          <w:szCs w:val="28"/>
          <w:highlight w:val="white"/>
        </w:rPr>
        <w:t>дизайн-мышлению</w:t>
      </w:r>
      <w:proofErr w:type="spellEnd"/>
      <w:proofErr w:type="gramEnd"/>
      <w:r>
        <w:rPr>
          <w:rFonts w:ascii="Times New Roman" w:eastAsia="Times New Roman" w:hAnsi="Times New Roman" w:cs="Times New Roman"/>
          <w:sz w:val="28"/>
          <w:szCs w:val="28"/>
          <w:highlight w:val="white"/>
        </w:rPr>
        <w:t>”</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w:t>
      </w:r>
      <w:proofErr w:type="gramStart"/>
      <w:r>
        <w:rPr>
          <w:rFonts w:ascii="Times New Roman" w:eastAsia="Times New Roman" w:hAnsi="Times New Roman" w:cs="Times New Roman"/>
          <w:sz w:val="28"/>
          <w:szCs w:val="28"/>
          <w:highlight w:val="white"/>
        </w:rPr>
        <w:t xml:space="preserve">  П</w:t>
      </w:r>
      <w:proofErr w:type="gramEnd"/>
      <w:r>
        <w:rPr>
          <w:rFonts w:ascii="Times New Roman" w:eastAsia="Times New Roman" w:hAnsi="Times New Roman" w:cs="Times New Roman"/>
          <w:sz w:val="28"/>
          <w:szCs w:val="28"/>
          <w:highlight w:val="white"/>
        </w:rPr>
        <w:t>ервый параграф “</w:t>
      </w:r>
      <w:proofErr w:type="spellStart"/>
      <w:r>
        <w:rPr>
          <w:rFonts w:ascii="Times New Roman" w:eastAsia="Times New Roman" w:hAnsi="Times New Roman" w:cs="Times New Roman"/>
          <w:sz w:val="28"/>
          <w:szCs w:val="28"/>
          <w:highlight w:val="white"/>
        </w:rPr>
        <w:t>Прототипирование</w:t>
      </w:r>
      <w:proofErr w:type="spellEnd"/>
      <w:r>
        <w:rPr>
          <w:rFonts w:ascii="Times New Roman" w:eastAsia="Times New Roman" w:hAnsi="Times New Roman" w:cs="Times New Roman"/>
          <w:sz w:val="28"/>
          <w:szCs w:val="28"/>
          <w:highlight w:val="white"/>
        </w:rPr>
        <w:t xml:space="preserve"> приложения”</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roofErr w:type="gramStart"/>
      <w:r>
        <w:rPr>
          <w:rFonts w:ascii="Times New Roman" w:eastAsia="Times New Roman" w:hAnsi="Times New Roman" w:cs="Times New Roman"/>
          <w:sz w:val="28"/>
          <w:szCs w:val="28"/>
          <w:highlight w:val="white"/>
        </w:rPr>
        <w:t xml:space="preserve"> В</w:t>
      </w:r>
      <w:proofErr w:type="gramEnd"/>
      <w:r>
        <w:rPr>
          <w:rFonts w:ascii="Times New Roman" w:eastAsia="Times New Roman" w:hAnsi="Times New Roman" w:cs="Times New Roman"/>
          <w:sz w:val="28"/>
          <w:szCs w:val="28"/>
          <w:highlight w:val="white"/>
        </w:rPr>
        <w:t xml:space="preserve">торой параграф “Разработка приложения по </w:t>
      </w:r>
      <w:proofErr w:type="spellStart"/>
      <w:r>
        <w:rPr>
          <w:rFonts w:ascii="Times New Roman" w:eastAsia="Times New Roman" w:hAnsi="Times New Roman" w:cs="Times New Roman"/>
          <w:sz w:val="28"/>
          <w:szCs w:val="28"/>
          <w:highlight w:val="white"/>
        </w:rPr>
        <w:t>эмпатии</w:t>
      </w:r>
      <w:proofErr w:type="spellEnd"/>
      <w:r>
        <w:rPr>
          <w:rFonts w:ascii="Times New Roman" w:eastAsia="Times New Roman" w:hAnsi="Times New Roman" w:cs="Times New Roman"/>
          <w:sz w:val="28"/>
          <w:szCs w:val="28"/>
          <w:highlight w:val="white"/>
        </w:rPr>
        <w:t>”</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w:t>
      </w:r>
      <w:proofErr w:type="gramStart"/>
      <w:r>
        <w:rPr>
          <w:rFonts w:ascii="Times New Roman" w:eastAsia="Times New Roman" w:hAnsi="Times New Roman" w:cs="Times New Roman"/>
          <w:sz w:val="28"/>
          <w:szCs w:val="28"/>
          <w:highlight w:val="white"/>
        </w:rPr>
        <w:t xml:space="preserve"> Т</w:t>
      </w:r>
      <w:proofErr w:type="gramEnd"/>
      <w:r>
        <w:rPr>
          <w:rFonts w:ascii="Times New Roman" w:eastAsia="Times New Roman" w:hAnsi="Times New Roman" w:cs="Times New Roman"/>
          <w:sz w:val="28"/>
          <w:szCs w:val="28"/>
          <w:highlight w:val="white"/>
        </w:rPr>
        <w:t xml:space="preserve">ретий параграф “Тестирование приложения по этапу </w:t>
      </w:r>
      <w:proofErr w:type="spellStart"/>
      <w:r>
        <w:rPr>
          <w:rFonts w:ascii="Times New Roman" w:eastAsia="Times New Roman" w:hAnsi="Times New Roman" w:cs="Times New Roman"/>
          <w:sz w:val="28"/>
          <w:szCs w:val="28"/>
          <w:highlight w:val="white"/>
        </w:rPr>
        <w:t>эмпатии</w:t>
      </w:r>
      <w:proofErr w:type="spellEnd"/>
      <w:r>
        <w:rPr>
          <w:rFonts w:ascii="Times New Roman" w:eastAsia="Times New Roman" w:hAnsi="Times New Roman" w:cs="Times New Roman"/>
          <w:sz w:val="28"/>
          <w:szCs w:val="28"/>
          <w:highlight w:val="white"/>
        </w:rPr>
        <w:t>”</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w:t>
      </w:r>
      <w:proofErr w:type="gramStart"/>
      <w:r>
        <w:rPr>
          <w:rFonts w:ascii="Times New Roman" w:eastAsia="Times New Roman" w:hAnsi="Times New Roman" w:cs="Times New Roman"/>
          <w:sz w:val="28"/>
          <w:szCs w:val="28"/>
          <w:highlight w:val="white"/>
        </w:rPr>
        <w:t xml:space="preserve"> Ч</w:t>
      </w:r>
      <w:proofErr w:type="gramEnd"/>
      <w:r>
        <w:rPr>
          <w:rFonts w:ascii="Times New Roman" w:eastAsia="Times New Roman" w:hAnsi="Times New Roman" w:cs="Times New Roman"/>
          <w:sz w:val="28"/>
          <w:szCs w:val="28"/>
          <w:highlight w:val="white"/>
        </w:rPr>
        <w:t>етвёртый параграф “Доработка недочетов и подведение итогов. Внедрение приложения”</w:t>
      </w:r>
    </w:p>
    <w:p w:rsidR="005F261E" w:rsidRDefault="00FD523C">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Заключение</w:t>
      </w:r>
    </w:p>
    <w:p w:rsidR="005F261E" w:rsidRDefault="00FD523C">
      <w:pPr>
        <w:pStyle w:val="normal"/>
        <w:spacing w:line="360" w:lineRule="auto"/>
        <w:rPr>
          <w:rFonts w:ascii="Times New Roman" w:eastAsia="Times New Roman" w:hAnsi="Times New Roman" w:cs="Times New Roman"/>
          <w:sz w:val="28"/>
          <w:szCs w:val="28"/>
          <w:highlight w:val="white"/>
        </w:rPr>
      </w:pPr>
      <w:r>
        <w:br w:type="page"/>
      </w:r>
    </w:p>
    <w:p w:rsidR="005F261E" w:rsidRDefault="00FD523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5F261E" w:rsidRDefault="005F261E">
      <w:pPr>
        <w:pStyle w:val="normal"/>
        <w:jc w:val="center"/>
        <w:rPr>
          <w:sz w:val="24"/>
          <w:szCs w:val="24"/>
        </w:rPr>
      </w:pPr>
    </w:p>
    <w:p w:rsidR="005F261E" w:rsidRDefault="00FD523C">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Объектом исследования</w:t>
      </w:r>
      <w:r>
        <w:rPr>
          <w:rFonts w:ascii="Times New Roman" w:eastAsia="Times New Roman" w:hAnsi="Times New Roman" w:cs="Times New Roman"/>
          <w:sz w:val="24"/>
          <w:szCs w:val="24"/>
        </w:rPr>
        <w:t xml:space="preserve"> в данном дипломе является дизайн-мышление в информационной сфере. </w:t>
      </w:r>
    </w:p>
    <w:p w:rsidR="005F261E" w:rsidRDefault="00FD523C">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Дизайн-мышление</w:t>
      </w:r>
      <w:r>
        <w:rPr>
          <w:rFonts w:ascii="Times New Roman" w:eastAsia="Times New Roman" w:hAnsi="Times New Roman" w:cs="Times New Roman"/>
          <w:sz w:val="24"/>
          <w:szCs w:val="24"/>
        </w:rPr>
        <w:t xml:space="preserve"> — это способ решения задач, ориентированных в первую очередь на интересы пользователя. Дизайн-мышление помогает системат</w:t>
      </w:r>
      <w:r>
        <w:rPr>
          <w:rFonts w:ascii="Times New Roman" w:eastAsia="Times New Roman" w:hAnsi="Times New Roman" w:cs="Times New Roman"/>
          <w:sz w:val="24"/>
          <w:szCs w:val="24"/>
        </w:rPr>
        <w:t>ически находить подход к решению проблем.</w:t>
      </w:r>
    </w:p>
    <w:p w:rsidR="005F261E" w:rsidRDefault="00FD523C">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Актуальность темы</w:t>
      </w:r>
      <w:r>
        <w:rPr>
          <w:rFonts w:ascii="Times New Roman" w:eastAsia="Times New Roman" w:hAnsi="Times New Roman" w:cs="Times New Roman"/>
          <w:sz w:val="24"/>
          <w:szCs w:val="24"/>
          <w:highlight w:val="white"/>
        </w:rPr>
        <w:t xml:space="preserve"> исследования обуславливается тем, что в наше время очень распространен аналитический способ решения  проблем, а творческий подход в формате </w:t>
      </w:r>
      <w:proofErr w:type="spellStart"/>
      <w:proofErr w:type="gramStart"/>
      <w:r>
        <w:rPr>
          <w:rFonts w:ascii="Times New Roman" w:eastAsia="Times New Roman" w:hAnsi="Times New Roman" w:cs="Times New Roman"/>
          <w:sz w:val="24"/>
          <w:szCs w:val="24"/>
          <w:highlight w:val="white"/>
        </w:rPr>
        <w:t>дизайн-мышления</w:t>
      </w:r>
      <w:proofErr w:type="spellEnd"/>
      <w:proofErr w:type="gramEnd"/>
      <w:r>
        <w:rPr>
          <w:rFonts w:ascii="Times New Roman" w:eastAsia="Times New Roman" w:hAnsi="Times New Roman" w:cs="Times New Roman"/>
          <w:sz w:val="24"/>
          <w:szCs w:val="24"/>
          <w:highlight w:val="white"/>
        </w:rPr>
        <w:t xml:space="preserve"> используется значительно реже из-за</w:t>
      </w:r>
      <w:r>
        <w:rPr>
          <w:rFonts w:ascii="Times New Roman" w:eastAsia="Times New Roman" w:hAnsi="Times New Roman" w:cs="Times New Roman"/>
          <w:sz w:val="24"/>
          <w:szCs w:val="24"/>
          <w:highlight w:val="white"/>
        </w:rPr>
        <w:t xml:space="preserve"> неосведомленности пользователей и новизны данного способа решения проблем. Приложение по проведению одного из важнейших этапов - этапа </w:t>
      </w:r>
      <w:proofErr w:type="spellStart"/>
      <w:r>
        <w:rPr>
          <w:rFonts w:ascii="Times New Roman" w:eastAsia="Times New Roman" w:hAnsi="Times New Roman" w:cs="Times New Roman"/>
          <w:sz w:val="24"/>
          <w:szCs w:val="24"/>
          <w:highlight w:val="white"/>
        </w:rPr>
        <w:t>эмпатии</w:t>
      </w:r>
      <w:proofErr w:type="spellEnd"/>
      <w:r>
        <w:rPr>
          <w:rFonts w:ascii="Times New Roman" w:eastAsia="Times New Roman" w:hAnsi="Times New Roman" w:cs="Times New Roman"/>
          <w:sz w:val="24"/>
          <w:szCs w:val="24"/>
          <w:highlight w:val="white"/>
        </w:rPr>
        <w:t xml:space="preserve"> актуально, так как сейчас людям приходится вручную на бумаге </w:t>
      </w:r>
    </w:p>
    <w:p w:rsidR="005F261E" w:rsidRDefault="00FD523C">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Целью любого дизайнера является разработка такого продукта, который бы был востребован на рынке. Многие дизайнеры до сих пор продолжают пользоваться аналитическим способом решения проблем. Аналитический способ решения проблем заставляет дизайнера мысл</w:t>
      </w:r>
      <w:r>
        <w:rPr>
          <w:rFonts w:ascii="Times New Roman" w:eastAsia="Times New Roman" w:hAnsi="Times New Roman" w:cs="Times New Roman"/>
          <w:sz w:val="24"/>
          <w:szCs w:val="24"/>
          <w:highlight w:val="white"/>
        </w:rPr>
        <w:t>ить линейно и выбирать только единственный верный способ решения проблемы, опираясь на свой опыт, а не на предпочтения людей. Дизайн-мышление же использует интеграционное мышление, которое позволяет рассматривать все возможные варианты решения проблем.  Ди</w:t>
      </w:r>
      <w:r>
        <w:rPr>
          <w:rFonts w:ascii="Times New Roman" w:eastAsia="Times New Roman" w:hAnsi="Times New Roman" w:cs="Times New Roman"/>
          <w:sz w:val="24"/>
          <w:szCs w:val="24"/>
          <w:highlight w:val="white"/>
        </w:rPr>
        <w:t xml:space="preserve">зайн-мышление - один из главных </w:t>
      </w:r>
      <w:proofErr w:type="spellStart"/>
      <w:proofErr w:type="gramStart"/>
      <w:r>
        <w:rPr>
          <w:rFonts w:ascii="Times New Roman" w:eastAsia="Times New Roman" w:hAnsi="Times New Roman" w:cs="Times New Roman"/>
          <w:sz w:val="24"/>
          <w:szCs w:val="24"/>
          <w:highlight w:val="white"/>
        </w:rPr>
        <w:t>бизнес-трендов</w:t>
      </w:r>
      <w:proofErr w:type="spellEnd"/>
      <w:proofErr w:type="gramEnd"/>
      <w:r>
        <w:rPr>
          <w:rFonts w:ascii="Times New Roman" w:eastAsia="Times New Roman" w:hAnsi="Times New Roman" w:cs="Times New Roman"/>
          <w:sz w:val="24"/>
          <w:szCs w:val="24"/>
          <w:highlight w:val="white"/>
        </w:rPr>
        <w:t xml:space="preserve"> на данный момент, ведь именно с данным способом решения проблемы будут решаться быстрее и эффективнее.</w:t>
      </w:r>
    </w:p>
    <w:p w:rsidR="005F261E" w:rsidRDefault="00FD523C">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Цель данной дипломной работы </w:t>
      </w:r>
      <w:r>
        <w:rPr>
          <w:rFonts w:ascii="Times New Roman" w:eastAsia="Times New Roman" w:hAnsi="Times New Roman" w:cs="Times New Roman"/>
          <w:sz w:val="24"/>
          <w:szCs w:val="24"/>
          <w:highlight w:val="white"/>
        </w:rPr>
        <w:t xml:space="preserve">заключается в подробном исследовании </w:t>
      </w:r>
      <w:proofErr w:type="spellStart"/>
      <w:proofErr w:type="gramStart"/>
      <w:r>
        <w:rPr>
          <w:rFonts w:ascii="Times New Roman" w:eastAsia="Times New Roman" w:hAnsi="Times New Roman" w:cs="Times New Roman"/>
          <w:sz w:val="24"/>
          <w:szCs w:val="24"/>
          <w:highlight w:val="white"/>
        </w:rPr>
        <w:t>дизайн-мышления</w:t>
      </w:r>
      <w:proofErr w:type="spellEnd"/>
      <w:proofErr w:type="gramEnd"/>
      <w:r>
        <w:rPr>
          <w:rFonts w:ascii="Times New Roman" w:eastAsia="Times New Roman" w:hAnsi="Times New Roman" w:cs="Times New Roman"/>
          <w:sz w:val="24"/>
          <w:szCs w:val="24"/>
          <w:highlight w:val="white"/>
        </w:rPr>
        <w:t xml:space="preserve"> с последующей разра</w:t>
      </w:r>
      <w:r>
        <w:rPr>
          <w:rFonts w:ascii="Times New Roman" w:eastAsia="Times New Roman" w:hAnsi="Times New Roman" w:cs="Times New Roman"/>
          <w:sz w:val="24"/>
          <w:szCs w:val="24"/>
          <w:highlight w:val="white"/>
        </w:rPr>
        <w:t xml:space="preserve">боткой приложения, помогающего решать проблемы с помощью </w:t>
      </w:r>
      <w:proofErr w:type="spellStart"/>
      <w:r>
        <w:rPr>
          <w:rFonts w:ascii="Times New Roman" w:eastAsia="Times New Roman" w:hAnsi="Times New Roman" w:cs="Times New Roman"/>
          <w:sz w:val="24"/>
          <w:szCs w:val="24"/>
          <w:highlight w:val="white"/>
        </w:rPr>
        <w:t>дизайн-мышления</w:t>
      </w:r>
      <w:proofErr w:type="spellEnd"/>
      <w:r>
        <w:rPr>
          <w:rFonts w:ascii="Times New Roman" w:eastAsia="Times New Roman" w:hAnsi="Times New Roman" w:cs="Times New Roman"/>
          <w:sz w:val="24"/>
          <w:szCs w:val="24"/>
          <w:highlight w:val="white"/>
        </w:rPr>
        <w:t>.</w:t>
      </w:r>
    </w:p>
    <w:p w:rsidR="005F261E" w:rsidRDefault="00FD523C">
      <w:pPr>
        <w:pStyle w:val="normal"/>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Задачи </w:t>
      </w:r>
    </w:p>
    <w:p w:rsidR="005F261E" w:rsidRDefault="00FD523C">
      <w:pPr>
        <w:pStyle w:val="normal"/>
        <w:numPr>
          <w:ilvl w:val="0"/>
          <w:numId w:val="2"/>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Анализ </w:t>
      </w:r>
      <w:proofErr w:type="spellStart"/>
      <w:proofErr w:type="gramStart"/>
      <w:r>
        <w:rPr>
          <w:rFonts w:ascii="Times New Roman" w:eastAsia="Times New Roman" w:hAnsi="Times New Roman" w:cs="Times New Roman"/>
          <w:sz w:val="24"/>
          <w:szCs w:val="24"/>
          <w:highlight w:val="white"/>
        </w:rPr>
        <w:t>интернет-источников</w:t>
      </w:r>
      <w:proofErr w:type="spellEnd"/>
      <w:proofErr w:type="gramEnd"/>
      <w:r>
        <w:rPr>
          <w:rFonts w:ascii="Times New Roman" w:eastAsia="Times New Roman" w:hAnsi="Times New Roman" w:cs="Times New Roman"/>
          <w:sz w:val="24"/>
          <w:szCs w:val="24"/>
          <w:highlight w:val="white"/>
        </w:rPr>
        <w:t>, литературы. Формирование теоретической основы диплома.</w:t>
      </w:r>
    </w:p>
    <w:p w:rsidR="005F261E" w:rsidRDefault="00FD523C">
      <w:pPr>
        <w:pStyle w:val="normal"/>
        <w:numPr>
          <w:ilvl w:val="0"/>
          <w:numId w:val="2"/>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Изучение уже существующих методов решения проблем и сравнение с </w:t>
      </w:r>
      <w:proofErr w:type="spellStart"/>
      <w:proofErr w:type="gramStart"/>
      <w:r>
        <w:rPr>
          <w:rFonts w:ascii="Times New Roman" w:eastAsia="Times New Roman" w:hAnsi="Times New Roman" w:cs="Times New Roman"/>
          <w:sz w:val="24"/>
          <w:szCs w:val="24"/>
          <w:highlight w:val="white"/>
        </w:rPr>
        <w:t>дизайн-мышлением</w:t>
      </w:r>
      <w:proofErr w:type="spellEnd"/>
      <w:proofErr w:type="gramEnd"/>
      <w:r>
        <w:rPr>
          <w:rFonts w:ascii="Times New Roman" w:eastAsia="Times New Roman" w:hAnsi="Times New Roman" w:cs="Times New Roman"/>
          <w:sz w:val="24"/>
          <w:szCs w:val="24"/>
          <w:highlight w:val="white"/>
        </w:rPr>
        <w:t>.</w:t>
      </w:r>
    </w:p>
    <w:p w:rsidR="005F261E" w:rsidRDefault="00FD523C">
      <w:pPr>
        <w:pStyle w:val="normal"/>
        <w:numPr>
          <w:ilvl w:val="0"/>
          <w:numId w:val="3"/>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Выявление</w:t>
      </w:r>
      <w:r>
        <w:rPr>
          <w:rFonts w:ascii="Times New Roman" w:eastAsia="Times New Roman" w:hAnsi="Times New Roman" w:cs="Times New Roman"/>
          <w:sz w:val="24"/>
          <w:szCs w:val="24"/>
          <w:highlight w:val="white"/>
        </w:rPr>
        <w:t xml:space="preserve"> недостатков у </w:t>
      </w:r>
      <w:proofErr w:type="spellStart"/>
      <w:proofErr w:type="gramStart"/>
      <w:r>
        <w:rPr>
          <w:rFonts w:ascii="Times New Roman" w:eastAsia="Times New Roman" w:hAnsi="Times New Roman" w:cs="Times New Roman"/>
          <w:sz w:val="24"/>
          <w:szCs w:val="24"/>
          <w:highlight w:val="white"/>
        </w:rPr>
        <w:t>дизайн-мышления</w:t>
      </w:r>
      <w:proofErr w:type="spellEnd"/>
      <w:proofErr w:type="gramEnd"/>
    </w:p>
    <w:p w:rsidR="005F261E" w:rsidRDefault="00FD523C">
      <w:pPr>
        <w:pStyle w:val="normal"/>
        <w:numPr>
          <w:ilvl w:val="0"/>
          <w:numId w:val="3"/>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Выявление преимуществ у </w:t>
      </w:r>
      <w:proofErr w:type="spellStart"/>
      <w:proofErr w:type="gramStart"/>
      <w:r>
        <w:rPr>
          <w:rFonts w:ascii="Times New Roman" w:eastAsia="Times New Roman" w:hAnsi="Times New Roman" w:cs="Times New Roman"/>
          <w:sz w:val="24"/>
          <w:szCs w:val="24"/>
          <w:highlight w:val="white"/>
        </w:rPr>
        <w:t>дизайн-мышления</w:t>
      </w:r>
      <w:proofErr w:type="spellEnd"/>
      <w:proofErr w:type="gramEnd"/>
    </w:p>
    <w:p w:rsidR="005F261E" w:rsidRDefault="00FD523C">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Рассмотрение конкретных примеров использования </w:t>
      </w:r>
      <w:proofErr w:type="spellStart"/>
      <w:proofErr w:type="gramStart"/>
      <w:r>
        <w:rPr>
          <w:rFonts w:ascii="Times New Roman" w:eastAsia="Times New Roman" w:hAnsi="Times New Roman" w:cs="Times New Roman"/>
          <w:sz w:val="24"/>
          <w:szCs w:val="24"/>
          <w:highlight w:val="white"/>
        </w:rPr>
        <w:t>дизайн-мышления</w:t>
      </w:r>
      <w:proofErr w:type="spellEnd"/>
      <w:proofErr w:type="gramEnd"/>
      <w:r>
        <w:rPr>
          <w:rFonts w:ascii="Times New Roman" w:eastAsia="Times New Roman" w:hAnsi="Times New Roman" w:cs="Times New Roman"/>
          <w:sz w:val="24"/>
          <w:szCs w:val="24"/>
          <w:highlight w:val="white"/>
        </w:rPr>
        <w:t xml:space="preserve"> в уже существующих проектах</w:t>
      </w:r>
    </w:p>
    <w:p w:rsidR="005F261E" w:rsidRDefault="00FD523C">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4. Создание приложения по </w:t>
      </w:r>
      <w:proofErr w:type="spellStart"/>
      <w:proofErr w:type="gramStart"/>
      <w:r>
        <w:rPr>
          <w:rFonts w:ascii="Times New Roman" w:eastAsia="Times New Roman" w:hAnsi="Times New Roman" w:cs="Times New Roman"/>
          <w:sz w:val="24"/>
          <w:szCs w:val="24"/>
          <w:highlight w:val="white"/>
        </w:rPr>
        <w:t>дизайн-мышлению</w:t>
      </w:r>
      <w:proofErr w:type="spellEnd"/>
      <w:proofErr w:type="gramEnd"/>
      <w:r>
        <w:rPr>
          <w:rFonts w:ascii="Times New Roman" w:eastAsia="Times New Roman" w:hAnsi="Times New Roman" w:cs="Times New Roman"/>
          <w:sz w:val="24"/>
          <w:szCs w:val="24"/>
          <w:highlight w:val="white"/>
        </w:rPr>
        <w:t>.</w:t>
      </w:r>
    </w:p>
    <w:p w:rsidR="005F261E" w:rsidRDefault="00FD523C">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Формирование структуры будущего приложения по </w:t>
      </w:r>
      <w:proofErr w:type="spellStart"/>
      <w:proofErr w:type="gramStart"/>
      <w:r>
        <w:rPr>
          <w:rFonts w:ascii="Times New Roman" w:eastAsia="Times New Roman" w:hAnsi="Times New Roman" w:cs="Times New Roman"/>
          <w:sz w:val="24"/>
          <w:szCs w:val="24"/>
          <w:highlight w:val="white"/>
        </w:rPr>
        <w:t>дизайн-мышлению</w:t>
      </w:r>
      <w:proofErr w:type="spellEnd"/>
      <w:proofErr w:type="gramEnd"/>
      <w:r>
        <w:rPr>
          <w:rFonts w:ascii="Times New Roman" w:eastAsia="Times New Roman" w:hAnsi="Times New Roman" w:cs="Times New Roman"/>
          <w:sz w:val="24"/>
          <w:szCs w:val="24"/>
          <w:highlight w:val="white"/>
        </w:rPr>
        <w:t>.</w:t>
      </w:r>
    </w:p>
    <w:p w:rsidR="005F261E" w:rsidRDefault="00FD523C">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Разработка приложения по </w:t>
      </w:r>
      <w:proofErr w:type="spellStart"/>
      <w:proofErr w:type="gramStart"/>
      <w:r>
        <w:rPr>
          <w:rFonts w:ascii="Times New Roman" w:eastAsia="Times New Roman" w:hAnsi="Times New Roman" w:cs="Times New Roman"/>
          <w:sz w:val="24"/>
          <w:szCs w:val="24"/>
          <w:highlight w:val="white"/>
        </w:rPr>
        <w:t>дизайн-мышлению</w:t>
      </w:r>
      <w:proofErr w:type="spellEnd"/>
      <w:proofErr w:type="gramEnd"/>
    </w:p>
    <w:p w:rsidR="005F261E" w:rsidRDefault="00FD523C">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Тестирование приложения по основному этапу </w:t>
      </w:r>
      <w:proofErr w:type="spellStart"/>
      <w:proofErr w:type="gramStart"/>
      <w:r>
        <w:rPr>
          <w:rFonts w:ascii="Times New Roman" w:eastAsia="Times New Roman" w:hAnsi="Times New Roman" w:cs="Times New Roman"/>
          <w:sz w:val="24"/>
          <w:szCs w:val="24"/>
          <w:highlight w:val="white"/>
        </w:rPr>
        <w:t>дизайн-мышления</w:t>
      </w:r>
      <w:proofErr w:type="spellEnd"/>
      <w:proofErr w:type="gram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эмпатии</w:t>
      </w:r>
      <w:proofErr w:type="spellEnd"/>
    </w:p>
    <w:p w:rsidR="005F261E" w:rsidRDefault="00FD523C">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Внедрение приложения</w:t>
      </w:r>
    </w:p>
    <w:p w:rsidR="005F261E" w:rsidRDefault="00FD523C">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Исследования в Гарварде в 2008 году показали, что дизайн-</w:t>
      </w:r>
      <w:r>
        <w:rPr>
          <w:rFonts w:ascii="Times New Roman" w:eastAsia="Times New Roman" w:hAnsi="Times New Roman" w:cs="Times New Roman"/>
          <w:sz w:val="24"/>
          <w:szCs w:val="24"/>
          <w:highlight w:val="white"/>
        </w:rPr>
        <w:t>мышление может использоваться в любых дисциплинах и применяться не только в дизайне и архитектуре, но и в сфере бизнеса и информационных технологий, преподавания, медицины, инженерии, без потери эффективности. Поскольку, данная проблема актуальна представи</w:t>
      </w:r>
      <w:r>
        <w:rPr>
          <w:rFonts w:ascii="Times New Roman" w:eastAsia="Times New Roman" w:hAnsi="Times New Roman" w:cs="Times New Roman"/>
          <w:sz w:val="24"/>
          <w:szCs w:val="24"/>
          <w:highlight w:val="white"/>
        </w:rPr>
        <w:t xml:space="preserve">телям всех отраслей, и на рынке мобильных приложений не представлены похожие приложения, помогающие эффективно решать проблемы, итогом данной дипломной работы будет полностью функционирующее приложение, позволяющее проводить этап </w:t>
      </w:r>
      <w:proofErr w:type="spellStart"/>
      <w:r>
        <w:rPr>
          <w:rFonts w:ascii="Times New Roman" w:eastAsia="Times New Roman" w:hAnsi="Times New Roman" w:cs="Times New Roman"/>
          <w:sz w:val="24"/>
          <w:szCs w:val="24"/>
          <w:highlight w:val="white"/>
        </w:rPr>
        <w:t>эмпатии</w:t>
      </w:r>
      <w:proofErr w:type="spellEnd"/>
      <w:r>
        <w:rPr>
          <w:rFonts w:ascii="Times New Roman" w:eastAsia="Times New Roman" w:hAnsi="Times New Roman" w:cs="Times New Roman"/>
          <w:sz w:val="24"/>
          <w:szCs w:val="24"/>
          <w:highlight w:val="white"/>
        </w:rPr>
        <w:t xml:space="preserve"> людям, решившим за</w:t>
      </w:r>
      <w:r>
        <w:rPr>
          <w:rFonts w:ascii="Times New Roman" w:eastAsia="Times New Roman" w:hAnsi="Times New Roman" w:cs="Times New Roman"/>
          <w:sz w:val="24"/>
          <w:szCs w:val="24"/>
          <w:highlight w:val="white"/>
        </w:rPr>
        <w:t xml:space="preserve">няться </w:t>
      </w:r>
      <w:proofErr w:type="spellStart"/>
      <w:proofErr w:type="gramStart"/>
      <w:r>
        <w:rPr>
          <w:rFonts w:ascii="Times New Roman" w:eastAsia="Times New Roman" w:hAnsi="Times New Roman" w:cs="Times New Roman"/>
          <w:sz w:val="24"/>
          <w:szCs w:val="24"/>
          <w:highlight w:val="white"/>
        </w:rPr>
        <w:t>дизайн-мышлением</w:t>
      </w:r>
      <w:proofErr w:type="spellEnd"/>
      <w:proofErr w:type="gramEnd"/>
      <w:r>
        <w:rPr>
          <w:rFonts w:ascii="Times New Roman" w:eastAsia="Times New Roman" w:hAnsi="Times New Roman" w:cs="Times New Roman"/>
          <w:sz w:val="24"/>
          <w:szCs w:val="24"/>
          <w:highlight w:val="white"/>
        </w:rPr>
        <w:t>.</w:t>
      </w:r>
    </w:p>
    <w:p w:rsidR="005F261E" w:rsidRDefault="005F261E">
      <w:pPr>
        <w:pStyle w:val="normal"/>
        <w:spacing w:line="360" w:lineRule="auto"/>
        <w:rPr>
          <w:rFonts w:ascii="Times New Roman" w:eastAsia="Times New Roman" w:hAnsi="Times New Roman" w:cs="Times New Roman"/>
          <w:sz w:val="28"/>
          <w:szCs w:val="28"/>
          <w:highlight w:val="white"/>
        </w:rPr>
      </w:pPr>
    </w:p>
    <w:p w:rsidR="005F261E" w:rsidRDefault="005F261E">
      <w:pPr>
        <w:pStyle w:val="normal"/>
        <w:spacing w:line="360" w:lineRule="auto"/>
        <w:rPr>
          <w:rFonts w:ascii="Times New Roman" w:eastAsia="Times New Roman" w:hAnsi="Times New Roman" w:cs="Times New Roman"/>
        </w:rPr>
      </w:pPr>
    </w:p>
    <w:p w:rsidR="005F261E" w:rsidRDefault="005F261E">
      <w:pPr>
        <w:pStyle w:val="normal"/>
        <w:spacing w:line="360" w:lineRule="auto"/>
        <w:rPr>
          <w:rFonts w:ascii="Times New Roman" w:eastAsia="Times New Roman" w:hAnsi="Times New Roman" w:cs="Times New Roman"/>
        </w:rPr>
      </w:pPr>
    </w:p>
    <w:p w:rsidR="005F261E" w:rsidRDefault="005F261E">
      <w:pPr>
        <w:pStyle w:val="normal"/>
        <w:jc w:val="center"/>
        <w:rPr>
          <w:rFonts w:ascii="Times New Roman" w:eastAsia="Times New Roman" w:hAnsi="Times New Roman" w:cs="Times New Roman"/>
          <w:sz w:val="28"/>
          <w:szCs w:val="28"/>
        </w:rPr>
      </w:pPr>
    </w:p>
    <w:p w:rsidR="005F261E" w:rsidRDefault="005F261E">
      <w:pPr>
        <w:pStyle w:val="normal"/>
        <w:jc w:val="center"/>
        <w:rPr>
          <w:rFonts w:ascii="Times New Roman" w:eastAsia="Times New Roman" w:hAnsi="Times New Roman" w:cs="Times New Roman"/>
          <w:sz w:val="28"/>
          <w:szCs w:val="28"/>
        </w:rPr>
      </w:pPr>
    </w:p>
    <w:p w:rsidR="005F261E" w:rsidRDefault="00FD523C">
      <w:pPr>
        <w:pStyle w:val="normal"/>
        <w:jc w:val="center"/>
        <w:rPr>
          <w:rFonts w:ascii="Times New Roman" w:eastAsia="Times New Roman" w:hAnsi="Times New Roman" w:cs="Times New Roman"/>
          <w:sz w:val="28"/>
          <w:szCs w:val="28"/>
        </w:rPr>
      </w:pPr>
      <w:r>
        <w:br w:type="page"/>
      </w:r>
    </w:p>
    <w:p w:rsidR="005F261E" w:rsidRDefault="00FD523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 Электронные ресурсы.</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Подробное описание метода </w:t>
      </w:r>
      <w:proofErr w:type="spellStart"/>
      <w:proofErr w:type="gramStart"/>
      <w:r>
        <w:rPr>
          <w:rFonts w:ascii="Times New Roman" w:eastAsia="Times New Roman" w:hAnsi="Times New Roman" w:cs="Times New Roman"/>
          <w:sz w:val="24"/>
          <w:szCs w:val="24"/>
        </w:rPr>
        <w:t>дизайн-мышления</w:t>
      </w:r>
      <w:proofErr w:type="spellEnd"/>
      <w:proofErr w:type="gramEnd"/>
      <w:r>
        <w:rPr>
          <w:rFonts w:ascii="Times New Roman" w:eastAsia="Times New Roman" w:hAnsi="Times New Roman" w:cs="Times New Roman"/>
          <w:sz w:val="24"/>
          <w:szCs w:val="24"/>
        </w:rPr>
        <w:t xml:space="preserve"> [электронный ресурс] </w:t>
      </w:r>
      <w:proofErr w:type="spellStart"/>
      <w:r>
        <w:rPr>
          <w:rFonts w:ascii="Times New Roman" w:eastAsia="Times New Roman" w:hAnsi="Times New Roman" w:cs="Times New Roman"/>
          <w:sz w:val="24"/>
          <w:szCs w:val="24"/>
        </w:rPr>
        <w:t>Smashing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Journal</w:t>
      </w:r>
      <w:proofErr w:type="spellEnd"/>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https://smashingjournal.ru/?p=7212</w:t>
        </w:r>
      </w:hyperlink>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данный источник действителен на 16.12. 2017)</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Подробное описание метода </w:t>
      </w:r>
      <w:proofErr w:type="spellStart"/>
      <w:proofErr w:type="gramStart"/>
      <w:r>
        <w:rPr>
          <w:rFonts w:ascii="Times New Roman" w:eastAsia="Times New Roman" w:hAnsi="Times New Roman" w:cs="Times New Roman"/>
          <w:sz w:val="24"/>
          <w:szCs w:val="24"/>
        </w:rPr>
        <w:t>дизайн-мышления</w:t>
      </w:r>
      <w:proofErr w:type="spellEnd"/>
      <w:proofErr w:type="gramEnd"/>
      <w:r>
        <w:rPr>
          <w:rFonts w:ascii="Times New Roman" w:eastAsia="Times New Roman" w:hAnsi="Times New Roman" w:cs="Times New Roman"/>
          <w:sz w:val="24"/>
          <w:szCs w:val="24"/>
        </w:rPr>
        <w:t xml:space="preserve">  [электронный ресурс] </w:t>
      </w:r>
      <w:proofErr w:type="spellStart"/>
      <w:r>
        <w:rPr>
          <w:rFonts w:ascii="Times New Roman" w:eastAsia="Times New Roman" w:hAnsi="Times New Roman" w:cs="Times New Roman"/>
          <w:sz w:val="24"/>
          <w:szCs w:val="24"/>
          <w:highlight w:val="white"/>
        </w:rPr>
        <w:t>Tilda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color w:val="3C78D8"/>
          <w:sz w:val="24"/>
          <w:szCs w:val="24"/>
        </w:rPr>
        <w:t xml:space="preserve"> </w:t>
      </w:r>
      <w:hyperlink r:id="rId6">
        <w:r>
          <w:rPr>
            <w:color w:val="3C78D8"/>
            <w:sz w:val="24"/>
            <w:szCs w:val="24"/>
            <w:u w:val="single"/>
            <w:shd w:val="clear" w:color="auto" w:fill="FAFAFA"/>
          </w:rPr>
          <w:t>http://tilda.education/courses/web-design/designthinking</w:t>
        </w:r>
        <w:r>
          <w:rPr>
            <w:color w:val="3C78D8"/>
            <w:sz w:val="24"/>
            <w:szCs w:val="24"/>
            <w:u w:val="single"/>
            <w:shd w:val="clear" w:color="auto" w:fill="FAFAFA"/>
          </w:rPr>
          <w:t>/</w:t>
        </w:r>
      </w:hyperlink>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rPr>
        <w:t>(данный источник действителен на 16.12. 2017)</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Дизайн в цифровой среде [электронный ресурс] </w:t>
      </w:r>
      <w:proofErr w:type="spellStart"/>
      <w:r>
        <w:rPr>
          <w:rFonts w:ascii="Times New Roman" w:eastAsia="Times New Roman" w:hAnsi="Times New Roman" w:cs="Times New Roman"/>
          <w:sz w:val="24"/>
          <w:szCs w:val="24"/>
        </w:rPr>
        <w:t>Harvard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hyperlink r:id="rId7">
        <w:r>
          <w:rPr>
            <w:color w:val="3C78D8"/>
            <w:sz w:val="24"/>
            <w:szCs w:val="24"/>
            <w:u w:val="single"/>
          </w:rPr>
          <w:t>http://hbr-russia.ru/biznes-i-obshchestvo/fenomeny/a18811/</w:t>
        </w:r>
      </w:hyperlink>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rPr>
        <w:t>(дан</w:t>
      </w:r>
      <w:r>
        <w:rPr>
          <w:rFonts w:ascii="Times New Roman" w:eastAsia="Times New Roman" w:hAnsi="Times New Roman" w:cs="Times New Roman"/>
        </w:rPr>
        <w:t>ный источник действителен на 16.12. 2017)</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D85C6"/>
          <w:sz w:val="24"/>
          <w:szCs w:val="24"/>
        </w:rPr>
      </w:pPr>
      <w:r>
        <w:rPr>
          <w:rFonts w:ascii="Times New Roman" w:eastAsia="Times New Roman" w:hAnsi="Times New Roman" w:cs="Times New Roman"/>
          <w:sz w:val="24"/>
          <w:szCs w:val="24"/>
        </w:rPr>
        <w:t xml:space="preserve">Гарвардское исследование по </w:t>
      </w:r>
      <w:proofErr w:type="spellStart"/>
      <w:proofErr w:type="gramStart"/>
      <w:r>
        <w:rPr>
          <w:rFonts w:ascii="Times New Roman" w:eastAsia="Times New Roman" w:hAnsi="Times New Roman" w:cs="Times New Roman"/>
          <w:sz w:val="24"/>
          <w:szCs w:val="24"/>
        </w:rPr>
        <w:t>дизайн-мышлению</w:t>
      </w:r>
      <w:proofErr w:type="spellEnd"/>
      <w:proofErr w:type="gramEnd"/>
      <w:r>
        <w:rPr>
          <w:rFonts w:ascii="Times New Roman" w:eastAsia="Times New Roman" w:hAnsi="Times New Roman" w:cs="Times New Roman"/>
          <w:sz w:val="24"/>
          <w:szCs w:val="24"/>
        </w:rPr>
        <w:t xml:space="preserve"> [электронный ресурс] </w:t>
      </w:r>
      <w:proofErr w:type="spellStart"/>
      <w:r>
        <w:rPr>
          <w:rFonts w:ascii="Times New Roman" w:eastAsia="Times New Roman" w:hAnsi="Times New Roman" w:cs="Times New Roman"/>
          <w:sz w:val="24"/>
          <w:szCs w:val="24"/>
        </w:rPr>
        <w:t>Prezi</w:t>
      </w:r>
      <w:proofErr w:type="spellEnd"/>
      <w:r>
        <w:rPr>
          <w:rFonts w:ascii="Times New Roman" w:eastAsia="Times New Roman" w:hAnsi="Times New Roman" w:cs="Times New Roman"/>
          <w:sz w:val="24"/>
          <w:szCs w:val="24"/>
        </w:rPr>
        <w:t xml:space="preserve"> </w:t>
      </w:r>
      <w:hyperlink r:id="rId8">
        <w:r>
          <w:rPr>
            <w:color w:val="3D85C6"/>
            <w:sz w:val="24"/>
            <w:szCs w:val="24"/>
            <w:u w:val="single"/>
            <w:shd w:val="clear" w:color="auto" w:fill="FAFAFA"/>
          </w:rPr>
          <w:t>https://prezi.com/hpjc-nkvl5es/presentation/</w:t>
        </w:r>
      </w:hyperlink>
      <w:r>
        <w:rPr>
          <w:rFonts w:ascii="Times New Roman" w:eastAsia="Times New Roman" w:hAnsi="Times New Roman" w:cs="Times New Roman"/>
          <w:color w:val="3D85C6"/>
          <w:sz w:val="24"/>
          <w:szCs w:val="24"/>
        </w:rPr>
        <w:t xml:space="preserve"> </w:t>
      </w:r>
      <w:r>
        <w:rPr>
          <w:rFonts w:ascii="Times New Roman" w:eastAsia="Times New Roman" w:hAnsi="Times New Roman" w:cs="Times New Roman"/>
        </w:rPr>
        <w:t>(данный источник действителен на 16.12. 2017)</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История </w:t>
      </w:r>
      <w:proofErr w:type="spellStart"/>
      <w:proofErr w:type="gramStart"/>
      <w:r>
        <w:rPr>
          <w:rFonts w:ascii="Times New Roman" w:eastAsia="Times New Roman" w:hAnsi="Times New Roman" w:cs="Times New Roman"/>
          <w:sz w:val="24"/>
          <w:szCs w:val="24"/>
        </w:rPr>
        <w:t>дизайн-мышления</w:t>
      </w:r>
      <w:proofErr w:type="spellEnd"/>
      <w:proofErr w:type="gramEnd"/>
      <w:r>
        <w:rPr>
          <w:rFonts w:ascii="Times New Roman" w:eastAsia="Times New Roman" w:hAnsi="Times New Roman" w:cs="Times New Roman"/>
          <w:sz w:val="24"/>
          <w:szCs w:val="24"/>
        </w:rPr>
        <w:t xml:space="preserve"> [электронный ресурс] </w:t>
      </w:r>
      <w:proofErr w:type="spellStart"/>
      <w:r>
        <w:rPr>
          <w:rFonts w:ascii="Times New Roman" w:eastAsia="Times New Roman" w:hAnsi="Times New Roman" w:cs="Times New Roman"/>
          <w:sz w:val="24"/>
          <w:szCs w:val="24"/>
        </w:rPr>
        <w:t>Harvard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(данный источник действителен на 16.12. 2017)</w:t>
      </w:r>
      <w:r>
        <w:rPr>
          <w:rFonts w:ascii="Times New Roman" w:eastAsia="Times New Roman" w:hAnsi="Times New Roman" w:cs="Times New Roman"/>
          <w:color w:val="1155CC"/>
          <w:sz w:val="24"/>
          <w:szCs w:val="24"/>
        </w:rPr>
        <w:t xml:space="preserve"> </w:t>
      </w:r>
      <w:hyperlink r: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Статья по этапу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 xml:space="preserve"> [электронный ресурс] </w:t>
      </w:r>
      <w:proofErr w:type="spellStart"/>
      <w:r>
        <w:rPr>
          <w:rFonts w:ascii="Times New Roman" w:eastAsia="Times New Roman" w:hAnsi="Times New Roman" w:cs="Times New Roman"/>
          <w:sz w:val="24"/>
          <w:szCs w:val="24"/>
          <w:highlight w:val="white"/>
        </w:rPr>
        <w:t>Tilda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rPr>
        <w:t>(данный источник действителен на 16.12. 2017)</w:t>
      </w:r>
      <w:r>
        <w:rPr>
          <w:rFonts w:ascii="Times New Roman" w:eastAsia="Times New Roman" w:hAnsi="Times New Roman" w:cs="Times New Roman"/>
          <w:color w:val="1155CC"/>
          <w:sz w:val="24"/>
          <w:szCs w:val="24"/>
        </w:rPr>
        <w:t xml:space="preserve"> </w:t>
      </w:r>
      <w:hyperlink r:id="rId10">
        <w:r>
          <w:rPr>
            <w:rFonts w:ascii="Times New Roman" w:eastAsia="Times New Roman" w:hAnsi="Times New Roman" w:cs="Times New Roman"/>
            <w:color w:val="1155CC"/>
            <w:sz w:val="24"/>
            <w:szCs w:val="24"/>
            <w:u w:val="single"/>
          </w:rPr>
          <w:t>http://tilda.education/courses/web-design/empathy/</w:t>
        </w:r>
      </w:hyperlink>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источников литературы:</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line="36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Тим Браун, </w:t>
      </w:r>
      <w:r>
        <w:rPr>
          <w:rFonts w:ascii="Times New Roman" w:eastAsia="Times New Roman" w:hAnsi="Times New Roman" w:cs="Times New Roman"/>
          <w:color w:val="222222"/>
          <w:sz w:val="24"/>
          <w:szCs w:val="24"/>
        </w:rPr>
        <w:t xml:space="preserve">Дизайн-мышление в бизнесе. От разработки новых продуктов до проектирования </w:t>
      </w:r>
      <w:proofErr w:type="spellStart"/>
      <w:proofErr w:type="gramStart"/>
      <w:r>
        <w:rPr>
          <w:rFonts w:ascii="Times New Roman" w:eastAsia="Times New Roman" w:hAnsi="Times New Roman" w:cs="Times New Roman"/>
          <w:color w:val="222222"/>
          <w:sz w:val="24"/>
          <w:szCs w:val="24"/>
        </w:rPr>
        <w:t>бизнес-моделей</w:t>
      </w:r>
      <w:proofErr w:type="spellEnd"/>
      <w:proofErr w:type="gramEnd"/>
      <w:r>
        <w:rPr>
          <w:rFonts w:ascii="Times New Roman" w:eastAsia="Times New Roman" w:hAnsi="Times New Roman" w:cs="Times New Roman"/>
          <w:color w:val="222222"/>
          <w:sz w:val="24"/>
          <w:szCs w:val="24"/>
        </w:rPr>
        <w:t>, третье переиздание, 2012 - 256с.</w:t>
      </w:r>
    </w:p>
    <w:p w:rsidR="005F261E" w:rsidRDefault="00FD523C">
      <w:pPr>
        <w:pStyle w:val="normal"/>
        <w:pBdr>
          <w:top w:val="none" w:sz="0" w:space="0" w:color="auto"/>
          <w:left w:val="none" w:sz="0" w:space="0" w:color="auto"/>
          <w:bottom w:val="none" w:sz="0" w:space="0" w:color="auto"/>
          <w:right w:val="none" w:sz="0" w:space="0" w:color="auto"/>
          <w:between w:val="none" w:sz="0" w:space="0" w:color="auto"/>
        </w:pBdr>
        <w:spacing w:after="30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
    <w:sectPr w:rsidR="005F261E" w:rsidSect="005F261E">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BC3"/>
    <w:multiLevelType w:val="multilevel"/>
    <w:tmpl w:val="2FA88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560160"/>
    <w:multiLevelType w:val="multilevel"/>
    <w:tmpl w:val="CA8E30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56AF3974"/>
    <w:multiLevelType w:val="multilevel"/>
    <w:tmpl w:val="C7D61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5F261E"/>
    <w:rsid w:val="005F261E"/>
    <w:rsid w:val="00CD4294"/>
    <w:rsid w:val="00FD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5F261E"/>
    <w:pPr>
      <w:keepNext/>
      <w:keepLines/>
      <w:spacing w:before="400" w:after="120"/>
      <w:outlineLvl w:val="0"/>
    </w:pPr>
    <w:rPr>
      <w:sz w:val="40"/>
      <w:szCs w:val="40"/>
    </w:rPr>
  </w:style>
  <w:style w:type="paragraph" w:styleId="2">
    <w:name w:val="heading 2"/>
    <w:basedOn w:val="normal"/>
    <w:next w:val="normal"/>
    <w:rsid w:val="005F261E"/>
    <w:pPr>
      <w:keepNext/>
      <w:keepLines/>
      <w:spacing w:before="360" w:after="120"/>
      <w:outlineLvl w:val="1"/>
    </w:pPr>
    <w:rPr>
      <w:sz w:val="32"/>
      <w:szCs w:val="32"/>
    </w:rPr>
  </w:style>
  <w:style w:type="paragraph" w:styleId="3">
    <w:name w:val="heading 3"/>
    <w:basedOn w:val="normal"/>
    <w:next w:val="normal"/>
    <w:rsid w:val="005F261E"/>
    <w:pPr>
      <w:keepNext/>
      <w:keepLines/>
      <w:spacing w:before="320" w:after="80"/>
      <w:outlineLvl w:val="2"/>
    </w:pPr>
    <w:rPr>
      <w:color w:val="434343"/>
      <w:sz w:val="28"/>
      <w:szCs w:val="28"/>
    </w:rPr>
  </w:style>
  <w:style w:type="paragraph" w:styleId="4">
    <w:name w:val="heading 4"/>
    <w:basedOn w:val="normal"/>
    <w:next w:val="normal"/>
    <w:rsid w:val="005F261E"/>
    <w:pPr>
      <w:keepNext/>
      <w:keepLines/>
      <w:spacing w:before="280" w:after="80"/>
      <w:outlineLvl w:val="3"/>
    </w:pPr>
    <w:rPr>
      <w:color w:val="666666"/>
      <w:sz w:val="24"/>
      <w:szCs w:val="24"/>
    </w:rPr>
  </w:style>
  <w:style w:type="paragraph" w:styleId="5">
    <w:name w:val="heading 5"/>
    <w:basedOn w:val="normal"/>
    <w:next w:val="normal"/>
    <w:rsid w:val="005F261E"/>
    <w:pPr>
      <w:keepNext/>
      <w:keepLines/>
      <w:spacing w:before="240" w:after="80"/>
      <w:outlineLvl w:val="4"/>
    </w:pPr>
    <w:rPr>
      <w:color w:val="666666"/>
    </w:rPr>
  </w:style>
  <w:style w:type="paragraph" w:styleId="6">
    <w:name w:val="heading 6"/>
    <w:basedOn w:val="normal"/>
    <w:next w:val="normal"/>
    <w:rsid w:val="005F261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F261E"/>
  </w:style>
  <w:style w:type="table" w:customStyle="1" w:styleId="TableNormal">
    <w:name w:val="Table Normal"/>
    <w:rsid w:val="005F261E"/>
    <w:tblPr>
      <w:tblCellMar>
        <w:top w:w="0" w:type="dxa"/>
        <w:left w:w="0" w:type="dxa"/>
        <w:bottom w:w="0" w:type="dxa"/>
        <w:right w:w="0" w:type="dxa"/>
      </w:tblCellMar>
    </w:tblPr>
  </w:style>
  <w:style w:type="paragraph" w:styleId="a3">
    <w:name w:val="Title"/>
    <w:basedOn w:val="normal"/>
    <w:next w:val="normal"/>
    <w:rsid w:val="005F261E"/>
    <w:pPr>
      <w:keepNext/>
      <w:keepLines/>
      <w:spacing w:after="60"/>
    </w:pPr>
    <w:rPr>
      <w:sz w:val="52"/>
      <w:szCs w:val="52"/>
    </w:rPr>
  </w:style>
  <w:style w:type="paragraph" w:styleId="a4">
    <w:name w:val="Subtitle"/>
    <w:basedOn w:val="normal"/>
    <w:next w:val="normal"/>
    <w:rsid w:val="005F261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rezi.com/hpjc-nkvl5es/presentation/" TargetMode="External"/><Relationship Id="rId3" Type="http://schemas.openxmlformats.org/officeDocument/2006/relationships/settings" Target="settings.xml"/><Relationship Id="rId7" Type="http://schemas.openxmlformats.org/officeDocument/2006/relationships/hyperlink" Target="http://hbr-russia.ru/biznes-i-obshchestvo/fenomeny/a188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lda.education/courses/web-design/designthinking/" TargetMode="External"/><Relationship Id="rId11" Type="http://schemas.openxmlformats.org/officeDocument/2006/relationships/fontTable" Target="fontTable.xml"/><Relationship Id="rId5" Type="http://schemas.openxmlformats.org/officeDocument/2006/relationships/hyperlink" Target="https://smashingjournal.ru/?p=7212" TargetMode="External"/><Relationship Id="rId10" Type="http://schemas.openxmlformats.org/officeDocument/2006/relationships/hyperlink" Target="http://tilda.education/courses/web-design/empathy/" TargetMode="External"/><Relationship Id="rId4" Type="http://schemas.openxmlformats.org/officeDocument/2006/relationships/webSettings" Target="webSettings.xml"/><Relationship Id="rId9" Type="http://schemas.openxmlformats.org/officeDocument/2006/relationships/hyperlink" Target="https://hbr.org/2008/06/design-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4535</Characters>
  <Application>Microsoft Office Word</Application>
  <DocSecurity>0</DocSecurity>
  <Lines>37</Lines>
  <Paragraphs>10</Paragraphs>
  <ScaleCrop>false</ScaleCrop>
  <Company>Gym1505</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PvSidorenko</dc:creator>
  <cp:lastModifiedBy>PVSidorenko</cp:lastModifiedBy>
  <cp:revision>2</cp:revision>
  <dcterms:created xsi:type="dcterms:W3CDTF">2017-12-16T13:35:00Z</dcterms:created>
  <dcterms:modified xsi:type="dcterms:W3CDTF">2017-12-16T13:35:00Z</dcterms:modified>
</cp:coreProperties>
</file>